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6C8CD" w14:textId="77777777" w:rsidR="004E7D60" w:rsidRDefault="004E7D60" w:rsidP="00611F32">
      <w:pPr>
        <w:jc w:val="right"/>
        <w:rPr>
          <w:b/>
        </w:rPr>
      </w:pPr>
    </w:p>
    <w:p w14:paraId="2DC20018" w14:textId="77777777" w:rsidR="004E7D60" w:rsidRDefault="004E7D60" w:rsidP="00657CEB">
      <w:pPr>
        <w:ind w:right="655"/>
        <w:jc w:val="right"/>
        <w:rPr>
          <w:b/>
        </w:rPr>
      </w:pPr>
    </w:p>
    <w:p w14:paraId="068A7399" w14:textId="77777777" w:rsidR="004E7D60" w:rsidRDefault="004E7D60" w:rsidP="00611F32">
      <w:pPr>
        <w:jc w:val="right"/>
        <w:rPr>
          <w:b/>
        </w:rPr>
      </w:pPr>
    </w:p>
    <w:p w14:paraId="08816956" w14:textId="77777777" w:rsidR="00273A3D" w:rsidRPr="00273A3D" w:rsidRDefault="00273A3D" w:rsidP="00273A3D">
      <w:pPr>
        <w:spacing w:after="160" w:line="259" w:lineRule="auto"/>
        <w:rPr>
          <w:rFonts w:cs="Arial"/>
          <w:b/>
          <w:sz w:val="36"/>
          <w:szCs w:val="36"/>
          <w:lang w:val="en-ZA"/>
        </w:rPr>
      </w:pPr>
      <w:bookmarkStart w:id="0" w:name="_Hlk105074018"/>
      <w:bookmarkEnd w:id="0"/>
      <w:r w:rsidRPr="00273A3D">
        <w:rPr>
          <w:rFonts w:cs="Arial"/>
          <w:noProof/>
          <w:lang w:val="en-ZA" w:eastAsia="en-ZA"/>
        </w:rPr>
        <w:drawing>
          <wp:anchor distT="0" distB="0" distL="114300" distR="114300" simplePos="0" relativeHeight="251659264" behindDoc="1" locked="1" layoutInCell="1" allowOverlap="1" wp14:anchorId="32F4477E" wp14:editId="60678137">
            <wp:simplePos x="0" y="0"/>
            <wp:positionH relativeFrom="page">
              <wp:posOffset>2476500</wp:posOffset>
            </wp:positionH>
            <wp:positionV relativeFrom="margin">
              <wp:align>top</wp:align>
            </wp:positionV>
            <wp:extent cx="3257550" cy="1219200"/>
            <wp:effectExtent l="0" t="0" r="0" b="0"/>
            <wp:wrapNone/>
            <wp:docPr id="17" name="Picture 17" descr="Dep-social dev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social dev 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755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73A3D" w:rsidRPr="00273A3D" w14:paraId="04E69939" w14:textId="77777777" w:rsidTr="00273A3D">
        <w:tc>
          <w:tcPr>
            <w:tcW w:w="9242" w:type="dxa"/>
            <w:tcBorders>
              <w:top w:val="single" w:sz="4" w:space="0" w:color="auto"/>
              <w:left w:val="nil"/>
              <w:bottom w:val="single" w:sz="4" w:space="0" w:color="auto"/>
              <w:right w:val="nil"/>
            </w:tcBorders>
          </w:tcPr>
          <w:p w14:paraId="67B2B6EC" w14:textId="672513B6" w:rsidR="007116CF" w:rsidRPr="007116CF" w:rsidRDefault="00273A3D" w:rsidP="00CD2CF9">
            <w:pPr>
              <w:autoSpaceDE w:val="0"/>
              <w:autoSpaceDN w:val="0"/>
              <w:adjustRightInd w:val="0"/>
              <w:spacing w:after="160" w:line="256" w:lineRule="auto"/>
              <w:jc w:val="center"/>
              <w:rPr>
                <w:rFonts w:ascii="Arial" w:hAnsi="Arial" w:cs="Arial"/>
                <w:b/>
                <w:bCs/>
                <w:sz w:val="36"/>
                <w:szCs w:val="36"/>
              </w:rPr>
            </w:pPr>
            <w:r w:rsidRPr="00273A3D">
              <w:rPr>
                <w:rFonts w:ascii="Arial" w:hAnsi="Arial" w:cs="Arial"/>
                <w:b/>
                <w:sz w:val="36"/>
                <w:szCs w:val="36"/>
                <w:lang w:val="en-US"/>
              </w:rPr>
              <w:t xml:space="preserve">APPOINTMENT OF SERVICE PROVIDER(S) </w:t>
            </w:r>
            <w:r w:rsidR="007116CF">
              <w:rPr>
                <w:rFonts w:ascii="Arial" w:hAnsi="Arial" w:cs="Arial"/>
                <w:b/>
                <w:sz w:val="36"/>
                <w:szCs w:val="36"/>
                <w:lang w:val="en-US"/>
              </w:rPr>
              <w:t>F</w:t>
            </w:r>
            <w:r w:rsidRPr="00273A3D">
              <w:rPr>
                <w:rFonts w:ascii="Arial" w:hAnsi="Arial" w:cs="Arial"/>
                <w:b/>
                <w:sz w:val="36"/>
                <w:szCs w:val="36"/>
                <w:lang w:val="en-US"/>
              </w:rPr>
              <w:t>O</w:t>
            </w:r>
            <w:r w:rsidR="007116CF">
              <w:rPr>
                <w:rFonts w:ascii="Arial" w:hAnsi="Arial" w:cs="Arial"/>
                <w:b/>
                <w:sz w:val="36"/>
                <w:szCs w:val="36"/>
                <w:lang w:val="en-US"/>
              </w:rPr>
              <w:t>R</w:t>
            </w:r>
            <w:r w:rsidRPr="00273A3D">
              <w:rPr>
                <w:rFonts w:ascii="Arial" w:hAnsi="Arial" w:cs="Arial"/>
                <w:b/>
                <w:sz w:val="36"/>
                <w:szCs w:val="36"/>
                <w:lang w:val="en-US"/>
              </w:rPr>
              <w:t xml:space="preserve"> </w:t>
            </w:r>
            <w:r w:rsidR="007116CF" w:rsidRPr="007116CF">
              <w:rPr>
                <w:rFonts w:ascii="Arial" w:hAnsi="Arial" w:cs="Arial"/>
                <w:b/>
                <w:bCs/>
                <w:sz w:val="36"/>
                <w:szCs w:val="36"/>
              </w:rPr>
              <w:t xml:space="preserve">RENDERING OF EVENT MANAGEMENT SERVICES FOR </w:t>
            </w:r>
            <w:r w:rsidR="003810DE">
              <w:rPr>
                <w:rFonts w:ascii="Arial" w:hAnsi="Arial" w:cs="Arial"/>
                <w:b/>
                <w:bCs/>
                <w:sz w:val="36"/>
                <w:szCs w:val="36"/>
              </w:rPr>
              <w:t xml:space="preserve">THE </w:t>
            </w:r>
            <w:r w:rsidR="007116CF" w:rsidRPr="007116CF">
              <w:rPr>
                <w:rFonts w:ascii="Arial" w:hAnsi="Arial" w:cs="Arial"/>
                <w:b/>
                <w:bCs/>
                <w:sz w:val="36"/>
                <w:szCs w:val="36"/>
              </w:rPr>
              <w:t xml:space="preserve">FREE STATE SOCIAL DEVELOPMENT IN ALL </w:t>
            </w:r>
            <w:r w:rsidR="0041678F">
              <w:rPr>
                <w:rFonts w:ascii="Arial" w:hAnsi="Arial" w:cs="Arial"/>
                <w:b/>
                <w:bCs/>
                <w:sz w:val="36"/>
                <w:szCs w:val="36"/>
              </w:rPr>
              <w:t xml:space="preserve">FREE STATE </w:t>
            </w:r>
            <w:r w:rsidR="0008116B">
              <w:rPr>
                <w:rFonts w:ascii="Arial" w:hAnsi="Arial" w:cs="Arial"/>
                <w:b/>
                <w:bCs/>
                <w:sz w:val="36"/>
                <w:szCs w:val="36"/>
              </w:rPr>
              <w:t>DISTRICTS</w:t>
            </w:r>
            <w:r w:rsidR="007116CF" w:rsidRPr="007116CF">
              <w:rPr>
                <w:rFonts w:ascii="Arial" w:hAnsi="Arial" w:cs="Arial"/>
                <w:b/>
                <w:bCs/>
                <w:sz w:val="36"/>
                <w:szCs w:val="36"/>
              </w:rPr>
              <w:t xml:space="preserve"> FOR A PERIOD OF THREE (</w:t>
            </w:r>
            <w:r w:rsidR="00AA5C0C">
              <w:rPr>
                <w:rFonts w:ascii="Arial" w:hAnsi="Arial" w:cs="Arial"/>
                <w:b/>
                <w:bCs/>
                <w:sz w:val="36"/>
                <w:szCs w:val="36"/>
              </w:rPr>
              <w:t>0</w:t>
            </w:r>
            <w:r w:rsidR="007116CF" w:rsidRPr="007116CF">
              <w:rPr>
                <w:rFonts w:ascii="Arial" w:hAnsi="Arial" w:cs="Arial"/>
                <w:b/>
                <w:bCs/>
                <w:sz w:val="36"/>
                <w:szCs w:val="36"/>
              </w:rPr>
              <w:t>3) YEARS</w:t>
            </w:r>
          </w:p>
          <w:p w14:paraId="4E205BCB" w14:textId="77777777" w:rsidR="00273A3D" w:rsidRPr="00273A3D" w:rsidRDefault="006F7529" w:rsidP="00273A3D">
            <w:pPr>
              <w:autoSpaceDE w:val="0"/>
              <w:autoSpaceDN w:val="0"/>
              <w:adjustRightInd w:val="0"/>
              <w:spacing w:after="160" w:line="256" w:lineRule="auto"/>
              <w:jc w:val="center"/>
              <w:rPr>
                <w:rFonts w:ascii="Arial" w:hAnsi="Arial" w:cs="Arial"/>
                <w:b/>
                <w:sz w:val="40"/>
                <w:szCs w:val="40"/>
                <w:bdr w:val="thickThinLargeGap" w:sz="24" w:space="0" w:color="auto" w:frame="1"/>
                <w:lang w:val="en-US"/>
              </w:rPr>
            </w:pPr>
            <w:r>
              <w:rPr>
                <w:rFonts w:ascii="Arial" w:hAnsi="Arial" w:cs="Arial"/>
                <w:b/>
                <w:sz w:val="40"/>
                <w:szCs w:val="40"/>
                <w:bdr w:val="thickThinLargeGap" w:sz="24" w:space="0" w:color="auto" w:frame="1"/>
                <w:lang w:val="en-US"/>
              </w:rPr>
              <w:t>FIVE</w:t>
            </w:r>
            <w:r w:rsidR="00273A3D" w:rsidRPr="00273A3D">
              <w:rPr>
                <w:rFonts w:ascii="Arial" w:hAnsi="Arial" w:cs="Arial"/>
                <w:b/>
                <w:sz w:val="40"/>
                <w:szCs w:val="40"/>
                <w:bdr w:val="thickThinLargeGap" w:sz="24" w:space="0" w:color="auto" w:frame="1"/>
                <w:lang w:val="en-US"/>
              </w:rPr>
              <w:t xml:space="preserve"> DISTRICT</w:t>
            </w:r>
            <w:r w:rsidR="0061178B">
              <w:rPr>
                <w:rFonts w:ascii="Arial" w:hAnsi="Arial" w:cs="Arial"/>
                <w:b/>
                <w:sz w:val="40"/>
                <w:szCs w:val="40"/>
                <w:bdr w:val="thickThinLargeGap" w:sz="24" w:space="0" w:color="auto" w:frame="1"/>
                <w:lang w:val="en-US"/>
              </w:rPr>
              <w:t>S</w:t>
            </w:r>
          </w:p>
          <w:p w14:paraId="4A6E4F57" w14:textId="2800A522" w:rsidR="00273A3D" w:rsidRPr="00273A3D" w:rsidRDefault="00273A3D" w:rsidP="00273A3D">
            <w:pPr>
              <w:spacing w:after="160" w:line="256" w:lineRule="auto"/>
              <w:jc w:val="center"/>
              <w:rPr>
                <w:rFonts w:cs="Arial"/>
                <w:b/>
                <w:sz w:val="36"/>
                <w:szCs w:val="36"/>
                <w:lang w:val="en-GB"/>
              </w:rPr>
            </w:pPr>
            <w:r w:rsidRPr="00273A3D">
              <w:rPr>
                <w:rFonts w:ascii="Arial" w:hAnsi="Arial" w:cs="Arial"/>
                <w:b/>
                <w:sz w:val="36"/>
                <w:szCs w:val="36"/>
                <w:lang w:val="en-ZA"/>
              </w:rPr>
              <w:t xml:space="preserve">BID NUMBER: FSDSD (T) </w:t>
            </w:r>
            <w:r w:rsidR="00067128">
              <w:rPr>
                <w:rFonts w:ascii="Arial" w:hAnsi="Arial" w:cs="Arial"/>
                <w:b/>
                <w:sz w:val="36"/>
                <w:szCs w:val="36"/>
                <w:lang w:val="en-ZA"/>
              </w:rPr>
              <w:t>00</w:t>
            </w:r>
            <w:r w:rsidR="007C544E">
              <w:rPr>
                <w:rFonts w:ascii="Arial" w:hAnsi="Arial" w:cs="Arial"/>
                <w:b/>
                <w:sz w:val="36"/>
                <w:szCs w:val="36"/>
                <w:lang w:val="en-ZA"/>
              </w:rPr>
              <w:t>3</w:t>
            </w:r>
            <w:r w:rsidRPr="00273A3D">
              <w:rPr>
                <w:rFonts w:ascii="Arial" w:hAnsi="Arial" w:cs="Arial"/>
                <w:b/>
                <w:sz w:val="36"/>
                <w:szCs w:val="36"/>
                <w:lang w:val="en-ZA"/>
              </w:rPr>
              <w:t>/202</w:t>
            </w:r>
            <w:r w:rsidR="007C544E">
              <w:rPr>
                <w:rFonts w:ascii="Arial" w:hAnsi="Arial" w:cs="Arial"/>
                <w:b/>
                <w:sz w:val="36"/>
                <w:szCs w:val="36"/>
                <w:lang w:val="en-ZA"/>
              </w:rPr>
              <w:t>6</w:t>
            </w:r>
          </w:p>
        </w:tc>
      </w:tr>
    </w:tbl>
    <w:p w14:paraId="1D90C04E" w14:textId="77777777" w:rsidR="00273A3D" w:rsidRPr="00273A3D" w:rsidRDefault="00273A3D" w:rsidP="009F5B46">
      <w:pPr>
        <w:tabs>
          <w:tab w:val="left" w:pos="7185"/>
        </w:tabs>
        <w:spacing w:after="160" w:line="259" w:lineRule="auto"/>
        <w:ind w:right="371"/>
        <w:rPr>
          <w:rFonts w:ascii="Arial" w:hAnsi="Arial" w:cs="Arial"/>
          <w:b/>
          <w:sz w:val="24"/>
          <w:szCs w:val="24"/>
          <w:lang w:val="en-GB" w:eastAsia="en-GB"/>
        </w:rPr>
      </w:pPr>
      <w:r w:rsidRPr="00273A3D">
        <w:rPr>
          <w:rFonts w:cs="Arial"/>
          <w:b/>
          <w:lang w:val="en-ZA"/>
        </w:rPr>
        <w:tab/>
      </w:r>
    </w:p>
    <w:p w14:paraId="552E2456" w14:textId="77777777" w:rsidR="002C06D5" w:rsidRPr="002C06D5" w:rsidRDefault="002C06D5" w:rsidP="002C06D5">
      <w:pPr>
        <w:tabs>
          <w:tab w:val="left" w:pos="7185"/>
        </w:tabs>
        <w:spacing w:after="160" w:line="259" w:lineRule="auto"/>
        <w:jc w:val="center"/>
        <w:rPr>
          <w:rFonts w:cs="Arial"/>
          <w:b/>
          <w:sz w:val="28"/>
          <w:szCs w:val="28"/>
          <w:u w:val="single"/>
          <w:lang w:val="en-ZA"/>
        </w:rPr>
      </w:pPr>
      <w:bookmarkStart w:id="1" w:name="_Hlk108605136"/>
      <w:r w:rsidRPr="002C06D5">
        <w:rPr>
          <w:rFonts w:cs="Arial"/>
          <w:b/>
          <w:sz w:val="28"/>
          <w:szCs w:val="28"/>
          <w:u w:val="single"/>
          <w:lang w:val="en-ZA"/>
        </w:rPr>
        <w:t>ADVERT DATE:</w:t>
      </w:r>
    </w:p>
    <w:p w14:paraId="6634D354" w14:textId="4EE39008" w:rsidR="002C06D5" w:rsidRPr="00E57F49" w:rsidRDefault="00D84896" w:rsidP="009F5B46">
      <w:pPr>
        <w:shd w:val="clear" w:color="auto" w:fill="DDD9C3" w:themeFill="background2" w:themeFillShade="E6"/>
        <w:tabs>
          <w:tab w:val="center" w:pos="5005"/>
          <w:tab w:val="left" w:pos="7185"/>
        </w:tabs>
        <w:spacing w:after="0" w:line="259" w:lineRule="auto"/>
        <w:rPr>
          <w:rFonts w:cs="Arial"/>
          <w:b/>
          <w:bCs/>
          <w:color w:val="000000" w:themeColor="text1"/>
          <w:sz w:val="28"/>
          <w:szCs w:val="28"/>
          <w:lang w:val="en-ZA"/>
        </w:rPr>
      </w:pPr>
      <w:r>
        <w:rPr>
          <w:rFonts w:cs="Arial"/>
          <w:color w:val="000000" w:themeColor="text1"/>
          <w:sz w:val="28"/>
          <w:szCs w:val="28"/>
          <w:lang w:val="en-ZA"/>
        </w:rPr>
        <w:tab/>
      </w:r>
      <w:r w:rsidR="00D148A0">
        <w:rPr>
          <w:rFonts w:cs="Arial"/>
          <w:b/>
          <w:color w:val="000000" w:themeColor="text1"/>
          <w:sz w:val="28"/>
          <w:szCs w:val="28"/>
          <w:lang w:val="en-ZA"/>
        </w:rPr>
        <w:t>10 JULY</w:t>
      </w:r>
      <w:r w:rsidR="00E57F49" w:rsidRPr="00E57F49">
        <w:rPr>
          <w:rFonts w:cs="Arial"/>
          <w:b/>
          <w:color w:val="000000" w:themeColor="text1"/>
          <w:sz w:val="28"/>
          <w:szCs w:val="28"/>
          <w:lang w:val="en-ZA"/>
        </w:rPr>
        <w:t xml:space="preserve"> 2026</w:t>
      </w:r>
      <w:r w:rsidRPr="00E57F49">
        <w:rPr>
          <w:rFonts w:cs="Arial"/>
          <w:b/>
          <w:bCs/>
          <w:color w:val="000000" w:themeColor="text1"/>
          <w:sz w:val="28"/>
          <w:szCs w:val="28"/>
          <w:lang w:val="en-ZA"/>
        </w:rPr>
        <w:tab/>
      </w:r>
      <w:r w:rsidRPr="00E57F49">
        <w:rPr>
          <w:rFonts w:cs="Arial"/>
          <w:b/>
          <w:bCs/>
          <w:color w:val="000000" w:themeColor="text1"/>
          <w:sz w:val="28"/>
          <w:szCs w:val="28"/>
          <w:lang w:val="en-ZA"/>
        </w:rPr>
        <w:tab/>
      </w:r>
    </w:p>
    <w:p w14:paraId="139C206D" w14:textId="77777777" w:rsidR="002C06D5" w:rsidRPr="002C06D5" w:rsidRDefault="002C06D5" w:rsidP="00657CEB">
      <w:pPr>
        <w:spacing w:after="0" w:line="259" w:lineRule="auto"/>
        <w:ind w:right="372"/>
        <w:jc w:val="center"/>
        <w:rPr>
          <w:rFonts w:cs="Arial"/>
          <w:b/>
          <w:sz w:val="28"/>
          <w:szCs w:val="28"/>
          <w:u w:val="single"/>
          <w:lang w:val="en-ZA"/>
        </w:rPr>
      </w:pPr>
    </w:p>
    <w:p w14:paraId="3D8BB0EA" w14:textId="77777777" w:rsidR="002C06D5" w:rsidRPr="002C06D5" w:rsidRDefault="002C06D5" w:rsidP="002C06D5">
      <w:pPr>
        <w:spacing w:after="160" w:line="259" w:lineRule="auto"/>
        <w:jc w:val="center"/>
        <w:rPr>
          <w:rFonts w:cs="Arial"/>
          <w:b/>
          <w:sz w:val="28"/>
          <w:szCs w:val="28"/>
          <w:u w:val="single"/>
          <w:lang w:val="en-ZA"/>
        </w:rPr>
      </w:pPr>
      <w:r w:rsidRPr="002C06D5">
        <w:rPr>
          <w:rFonts w:cs="Arial"/>
          <w:b/>
          <w:sz w:val="28"/>
          <w:szCs w:val="28"/>
          <w:u w:val="single"/>
          <w:lang w:val="en-ZA"/>
        </w:rPr>
        <w:t>CLOSING DATE AND TIME:</w:t>
      </w:r>
    </w:p>
    <w:p w14:paraId="330EC8A4" w14:textId="678097A0" w:rsidR="002C06D5" w:rsidRPr="00D84896" w:rsidRDefault="00D148A0" w:rsidP="00F56222">
      <w:pPr>
        <w:shd w:val="clear" w:color="auto" w:fill="DDD9C3" w:themeFill="background2" w:themeFillShade="E6"/>
        <w:spacing w:after="160" w:line="259" w:lineRule="auto"/>
        <w:jc w:val="center"/>
        <w:rPr>
          <w:rFonts w:cs="Arial"/>
          <w:b/>
          <w:bCs/>
          <w:sz w:val="28"/>
          <w:szCs w:val="28"/>
          <w:lang w:val="en-ZA"/>
        </w:rPr>
      </w:pPr>
      <w:r>
        <w:rPr>
          <w:rFonts w:cs="Arial"/>
          <w:b/>
          <w:bCs/>
          <w:sz w:val="28"/>
          <w:szCs w:val="28"/>
          <w:lang w:val="en-ZA"/>
        </w:rPr>
        <w:t>10 AUGUST</w:t>
      </w:r>
      <w:r w:rsidR="00E57F49">
        <w:rPr>
          <w:rFonts w:cs="Arial"/>
          <w:b/>
          <w:bCs/>
          <w:sz w:val="28"/>
          <w:szCs w:val="28"/>
          <w:lang w:val="en-ZA"/>
        </w:rPr>
        <w:t xml:space="preserve"> 2026</w:t>
      </w:r>
      <w:r w:rsidR="00765E70" w:rsidRPr="00D84896">
        <w:rPr>
          <w:rFonts w:cs="Arial"/>
          <w:b/>
          <w:bCs/>
          <w:sz w:val="28"/>
          <w:szCs w:val="28"/>
          <w:lang w:val="en-ZA"/>
        </w:rPr>
        <w:t xml:space="preserve"> </w:t>
      </w:r>
      <w:r w:rsidR="002C06D5" w:rsidRPr="00D84896">
        <w:rPr>
          <w:rFonts w:cs="Arial"/>
          <w:b/>
          <w:bCs/>
          <w:sz w:val="28"/>
          <w:szCs w:val="28"/>
          <w:lang w:val="en-ZA"/>
        </w:rPr>
        <w:t>AT 11:00 AM</w:t>
      </w:r>
    </w:p>
    <w:p w14:paraId="4BEAB540" w14:textId="2726ADC5" w:rsidR="004E7071" w:rsidRPr="002C06D5" w:rsidRDefault="004E7071" w:rsidP="004E7071">
      <w:pPr>
        <w:spacing w:after="160" w:line="259" w:lineRule="auto"/>
        <w:jc w:val="center"/>
        <w:rPr>
          <w:rFonts w:cs="Arial"/>
          <w:b/>
          <w:sz w:val="28"/>
          <w:szCs w:val="28"/>
          <w:u w:val="single"/>
          <w:lang w:val="en-ZA"/>
        </w:rPr>
      </w:pPr>
      <w:r>
        <w:rPr>
          <w:rFonts w:cs="Arial"/>
          <w:b/>
          <w:sz w:val="28"/>
          <w:szCs w:val="28"/>
          <w:u w:val="single"/>
          <w:lang w:val="en-ZA"/>
        </w:rPr>
        <w:t>VALIDITY PERIOD</w:t>
      </w:r>
      <w:r w:rsidRPr="002C06D5">
        <w:rPr>
          <w:rFonts w:cs="Arial"/>
          <w:b/>
          <w:sz w:val="28"/>
          <w:szCs w:val="28"/>
          <w:u w:val="single"/>
          <w:lang w:val="en-ZA"/>
        </w:rPr>
        <w:t>:</w:t>
      </w:r>
    </w:p>
    <w:p w14:paraId="063826B4" w14:textId="45C9CE7A" w:rsidR="004E7071" w:rsidRPr="00D84896" w:rsidRDefault="004E7071" w:rsidP="004E7071">
      <w:pPr>
        <w:shd w:val="clear" w:color="auto" w:fill="DDD9C3" w:themeFill="background2" w:themeFillShade="E6"/>
        <w:spacing w:after="160" w:line="259" w:lineRule="auto"/>
        <w:jc w:val="center"/>
        <w:rPr>
          <w:rFonts w:cs="Arial"/>
          <w:b/>
          <w:bCs/>
          <w:sz w:val="28"/>
          <w:szCs w:val="28"/>
          <w:lang w:val="en-ZA"/>
        </w:rPr>
      </w:pPr>
      <w:r w:rsidRPr="002C06D5">
        <w:rPr>
          <w:rFonts w:cs="Arial"/>
          <w:sz w:val="28"/>
          <w:szCs w:val="28"/>
          <w:lang w:val="en-ZA"/>
        </w:rPr>
        <w:t xml:space="preserve"> </w:t>
      </w:r>
      <w:r>
        <w:rPr>
          <w:rFonts w:cs="Arial"/>
          <w:b/>
          <w:bCs/>
          <w:sz w:val="28"/>
          <w:szCs w:val="28"/>
          <w:lang w:val="en-ZA"/>
        </w:rPr>
        <w:t>120 DAYS</w:t>
      </w:r>
    </w:p>
    <w:bookmarkEnd w:id="1"/>
    <w:p w14:paraId="353B0146" w14:textId="77777777" w:rsidR="00702CE9" w:rsidRPr="002D12D2" w:rsidRDefault="00702CE9" w:rsidP="00702CE9">
      <w:pPr>
        <w:jc w:val="center"/>
        <w:rPr>
          <w:rFonts w:ascii="Arial" w:hAnsi="Arial" w:cs="Arial"/>
          <w:i/>
          <w:iCs/>
          <w:szCs w:val="24"/>
        </w:rPr>
      </w:pPr>
      <w:r w:rsidRPr="002D12D2">
        <w:rPr>
          <w:rFonts w:ascii="Arial" w:hAnsi="Arial" w:cs="Arial"/>
          <w:i/>
          <w:iCs/>
          <w:szCs w:val="24"/>
        </w:rPr>
        <w:t>NB:</w:t>
      </w:r>
      <w:r w:rsidRPr="002D12D2">
        <w:rPr>
          <w:rFonts w:ascii="Arial" w:hAnsi="Arial" w:cs="Arial"/>
          <w:i/>
          <w:iCs/>
          <w:szCs w:val="24"/>
        </w:rPr>
        <w:tab/>
        <w:t xml:space="preserve">All bidders must indicate their names and CSD Registration number: </w:t>
      </w:r>
    </w:p>
    <w:p w14:paraId="33AC9B9E" w14:textId="77777777" w:rsidR="00702CE9" w:rsidRPr="002D12D2" w:rsidRDefault="00702CE9" w:rsidP="00702CE9">
      <w:pPr>
        <w:rPr>
          <w:rFonts w:ascii="Arial" w:hAnsi="Arial" w:cs="Arial"/>
          <w:sz w:val="28"/>
          <w:szCs w:val="28"/>
        </w:rPr>
      </w:pPr>
    </w:p>
    <w:p w14:paraId="7FDAD748" w14:textId="38E3F870" w:rsidR="00702CE9" w:rsidRPr="002D12D2" w:rsidRDefault="00702CE9" w:rsidP="00702CE9">
      <w:pPr>
        <w:jc w:val="center"/>
        <w:rPr>
          <w:rFonts w:ascii="Arial" w:hAnsi="Arial" w:cs="Arial"/>
          <w:sz w:val="28"/>
          <w:szCs w:val="28"/>
        </w:rPr>
      </w:pPr>
      <w:r w:rsidRPr="002D12D2">
        <w:rPr>
          <w:rFonts w:ascii="Arial" w:hAnsi="Arial" w:cs="Arial"/>
          <w:sz w:val="28"/>
          <w:szCs w:val="28"/>
        </w:rPr>
        <w:t>NAME OF THE COMPANY</w:t>
      </w:r>
      <w:r>
        <w:rPr>
          <w:rFonts w:ascii="Arial" w:hAnsi="Arial" w:cs="Arial"/>
          <w:sz w:val="28"/>
          <w:szCs w:val="28"/>
        </w:rPr>
        <w:t>:</w:t>
      </w:r>
    </w:p>
    <w:p w14:paraId="0981F206" w14:textId="77777777" w:rsidR="00702CE9" w:rsidRPr="002D12D2" w:rsidRDefault="00702CE9" w:rsidP="00702CE9">
      <w:pPr>
        <w:jc w:val="center"/>
        <w:rPr>
          <w:rFonts w:ascii="Arial" w:hAnsi="Arial" w:cs="Arial"/>
          <w:sz w:val="28"/>
          <w:szCs w:val="28"/>
        </w:rPr>
      </w:pPr>
      <w:r w:rsidRPr="002D12D2">
        <w:rPr>
          <w:rFonts w:ascii="Arial" w:hAnsi="Arial" w:cs="Arial"/>
          <w:sz w:val="28"/>
          <w:szCs w:val="28"/>
        </w:rPr>
        <w:t xml:space="preserve"> …………………………………………………………….</w:t>
      </w:r>
    </w:p>
    <w:p w14:paraId="592E963D" w14:textId="77777777" w:rsidR="00702CE9" w:rsidRPr="002D12D2" w:rsidRDefault="00702CE9" w:rsidP="00702CE9">
      <w:pPr>
        <w:jc w:val="center"/>
        <w:rPr>
          <w:rFonts w:ascii="Arial" w:hAnsi="Arial" w:cs="Arial"/>
          <w:sz w:val="28"/>
          <w:szCs w:val="28"/>
        </w:rPr>
      </w:pPr>
    </w:p>
    <w:p w14:paraId="6B4675A1" w14:textId="77777777" w:rsidR="00702CE9" w:rsidRPr="002D12D2" w:rsidRDefault="00702CE9" w:rsidP="00702CE9">
      <w:pPr>
        <w:jc w:val="center"/>
        <w:rPr>
          <w:rFonts w:ascii="Arial" w:hAnsi="Arial" w:cs="Arial"/>
          <w:sz w:val="28"/>
          <w:szCs w:val="28"/>
        </w:rPr>
      </w:pPr>
      <w:r w:rsidRPr="002D12D2">
        <w:rPr>
          <w:rFonts w:ascii="Arial" w:hAnsi="Arial" w:cs="Arial"/>
          <w:sz w:val="28"/>
          <w:szCs w:val="28"/>
        </w:rPr>
        <w:t>MAAA: ………………………………………</w:t>
      </w:r>
    </w:p>
    <w:p w14:paraId="568FA34C" w14:textId="36EC495D" w:rsidR="002C06D5" w:rsidRDefault="002C06D5" w:rsidP="0046162A">
      <w:pPr>
        <w:spacing w:before="240" w:after="60" w:line="240" w:lineRule="auto"/>
        <w:jc w:val="both"/>
        <w:outlineLvl w:val="0"/>
        <w:rPr>
          <w:rFonts w:ascii="Arial" w:eastAsia="Times New Roman" w:hAnsi="Arial" w:cs="Arial"/>
          <w:b/>
          <w:bCs/>
          <w:kern w:val="28"/>
          <w:sz w:val="16"/>
          <w:szCs w:val="16"/>
          <w:lang w:eastAsia="zh-TW"/>
        </w:rPr>
      </w:pPr>
    </w:p>
    <w:p w14:paraId="5C9EF7DC" w14:textId="77777777" w:rsidR="00702CE9" w:rsidRDefault="00702CE9" w:rsidP="00702CE9">
      <w:pPr>
        <w:rPr>
          <w:rFonts w:ascii="Arial" w:eastAsia="Times New Roman" w:hAnsi="Arial" w:cs="Arial"/>
          <w:sz w:val="16"/>
          <w:szCs w:val="16"/>
          <w:lang w:eastAsia="zh-TW"/>
        </w:rPr>
      </w:pPr>
    </w:p>
    <w:p w14:paraId="1BAE50AC" w14:textId="77777777" w:rsidR="00702CE9" w:rsidRDefault="00702CE9" w:rsidP="00702CE9">
      <w:pPr>
        <w:rPr>
          <w:rFonts w:ascii="Arial" w:eastAsia="Times New Roman" w:hAnsi="Arial" w:cs="Arial"/>
          <w:sz w:val="16"/>
          <w:szCs w:val="16"/>
          <w:lang w:eastAsia="zh-TW"/>
        </w:rPr>
      </w:pPr>
    </w:p>
    <w:p w14:paraId="4F782137" w14:textId="77777777" w:rsidR="00702CE9" w:rsidRDefault="00702CE9" w:rsidP="00702CE9">
      <w:pPr>
        <w:rPr>
          <w:rFonts w:ascii="Arial" w:eastAsia="Times New Roman" w:hAnsi="Arial" w:cs="Arial"/>
          <w:sz w:val="16"/>
          <w:szCs w:val="16"/>
          <w:lang w:eastAsia="zh-TW"/>
        </w:rPr>
      </w:pPr>
    </w:p>
    <w:p w14:paraId="469E3D18" w14:textId="77777777" w:rsidR="00702CE9" w:rsidRDefault="00702CE9" w:rsidP="00702CE9">
      <w:pPr>
        <w:rPr>
          <w:rFonts w:ascii="Arial" w:eastAsia="Times New Roman" w:hAnsi="Arial" w:cs="Arial"/>
          <w:sz w:val="16"/>
          <w:szCs w:val="16"/>
          <w:lang w:eastAsia="zh-TW"/>
        </w:rPr>
      </w:pPr>
    </w:p>
    <w:p w14:paraId="6BF7F9E8" w14:textId="57CEE8D2" w:rsidR="00702CE9" w:rsidRPr="00702CE9" w:rsidRDefault="00702CE9" w:rsidP="00702CE9">
      <w:pPr>
        <w:autoSpaceDE w:val="0"/>
        <w:autoSpaceDN w:val="0"/>
        <w:adjustRightInd w:val="0"/>
        <w:jc w:val="center"/>
        <w:rPr>
          <w:rFonts w:ascii="Arial" w:hAnsi="Arial" w:cs="Arial"/>
          <w:b/>
          <w:bCs/>
          <w:szCs w:val="24"/>
          <w:lang w:val="en-US"/>
        </w:rPr>
      </w:pPr>
      <w:r w:rsidRPr="002D12D2">
        <w:rPr>
          <w:rFonts w:ascii="Arial" w:hAnsi="Arial" w:cs="Arial"/>
          <w:b/>
          <w:bCs/>
          <w:szCs w:val="24"/>
          <w:lang w:val="en-US"/>
        </w:rPr>
        <w:t xml:space="preserve">BID SUBMISSION </w:t>
      </w:r>
      <w:r>
        <w:rPr>
          <w:rFonts w:ascii="Arial" w:hAnsi="Arial" w:cs="Arial"/>
          <w:b/>
          <w:bCs/>
          <w:szCs w:val="24"/>
          <w:lang w:val="en-US"/>
        </w:rPr>
        <w:t>INDEX</w:t>
      </w:r>
    </w:p>
    <w:p w14:paraId="233B2D59" w14:textId="77777777" w:rsidR="00702CE9" w:rsidRPr="002D12D2" w:rsidRDefault="00702CE9" w:rsidP="00702CE9">
      <w:pPr>
        <w:autoSpaceDE w:val="0"/>
        <w:autoSpaceDN w:val="0"/>
        <w:adjustRightInd w:val="0"/>
        <w:jc w:val="both"/>
        <w:rPr>
          <w:rFonts w:ascii="Arial" w:hAnsi="Arial" w:cs="Arial"/>
          <w:lang w:val="en-US"/>
        </w:rPr>
      </w:pPr>
      <w:r w:rsidRPr="002D12D2">
        <w:rPr>
          <w:rFonts w:ascii="Arial" w:hAnsi="Arial" w:cs="Arial"/>
          <w:lang w:val="en-US"/>
        </w:rPr>
        <w:t>Bidders are required to complete the following checklist and to submit it with their bids:</w:t>
      </w:r>
    </w:p>
    <w:p w14:paraId="304770BF" w14:textId="77777777" w:rsidR="00702CE9" w:rsidRPr="002D12D2" w:rsidRDefault="00702CE9" w:rsidP="00702CE9">
      <w:pPr>
        <w:autoSpaceDE w:val="0"/>
        <w:autoSpaceDN w:val="0"/>
        <w:adjustRightInd w:val="0"/>
        <w:jc w:val="both"/>
        <w:rPr>
          <w:rFonts w:ascii="Arial" w:hAnsi="Arial" w:cs="Arial"/>
          <w:szCs w:val="24"/>
          <w:lang w:val="en-US"/>
        </w:rPr>
      </w:pPr>
      <w:r w:rsidRPr="002D12D2">
        <w:rPr>
          <w:rFonts w:ascii="Arial" w:hAnsi="Arial" w:cs="Arial"/>
          <w:lang w:val="en-US"/>
        </w:rPr>
        <w:t>Please note that all the information listed below should be included in the bid</w:t>
      </w:r>
      <w:r w:rsidRPr="002D12D2">
        <w:rPr>
          <w:rFonts w:ascii="Arial" w:hAnsi="Arial" w:cs="Arial"/>
          <w:szCs w:val="24"/>
          <w:lang w:val="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6541"/>
        <w:gridCol w:w="1618"/>
      </w:tblGrid>
      <w:tr w:rsidR="00702CE9" w:rsidRPr="002D12D2" w14:paraId="6F2CCD15" w14:textId="77777777" w:rsidTr="00254585">
        <w:trPr>
          <w:trHeight w:val="71"/>
        </w:trPr>
        <w:tc>
          <w:tcPr>
            <w:tcW w:w="1547" w:type="dxa"/>
            <w:shd w:val="clear" w:color="auto" w:fill="EDEDED"/>
          </w:tcPr>
          <w:p w14:paraId="3D99BD54" w14:textId="77777777" w:rsidR="00702CE9" w:rsidRPr="002D12D2" w:rsidRDefault="00702CE9" w:rsidP="009728FA">
            <w:pPr>
              <w:rPr>
                <w:rFonts w:ascii="Arial" w:hAnsi="Arial" w:cs="Arial"/>
                <w:b/>
                <w:snapToGrid w:val="0"/>
                <w:sz w:val="21"/>
                <w:szCs w:val="21"/>
                <w:lang w:val="en-US"/>
              </w:rPr>
            </w:pPr>
            <w:r w:rsidRPr="002D12D2">
              <w:rPr>
                <w:rFonts w:ascii="Arial" w:hAnsi="Arial" w:cs="Arial"/>
                <w:b/>
                <w:snapToGrid w:val="0"/>
                <w:sz w:val="21"/>
                <w:szCs w:val="21"/>
                <w:lang w:val="en-US"/>
              </w:rPr>
              <w:t>NO</w:t>
            </w:r>
          </w:p>
        </w:tc>
        <w:tc>
          <w:tcPr>
            <w:tcW w:w="6541" w:type="dxa"/>
            <w:shd w:val="clear" w:color="auto" w:fill="EDEDED"/>
          </w:tcPr>
          <w:p w14:paraId="4E010F3D" w14:textId="77777777" w:rsidR="00702CE9" w:rsidRPr="002D12D2" w:rsidRDefault="00702CE9" w:rsidP="009728FA">
            <w:pPr>
              <w:rPr>
                <w:rFonts w:ascii="Arial" w:hAnsi="Arial" w:cs="Arial"/>
                <w:b/>
                <w:snapToGrid w:val="0"/>
                <w:sz w:val="21"/>
                <w:szCs w:val="21"/>
                <w:lang w:val="en-US"/>
              </w:rPr>
            </w:pPr>
            <w:r>
              <w:rPr>
                <w:rFonts w:ascii="Arial" w:hAnsi="Arial" w:cs="Arial"/>
                <w:b/>
                <w:snapToGrid w:val="0"/>
                <w:sz w:val="21"/>
                <w:szCs w:val="21"/>
                <w:lang w:val="en-US"/>
              </w:rPr>
              <w:t>DESCRIPTION</w:t>
            </w:r>
          </w:p>
        </w:tc>
        <w:tc>
          <w:tcPr>
            <w:tcW w:w="1618" w:type="dxa"/>
            <w:shd w:val="clear" w:color="auto" w:fill="EDEDED"/>
          </w:tcPr>
          <w:p w14:paraId="19B27B31" w14:textId="77777777" w:rsidR="00702CE9" w:rsidRPr="002D12D2" w:rsidRDefault="00702CE9" w:rsidP="00657CEB">
            <w:pPr>
              <w:ind w:right="480"/>
              <w:rPr>
                <w:rFonts w:ascii="Arial" w:hAnsi="Arial" w:cs="Arial"/>
                <w:b/>
                <w:snapToGrid w:val="0"/>
                <w:sz w:val="21"/>
                <w:szCs w:val="21"/>
                <w:lang w:val="en-US"/>
              </w:rPr>
            </w:pPr>
            <w:r>
              <w:rPr>
                <w:rFonts w:ascii="Arial" w:hAnsi="Arial" w:cs="Arial"/>
                <w:b/>
                <w:snapToGrid w:val="0"/>
                <w:sz w:val="21"/>
                <w:szCs w:val="21"/>
                <w:lang w:val="en-US"/>
              </w:rPr>
              <w:t>PAGE NUMBER</w:t>
            </w:r>
          </w:p>
        </w:tc>
      </w:tr>
      <w:tr w:rsidR="00702CE9" w:rsidRPr="002D12D2" w14:paraId="6524872B" w14:textId="77777777" w:rsidTr="00254585">
        <w:trPr>
          <w:trHeight w:val="373"/>
        </w:trPr>
        <w:tc>
          <w:tcPr>
            <w:tcW w:w="1547" w:type="dxa"/>
            <w:shd w:val="clear" w:color="auto" w:fill="D9D9D9"/>
          </w:tcPr>
          <w:p w14:paraId="24C48702" w14:textId="15725396" w:rsidR="00702CE9" w:rsidRPr="002D12D2" w:rsidRDefault="00254585" w:rsidP="009728FA">
            <w:pPr>
              <w:rPr>
                <w:rFonts w:ascii="Arial" w:hAnsi="Arial" w:cs="Arial"/>
                <w:b/>
                <w:snapToGrid w:val="0"/>
                <w:sz w:val="21"/>
                <w:szCs w:val="21"/>
                <w:lang w:val="en-US"/>
              </w:rPr>
            </w:pPr>
            <w:r>
              <w:rPr>
                <w:rFonts w:ascii="Arial" w:hAnsi="Arial" w:cs="Arial"/>
                <w:b/>
                <w:snapToGrid w:val="0"/>
                <w:sz w:val="21"/>
                <w:szCs w:val="21"/>
                <w:lang w:val="en-US"/>
              </w:rPr>
              <w:t>1</w:t>
            </w:r>
          </w:p>
        </w:tc>
        <w:tc>
          <w:tcPr>
            <w:tcW w:w="6541" w:type="dxa"/>
            <w:shd w:val="clear" w:color="auto" w:fill="D9D9D9"/>
          </w:tcPr>
          <w:p w14:paraId="227C0C41" w14:textId="77777777" w:rsidR="00702CE9" w:rsidRPr="002D12D2" w:rsidRDefault="00702CE9" w:rsidP="009728FA">
            <w:pPr>
              <w:rPr>
                <w:rFonts w:ascii="Arial" w:hAnsi="Arial" w:cs="Arial"/>
                <w:b/>
                <w:snapToGrid w:val="0"/>
                <w:sz w:val="21"/>
                <w:szCs w:val="21"/>
              </w:rPr>
            </w:pPr>
            <w:r w:rsidRPr="002D12D2">
              <w:rPr>
                <w:rFonts w:ascii="Arial" w:hAnsi="Arial" w:cs="Arial"/>
                <w:b/>
                <w:snapToGrid w:val="0"/>
                <w:sz w:val="21"/>
                <w:szCs w:val="21"/>
                <w:lang w:val="en-US"/>
              </w:rPr>
              <w:t>SECTION 1</w:t>
            </w:r>
          </w:p>
        </w:tc>
        <w:tc>
          <w:tcPr>
            <w:tcW w:w="1618" w:type="dxa"/>
            <w:shd w:val="clear" w:color="auto" w:fill="D9D9D9"/>
          </w:tcPr>
          <w:p w14:paraId="0BEED9C1" w14:textId="77777777" w:rsidR="00702CE9" w:rsidRPr="002D12D2" w:rsidRDefault="00702CE9" w:rsidP="009728FA">
            <w:pPr>
              <w:rPr>
                <w:rFonts w:ascii="Arial" w:hAnsi="Arial" w:cs="Arial"/>
                <w:snapToGrid w:val="0"/>
                <w:sz w:val="21"/>
                <w:szCs w:val="21"/>
                <w:lang w:val="en-US"/>
              </w:rPr>
            </w:pPr>
          </w:p>
        </w:tc>
      </w:tr>
      <w:tr w:rsidR="00702CE9" w:rsidRPr="002D12D2" w14:paraId="7E6D9997" w14:textId="77777777" w:rsidTr="00254585">
        <w:trPr>
          <w:trHeight w:val="101"/>
        </w:trPr>
        <w:tc>
          <w:tcPr>
            <w:tcW w:w="1547" w:type="dxa"/>
          </w:tcPr>
          <w:p w14:paraId="45627674" w14:textId="15821472" w:rsidR="00702CE9" w:rsidRPr="002D12D2" w:rsidRDefault="009A2EAD" w:rsidP="009728FA">
            <w:pPr>
              <w:rPr>
                <w:rFonts w:ascii="Arial" w:hAnsi="Arial" w:cs="Arial"/>
                <w:snapToGrid w:val="0"/>
                <w:sz w:val="21"/>
                <w:szCs w:val="21"/>
                <w:lang w:val="en-US"/>
              </w:rPr>
            </w:pPr>
            <w:r>
              <w:rPr>
                <w:rFonts w:ascii="Arial" w:hAnsi="Arial" w:cs="Arial"/>
                <w:snapToGrid w:val="0"/>
                <w:sz w:val="21"/>
                <w:szCs w:val="21"/>
                <w:lang w:val="en-US"/>
              </w:rPr>
              <w:t>2</w:t>
            </w:r>
            <w:r w:rsidR="00702CE9" w:rsidRPr="002D12D2">
              <w:rPr>
                <w:rFonts w:ascii="Arial" w:hAnsi="Arial" w:cs="Arial"/>
                <w:snapToGrid w:val="0"/>
                <w:sz w:val="21"/>
                <w:szCs w:val="21"/>
                <w:lang w:val="en-US"/>
              </w:rPr>
              <w:t>.1</w:t>
            </w:r>
          </w:p>
        </w:tc>
        <w:tc>
          <w:tcPr>
            <w:tcW w:w="6541" w:type="dxa"/>
          </w:tcPr>
          <w:p w14:paraId="295C2CD6" w14:textId="6965DA5A" w:rsidR="00702CE9" w:rsidRPr="00702CE9" w:rsidRDefault="00702CE9" w:rsidP="009728FA">
            <w:pPr>
              <w:rPr>
                <w:rFonts w:ascii="Arial" w:hAnsi="Arial" w:cs="Arial"/>
                <w:snapToGrid w:val="0"/>
                <w:sz w:val="21"/>
                <w:szCs w:val="21"/>
                <w:lang w:val="en-US"/>
              </w:rPr>
            </w:pPr>
            <w:r w:rsidRPr="002D12D2">
              <w:rPr>
                <w:rFonts w:ascii="Arial" w:hAnsi="Arial" w:cs="Arial"/>
                <w:snapToGrid w:val="0"/>
                <w:sz w:val="21"/>
                <w:szCs w:val="21"/>
                <w:lang w:val="en-US"/>
              </w:rPr>
              <w:t>Standard Bidding Documents:</w:t>
            </w:r>
          </w:p>
        </w:tc>
        <w:tc>
          <w:tcPr>
            <w:tcW w:w="1618" w:type="dxa"/>
          </w:tcPr>
          <w:p w14:paraId="5030E27C" w14:textId="0669F444" w:rsidR="00702CE9" w:rsidRPr="002D12D2" w:rsidRDefault="009A2EAD" w:rsidP="009728FA">
            <w:pPr>
              <w:rPr>
                <w:rFonts w:ascii="Arial" w:hAnsi="Arial" w:cs="Arial"/>
                <w:snapToGrid w:val="0"/>
                <w:sz w:val="21"/>
                <w:szCs w:val="21"/>
                <w:lang w:val="en-US"/>
              </w:rPr>
            </w:pPr>
            <w:r>
              <w:rPr>
                <w:rFonts w:ascii="Arial" w:hAnsi="Arial" w:cs="Arial"/>
                <w:snapToGrid w:val="0"/>
                <w:sz w:val="21"/>
                <w:szCs w:val="21"/>
                <w:lang w:val="en-US"/>
              </w:rPr>
              <w:t xml:space="preserve"> </w:t>
            </w:r>
          </w:p>
        </w:tc>
      </w:tr>
      <w:tr w:rsidR="00702CE9" w:rsidRPr="002D12D2" w14:paraId="1AF4FB80" w14:textId="77777777" w:rsidTr="00254585">
        <w:trPr>
          <w:trHeight w:val="129"/>
        </w:trPr>
        <w:tc>
          <w:tcPr>
            <w:tcW w:w="1547" w:type="dxa"/>
          </w:tcPr>
          <w:p w14:paraId="4DAA414C" w14:textId="77777777" w:rsidR="00702CE9" w:rsidRPr="002D12D2" w:rsidRDefault="00702CE9" w:rsidP="009728FA">
            <w:pPr>
              <w:rPr>
                <w:rFonts w:ascii="Arial" w:hAnsi="Arial" w:cs="Arial"/>
                <w:snapToGrid w:val="0"/>
                <w:sz w:val="21"/>
                <w:szCs w:val="21"/>
                <w:lang w:val="en-US"/>
              </w:rPr>
            </w:pPr>
            <w:r w:rsidRPr="002D12D2">
              <w:rPr>
                <w:rFonts w:ascii="Arial" w:hAnsi="Arial" w:cs="Arial"/>
                <w:snapToGrid w:val="0"/>
                <w:sz w:val="21"/>
                <w:szCs w:val="21"/>
                <w:lang w:val="en-US"/>
              </w:rPr>
              <w:t>SBD 1</w:t>
            </w:r>
          </w:p>
        </w:tc>
        <w:tc>
          <w:tcPr>
            <w:tcW w:w="6541" w:type="dxa"/>
          </w:tcPr>
          <w:p w14:paraId="37D7FD1F" w14:textId="03769846" w:rsidR="00702CE9" w:rsidRPr="00702CE9" w:rsidRDefault="00702CE9" w:rsidP="009728FA">
            <w:pPr>
              <w:rPr>
                <w:rFonts w:ascii="Arial" w:hAnsi="Arial" w:cs="Arial"/>
                <w:snapToGrid w:val="0"/>
                <w:sz w:val="21"/>
                <w:szCs w:val="21"/>
                <w:lang w:val="en-US"/>
              </w:rPr>
            </w:pPr>
            <w:r w:rsidRPr="002D12D2">
              <w:rPr>
                <w:rFonts w:ascii="Arial" w:hAnsi="Arial" w:cs="Arial"/>
                <w:snapToGrid w:val="0"/>
                <w:sz w:val="21"/>
                <w:szCs w:val="21"/>
                <w:lang w:val="en-US"/>
              </w:rPr>
              <w:t>Invitation</w:t>
            </w:r>
            <w:r>
              <w:rPr>
                <w:rFonts w:ascii="Arial" w:hAnsi="Arial" w:cs="Arial"/>
                <w:snapToGrid w:val="0"/>
                <w:sz w:val="21"/>
                <w:szCs w:val="21"/>
                <w:lang w:val="en-US"/>
              </w:rPr>
              <w:t xml:space="preserve"> to bid </w:t>
            </w:r>
          </w:p>
        </w:tc>
        <w:tc>
          <w:tcPr>
            <w:tcW w:w="1618" w:type="dxa"/>
          </w:tcPr>
          <w:p w14:paraId="74166A32" w14:textId="31BC3EFE" w:rsidR="00702CE9" w:rsidRPr="002D12D2" w:rsidRDefault="00443045" w:rsidP="009728FA">
            <w:pPr>
              <w:rPr>
                <w:rFonts w:ascii="Arial" w:hAnsi="Arial" w:cs="Arial"/>
                <w:snapToGrid w:val="0"/>
                <w:sz w:val="21"/>
                <w:szCs w:val="21"/>
                <w:lang w:val="en-US"/>
              </w:rPr>
            </w:pPr>
            <w:r>
              <w:rPr>
                <w:rFonts w:ascii="Arial" w:hAnsi="Arial" w:cs="Arial"/>
                <w:snapToGrid w:val="0"/>
                <w:sz w:val="21"/>
                <w:szCs w:val="21"/>
                <w:lang w:val="en-US"/>
              </w:rPr>
              <w:t>4</w:t>
            </w:r>
            <w:r w:rsidR="00702CE9">
              <w:rPr>
                <w:rFonts w:ascii="Arial" w:hAnsi="Arial" w:cs="Arial"/>
                <w:snapToGrid w:val="0"/>
                <w:sz w:val="21"/>
                <w:szCs w:val="21"/>
                <w:lang w:val="en-US"/>
              </w:rPr>
              <w:t xml:space="preserve"> – </w:t>
            </w:r>
            <w:r>
              <w:rPr>
                <w:rFonts w:ascii="Arial" w:hAnsi="Arial" w:cs="Arial"/>
                <w:snapToGrid w:val="0"/>
                <w:sz w:val="21"/>
                <w:szCs w:val="21"/>
                <w:lang w:val="en-US"/>
              </w:rPr>
              <w:t>5</w:t>
            </w:r>
            <w:r w:rsidR="00702CE9">
              <w:rPr>
                <w:rFonts w:ascii="Arial" w:hAnsi="Arial" w:cs="Arial"/>
                <w:snapToGrid w:val="0"/>
                <w:sz w:val="21"/>
                <w:szCs w:val="21"/>
                <w:lang w:val="en-US"/>
              </w:rPr>
              <w:t xml:space="preserve"> </w:t>
            </w:r>
          </w:p>
        </w:tc>
      </w:tr>
      <w:tr w:rsidR="00702CE9" w:rsidRPr="002D12D2" w14:paraId="07A3E5B9" w14:textId="77777777" w:rsidTr="00254585">
        <w:trPr>
          <w:trHeight w:val="129"/>
        </w:trPr>
        <w:tc>
          <w:tcPr>
            <w:tcW w:w="1547" w:type="dxa"/>
          </w:tcPr>
          <w:p w14:paraId="43611060" w14:textId="77777777" w:rsidR="00702CE9" w:rsidRPr="002D12D2" w:rsidRDefault="00702CE9" w:rsidP="009728FA">
            <w:pPr>
              <w:rPr>
                <w:rFonts w:ascii="Arial" w:hAnsi="Arial" w:cs="Arial"/>
                <w:snapToGrid w:val="0"/>
                <w:sz w:val="21"/>
                <w:szCs w:val="21"/>
                <w:lang w:val="en-US"/>
              </w:rPr>
            </w:pPr>
            <w:r w:rsidRPr="002D12D2">
              <w:rPr>
                <w:rFonts w:ascii="Arial" w:hAnsi="Arial" w:cs="Arial"/>
                <w:snapToGrid w:val="0"/>
                <w:sz w:val="21"/>
                <w:szCs w:val="21"/>
                <w:lang w:val="en-US"/>
              </w:rPr>
              <w:t>SBD 3.1</w:t>
            </w:r>
          </w:p>
        </w:tc>
        <w:tc>
          <w:tcPr>
            <w:tcW w:w="6541" w:type="dxa"/>
          </w:tcPr>
          <w:p w14:paraId="00E6240B" w14:textId="77BC6648" w:rsidR="00702CE9" w:rsidRPr="002D12D2" w:rsidRDefault="00702CE9" w:rsidP="009728FA">
            <w:pPr>
              <w:rPr>
                <w:rFonts w:ascii="Arial" w:hAnsi="Arial" w:cs="Arial"/>
                <w:snapToGrid w:val="0"/>
                <w:sz w:val="21"/>
                <w:szCs w:val="21"/>
                <w:lang w:val="en-US"/>
              </w:rPr>
            </w:pPr>
            <w:r w:rsidRPr="002D12D2">
              <w:rPr>
                <w:rFonts w:ascii="Arial" w:hAnsi="Arial" w:cs="Arial"/>
                <w:snapToGrid w:val="0"/>
                <w:sz w:val="21"/>
                <w:szCs w:val="21"/>
                <w:lang w:val="en-US"/>
              </w:rPr>
              <w:t>Pricing Schedule – Firm Prices</w:t>
            </w:r>
          </w:p>
        </w:tc>
        <w:tc>
          <w:tcPr>
            <w:tcW w:w="1618" w:type="dxa"/>
          </w:tcPr>
          <w:p w14:paraId="18015EF0" w14:textId="5BB6FDE3" w:rsidR="00702CE9" w:rsidRPr="002D12D2" w:rsidRDefault="006956F0" w:rsidP="009728FA">
            <w:pPr>
              <w:rPr>
                <w:rFonts w:ascii="Arial" w:hAnsi="Arial" w:cs="Arial"/>
                <w:snapToGrid w:val="0"/>
                <w:sz w:val="21"/>
                <w:szCs w:val="21"/>
                <w:lang w:val="en-US"/>
              </w:rPr>
            </w:pPr>
            <w:r>
              <w:rPr>
                <w:rFonts w:ascii="Arial" w:hAnsi="Arial" w:cs="Arial"/>
                <w:snapToGrid w:val="0"/>
                <w:sz w:val="21"/>
                <w:szCs w:val="21"/>
                <w:lang w:val="en-US"/>
              </w:rPr>
              <w:t>6</w:t>
            </w:r>
            <w:r w:rsidR="00702CE9">
              <w:rPr>
                <w:rFonts w:ascii="Arial" w:hAnsi="Arial" w:cs="Arial"/>
                <w:snapToGrid w:val="0"/>
                <w:sz w:val="21"/>
                <w:szCs w:val="21"/>
                <w:lang w:val="en-US"/>
              </w:rPr>
              <w:t xml:space="preserve"> – </w:t>
            </w:r>
            <w:r w:rsidR="009A2EAD">
              <w:rPr>
                <w:rFonts w:ascii="Arial" w:hAnsi="Arial" w:cs="Arial"/>
                <w:snapToGrid w:val="0"/>
                <w:sz w:val="21"/>
                <w:szCs w:val="21"/>
                <w:lang w:val="en-US"/>
              </w:rPr>
              <w:t>3</w:t>
            </w:r>
            <w:r>
              <w:rPr>
                <w:rFonts w:ascii="Arial" w:hAnsi="Arial" w:cs="Arial"/>
                <w:snapToGrid w:val="0"/>
                <w:sz w:val="21"/>
                <w:szCs w:val="21"/>
                <w:lang w:val="en-US"/>
              </w:rPr>
              <w:t>2</w:t>
            </w:r>
            <w:r w:rsidR="00702CE9">
              <w:rPr>
                <w:rFonts w:ascii="Arial" w:hAnsi="Arial" w:cs="Arial"/>
                <w:snapToGrid w:val="0"/>
                <w:sz w:val="21"/>
                <w:szCs w:val="21"/>
                <w:lang w:val="en-US"/>
              </w:rPr>
              <w:t xml:space="preserve"> </w:t>
            </w:r>
          </w:p>
        </w:tc>
      </w:tr>
      <w:tr w:rsidR="009A2EAD" w:rsidRPr="002D12D2" w14:paraId="367470E9" w14:textId="77777777" w:rsidTr="00254585">
        <w:trPr>
          <w:trHeight w:val="71"/>
        </w:trPr>
        <w:tc>
          <w:tcPr>
            <w:tcW w:w="1547" w:type="dxa"/>
          </w:tcPr>
          <w:p w14:paraId="583C25FB" w14:textId="0173ABC2" w:rsidR="009A2EAD" w:rsidRPr="002D12D2" w:rsidRDefault="009A2EAD" w:rsidP="009728FA">
            <w:pPr>
              <w:rPr>
                <w:rFonts w:ascii="Arial" w:hAnsi="Arial" w:cs="Arial"/>
                <w:snapToGrid w:val="0"/>
                <w:sz w:val="21"/>
                <w:szCs w:val="21"/>
                <w:lang w:val="en-US"/>
              </w:rPr>
            </w:pPr>
            <w:r>
              <w:rPr>
                <w:rFonts w:ascii="Arial" w:hAnsi="Arial" w:cs="Arial"/>
                <w:snapToGrid w:val="0"/>
                <w:sz w:val="21"/>
                <w:szCs w:val="21"/>
                <w:lang w:val="en-US"/>
              </w:rPr>
              <w:t>SBD 3.2</w:t>
            </w:r>
          </w:p>
        </w:tc>
        <w:tc>
          <w:tcPr>
            <w:tcW w:w="6541" w:type="dxa"/>
          </w:tcPr>
          <w:p w14:paraId="1689E301" w14:textId="13828FB5" w:rsidR="009A2EAD" w:rsidRPr="002D12D2" w:rsidRDefault="00254585" w:rsidP="009728FA">
            <w:pPr>
              <w:rPr>
                <w:rFonts w:ascii="Arial" w:hAnsi="Arial" w:cs="Arial"/>
                <w:snapToGrid w:val="0"/>
                <w:sz w:val="21"/>
                <w:szCs w:val="21"/>
                <w:lang w:val="en-US"/>
              </w:rPr>
            </w:pPr>
            <w:r>
              <w:rPr>
                <w:rFonts w:ascii="Arial" w:hAnsi="Arial" w:cs="Arial"/>
                <w:snapToGrid w:val="0"/>
                <w:sz w:val="21"/>
                <w:szCs w:val="21"/>
                <w:lang w:val="en-US"/>
              </w:rPr>
              <w:t>Price Adjustment</w:t>
            </w:r>
            <w:r w:rsidR="009A2EAD" w:rsidRPr="002D12D2">
              <w:rPr>
                <w:rFonts w:ascii="Arial" w:hAnsi="Arial" w:cs="Arial"/>
                <w:snapToGrid w:val="0"/>
                <w:sz w:val="21"/>
                <w:szCs w:val="21"/>
                <w:lang w:val="en-US"/>
              </w:rPr>
              <w:t xml:space="preserve"> – </w:t>
            </w:r>
            <w:r w:rsidR="009A2EAD">
              <w:rPr>
                <w:rFonts w:ascii="Arial" w:hAnsi="Arial" w:cs="Arial"/>
                <w:snapToGrid w:val="0"/>
                <w:sz w:val="21"/>
                <w:szCs w:val="21"/>
                <w:lang w:val="en-US"/>
              </w:rPr>
              <w:t>Non-</w:t>
            </w:r>
            <w:r w:rsidR="009A2EAD" w:rsidRPr="002D12D2">
              <w:rPr>
                <w:rFonts w:ascii="Arial" w:hAnsi="Arial" w:cs="Arial"/>
                <w:snapToGrid w:val="0"/>
                <w:sz w:val="21"/>
                <w:szCs w:val="21"/>
                <w:lang w:val="en-US"/>
              </w:rPr>
              <w:t>Firm Prices</w:t>
            </w:r>
          </w:p>
        </w:tc>
        <w:tc>
          <w:tcPr>
            <w:tcW w:w="1618" w:type="dxa"/>
          </w:tcPr>
          <w:p w14:paraId="42D66884" w14:textId="1FD951A8" w:rsidR="009A2EAD" w:rsidRDefault="009A2EAD" w:rsidP="009728FA">
            <w:pPr>
              <w:rPr>
                <w:rFonts w:ascii="Arial" w:hAnsi="Arial" w:cs="Arial"/>
                <w:snapToGrid w:val="0"/>
                <w:sz w:val="21"/>
                <w:szCs w:val="21"/>
                <w:lang w:val="en-US"/>
              </w:rPr>
            </w:pPr>
            <w:r>
              <w:rPr>
                <w:rFonts w:ascii="Arial" w:hAnsi="Arial" w:cs="Arial"/>
                <w:snapToGrid w:val="0"/>
                <w:sz w:val="21"/>
                <w:szCs w:val="21"/>
                <w:lang w:val="en-US"/>
              </w:rPr>
              <w:t>3</w:t>
            </w:r>
            <w:r w:rsidR="006956F0">
              <w:rPr>
                <w:rFonts w:ascii="Arial" w:hAnsi="Arial" w:cs="Arial"/>
                <w:snapToGrid w:val="0"/>
                <w:sz w:val="21"/>
                <w:szCs w:val="21"/>
                <w:lang w:val="en-US"/>
              </w:rPr>
              <w:t>3</w:t>
            </w:r>
            <w:r>
              <w:rPr>
                <w:rFonts w:ascii="Arial" w:hAnsi="Arial" w:cs="Arial"/>
                <w:snapToGrid w:val="0"/>
                <w:sz w:val="21"/>
                <w:szCs w:val="21"/>
                <w:lang w:val="en-US"/>
              </w:rPr>
              <w:t xml:space="preserve"> – 3</w:t>
            </w:r>
            <w:r w:rsidR="006956F0">
              <w:rPr>
                <w:rFonts w:ascii="Arial" w:hAnsi="Arial" w:cs="Arial"/>
                <w:snapToGrid w:val="0"/>
                <w:sz w:val="21"/>
                <w:szCs w:val="21"/>
                <w:lang w:val="en-US"/>
              </w:rPr>
              <w:t>5</w:t>
            </w:r>
            <w:r>
              <w:rPr>
                <w:rFonts w:ascii="Arial" w:hAnsi="Arial" w:cs="Arial"/>
                <w:snapToGrid w:val="0"/>
                <w:sz w:val="21"/>
                <w:szCs w:val="21"/>
                <w:lang w:val="en-US"/>
              </w:rPr>
              <w:t xml:space="preserve"> </w:t>
            </w:r>
          </w:p>
        </w:tc>
      </w:tr>
      <w:tr w:rsidR="00702CE9" w:rsidRPr="002D12D2" w14:paraId="755A594A" w14:textId="77777777" w:rsidTr="00254585">
        <w:trPr>
          <w:trHeight w:val="71"/>
        </w:trPr>
        <w:tc>
          <w:tcPr>
            <w:tcW w:w="1547" w:type="dxa"/>
          </w:tcPr>
          <w:p w14:paraId="35B0A297" w14:textId="77777777" w:rsidR="00702CE9" w:rsidRPr="002D12D2" w:rsidRDefault="00702CE9" w:rsidP="009728FA">
            <w:pPr>
              <w:rPr>
                <w:rFonts w:ascii="Arial" w:hAnsi="Arial" w:cs="Arial"/>
                <w:snapToGrid w:val="0"/>
                <w:sz w:val="21"/>
                <w:szCs w:val="21"/>
                <w:lang w:val="en-US"/>
              </w:rPr>
            </w:pPr>
            <w:r w:rsidRPr="002D12D2">
              <w:rPr>
                <w:rFonts w:ascii="Arial" w:hAnsi="Arial" w:cs="Arial"/>
                <w:snapToGrid w:val="0"/>
                <w:sz w:val="21"/>
                <w:szCs w:val="21"/>
                <w:lang w:val="en-US"/>
              </w:rPr>
              <w:t xml:space="preserve">SBD 4 </w:t>
            </w:r>
          </w:p>
        </w:tc>
        <w:tc>
          <w:tcPr>
            <w:tcW w:w="6541" w:type="dxa"/>
          </w:tcPr>
          <w:p w14:paraId="297FA614" w14:textId="11ACC27C" w:rsidR="00702CE9" w:rsidRPr="00702CE9" w:rsidRDefault="00702CE9" w:rsidP="009728FA">
            <w:pPr>
              <w:rPr>
                <w:rFonts w:ascii="Arial" w:hAnsi="Arial" w:cs="Arial"/>
                <w:snapToGrid w:val="0"/>
                <w:sz w:val="21"/>
                <w:szCs w:val="21"/>
                <w:lang w:val="en-US"/>
              </w:rPr>
            </w:pPr>
            <w:r w:rsidRPr="002D12D2">
              <w:rPr>
                <w:rFonts w:ascii="Arial" w:hAnsi="Arial" w:cs="Arial"/>
                <w:snapToGrid w:val="0"/>
                <w:sz w:val="21"/>
                <w:szCs w:val="21"/>
                <w:lang w:val="en-US"/>
              </w:rPr>
              <w:t>Declaration of Interest</w:t>
            </w:r>
          </w:p>
        </w:tc>
        <w:tc>
          <w:tcPr>
            <w:tcW w:w="1618" w:type="dxa"/>
          </w:tcPr>
          <w:p w14:paraId="21131D5E" w14:textId="4D3A806E" w:rsidR="00702CE9" w:rsidRPr="002D12D2" w:rsidRDefault="009A2EAD" w:rsidP="009728FA">
            <w:pPr>
              <w:rPr>
                <w:rFonts w:ascii="Arial" w:hAnsi="Arial" w:cs="Arial"/>
                <w:snapToGrid w:val="0"/>
                <w:sz w:val="21"/>
                <w:szCs w:val="21"/>
                <w:lang w:val="en-US"/>
              </w:rPr>
            </w:pPr>
            <w:r>
              <w:rPr>
                <w:rFonts w:ascii="Arial" w:hAnsi="Arial" w:cs="Arial"/>
                <w:snapToGrid w:val="0"/>
                <w:sz w:val="21"/>
                <w:szCs w:val="21"/>
                <w:lang w:val="en-US"/>
              </w:rPr>
              <w:t>3</w:t>
            </w:r>
            <w:r w:rsidR="006956F0">
              <w:rPr>
                <w:rFonts w:ascii="Arial" w:hAnsi="Arial" w:cs="Arial"/>
                <w:snapToGrid w:val="0"/>
                <w:sz w:val="21"/>
                <w:szCs w:val="21"/>
                <w:lang w:val="en-US"/>
              </w:rPr>
              <w:t>6</w:t>
            </w:r>
            <w:r w:rsidR="00702CE9">
              <w:rPr>
                <w:rFonts w:ascii="Arial" w:hAnsi="Arial" w:cs="Arial"/>
                <w:snapToGrid w:val="0"/>
                <w:sz w:val="21"/>
                <w:szCs w:val="21"/>
                <w:lang w:val="en-US"/>
              </w:rPr>
              <w:t xml:space="preserve"> – </w:t>
            </w:r>
            <w:r>
              <w:rPr>
                <w:rFonts w:ascii="Arial" w:hAnsi="Arial" w:cs="Arial"/>
                <w:snapToGrid w:val="0"/>
                <w:sz w:val="21"/>
                <w:szCs w:val="21"/>
                <w:lang w:val="en-US"/>
              </w:rPr>
              <w:t>3</w:t>
            </w:r>
            <w:r w:rsidR="006956F0">
              <w:rPr>
                <w:rFonts w:ascii="Arial" w:hAnsi="Arial" w:cs="Arial"/>
                <w:snapToGrid w:val="0"/>
                <w:sz w:val="21"/>
                <w:szCs w:val="21"/>
                <w:lang w:val="en-US"/>
              </w:rPr>
              <w:t>8</w:t>
            </w:r>
            <w:r w:rsidR="00702CE9">
              <w:rPr>
                <w:rFonts w:ascii="Arial" w:hAnsi="Arial" w:cs="Arial"/>
                <w:snapToGrid w:val="0"/>
                <w:sz w:val="21"/>
                <w:szCs w:val="21"/>
                <w:lang w:val="en-US"/>
              </w:rPr>
              <w:t xml:space="preserve"> </w:t>
            </w:r>
          </w:p>
        </w:tc>
      </w:tr>
      <w:tr w:rsidR="00702CE9" w:rsidRPr="002D12D2" w14:paraId="4E418614" w14:textId="77777777" w:rsidTr="00254585">
        <w:trPr>
          <w:trHeight w:val="696"/>
        </w:trPr>
        <w:tc>
          <w:tcPr>
            <w:tcW w:w="1547" w:type="dxa"/>
          </w:tcPr>
          <w:p w14:paraId="26206A4A" w14:textId="77777777" w:rsidR="00702CE9" w:rsidRPr="002D12D2" w:rsidRDefault="00702CE9" w:rsidP="009728FA">
            <w:pPr>
              <w:rPr>
                <w:rFonts w:ascii="Arial" w:hAnsi="Arial" w:cs="Arial"/>
                <w:snapToGrid w:val="0"/>
                <w:sz w:val="21"/>
                <w:szCs w:val="21"/>
                <w:lang w:val="en-US"/>
              </w:rPr>
            </w:pPr>
            <w:r w:rsidRPr="002D12D2">
              <w:rPr>
                <w:rFonts w:ascii="Arial" w:hAnsi="Arial" w:cs="Arial"/>
                <w:snapToGrid w:val="0"/>
                <w:sz w:val="21"/>
                <w:szCs w:val="21"/>
                <w:lang w:val="en-US"/>
              </w:rPr>
              <w:t xml:space="preserve">SBD 6.1 </w:t>
            </w:r>
          </w:p>
        </w:tc>
        <w:tc>
          <w:tcPr>
            <w:tcW w:w="6541" w:type="dxa"/>
          </w:tcPr>
          <w:p w14:paraId="70E89AA4" w14:textId="2BADB8EF" w:rsidR="00702CE9" w:rsidRPr="00702CE9" w:rsidRDefault="00702CE9" w:rsidP="009728FA">
            <w:pPr>
              <w:rPr>
                <w:rFonts w:ascii="Arial" w:hAnsi="Arial" w:cs="Arial"/>
                <w:sz w:val="21"/>
                <w:szCs w:val="21"/>
              </w:rPr>
            </w:pPr>
            <w:r w:rsidRPr="002D12D2">
              <w:rPr>
                <w:rFonts w:ascii="Arial" w:hAnsi="Arial" w:cs="Arial"/>
                <w:sz w:val="21"/>
                <w:szCs w:val="21"/>
              </w:rPr>
              <w:t>Preference Points Claim Form in Terms of The Preferential Procurement Regulations 2022</w:t>
            </w:r>
          </w:p>
        </w:tc>
        <w:tc>
          <w:tcPr>
            <w:tcW w:w="1618" w:type="dxa"/>
          </w:tcPr>
          <w:p w14:paraId="26816D0E" w14:textId="5D1E9E0F" w:rsidR="00702CE9" w:rsidRPr="002D12D2" w:rsidRDefault="006956F0" w:rsidP="009728FA">
            <w:pPr>
              <w:rPr>
                <w:rFonts w:ascii="Arial" w:hAnsi="Arial" w:cs="Arial"/>
                <w:snapToGrid w:val="0"/>
                <w:sz w:val="21"/>
                <w:szCs w:val="21"/>
                <w:lang w:val="en-US"/>
              </w:rPr>
            </w:pPr>
            <w:r>
              <w:rPr>
                <w:rFonts w:ascii="Arial" w:hAnsi="Arial" w:cs="Arial"/>
                <w:snapToGrid w:val="0"/>
                <w:sz w:val="21"/>
                <w:szCs w:val="21"/>
                <w:lang w:val="en-US"/>
              </w:rPr>
              <w:t>39</w:t>
            </w:r>
            <w:r w:rsidR="009A2EAD">
              <w:rPr>
                <w:rFonts w:ascii="Arial" w:hAnsi="Arial" w:cs="Arial"/>
                <w:snapToGrid w:val="0"/>
                <w:sz w:val="21"/>
                <w:szCs w:val="21"/>
                <w:lang w:val="en-US"/>
              </w:rPr>
              <w:t xml:space="preserve"> </w:t>
            </w:r>
            <w:r w:rsidR="00702CE9">
              <w:rPr>
                <w:rFonts w:ascii="Arial" w:hAnsi="Arial" w:cs="Arial"/>
                <w:snapToGrid w:val="0"/>
                <w:sz w:val="21"/>
                <w:szCs w:val="21"/>
                <w:lang w:val="en-US"/>
              </w:rPr>
              <w:t xml:space="preserve">– </w:t>
            </w:r>
            <w:r w:rsidR="009A2EAD">
              <w:rPr>
                <w:rFonts w:ascii="Arial" w:hAnsi="Arial" w:cs="Arial"/>
                <w:snapToGrid w:val="0"/>
                <w:sz w:val="21"/>
                <w:szCs w:val="21"/>
                <w:lang w:val="en-US"/>
              </w:rPr>
              <w:t>4</w:t>
            </w:r>
            <w:r>
              <w:rPr>
                <w:rFonts w:ascii="Arial" w:hAnsi="Arial" w:cs="Arial"/>
                <w:snapToGrid w:val="0"/>
                <w:sz w:val="21"/>
                <w:szCs w:val="21"/>
                <w:lang w:val="en-US"/>
              </w:rPr>
              <w:t>3</w:t>
            </w:r>
            <w:r w:rsidR="00702CE9">
              <w:rPr>
                <w:rFonts w:ascii="Arial" w:hAnsi="Arial" w:cs="Arial"/>
                <w:snapToGrid w:val="0"/>
                <w:sz w:val="21"/>
                <w:szCs w:val="21"/>
                <w:lang w:val="en-US"/>
              </w:rPr>
              <w:t xml:space="preserve"> </w:t>
            </w:r>
          </w:p>
        </w:tc>
      </w:tr>
      <w:tr w:rsidR="00702CE9" w:rsidRPr="002D12D2" w14:paraId="2BBA28B7" w14:textId="77777777" w:rsidTr="00254585">
        <w:trPr>
          <w:trHeight w:val="498"/>
        </w:trPr>
        <w:tc>
          <w:tcPr>
            <w:tcW w:w="1547" w:type="dxa"/>
            <w:shd w:val="clear" w:color="auto" w:fill="D9D9D9"/>
          </w:tcPr>
          <w:p w14:paraId="42C19EDB" w14:textId="5CC267F8" w:rsidR="00702CE9" w:rsidRPr="002D12D2" w:rsidRDefault="00254585" w:rsidP="009728FA">
            <w:pPr>
              <w:rPr>
                <w:rFonts w:ascii="Arial" w:hAnsi="Arial" w:cs="Arial"/>
                <w:b/>
                <w:snapToGrid w:val="0"/>
                <w:sz w:val="21"/>
                <w:szCs w:val="21"/>
              </w:rPr>
            </w:pPr>
            <w:r>
              <w:rPr>
                <w:rFonts w:ascii="Arial" w:hAnsi="Arial" w:cs="Arial"/>
                <w:b/>
                <w:snapToGrid w:val="0"/>
                <w:sz w:val="21"/>
                <w:szCs w:val="21"/>
                <w:lang w:val="en-US"/>
              </w:rPr>
              <w:t>2</w:t>
            </w:r>
            <w:r w:rsidR="00702CE9" w:rsidRPr="002D12D2">
              <w:rPr>
                <w:rFonts w:ascii="Arial" w:hAnsi="Arial" w:cs="Arial"/>
                <w:b/>
                <w:snapToGrid w:val="0"/>
                <w:sz w:val="21"/>
                <w:szCs w:val="21"/>
                <w:lang w:val="en-US"/>
              </w:rPr>
              <w:t xml:space="preserve"> </w:t>
            </w:r>
          </w:p>
        </w:tc>
        <w:tc>
          <w:tcPr>
            <w:tcW w:w="6541" w:type="dxa"/>
            <w:shd w:val="clear" w:color="auto" w:fill="D9D9D9"/>
          </w:tcPr>
          <w:p w14:paraId="18F81F7D" w14:textId="77777777" w:rsidR="00702CE9" w:rsidRPr="002D12D2" w:rsidRDefault="00702CE9" w:rsidP="009728FA">
            <w:pPr>
              <w:rPr>
                <w:rFonts w:ascii="Arial" w:hAnsi="Arial" w:cs="Arial"/>
                <w:b/>
                <w:snapToGrid w:val="0"/>
                <w:sz w:val="21"/>
                <w:szCs w:val="21"/>
                <w:lang w:val="en-US"/>
              </w:rPr>
            </w:pPr>
            <w:r w:rsidRPr="002D12D2">
              <w:rPr>
                <w:rFonts w:ascii="Arial" w:hAnsi="Arial" w:cs="Arial"/>
                <w:b/>
                <w:snapToGrid w:val="0"/>
                <w:sz w:val="21"/>
                <w:szCs w:val="21"/>
                <w:lang w:val="en-US"/>
              </w:rPr>
              <w:t>SECTION 2</w:t>
            </w:r>
          </w:p>
          <w:p w14:paraId="01DCAF6B" w14:textId="77777777" w:rsidR="00702CE9" w:rsidRPr="002D12D2" w:rsidRDefault="00702CE9" w:rsidP="009728FA">
            <w:pPr>
              <w:rPr>
                <w:rFonts w:ascii="Arial" w:hAnsi="Arial" w:cs="Arial"/>
                <w:b/>
                <w:snapToGrid w:val="0"/>
                <w:sz w:val="21"/>
                <w:szCs w:val="21"/>
              </w:rPr>
            </w:pPr>
          </w:p>
        </w:tc>
        <w:tc>
          <w:tcPr>
            <w:tcW w:w="1618" w:type="dxa"/>
            <w:shd w:val="clear" w:color="auto" w:fill="D9D9D9"/>
          </w:tcPr>
          <w:p w14:paraId="0A424768" w14:textId="77777777" w:rsidR="00702CE9" w:rsidRPr="002D12D2" w:rsidRDefault="00702CE9" w:rsidP="009728FA">
            <w:pPr>
              <w:rPr>
                <w:rFonts w:ascii="Arial" w:hAnsi="Arial" w:cs="Arial"/>
                <w:snapToGrid w:val="0"/>
                <w:sz w:val="21"/>
                <w:szCs w:val="21"/>
                <w:lang w:val="en-US"/>
              </w:rPr>
            </w:pPr>
          </w:p>
        </w:tc>
      </w:tr>
      <w:tr w:rsidR="00702CE9" w:rsidRPr="002D12D2" w14:paraId="1DE23CF4" w14:textId="77777777" w:rsidTr="00254585">
        <w:trPr>
          <w:trHeight w:val="447"/>
        </w:trPr>
        <w:tc>
          <w:tcPr>
            <w:tcW w:w="1547" w:type="dxa"/>
          </w:tcPr>
          <w:p w14:paraId="1FB8CD57" w14:textId="1DC349C1" w:rsidR="00702CE9" w:rsidRPr="002D12D2" w:rsidRDefault="00254585" w:rsidP="009728FA">
            <w:pPr>
              <w:rPr>
                <w:rFonts w:ascii="Arial" w:hAnsi="Arial" w:cs="Arial"/>
                <w:snapToGrid w:val="0"/>
                <w:sz w:val="21"/>
                <w:szCs w:val="21"/>
              </w:rPr>
            </w:pPr>
            <w:r>
              <w:rPr>
                <w:rFonts w:ascii="Arial" w:hAnsi="Arial" w:cs="Arial"/>
                <w:snapToGrid w:val="0"/>
                <w:sz w:val="21"/>
                <w:szCs w:val="21"/>
              </w:rPr>
              <w:t>2</w:t>
            </w:r>
            <w:r w:rsidR="00702CE9" w:rsidRPr="002D12D2">
              <w:rPr>
                <w:rFonts w:ascii="Arial" w:hAnsi="Arial" w:cs="Arial"/>
                <w:snapToGrid w:val="0"/>
                <w:sz w:val="21"/>
                <w:szCs w:val="21"/>
              </w:rPr>
              <w:t>.1</w:t>
            </w:r>
          </w:p>
        </w:tc>
        <w:tc>
          <w:tcPr>
            <w:tcW w:w="6541" w:type="dxa"/>
          </w:tcPr>
          <w:p w14:paraId="1013436E" w14:textId="429C70E8" w:rsidR="00702CE9" w:rsidRPr="00702CE9" w:rsidRDefault="00702CE9" w:rsidP="009728FA">
            <w:pPr>
              <w:rPr>
                <w:rFonts w:ascii="Arial" w:hAnsi="Arial" w:cs="Arial"/>
                <w:snapToGrid w:val="0"/>
                <w:sz w:val="21"/>
                <w:szCs w:val="21"/>
                <w:lang w:val="en-US"/>
              </w:rPr>
            </w:pPr>
            <w:r w:rsidRPr="002D12D2">
              <w:rPr>
                <w:rFonts w:ascii="Arial" w:hAnsi="Arial" w:cs="Arial"/>
                <w:snapToGrid w:val="0"/>
                <w:sz w:val="21"/>
                <w:szCs w:val="21"/>
                <w:lang w:val="en-US"/>
              </w:rPr>
              <w:t>Special Conditions of Contract (SCC)</w:t>
            </w:r>
          </w:p>
        </w:tc>
        <w:tc>
          <w:tcPr>
            <w:tcW w:w="1618" w:type="dxa"/>
          </w:tcPr>
          <w:p w14:paraId="4E0E83C7" w14:textId="1E3B0C01" w:rsidR="00702CE9" w:rsidRPr="002D12D2" w:rsidRDefault="009A2EAD" w:rsidP="009728FA">
            <w:pPr>
              <w:rPr>
                <w:rFonts w:ascii="Arial" w:hAnsi="Arial" w:cs="Arial"/>
                <w:snapToGrid w:val="0"/>
                <w:sz w:val="21"/>
                <w:szCs w:val="21"/>
                <w:lang w:val="en-US"/>
              </w:rPr>
            </w:pPr>
            <w:r>
              <w:rPr>
                <w:rFonts w:ascii="Arial" w:hAnsi="Arial" w:cs="Arial"/>
                <w:snapToGrid w:val="0"/>
                <w:sz w:val="21"/>
                <w:szCs w:val="21"/>
                <w:lang w:val="en-US"/>
              </w:rPr>
              <w:t>4</w:t>
            </w:r>
            <w:r w:rsidR="006956F0">
              <w:rPr>
                <w:rFonts w:ascii="Arial" w:hAnsi="Arial" w:cs="Arial"/>
                <w:snapToGrid w:val="0"/>
                <w:sz w:val="21"/>
                <w:szCs w:val="21"/>
                <w:lang w:val="en-US"/>
              </w:rPr>
              <w:t>5</w:t>
            </w:r>
            <w:r w:rsidR="00702CE9">
              <w:rPr>
                <w:rFonts w:ascii="Arial" w:hAnsi="Arial" w:cs="Arial"/>
                <w:snapToGrid w:val="0"/>
                <w:sz w:val="21"/>
                <w:szCs w:val="21"/>
                <w:lang w:val="en-US"/>
              </w:rPr>
              <w:t xml:space="preserve"> – </w:t>
            </w:r>
            <w:r w:rsidR="006956F0">
              <w:rPr>
                <w:rFonts w:ascii="Arial" w:hAnsi="Arial" w:cs="Arial"/>
                <w:snapToGrid w:val="0"/>
                <w:sz w:val="21"/>
                <w:szCs w:val="21"/>
                <w:lang w:val="en-US"/>
              </w:rPr>
              <w:t>5</w:t>
            </w:r>
            <w:r w:rsidR="00856F39">
              <w:rPr>
                <w:rFonts w:ascii="Arial" w:hAnsi="Arial" w:cs="Arial"/>
                <w:snapToGrid w:val="0"/>
                <w:sz w:val="21"/>
                <w:szCs w:val="21"/>
                <w:lang w:val="en-US"/>
              </w:rPr>
              <w:t>5</w:t>
            </w:r>
            <w:r w:rsidR="00702CE9">
              <w:rPr>
                <w:rFonts w:ascii="Arial" w:hAnsi="Arial" w:cs="Arial"/>
                <w:snapToGrid w:val="0"/>
                <w:sz w:val="21"/>
                <w:szCs w:val="21"/>
                <w:lang w:val="en-US"/>
              </w:rPr>
              <w:t xml:space="preserve"> </w:t>
            </w:r>
          </w:p>
        </w:tc>
      </w:tr>
      <w:tr w:rsidR="00702CE9" w:rsidRPr="002D12D2" w14:paraId="2298EF63" w14:textId="77777777" w:rsidTr="00254585">
        <w:trPr>
          <w:trHeight w:val="498"/>
        </w:trPr>
        <w:tc>
          <w:tcPr>
            <w:tcW w:w="1547" w:type="dxa"/>
            <w:shd w:val="clear" w:color="auto" w:fill="D9D9D9"/>
          </w:tcPr>
          <w:p w14:paraId="0B491BBC" w14:textId="2D59D563" w:rsidR="00702CE9" w:rsidRPr="002D12D2" w:rsidRDefault="00254585" w:rsidP="009728FA">
            <w:pPr>
              <w:rPr>
                <w:rFonts w:ascii="Arial" w:hAnsi="Arial" w:cs="Arial"/>
                <w:b/>
                <w:snapToGrid w:val="0"/>
                <w:sz w:val="21"/>
                <w:szCs w:val="21"/>
                <w:lang w:val="en-US"/>
              </w:rPr>
            </w:pPr>
            <w:r>
              <w:rPr>
                <w:rFonts w:ascii="Arial" w:hAnsi="Arial" w:cs="Arial"/>
                <w:b/>
                <w:snapToGrid w:val="0"/>
                <w:sz w:val="21"/>
                <w:szCs w:val="21"/>
                <w:lang w:val="en-US"/>
              </w:rPr>
              <w:t>3</w:t>
            </w:r>
            <w:r w:rsidR="00702CE9" w:rsidRPr="002D12D2">
              <w:rPr>
                <w:rFonts w:ascii="Arial" w:hAnsi="Arial" w:cs="Arial"/>
                <w:b/>
                <w:snapToGrid w:val="0"/>
                <w:sz w:val="21"/>
                <w:szCs w:val="21"/>
                <w:lang w:val="en-US"/>
              </w:rPr>
              <w:t>.</w:t>
            </w:r>
          </w:p>
        </w:tc>
        <w:tc>
          <w:tcPr>
            <w:tcW w:w="6541" w:type="dxa"/>
            <w:shd w:val="clear" w:color="auto" w:fill="D9D9D9"/>
          </w:tcPr>
          <w:p w14:paraId="0EB9AC87" w14:textId="77777777" w:rsidR="00702CE9" w:rsidRPr="002D12D2" w:rsidRDefault="00702CE9" w:rsidP="009728FA">
            <w:pPr>
              <w:rPr>
                <w:rFonts w:ascii="Arial" w:hAnsi="Arial" w:cs="Arial"/>
                <w:b/>
                <w:snapToGrid w:val="0"/>
                <w:sz w:val="21"/>
                <w:szCs w:val="21"/>
                <w:lang w:val="en-US"/>
              </w:rPr>
            </w:pPr>
            <w:r w:rsidRPr="002D12D2">
              <w:rPr>
                <w:rFonts w:ascii="Arial" w:hAnsi="Arial" w:cs="Arial"/>
                <w:b/>
                <w:snapToGrid w:val="0"/>
                <w:sz w:val="21"/>
                <w:szCs w:val="21"/>
                <w:lang w:val="en-US"/>
              </w:rPr>
              <w:t>SECTION 3</w:t>
            </w:r>
          </w:p>
          <w:p w14:paraId="041C777C" w14:textId="77777777" w:rsidR="00702CE9" w:rsidRPr="002D12D2" w:rsidRDefault="00702CE9" w:rsidP="009728FA">
            <w:pPr>
              <w:rPr>
                <w:rFonts w:ascii="Arial" w:hAnsi="Arial" w:cs="Arial"/>
                <w:b/>
                <w:snapToGrid w:val="0"/>
                <w:sz w:val="21"/>
                <w:szCs w:val="21"/>
                <w:lang w:val="en-US"/>
              </w:rPr>
            </w:pPr>
          </w:p>
        </w:tc>
        <w:tc>
          <w:tcPr>
            <w:tcW w:w="1618" w:type="dxa"/>
            <w:shd w:val="clear" w:color="auto" w:fill="D9D9D9"/>
          </w:tcPr>
          <w:p w14:paraId="53208B9D" w14:textId="77777777" w:rsidR="00702CE9" w:rsidRPr="002D12D2" w:rsidRDefault="00702CE9" w:rsidP="009728FA">
            <w:pPr>
              <w:rPr>
                <w:rFonts w:ascii="Arial" w:hAnsi="Arial" w:cs="Arial"/>
                <w:snapToGrid w:val="0"/>
                <w:sz w:val="21"/>
                <w:szCs w:val="21"/>
                <w:lang w:val="en-US"/>
              </w:rPr>
            </w:pPr>
          </w:p>
        </w:tc>
      </w:tr>
      <w:tr w:rsidR="00702CE9" w:rsidRPr="002D12D2" w14:paraId="3E3EB0E2" w14:textId="77777777" w:rsidTr="00254585">
        <w:trPr>
          <w:trHeight w:val="436"/>
        </w:trPr>
        <w:tc>
          <w:tcPr>
            <w:tcW w:w="1547" w:type="dxa"/>
          </w:tcPr>
          <w:p w14:paraId="60246B46" w14:textId="6434F799" w:rsidR="00702CE9" w:rsidRPr="002D12D2" w:rsidRDefault="00254585" w:rsidP="009728FA">
            <w:pPr>
              <w:rPr>
                <w:rFonts w:ascii="Arial" w:hAnsi="Arial" w:cs="Arial"/>
                <w:snapToGrid w:val="0"/>
                <w:sz w:val="21"/>
                <w:szCs w:val="21"/>
                <w:lang w:val="en-US"/>
              </w:rPr>
            </w:pPr>
            <w:r>
              <w:rPr>
                <w:rFonts w:ascii="Arial" w:hAnsi="Arial" w:cs="Arial"/>
                <w:snapToGrid w:val="0"/>
                <w:sz w:val="21"/>
                <w:szCs w:val="21"/>
                <w:lang w:val="en-US"/>
              </w:rPr>
              <w:t>3</w:t>
            </w:r>
            <w:r w:rsidR="00702CE9" w:rsidRPr="002D12D2">
              <w:rPr>
                <w:rFonts w:ascii="Arial" w:hAnsi="Arial" w:cs="Arial"/>
                <w:snapToGrid w:val="0"/>
                <w:sz w:val="21"/>
                <w:szCs w:val="21"/>
                <w:lang w:val="en-US"/>
              </w:rPr>
              <w:t>.1</w:t>
            </w:r>
          </w:p>
        </w:tc>
        <w:tc>
          <w:tcPr>
            <w:tcW w:w="6541" w:type="dxa"/>
          </w:tcPr>
          <w:p w14:paraId="226574F3" w14:textId="06A44415" w:rsidR="00702CE9" w:rsidRPr="00702CE9" w:rsidRDefault="00702CE9" w:rsidP="009728FA">
            <w:pPr>
              <w:rPr>
                <w:rFonts w:ascii="Arial" w:hAnsi="Arial" w:cs="Arial"/>
                <w:snapToGrid w:val="0"/>
                <w:sz w:val="21"/>
                <w:szCs w:val="21"/>
                <w:lang w:val="en-US"/>
              </w:rPr>
            </w:pPr>
            <w:r w:rsidRPr="002D12D2">
              <w:rPr>
                <w:rFonts w:ascii="Arial" w:hAnsi="Arial" w:cs="Arial"/>
                <w:snapToGrid w:val="0"/>
                <w:sz w:val="21"/>
                <w:szCs w:val="21"/>
                <w:lang w:val="en-US"/>
              </w:rPr>
              <w:t>General Conditions of Contract (GCC)</w:t>
            </w:r>
          </w:p>
        </w:tc>
        <w:tc>
          <w:tcPr>
            <w:tcW w:w="1618" w:type="dxa"/>
          </w:tcPr>
          <w:p w14:paraId="29445A08" w14:textId="4F3A6795" w:rsidR="00702CE9" w:rsidRPr="002D12D2" w:rsidRDefault="00856F39" w:rsidP="009728FA">
            <w:pPr>
              <w:rPr>
                <w:rFonts w:ascii="Arial" w:hAnsi="Arial" w:cs="Arial"/>
                <w:snapToGrid w:val="0"/>
                <w:sz w:val="21"/>
                <w:szCs w:val="21"/>
                <w:lang w:val="en-US"/>
              </w:rPr>
            </w:pPr>
            <w:r>
              <w:rPr>
                <w:rFonts w:ascii="Arial" w:hAnsi="Arial" w:cs="Arial"/>
                <w:snapToGrid w:val="0"/>
                <w:sz w:val="21"/>
                <w:szCs w:val="21"/>
                <w:lang w:val="en-US"/>
              </w:rPr>
              <w:t>57</w:t>
            </w:r>
            <w:r w:rsidR="00702CE9">
              <w:rPr>
                <w:rFonts w:ascii="Arial" w:hAnsi="Arial" w:cs="Arial"/>
                <w:snapToGrid w:val="0"/>
                <w:sz w:val="21"/>
                <w:szCs w:val="21"/>
                <w:lang w:val="en-US"/>
              </w:rPr>
              <w:t xml:space="preserve"> – </w:t>
            </w:r>
            <w:r>
              <w:rPr>
                <w:rFonts w:ascii="Arial" w:hAnsi="Arial" w:cs="Arial"/>
                <w:snapToGrid w:val="0"/>
                <w:sz w:val="21"/>
                <w:szCs w:val="21"/>
                <w:lang w:val="en-US"/>
              </w:rPr>
              <w:t>68</w:t>
            </w:r>
            <w:r w:rsidR="00702CE9">
              <w:rPr>
                <w:rFonts w:ascii="Arial" w:hAnsi="Arial" w:cs="Arial"/>
                <w:snapToGrid w:val="0"/>
                <w:sz w:val="21"/>
                <w:szCs w:val="21"/>
                <w:lang w:val="en-US"/>
              </w:rPr>
              <w:t xml:space="preserve"> </w:t>
            </w:r>
          </w:p>
        </w:tc>
      </w:tr>
      <w:tr w:rsidR="00702CE9" w:rsidRPr="002D12D2" w14:paraId="64727623" w14:textId="77777777" w:rsidTr="00254585">
        <w:trPr>
          <w:trHeight w:val="509"/>
        </w:trPr>
        <w:tc>
          <w:tcPr>
            <w:tcW w:w="1547" w:type="dxa"/>
            <w:shd w:val="clear" w:color="auto" w:fill="D9D9D9"/>
          </w:tcPr>
          <w:p w14:paraId="0614AEFD" w14:textId="5BE7093E" w:rsidR="00702CE9" w:rsidRPr="002D12D2" w:rsidRDefault="00254585" w:rsidP="009728FA">
            <w:pPr>
              <w:rPr>
                <w:rFonts w:ascii="Arial" w:hAnsi="Arial" w:cs="Arial"/>
                <w:b/>
                <w:snapToGrid w:val="0"/>
                <w:sz w:val="21"/>
                <w:szCs w:val="21"/>
                <w:lang w:val="en-US"/>
              </w:rPr>
            </w:pPr>
            <w:r>
              <w:rPr>
                <w:rFonts w:ascii="Arial" w:hAnsi="Arial" w:cs="Arial"/>
                <w:b/>
                <w:snapToGrid w:val="0"/>
                <w:sz w:val="21"/>
                <w:szCs w:val="21"/>
                <w:lang w:val="en-US"/>
              </w:rPr>
              <w:t>4</w:t>
            </w:r>
            <w:r w:rsidR="00702CE9" w:rsidRPr="002D12D2">
              <w:rPr>
                <w:rFonts w:ascii="Arial" w:hAnsi="Arial" w:cs="Arial"/>
                <w:b/>
                <w:snapToGrid w:val="0"/>
                <w:sz w:val="21"/>
                <w:szCs w:val="21"/>
                <w:lang w:val="en-US"/>
              </w:rPr>
              <w:t>.</w:t>
            </w:r>
          </w:p>
        </w:tc>
        <w:tc>
          <w:tcPr>
            <w:tcW w:w="6541" w:type="dxa"/>
            <w:shd w:val="clear" w:color="auto" w:fill="D9D9D9"/>
          </w:tcPr>
          <w:p w14:paraId="5010F930" w14:textId="77777777" w:rsidR="00702CE9" w:rsidRDefault="00702CE9" w:rsidP="009728FA">
            <w:pPr>
              <w:rPr>
                <w:rFonts w:ascii="Arial" w:hAnsi="Arial" w:cs="Arial"/>
                <w:b/>
                <w:snapToGrid w:val="0"/>
                <w:sz w:val="21"/>
                <w:szCs w:val="21"/>
              </w:rPr>
            </w:pPr>
            <w:r w:rsidRPr="002D12D2">
              <w:rPr>
                <w:rFonts w:ascii="Arial" w:hAnsi="Arial" w:cs="Arial"/>
                <w:b/>
                <w:snapToGrid w:val="0"/>
                <w:sz w:val="21"/>
                <w:szCs w:val="21"/>
                <w:lang w:val="en-US"/>
              </w:rPr>
              <w:t>ATTACHMENTS</w:t>
            </w:r>
            <w:r w:rsidRPr="002D12D2">
              <w:rPr>
                <w:rFonts w:ascii="Arial" w:hAnsi="Arial" w:cs="Arial"/>
                <w:b/>
                <w:snapToGrid w:val="0"/>
                <w:sz w:val="21"/>
                <w:szCs w:val="21"/>
              </w:rPr>
              <w:t xml:space="preserve"> </w:t>
            </w:r>
          </w:p>
          <w:p w14:paraId="5BB337D1" w14:textId="494AA7B7" w:rsidR="00254585" w:rsidRPr="002D12D2" w:rsidRDefault="00254585" w:rsidP="009728FA">
            <w:pPr>
              <w:rPr>
                <w:rFonts w:ascii="Arial" w:hAnsi="Arial" w:cs="Arial"/>
                <w:b/>
                <w:snapToGrid w:val="0"/>
                <w:sz w:val="21"/>
                <w:szCs w:val="21"/>
              </w:rPr>
            </w:pPr>
          </w:p>
        </w:tc>
        <w:tc>
          <w:tcPr>
            <w:tcW w:w="1618" w:type="dxa"/>
            <w:shd w:val="clear" w:color="auto" w:fill="D9D9D9"/>
          </w:tcPr>
          <w:p w14:paraId="05713E5F" w14:textId="77777777" w:rsidR="00702CE9" w:rsidRPr="002D12D2" w:rsidRDefault="00702CE9" w:rsidP="009728FA">
            <w:pPr>
              <w:rPr>
                <w:rFonts w:ascii="Arial" w:hAnsi="Arial" w:cs="Arial"/>
                <w:snapToGrid w:val="0"/>
                <w:sz w:val="21"/>
                <w:szCs w:val="21"/>
                <w:lang w:val="en-US"/>
              </w:rPr>
            </w:pPr>
          </w:p>
        </w:tc>
      </w:tr>
      <w:tr w:rsidR="00702CE9" w:rsidRPr="002D12D2" w14:paraId="69BB820A" w14:textId="77777777" w:rsidTr="00254585">
        <w:trPr>
          <w:trHeight w:val="447"/>
        </w:trPr>
        <w:tc>
          <w:tcPr>
            <w:tcW w:w="1547" w:type="dxa"/>
          </w:tcPr>
          <w:p w14:paraId="162AFC54" w14:textId="30C77593" w:rsidR="00702CE9" w:rsidRPr="00566D18" w:rsidRDefault="00254585" w:rsidP="009728FA">
            <w:pPr>
              <w:rPr>
                <w:rFonts w:ascii="Arial" w:hAnsi="Arial" w:cs="Arial"/>
                <w:bCs/>
                <w:snapToGrid w:val="0"/>
                <w:sz w:val="21"/>
                <w:szCs w:val="21"/>
                <w:lang w:val="en-US"/>
              </w:rPr>
            </w:pPr>
            <w:r>
              <w:rPr>
                <w:rFonts w:ascii="Arial" w:hAnsi="Arial" w:cs="Arial"/>
                <w:bCs/>
                <w:snapToGrid w:val="0"/>
                <w:sz w:val="21"/>
                <w:szCs w:val="21"/>
                <w:lang w:val="en-US"/>
              </w:rPr>
              <w:t>4</w:t>
            </w:r>
            <w:r w:rsidR="00702CE9" w:rsidRPr="00566D18">
              <w:rPr>
                <w:rFonts w:ascii="Arial" w:hAnsi="Arial" w:cs="Arial"/>
                <w:bCs/>
                <w:snapToGrid w:val="0"/>
                <w:sz w:val="21"/>
                <w:szCs w:val="21"/>
                <w:lang w:val="en-US"/>
              </w:rPr>
              <w:t xml:space="preserve">.1 </w:t>
            </w:r>
          </w:p>
        </w:tc>
        <w:tc>
          <w:tcPr>
            <w:tcW w:w="6541" w:type="dxa"/>
          </w:tcPr>
          <w:p w14:paraId="5AB6D1F2" w14:textId="66D49E43" w:rsidR="00702CE9" w:rsidRPr="00702CE9" w:rsidRDefault="00702CE9" w:rsidP="009728FA">
            <w:pPr>
              <w:rPr>
                <w:rFonts w:ascii="Arial" w:hAnsi="Arial" w:cs="Arial"/>
                <w:b/>
                <w:sz w:val="21"/>
                <w:szCs w:val="21"/>
              </w:rPr>
            </w:pPr>
            <w:r w:rsidRPr="002D12D2">
              <w:rPr>
                <w:rFonts w:ascii="Arial" w:hAnsi="Arial" w:cs="Arial"/>
                <w:b/>
                <w:sz w:val="21"/>
                <w:szCs w:val="21"/>
              </w:rPr>
              <w:t>Joint Venture or a Consortium (In a case of a JV)</w:t>
            </w:r>
            <w:r>
              <w:rPr>
                <w:rFonts w:ascii="Arial" w:hAnsi="Arial" w:cs="Arial"/>
                <w:b/>
                <w:sz w:val="21"/>
                <w:szCs w:val="21"/>
              </w:rPr>
              <w:t xml:space="preserve">, </w:t>
            </w:r>
            <w:r w:rsidRPr="002D12D2">
              <w:rPr>
                <w:rFonts w:ascii="Arial" w:hAnsi="Arial" w:cs="Arial"/>
                <w:b/>
                <w:snapToGrid w:val="0"/>
                <w:sz w:val="21"/>
                <w:szCs w:val="21"/>
                <w:lang w:val="en-US"/>
              </w:rPr>
              <w:t>Annexure A</w:t>
            </w:r>
          </w:p>
        </w:tc>
        <w:tc>
          <w:tcPr>
            <w:tcW w:w="1618" w:type="dxa"/>
          </w:tcPr>
          <w:p w14:paraId="32A11BFD" w14:textId="5E47B456" w:rsidR="00702CE9" w:rsidRPr="002D12D2" w:rsidRDefault="0043320C" w:rsidP="009728FA">
            <w:pPr>
              <w:rPr>
                <w:rFonts w:ascii="Arial" w:hAnsi="Arial" w:cs="Arial"/>
                <w:snapToGrid w:val="0"/>
                <w:sz w:val="21"/>
                <w:szCs w:val="21"/>
                <w:lang w:val="en-US"/>
              </w:rPr>
            </w:pPr>
            <w:r>
              <w:rPr>
                <w:rFonts w:ascii="Arial" w:hAnsi="Arial" w:cs="Arial"/>
                <w:snapToGrid w:val="0"/>
                <w:sz w:val="21"/>
                <w:szCs w:val="21"/>
                <w:lang w:val="en-US"/>
              </w:rPr>
              <w:t>7</w:t>
            </w:r>
            <w:r w:rsidR="00856F39">
              <w:rPr>
                <w:rFonts w:ascii="Arial" w:hAnsi="Arial" w:cs="Arial"/>
                <w:snapToGrid w:val="0"/>
                <w:sz w:val="21"/>
                <w:szCs w:val="21"/>
                <w:lang w:val="en-US"/>
              </w:rPr>
              <w:t>0</w:t>
            </w:r>
            <w:r w:rsidR="00702CE9">
              <w:rPr>
                <w:rFonts w:ascii="Arial" w:hAnsi="Arial" w:cs="Arial"/>
                <w:snapToGrid w:val="0"/>
                <w:sz w:val="21"/>
                <w:szCs w:val="21"/>
                <w:lang w:val="en-US"/>
              </w:rPr>
              <w:t xml:space="preserve"> </w:t>
            </w:r>
          </w:p>
        </w:tc>
      </w:tr>
    </w:tbl>
    <w:p w14:paraId="26C20BFB" w14:textId="77777777" w:rsidR="00702CE9" w:rsidRPr="00702CE9" w:rsidRDefault="00702CE9" w:rsidP="00702CE9">
      <w:pPr>
        <w:rPr>
          <w:rFonts w:ascii="Arial" w:eastAsia="Times New Roman" w:hAnsi="Arial" w:cs="Arial"/>
          <w:sz w:val="16"/>
          <w:szCs w:val="16"/>
          <w:lang w:eastAsia="zh-TW"/>
        </w:rPr>
      </w:pPr>
    </w:p>
    <w:p w14:paraId="27B1F2FC" w14:textId="77777777" w:rsidR="00702CE9" w:rsidRPr="00702CE9" w:rsidRDefault="00702CE9" w:rsidP="00702CE9">
      <w:pPr>
        <w:rPr>
          <w:rFonts w:ascii="Arial" w:eastAsia="Times New Roman" w:hAnsi="Arial" w:cs="Arial"/>
          <w:sz w:val="16"/>
          <w:szCs w:val="16"/>
          <w:lang w:eastAsia="zh-TW"/>
        </w:rPr>
      </w:pPr>
    </w:p>
    <w:p w14:paraId="16D7A208" w14:textId="77777777" w:rsidR="00702CE9" w:rsidRPr="00702CE9" w:rsidRDefault="00702CE9" w:rsidP="00702CE9">
      <w:pPr>
        <w:jc w:val="center"/>
        <w:rPr>
          <w:rFonts w:ascii="Arial" w:eastAsia="Times New Roman" w:hAnsi="Arial" w:cs="Arial"/>
          <w:sz w:val="16"/>
          <w:szCs w:val="16"/>
          <w:lang w:eastAsia="zh-TW"/>
        </w:rPr>
      </w:pPr>
    </w:p>
    <w:p w14:paraId="7205FF08" w14:textId="77777777" w:rsidR="00702CE9" w:rsidRDefault="00702CE9" w:rsidP="00273A3D">
      <w:pPr>
        <w:jc w:val="center"/>
        <w:rPr>
          <w:rFonts w:ascii="Arial" w:hAnsi="Arial" w:cs="Arial"/>
          <w:b/>
          <w:sz w:val="144"/>
          <w:szCs w:val="144"/>
        </w:rPr>
      </w:pPr>
    </w:p>
    <w:p w14:paraId="0E8787D0" w14:textId="77777777" w:rsidR="009A2EAD" w:rsidRDefault="009A2EAD" w:rsidP="00273A3D">
      <w:pPr>
        <w:jc w:val="center"/>
        <w:rPr>
          <w:rFonts w:ascii="Arial" w:hAnsi="Arial" w:cs="Arial"/>
          <w:b/>
          <w:sz w:val="96"/>
          <w:szCs w:val="96"/>
        </w:rPr>
      </w:pPr>
    </w:p>
    <w:p w14:paraId="2C859ACF" w14:textId="77777777" w:rsidR="009A2EAD" w:rsidRDefault="009A2EAD" w:rsidP="00273A3D">
      <w:pPr>
        <w:jc w:val="center"/>
        <w:rPr>
          <w:rFonts w:ascii="Arial" w:hAnsi="Arial" w:cs="Arial"/>
          <w:b/>
          <w:sz w:val="96"/>
          <w:szCs w:val="96"/>
        </w:rPr>
      </w:pPr>
    </w:p>
    <w:p w14:paraId="76327D89" w14:textId="77777777" w:rsidR="009A2EAD" w:rsidRDefault="009A2EAD" w:rsidP="00273A3D">
      <w:pPr>
        <w:jc w:val="center"/>
        <w:rPr>
          <w:rFonts w:ascii="Arial" w:hAnsi="Arial" w:cs="Arial"/>
          <w:b/>
          <w:sz w:val="96"/>
          <w:szCs w:val="96"/>
        </w:rPr>
      </w:pPr>
    </w:p>
    <w:p w14:paraId="48283941" w14:textId="1C90B312" w:rsidR="00273A3D" w:rsidRPr="00702CE9" w:rsidRDefault="00273A3D" w:rsidP="00273A3D">
      <w:pPr>
        <w:jc w:val="center"/>
        <w:rPr>
          <w:rFonts w:ascii="Arial" w:hAnsi="Arial" w:cs="Arial"/>
          <w:b/>
          <w:sz w:val="96"/>
          <w:szCs w:val="96"/>
        </w:rPr>
      </w:pPr>
      <w:r w:rsidRPr="00702CE9">
        <w:rPr>
          <w:rFonts w:ascii="Arial" w:hAnsi="Arial" w:cs="Arial"/>
          <w:b/>
          <w:sz w:val="96"/>
          <w:szCs w:val="96"/>
        </w:rPr>
        <w:t>SECTION 1</w:t>
      </w:r>
    </w:p>
    <w:p w14:paraId="2BBD62F4" w14:textId="77777777" w:rsidR="00D843EE" w:rsidRDefault="00D843EE" w:rsidP="00273A3D">
      <w:pPr>
        <w:tabs>
          <w:tab w:val="left" w:pos="3435"/>
        </w:tabs>
        <w:spacing w:after="160" w:line="259" w:lineRule="auto"/>
        <w:jc w:val="right"/>
        <w:rPr>
          <w:rFonts w:ascii="Arial" w:hAnsi="Arial" w:cs="Arial"/>
          <w:b/>
          <w:lang w:val="en-ZA"/>
        </w:rPr>
      </w:pPr>
    </w:p>
    <w:p w14:paraId="6C020718" w14:textId="77777777" w:rsidR="00702CE9" w:rsidRDefault="00702CE9" w:rsidP="00273A3D">
      <w:pPr>
        <w:tabs>
          <w:tab w:val="left" w:pos="3435"/>
        </w:tabs>
        <w:spacing w:after="160" w:line="259" w:lineRule="auto"/>
        <w:jc w:val="right"/>
        <w:rPr>
          <w:rFonts w:ascii="Arial" w:hAnsi="Arial" w:cs="Arial"/>
          <w:b/>
          <w:lang w:val="en-ZA"/>
        </w:rPr>
      </w:pPr>
    </w:p>
    <w:p w14:paraId="6BB5300D" w14:textId="77777777" w:rsidR="00702CE9" w:rsidRDefault="00702CE9" w:rsidP="00273A3D">
      <w:pPr>
        <w:tabs>
          <w:tab w:val="left" w:pos="3435"/>
        </w:tabs>
        <w:spacing w:after="160" w:line="259" w:lineRule="auto"/>
        <w:jc w:val="right"/>
        <w:rPr>
          <w:rFonts w:ascii="Arial" w:hAnsi="Arial" w:cs="Arial"/>
          <w:b/>
          <w:lang w:val="en-ZA"/>
        </w:rPr>
      </w:pPr>
    </w:p>
    <w:p w14:paraId="482C8A18" w14:textId="77777777" w:rsidR="00702CE9" w:rsidRDefault="00702CE9" w:rsidP="00273A3D">
      <w:pPr>
        <w:tabs>
          <w:tab w:val="left" w:pos="3435"/>
        </w:tabs>
        <w:spacing w:after="160" w:line="259" w:lineRule="auto"/>
        <w:jc w:val="right"/>
        <w:rPr>
          <w:rFonts w:ascii="Arial" w:hAnsi="Arial" w:cs="Arial"/>
          <w:b/>
          <w:lang w:val="en-ZA"/>
        </w:rPr>
      </w:pPr>
    </w:p>
    <w:p w14:paraId="666306C8" w14:textId="77777777" w:rsidR="00702CE9" w:rsidRDefault="00702CE9" w:rsidP="00273A3D">
      <w:pPr>
        <w:tabs>
          <w:tab w:val="left" w:pos="3435"/>
        </w:tabs>
        <w:spacing w:after="160" w:line="259" w:lineRule="auto"/>
        <w:jc w:val="right"/>
        <w:rPr>
          <w:rFonts w:ascii="Arial" w:hAnsi="Arial" w:cs="Arial"/>
          <w:b/>
          <w:lang w:val="en-ZA"/>
        </w:rPr>
      </w:pPr>
    </w:p>
    <w:p w14:paraId="4E3B977B" w14:textId="77777777" w:rsidR="00702CE9" w:rsidRDefault="00702CE9" w:rsidP="00273A3D">
      <w:pPr>
        <w:tabs>
          <w:tab w:val="left" w:pos="3435"/>
        </w:tabs>
        <w:spacing w:after="160" w:line="259" w:lineRule="auto"/>
        <w:jc w:val="right"/>
        <w:rPr>
          <w:rFonts w:ascii="Arial" w:hAnsi="Arial" w:cs="Arial"/>
          <w:b/>
          <w:lang w:val="en-ZA"/>
        </w:rPr>
      </w:pPr>
    </w:p>
    <w:p w14:paraId="2EC3275E" w14:textId="77777777" w:rsidR="00702CE9" w:rsidRDefault="00702CE9" w:rsidP="00273A3D">
      <w:pPr>
        <w:tabs>
          <w:tab w:val="left" w:pos="3435"/>
        </w:tabs>
        <w:spacing w:after="160" w:line="259" w:lineRule="auto"/>
        <w:jc w:val="right"/>
        <w:rPr>
          <w:rFonts w:ascii="Arial" w:hAnsi="Arial" w:cs="Arial"/>
          <w:b/>
          <w:lang w:val="en-ZA"/>
        </w:rPr>
      </w:pPr>
    </w:p>
    <w:p w14:paraId="57B3AAFF" w14:textId="77777777" w:rsidR="00702CE9" w:rsidRDefault="00702CE9" w:rsidP="00273A3D">
      <w:pPr>
        <w:tabs>
          <w:tab w:val="left" w:pos="3435"/>
        </w:tabs>
        <w:spacing w:after="160" w:line="259" w:lineRule="auto"/>
        <w:jc w:val="right"/>
        <w:rPr>
          <w:rFonts w:ascii="Arial" w:hAnsi="Arial" w:cs="Arial"/>
          <w:b/>
          <w:lang w:val="en-ZA"/>
        </w:rPr>
      </w:pPr>
    </w:p>
    <w:p w14:paraId="1B8A0023" w14:textId="77777777" w:rsidR="00D843EE" w:rsidRDefault="00D843EE" w:rsidP="00273A3D">
      <w:pPr>
        <w:tabs>
          <w:tab w:val="left" w:pos="3435"/>
        </w:tabs>
        <w:spacing w:after="160" w:line="259" w:lineRule="auto"/>
        <w:jc w:val="right"/>
        <w:rPr>
          <w:rFonts w:ascii="Arial" w:hAnsi="Arial" w:cs="Arial"/>
          <w:b/>
          <w:lang w:val="en-ZA"/>
        </w:rPr>
      </w:pPr>
    </w:p>
    <w:p w14:paraId="1833FBDC" w14:textId="77777777" w:rsidR="00D843EE" w:rsidRDefault="00D843EE" w:rsidP="00273A3D">
      <w:pPr>
        <w:tabs>
          <w:tab w:val="left" w:pos="3435"/>
        </w:tabs>
        <w:spacing w:after="160" w:line="259" w:lineRule="auto"/>
        <w:jc w:val="right"/>
        <w:rPr>
          <w:rFonts w:ascii="Arial" w:hAnsi="Arial" w:cs="Arial"/>
          <w:b/>
          <w:lang w:val="en-ZA"/>
        </w:rPr>
      </w:pPr>
    </w:p>
    <w:p w14:paraId="1D51E2CB" w14:textId="77777777" w:rsidR="00D843EE" w:rsidRDefault="00D843EE" w:rsidP="00273A3D">
      <w:pPr>
        <w:tabs>
          <w:tab w:val="left" w:pos="3435"/>
        </w:tabs>
        <w:spacing w:after="160" w:line="259" w:lineRule="auto"/>
        <w:jc w:val="right"/>
        <w:rPr>
          <w:rFonts w:ascii="Arial" w:hAnsi="Arial" w:cs="Arial"/>
          <w:b/>
          <w:lang w:val="en-ZA"/>
        </w:rPr>
      </w:pPr>
    </w:p>
    <w:p w14:paraId="69763E3D" w14:textId="77777777" w:rsidR="00D843EE" w:rsidRDefault="00D843EE" w:rsidP="00273A3D">
      <w:pPr>
        <w:tabs>
          <w:tab w:val="left" w:pos="3435"/>
        </w:tabs>
        <w:spacing w:after="160" w:line="259" w:lineRule="auto"/>
        <w:jc w:val="right"/>
        <w:rPr>
          <w:rFonts w:ascii="Arial" w:hAnsi="Arial" w:cs="Arial"/>
          <w:b/>
          <w:lang w:val="en-ZA"/>
        </w:rPr>
      </w:pPr>
    </w:p>
    <w:p w14:paraId="5875135A" w14:textId="77777777" w:rsidR="00702CE9" w:rsidRDefault="00702CE9" w:rsidP="000516AF">
      <w:pPr>
        <w:tabs>
          <w:tab w:val="left" w:pos="3435"/>
        </w:tabs>
        <w:spacing w:after="160" w:line="259" w:lineRule="auto"/>
        <w:rPr>
          <w:rFonts w:ascii="Arial" w:hAnsi="Arial" w:cs="Arial"/>
          <w:b/>
          <w:lang w:val="en-ZA"/>
        </w:rPr>
      </w:pPr>
    </w:p>
    <w:p w14:paraId="438A4E05" w14:textId="77777777" w:rsidR="009A2EAD" w:rsidRDefault="009A2EAD" w:rsidP="000516AF">
      <w:pPr>
        <w:tabs>
          <w:tab w:val="left" w:pos="3435"/>
        </w:tabs>
        <w:spacing w:after="160" w:line="259" w:lineRule="auto"/>
        <w:rPr>
          <w:rFonts w:ascii="Arial" w:hAnsi="Arial" w:cs="Arial"/>
          <w:b/>
          <w:lang w:val="en-ZA"/>
        </w:rPr>
      </w:pPr>
    </w:p>
    <w:p w14:paraId="736ADE06" w14:textId="77777777" w:rsidR="000770CF" w:rsidRDefault="000770CF" w:rsidP="000516AF">
      <w:pPr>
        <w:tabs>
          <w:tab w:val="left" w:pos="3435"/>
        </w:tabs>
        <w:spacing w:after="160" w:line="259" w:lineRule="auto"/>
        <w:rPr>
          <w:rFonts w:ascii="Arial" w:hAnsi="Arial" w:cs="Arial"/>
          <w:b/>
          <w:lang w:val="en-ZA"/>
        </w:rPr>
      </w:pPr>
    </w:p>
    <w:p w14:paraId="225A488C" w14:textId="77777777" w:rsidR="000770CF" w:rsidRDefault="000770CF" w:rsidP="000516AF">
      <w:pPr>
        <w:tabs>
          <w:tab w:val="left" w:pos="3435"/>
        </w:tabs>
        <w:spacing w:after="160" w:line="259" w:lineRule="auto"/>
        <w:rPr>
          <w:rFonts w:ascii="Arial" w:hAnsi="Arial" w:cs="Arial"/>
          <w:b/>
          <w:lang w:val="en-ZA"/>
        </w:rPr>
      </w:pPr>
    </w:p>
    <w:p w14:paraId="4E7C4FAE" w14:textId="77777777" w:rsidR="000770CF" w:rsidRDefault="000770CF" w:rsidP="000516AF">
      <w:pPr>
        <w:tabs>
          <w:tab w:val="left" w:pos="3435"/>
        </w:tabs>
        <w:spacing w:after="160" w:line="259" w:lineRule="auto"/>
        <w:rPr>
          <w:rFonts w:ascii="Arial" w:hAnsi="Arial" w:cs="Arial"/>
          <w:b/>
          <w:lang w:val="en-ZA"/>
        </w:rPr>
      </w:pPr>
    </w:p>
    <w:p w14:paraId="180E5039" w14:textId="77777777" w:rsidR="000770CF" w:rsidRDefault="000770CF" w:rsidP="000516AF">
      <w:pPr>
        <w:tabs>
          <w:tab w:val="left" w:pos="3435"/>
        </w:tabs>
        <w:spacing w:after="160" w:line="259" w:lineRule="auto"/>
        <w:rPr>
          <w:rFonts w:ascii="Arial" w:hAnsi="Arial" w:cs="Arial"/>
          <w:b/>
          <w:lang w:val="en-ZA"/>
        </w:rPr>
      </w:pPr>
    </w:p>
    <w:p w14:paraId="3E9F637C" w14:textId="77777777" w:rsidR="000770CF" w:rsidRDefault="000770CF" w:rsidP="000516AF">
      <w:pPr>
        <w:tabs>
          <w:tab w:val="left" w:pos="3435"/>
        </w:tabs>
        <w:spacing w:after="160" w:line="259" w:lineRule="auto"/>
        <w:rPr>
          <w:rFonts w:ascii="Arial" w:hAnsi="Arial" w:cs="Arial"/>
          <w:b/>
          <w:lang w:val="en-ZA"/>
        </w:rPr>
      </w:pPr>
    </w:p>
    <w:p w14:paraId="16DB464E" w14:textId="77777777" w:rsidR="00132D47" w:rsidRPr="00132D47" w:rsidRDefault="00132D47" w:rsidP="00132D47">
      <w:pPr>
        <w:tabs>
          <w:tab w:val="left" w:pos="3435"/>
        </w:tabs>
        <w:spacing w:after="160" w:line="259" w:lineRule="auto"/>
        <w:jc w:val="right"/>
        <w:rPr>
          <w:rFonts w:ascii="Arial" w:hAnsi="Arial" w:cs="Arial"/>
          <w:b/>
          <w:lang w:val="en-ZA"/>
        </w:rPr>
      </w:pPr>
      <w:r w:rsidRPr="00132D47">
        <w:rPr>
          <w:rFonts w:ascii="Arial" w:hAnsi="Arial" w:cs="Arial"/>
          <w:b/>
          <w:lang w:val="en-ZA"/>
        </w:rPr>
        <w:lastRenderedPageBreak/>
        <w:t>SBD 1</w:t>
      </w:r>
    </w:p>
    <w:p w14:paraId="7524DF4C" w14:textId="77777777" w:rsidR="00132D47" w:rsidRPr="00132D47" w:rsidRDefault="00132D47" w:rsidP="00132D47">
      <w:pPr>
        <w:widowControl w:val="0"/>
        <w:tabs>
          <w:tab w:val="left" w:pos="720"/>
          <w:tab w:val="left" w:pos="1944"/>
          <w:tab w:val="left" w:pos="3384"/>
          <w:tab w:val="left" w:pos="3744"/>
          <w:tab w:val="left" w:pos="4644"/>
          <w:tab w:val="left" w:pos="5760"/>
          <w:tab w:val="left" w:pos="7920"/>
        </w:tabs>
        <w:spacing w:after="0" w:line="213" w:lineRule="auto"/>
        <w:jc w:val="center"/>
        <w:rPr>
          <w:rFonts w:ascii="Arial Narrow" w:eastAsia="Times New Roman" w:hAnsi="Arial Narrow"/>
          <w:b/>
          <w:snapToGrid w:val="0"/>
          <w:lang w:val="en-ZA"/>
        </w:rPr>
      </w:pPr>
      <w:r w:rsidRPr="00132D47">
        <w:rPr>
          <w:rFonts w:ascii="Arial Narrow" w:eastAsia="Times New Roman" w:hAnsi="Arial Narrow"/>
          <w:b/>
          <w:snapToGrid w:val="0"/>
          <w:lang w:val="en-ZA"/>
        </w:rPr>
        <w:t>INVITATION TO BID</w:t>
      </w:r>
    </w:p>
    <w:p w14:paraId="55F57272" w14:textId="4E7B50BA" w:rsidR="000770CF" w:rsidRDefault="00132D47" w:rsidP="000770CF">
      <w:pPr>
        <w:widowControl w:val="0"/>
        <w:tabs>
          <w:tab w:val="left" w:pos="720"/>
          <w:tab w:val="left" w:pos="1944"/>
          <w:tab w:val="left" w:pos="3384"/>
          <w:tab w:val="left" w:pos="3744"/>
          <w:tab w:val="left" w:pos="4644"/>
          <w:tab w:val="left" w:pos="5760"/>
          <w:tab w:val="left" w:pos="7920"/>
        </w:tabs>
        <w:spacing w:after="0" w:line="213" w:lineRule="auto"/>
        <w:jc w:val="center"/>
        <w:rPr>
          <w:rFonts w:ascii="Arial Narrow" w:eastAsia="Times New Roman" w:hAnsi="Arial Narrow"/>
          <w:b/>
          <w:snapToGrid w:val="0"/>
          <w:lang w:val="en-ZA"/>
        </w:rPr>
      </w:pPr>
      <w:r w:rsidRPr="00132D47">
        <w:rPr>
          <w:rFonts w:ascii="Arial Narrow" w:eastAsia="Times New Roman" w:hAnsi="Arial Narrow"/>
          <w:b/>
          <w:snapToGrid w:val="0"/>
          <w:lang w:val="en-ZA"/>
        </w:rPr>
        <w:t>PART A</w:t>
      </w:r>
    </w:p>
    <w:tbl>
      <w:tblPr>
        <w:tblW w:w="10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498"/>
        <w:gridCol w:w="15"/>
        <w:gridCol w:w="1539"/>
        <w:gridCol w:w="2149"/>
        <w:gridCol w:w="249"/>
        <w:gridCol w:w="799"/>
        <w:gridCol w:w="902"/>
        <w:gridCol w:w="310"/>
        <w:gridCol w:w="180"/>
        <w:gridCol w:w="392"/>
        <w:gridCol w:w="1133"/>
        <w:gridCol w:w="1442"/>
      </w:tblGrid>
      <w:tr w:rsidR="000770CF" w:rsidRPr="00627C33" w14:paraId="3CE60B12" w14:textId="77777777" w:rsidTr="000770CF">
        <w:trPr>
          <w:trHeight w:val="221"/>
          <w:jc w:val="center"/>
        </w:trPr>
        <w:tc>
          <w:tcPr>
            <w:tcW w:w="10965" w:type="dxa"/>
            <w:gridSpan w:val="13"/>
            <w:shd w:val="clear" w:color="auto" w:fill="DDD9C3"/>
            <w:vAlign w:val="bottom"/>
          </w:tcPr>
          <w:p w14:paraId="2E1A2ABB" w14:textId="77777777" w:rsidR="000770CF" w:rsidRPr="00FA7F30" w:rsidRDefault="000770CF" w:rsidP="00677BD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0770CF" w:rsidRPr="00627C33" w14:paraId="1EAF60F3" w14:textId="77777777" w:rsidTr="006956F0">
        <w:trPr>
          <w:trHeight w:val="305"/>
          <w:jc w:val="center"/>
        </w:trPr>
        <w:tc>
          <w:tcPr>
            <w:tcW w:w="1357" w:type="dxa"/>
            <w:vAlign w:val="bottom"/>
          </w:tcPr>
          <w:p w14:paraId="604381C9" w14:textId="77777777" w:rsidR="000770CF" w:rsidRPr="00627C33" w:rsidRDefault="000770CF" w:rsidP="00677BD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052" w:type="dxa"/>
            <w:gridSpan w:val="3"/>
            <w:vAlign w:val="bottom"/>
          </w:tcPr>
          <w:p w14:paraId="18D6EA77" w14:textId="0212C201" w:rsidR="000770CF" w:rsidRPr="00627C33" w:rsidRDefault="000770CF" w:rsidP="00677BD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B05AD">
              <w:rPr>
                <w:rFonts w:ascii="Arial" w:eastAsia="Times New Roman" w:hAnsi="Arial" w:cs="Arial"/>
                <w:b/>
                <w:bCs/>
                <w:sz w:val="18"/>
                <w:szCs w:val="18"/>
                <w:lang w:val="en-US"/>
              </w:rPr>
              <w:t>FSDSD (T) 00</w:t>
            </w:r>
            <w:r>
              <w:rPr>
                <w:rFonts w:ascii="Arial" w:eastAsia="Times New Roman" w:hAnsi="Arial" w:cs="Arial"/>
                <w:b/>
                <w:bCs/>
                <w:sz w:val="18"/>
                <w:szCs w:val="18"/>
                <w:lang w:val="en-US"/>
              </w:rPr>
              <w:t>3</w:t>
            </w:r>
            <w:r w:rsidRPr="002B05AD">
              <w:rPr>
                <w:rFonts w:ascii="Arial" w:eastAsia="Times New Roman" w:hAnsi="Arial" w:cs="Arial"/>
                <w:b/>
                <w:bCs/>
                <w:sz w:val="18"/>
                <w:szCs w:val="18"/>
                <w:lang w:val="en-US"/>
              </w:rPr>
              <w:t xml:space="preserve"> /202</w:t>
            </w:r>
            <w:r>
              <w:rPr>
                <w:rFonts w:ascii="Arial" w:eastAsia="Times New Roman" w:hAnsi="Arial" w:cs="Arial"/>
                <w:b/>
                <w:bCs/>
                <w:sz w:val="18"/>
                <w:szCs w:val="18"/>
                <w:lang w:val="en-US"/>
              </w:rPr>
              <w:t>6</w:t>
            </w:r>
          </w:p>
        </w:tc>
        <w:tc>
          <w:tcPr>
            <w:tcW w:w="2398" w:type="dxa"/>
            <w:gridSpan w:val="2"/>
            <w:vAlign w:val="bottom"/>
          </w:tcPr>
          <w:p w14:paraId="07EDA708" w14:textId="77777777" w:rsidR="000770CF" w:rsidRPr="00627C33" w:rsidRDefault="000770CF" w:rsidP="00677BD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2191" w:type="dxa"/>
            <w:gridSpan w:val="4"/>
            <w:vAlign w:val="bottom"/>
          </w:tcPr>
          <w:p w14:paraId="432DA28A" w14:textId="74CFC243" w:rsidR="000770CF" w:rsidRPr="00627C33" w:rsidRDefault="00D148A0" w:rsidP="00677BD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eastAsia="Times New Roman" w:hAnsi="Arial Narrow"/>
                <w:b/>
                <w:bCs/>
                <w:snapToGrid w:val="0"/>
                <w:lang w:val="en-US"/>
              </w:rPr>
              <w:t>10</w:t>
            </w:r>
            <w:r w:rsidR="000770CF" w:rsidRPr="006956F0">
              <w:rPr>
                <w:rFonts w:ascii="Arial Narrow" w:eastAsia="Times New Roman" w:hAnsi="Arial Narrow"/>
                <w:b/>
                <w:bCs/>
                <w:snapToGrid w:val="0"/>
                <w:lang w:val="en-US"/>
              </w:rPr>
              <w:t xml:space="preserve"> AUGUST 2026</w:t>
            </w:r>
          </w:p>
        </w:tc>
        <w:tc>
          <w:tcPr>
            <w:tcW w:w="1525" w:type="dxa"/>
            <w:gridSpan w:val="2"/>
            <w:vAlign w:val="bottom"/>
          </w:tcPr>
          <w:p w14:paraId="48C170A8" w14:textId="77777777" w:rsidR="000770CF" w:rsidRPr="00627C33" w:rsidRDefault="000770CF" w:rsidP="00677BD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42" w:type="dxa"/>
            <w:vAlign w:val="bottom"/>
          </w:tcPr>
          <w:p w14:paraId="400BC5C8" w14:textId="5144A2DE" w:rsidR="000770CF" w:rsidRPr="000770CF" w:rsidRDefault="000770CF" w:rsidP="00677BDA">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006956F0">
              <w:rPr>
                <w:rFonts w:ascii="Arial Narrow" w:hAnsi="Arial Narrow"/>
                <w:b/>
                <w:bCs/>
                <w:szCs w:val="24"/>
                <w:lang w:val="en-GB"/>
              </w:rPr>
              <w:t>11H00am</w:t>
            </w:r>
          </w:p>
        </w:tc>
      </w:tr>
      <w:tr w:rsidR="000770CF" w:rsidRPr="00627C33" w14:paraId="7ADFBE2F" w14:textId="77777777" w:rsidTr="000770CF">
        <w:trPr>
          <w:trHeight w:val="656"/>
          <w:jc w:val="center"/>
        </w:trPr>
        <w:tc>
          <w:tcPr>
            <w:tcW w:w="1357" w:type="dxa"/>
            <w:tcBorders>
              <w:bottom w:val="single" w:sz="4" w:space="0" w:color="auto"/>
            </w:tcBorders>
            <w:vAlign w:val="bottom"/>
          </w:tcPr>
          <w:p w14:paraId="49271535" w14:textId="77777777" w:rsidR="000770CF" w:rsidRPr="00627C33" w:rsidRDefault="000770CF" w:rsidP="00677BD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08" w:type="dxa"/>
            <w:gridSpan w:val="12"/>
            <w:tcBorders>
              <w:bottom w:val="single" w:sz="4" w:space="0" w:color="auto"/>
            </w:tcBorders>
            <w:vAlign w:val="bottom"/>
          </w:tcPr>
          <w:p w14:paraId="7B655E4E" w14:textId="68667069" w:rsidR="000770CF" w:rsidRPr="006956F0" w:rsidRDefault="000770CF" w:rsidP="00677BD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6956F0">
              <w:rPr>
                <w:rFonts w:ascii="Arial" w:hAnsi="Arial" w:cs="Arial"/>
                <w:b/>
                <w:bCs/>
                <w:sz w:val="20"/>
                <w:szCs w:val="20"/>
              </w:rPr>
              <w:t>THE APPOINTMENT OF SERVICE PROVIDER(S) FOR RENDERING OF EVENT MANAGEMENT SERVICES FOR THE FREE STATE SOCIAL DEVELOPMENT IN ALL FREE STATE DISTRICTS FOR A PERIOD OF THREE (3) YEARS</w:t>
            </w:r>
          </w:p>
        </w:tc>
      </w:tr>
      <w:tr w:rsidR="000770CF" w:rsidRPr="00627C33" w14:paraId="548F3293" w14:textId="77777777" w:rsidTr="000770CF">
        <w:trPr>
          <w:trHeight w:val="221"/>
          <w:jc w:val="center"/>
        </w:trPr>
        <w:tc>
          <w:tcPr>
            <w:tcW w:w="10965" w:type="dxa"/>
            <w:gridSpan w:val="13"/>
            <w:tcBorders>
              <w:bottom w:val="single" w:sz="4" w:space="0" w:color="auto"/>
            </w:tcBorders>
            <w:shd w:val="clear" w:color="auto" w:fill="DDD9C3"/>
            <w:vAlign w:val="bottom"/>
          </w:tcPr>
          <w:p w14:paraId="749007FC" w14:textId="77777777" w:rsidR="000770CF" w:rsidRPr="00436356" w:rsidRDefault="000770CF" w:rsidP="00677BD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0770CF" w:rsidRPr="00627C33" w14:paraId="11547A9C" w14:textId="77777777" w:rsidTr="000770CF">
        <w:trPr>
          <w:trHeight w:val="401"/>
          <w:jc w:val="center"/>
        </w:trPr>
        <w:tc>
          <w:tcPr>
            <w:tcW w:w="10965" w:type="dxa"/>
            <w:gridSpan w:val="13"/>
            <w:tcBorders>
              <w:top w:val="single" w:sz="4" w:space="0" w:color="auto"/>
            </w:tcBorders>
            <w:vAlign w:val="bottom"/>
          </w:tcPr>
          <w:p w14:paraId="14941E20" w14:textId="54AA89B5" w:rsidR="000770CF" w:rsidRPr="00627C33"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132D47">
              <w:rPr>
                <w:rFonts w:ascii="Arial Narrow" w:eastAsia="Times New Roman" w:hAnsi="Arial Narrow"/>
                <w:b/>
                <w:snapToGrid w:val="0"/>
                <w:sz w:val="20"/>
                <w:szCs w:val="20"/>
                <w:lang w:val="en-US"/>
              </w:rPr>
              <w:t>Bid Box situated at Main Entrance at the Foyer</w:t>
            </w:r>
          </w:p>
        </w:tc>
      </w:tr>
      <w:tr w:rsidR="000770CF" w:rsidRPr="00627C33" w14:paraId="5112D6E8" w14:textId="77777777" w:rsidTr="000770CF">
        <w:trPr>
          <w:trHeight w:val="329"/>
          <w:jc w:val="center"/>
        </w:trPr>
        <w:tc>
          <w:tcPr>
            <w:tcW w:w="10965" w:type="dxa"/>
            <w:gridSpan w:val="13"/>
            <w:tcBorders>
              <w:top w:val="single" w:sz="4" w:space="0" w:color="auto"/>
            </w:tcBorders>
            <w:vAlign w:val="bottom"/>
          </w:tcPr>
          <w:p w14:paraId="70F062FF" w14:textId="2D71B587" w:rsidR="000770CF"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roofErr w:type="spellStart"/>
            <w:r w:rsidRPr="00132D47">
              <w:rPr>
                <w:rFonts w:ascii="Arial Narrow" w:eastAsia="Times New Roman" w:hAnsi="Arial Narrow"/>
                <w:b/>
                <w:snapToGrid w:val="0"/>
                <w:sz w:val="20"/>
                <w:szCs w:val="20"/>
                <w:lang w:val="en-US"/>
              </w:rPr>
              <w:t>Civilia</w:t>
            </w:r>
            <w:proofErr w:type="spellEnd"/>
            <w:r w:rsidRPr="00132D47">
              <w:rPr>
                <w:rFonts w:ascii="Arial Narrow" w:eastAsia="Times New Roman" w:hAnsi="Arial Narrow"/>
                <w:b/>
                <w:snapToGrid w:val="0"/>
                <w:sz w:val="20"/>
                <w:szCs w:val="20"/>
                <w:lang w:val="en-US"/>
              </w:rPr>
              <w:t xml:space="preserve"> Building, Number 14</w:t>
            </w:r>
          </w:p>
        </w:tc>
      </w:tr>
      <w:tr w:rsidR="000770CF" w:rsidRPr="00627C33" w14:paraId="4979C1D3" w14:textId="77777777" w:rsidTr="000770CF">
        <w:trPr>
          <w:trHeight w:val="385"/>
          <w:jc w:val="center"/>
        </w:trPr>
        <w:tc>
          <w:tcPr>
            <w:tcW w:w="10965" w:type="dxa"/>
            <w:gridSpan w:val="13"/>
            <w:tcBorders>
              <w:top w:val="single" w:sz="4" w:space="0" w:color="auto"/>
            </w:tcBorders>
            <w:vAlign w:val="bottom"/>
          </w:tcPr>
          <w:p w14:paraId="5ACB6F4D" w14:textId="7E4DCE89" w:rsidR="000770CF"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132D47">
              <w:rPr>
                <w:rFonts w:ascii="Arial Narrow" w:eastAsia="Times New Roman" w:hAnsi="Arial Narrow"/>
                <w:b/>
                <w:snapToGrid w:val="0"/>
                <w:sz w:val="20"/>
                <w:szCs w:val="20"/>
                <w:lang w:val="en-US"/>
              </w:rPr>
              <w:t xml:space="preserve">Mariam Makeba Street, </w:t>
            </w:r>
          </w:p>
        </w:tc>
      </w:tr>
      <w:tr w:rsidR="000770CF" w:rsidRPr="00627C33" w14:paraId="29FB741E" w14:textId="77777777" w:rsidTr="000770CF">
        <w:trPr>
          <w:trHeight w:val="269"/>
          <w:jc w:val="center"/>
        </w:trPr>
        <w:tc>
          <w:tcPr>
            <w:tcW w:w="10965" w:type="dxa"/>
            <w:gridSpan w:val="13"/>
            <w:tcBorders>
              <w:top w:val="single" w:sz="4" w:space="0" w:color="auto"/>
            </w:tcBorders>
            <w:vAlign w:val="bottom"/>
          </w:tcPr>
          <w:p w14:paraId="5F0DA839" w14:textId="2253448F" w:rsidR="000770CF"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132D47">
              <w:rPr>
                <w:rFonts w:ascii="Arial Narrow" w:eastAsia="Times New Roman" w:hAnsi="Arial Narrow"/>
                <w:b/>
                <w:snapToGrid w:val="0"/>
                <w:sz w:val="20"/>
                <w:szCs w:val="20"/>
                <w:lang w:val="en-US"/>
              </w:rPr>
              <w:t>Bloemfontein</w:t>
            </w:r>
            <w:r>
              <w:rPr>
                <w:rFonts w:ascii="Arial Narrow" w:eastAsia="Times New Roman" w:hAnsi="Arial Narrow"/>
                <w:b/>
                <w:snapToGrid w:val="0"/>
                <w:sz w:val="20"/>
                <w:szCs w:val="20"/>
                <w:lang w:val="en-US"/>
              </w:rPr>
              <w:t>, 9300</w:t>
            </w:r>
          </w:p>
        </w:tc>
      </w:tr>
      <w:tr w:rsidR="000770CF" w:rsidRPr="00627C33" w14:paraId="69635ED0" w14:textId="77777777" w:rsidTr="000770CF">
        <w:trPr>
          <w:trHeight w:val="400"/>
          <w:jc w:val="center"/>
        </w:trPr>
        <w:tc>
          <w:tcPr>
            <w:tcW w:w="5558" w:type="dxa"/>
            <w:gridSpan w:val="5"/>
            <w:tcBorders>
              <w:top w:val="single" w:sz="4" w:space="0" w:color="auto"/>
            </w:tcBorders>
            <w:shd w:val="clear" w:color="auto" w:fill="DDD9C3"/>
            <w:vAlign w:val="bottom"/>
          </w:tcPr>
          <w:p w14:paraId="2EA25B78" w14:textId="77777777" w:rsidR="000770CF" w:rsidRPr="00B95F67"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407" w:type="dxa"/>
            <w:gridSpan w:val="8"/>
            <w:tcBorders>
              <w:top w:val="single" w:sz="4" w:space="0" w:color="auto"/>
            </w:tcBorders>
            <w:shd w:val="clear" w:color="auto" w:fill="DDD9C3"/>
            <w:vAlign w:val="bottom"/>
          </w:tcPr>
          <w:p w14:paraId="259BE9C1" w14:textId="77777777" w:rsidR="000770CF" w:rsidRPr="00B95F67"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0770CF" w:rsidRPr="00627C33" w14:paraId="4612D20D" w14:textId="77777777" w:rsidTr="000770CF">
        <w:trPr>
          <w:trHeight w:val="293"/>
          <w:jc w:val="center"/>
        </w:trPr>
        <w:tc>
          <w:tcPr>
            <w:tcW w:w="1870" w:type="dxa"/>
            <w:gridSpan w:val="3"/>
            <w:tcBorders>
              <w:top w:val="single" w:sz="4" w:space="0" w:color="auto"/>
            </w:tcBorders>
            <w:vAlign w:val="bottom"/>
          </w:tcPr>
          <w:p w14:paraId="24393944" w14:textId="77777777" w:rsidR="000770CF" w:rsidRPr="00BA1813" w:rsidRDefault="000770CF" w:rsidP="000770C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688" w:type="dxa"/>
            <w:gridSpan w:val="2"/>
            <w:tcBorders>
              <w:top w:val="single" w:sz="4" w:space="0" w:color="auto"/>
            </w:tcBorders>
          </w:tcPr>
          <w:p w14:paraId="4256A82A" w14:textId="71AA1A89" w:rsidR="000770CF"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6162A">
              <w:rPr>
                <w:rFonts w:ascii="Arial" w:eastAsia="Times New Roman" w:hAnsi="Arial" w:cs="Arial"/>
                <w:b/>
                <w:sz w:val="20"/>
                <w:szCs w:val="20"/>
                <w:lang w:val="en-US"/>
              </w:rPr>
              <w:t>NTHABISENG MABULA</w:t>
            </w:r>
            <w:r w:rsidRPr="0046162A">
              <w:rPr>
                <w:rFonts w:ascii="Arial" w:eastAsia="Times New Roman" w:hAnsi="Arial" w:cs="Arial"/>
                <w:b/>
                <w:sz w:val="20"/>
                <w:szCs w:val="20"/>
                <w:lang w:val="en-US"/>
              </w:rPr>
              <w:tab/>
            </w:r>
          </w:p>
        </w:tc>
        <w:tc>
          <w:tcPr>
            <w:tcW w:w="1950" w:type="dxa"/>
            <w:gridSpan w:val="3"/>
            <w:tcBorders>
              <w:top w:val="single" w:sz="4" w:space="0" w:color="auto"/>
            </w:tcBorders>
            <w:vAlign w:val="bottom"/>
          </w:tcPr>
          <w:p w14:paraId="117E3185" w14:textId="77777777" w:rsidR="000770CF" w:rsidRPr="00BA1813" w:rsidRDefault="000770CF" w:rsidP="000770C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457" w:type="dxa"/>
            <w:gridSpan w:val="5"/>
            <w:tcBorders>
              <w:top w:val="single" w:sz="4" w:space="0" w:color="auto"/>
            </w:tcBorders>
          </w:tcPr>
          <w:p w14:paraId="313E8220" w14:textId="54B6C414" w:rsidR="000770CF"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w:eastAsia="Times New Roman" w:hAnsi="Arial" w:cs="Arial"/>
                <w:b/>
                <w:sz w:val="20"/>
                <w:szCs w:val="20"/>
                <w:lang w:val="en-US"/>
              </w:rPr>
              <w:t>PATRICE NKHATHO</w:t>
            </w:r>
          </w:p>
        </w:tc>
      </w:tr>
      <w:tr w:rsidR="000770CF" w:rsidRPr="00627C33" w14:paraId="135171EC" w14:textId="77777777" w:rsidTr="000770CF">
        <w:trPr>
          <w:trHeight w:val="293"/>
          <w:jc w:val="center"/>
        </w:trPr>
        <w:tc>
          <w:tcPr>
            <w:tcW w:w="1870" w:type="dxa"/>
            <w:gridSpan w:val="3"/>
            <w:tcBorders>
              <w:top w:val="single" w:sz="4" w:space="0" w:color="auto"/>
            </w:tcBorders>
            <w:vAlign w:val="bottom"/>
          </w:tcPr>
          <w:p w14:paraId="5B11210D" w14:textId="77777777" w:rsidR="000770CF" w:rsidRPr="00BA1813" w:rsidRDefault="000770CF" w:rsidP="000770C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688" w:type="dxa"/>
            <w:gridSpan w:val="2"/>
            <w:tcBorders>
              <w:top w:val="single" w:sz="4" w:space="0" w:color="auto"/>
            </w:tcBorders>
          </w:tcPr>
          <w:p w14:paraId="3B2DD1E1" w14:textId="25C8F4BB" w:rsidR="000770CF"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6162A">
              <w:rPr>
                <w:rFonts w:ascii="Arial" w:eastAsia="Times New Roman" w:hAnsi="Arial" w:cs="Arial"/>
                <w:sz w:val="20"/>
                <w:szCs w:val="20"/>
                <w:lang w:val="en-US"/>
              </w:rPr>
              <w:t>051 409 0533</w:t>
            </w:r>
          </w:p>
        </w:tc>
        <w:tc>
          <w:tcPr>
            <w:tcW w:w="1950" w:type="dxa"/>
            <w:gridSpan w:val="3"/>
            <w:tcBorders>
              <w:top w:val="single" w:sz="4" w:space="0" w:color="auto"/>
            </w:tcBorders>
            <w:vAlign w:val="bottom"/>
          </w:tcPr>
          <w:p w14:paraId="67D97CA1" w14:textId="77777777" w:rsidR="000770CF" w:rsidRPr="00BA1813" w:rsidRDefault="000770CF" w:rsidP="000770C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457" w:type="dxa"/>
            <w:gridSpan w:val="5"/>
            <w:tcBorders>
              <w:top w:val="single" w:sz="4" w:space="0" w:color="auto"/>
            </w:tcBorders>
          </w:tcPr>
          <w:p w14:paraId="1D8F08CD" w14:textId="028D0850" w:rsidR="000770CF"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132D47">
              <w:rPr>
                <w:rFonts w:ascii="Arial" w:eastAsia="Times New Roman" w:hAnsi="Arial" w:cs="Arial"/>
                <w:sz w:val="20"/>
                <w:szCs w:val="20"/>
                <w:lang w:val="en-US"/>
              </w:rPr>
              <w:t>051 409 053</w:t>
            </w:r>
            <w:r>
              <w:rPr>
                <w:rFonts w:ascii="Arial" w:eastAsia="Times New Roman" w:hAnsi="Arial" w:cs="Arial"/>
                <w:sz w:val="20"/>
                <w:szCs w:val="20"/>
                <w:lang w:val="en-US"/>
              </w:rPr>
              <w:t>5</w:t>
            </w:r>
          </w:p>
        </w:tc>
      </w:tr>
      <w:tr w:rsidR="000770CF" w:rsidRPr="00627C33" w14:paraId="5B3FAB9F" w14:textId="77777777" w:rsidTr="000770CF">
        <w:trPr>
          <w:trHeight w:val="293"/>
          <w:jc w:val="center"/>
        </w:trPr>
        <w:tc>
          <w:tcPr>
            <w:tcW w:w="1870" w:type="dxa"/>
            <w:gridSpan w:val="3"/>
            <w:tcBorders>
              <w:top w:val="single" w:sz="4" w:space="0" w:color="auto"/>
            </w:tcBorders>
            <w:vAlign w:val="bottom"/>
          </w:tcPr>
          <w:p w14:paraId="368C2F38" w14:textId="77777777" w:rsidR="000770CF" w:rsidRPr="00BA1813" w:rsidRDefault="000770CF" w:rsidP="000770C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688" w:type="dxa"/>
            <w:gridSpan w:val="2"/>
            <w:tcBorders>
              <w:top w:val="single" w:sz="4" w:space="0" w:color="auto"/>
            </w:tcBorders>
          </w:tcPr>
          <w:p w14:paraId="3AFC51EF" w14:textId="29616042" w:rsidR="000770CF"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132D47">
              <w:rPr>
                <w:rFonts w:ascii="Arial" w:eastAsia="Times New Roman" w:hAnsi="Arial" w:cs="Arial"/>
                <w:sz w:val="20"/>
                <w:szCs w:val="20"/>
                <w:lang w:val="en-US"/>
              </w:rPr>
              <w:t>N/A</w:t>
            </w:r>
          </w:p>
        </w:tc>
        <w:tc>
          <w:tcPr>
            <w:tcW w:w="1950" w:type="dxa"/>
            <w:gridSpan w:val="3"/>
            <w:tcBorders>
              <w:top w:val="single" w:sz="4" w:space="0" w:color="auto"/>
            </w:tcBorders>
            <w:vAlign w:val="bottom"/>
          </w:tcPr>
          <w:p w14:paraId="7CE00873" w14:textId="77777777" w:rsidR="000770CF" w:rsidRPr="00BA1813" w:rsidRDefault="000770CF" w:rsidP="000770C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457" w:type="dxa"/>
            <w:gridSpan w:val="5"/>
            <w:tcBorders>
              <w:top w:val="single" w:sz="4" w:space="0" w:color="auto"/>
            </w:tcBorders>
          </w:tcPr>
          <w:p w14:paraId="39B120AF" w14:textId="77849EC1" w:rsidR="000770CF"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132D47">
              <w:rPr>
                <w:rFonts w:ascii="Arial" w:eastAsia="Times New Roman" w:hAnsi="Arial" w:cs="Arial"/>
                <w:sz w:val="20"/>
                <w:szCs w:val="20"/>
                <w:lang w:val="en-US"/>
              </w:rPr>
              <w:t>N/A</w:t>
            </w:r>
          </w:p>
        </w:tc>
      </w:tr>
      <w:tr w:rsidR="000770CF" w:rsidRPr="00627C33" w14:paraId="1197B7DF" w14:textId="77777777" w:rsidTr="000770CF">
        <w:trPr>
          <w:trHeight w:val="260"/>
          <w:jc w:val="center"/>
        </w:trPr>
        <w:tc>
          <w:tcPr>
            <w:tcW w:w="1870" w:type="dxa"/>
            <w:gridSpan w:val="3"/>
            <w:tcBorders>
              <w:top w:val="single" w:sz="4" w:space="0" w:color="auto"/>
            </w:tcBorders>
            <w:vAlign w:val="bottom"/>
          </w:tcPr>
          <w:p w14:paraId="34A7C8A1" w14:textId="77777777" w:rsidR="000770CF" w:rsidRPr="00BA1813" w:rsidRDefault="000770CF" w:rsidP="000770C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688" w:type="dxa"/>
            <w:gridSpan w:val="2"/>
            <w:tcBorders>
              <w:top w:val="single" w:sz="4" w:space="0" w:color="auto"/>
            </w:tcBorders>
          </w:tcPr>
          <w:p w14:paraId="23C8A879" w14:textId="17B691E8" w:rsidR="000770CF"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0770CF">
              <w:rPr>
                <w:rStyle w:val="Hyperlink"/>
                <w:rFonts w:ascii="Arial" w:eastAsia="Times New Roman" w:hAnsi="Arial" w:cs="Arial"/>
                <w:sz w:val="20"/>
                <w:szCs w:val="20"/>
              </w:rPr>
              <w:t>Nthabiseng.Mabula@fssocdev.gov.za</w:t>
            </w:r>
          </w:p>
        </w:tc>
        <w:tc>
          <w:tcPr>
            <w:tcW w:w="1950" w:type="dxa"/>
            <w:gridSpan w:val="3"/>
            <w:tcBorders>
              <w:top w:val="single" w:sz="4" w:space="0" w:color="auto"/>
            </w:tcBorders>
            <w:vAlign w:val="bottom"/>
          </w:tcPr>
          <w:p w14:paraId="63F3F795" w14:textId="77777777" w:rsidR="000770CF" w:rsidRPr="00BA1813" w:rsidRDefault="000770CF" w:rsidP="000770C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457" w:type="dxa"/>
            <w:gridSpan w:val="5"/>
            <w:tcBorders>
              <w:top w:val="single" w:sz="4" w:space="0" w:color="auto"/>
            </w:tcBorders>
          </w:tcPr>
          <w:p w14:paraId="216DEFDD" w14:textId="35CB4D13" w:rsidR="000770CF"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9" w:history="1">
              <w:r w:rsidRPr="000770CF">
                <w:rPr>
                  <w:rStyle w:val="Hyperlink"/>
                  <w:rFonts w:ascii="Arial" w:eastAsia="Times New Roman" w:hAnsi="Arial" w:cs="Arial"/>
                  <w:sz w:val="20"/>
                  <w:szCs w:val="20"/>
                </w:rPr>
                <w:t>Patrice.nkhatho@fssocdev.gov.za</w:t>
              </w:r>
            </w:hyperlink>
          </w:p>
        </w:tc>
      </w:tr>
      <w:tr w:rsidR="000770CF" w:rsidRPr="00627C33" w14:paraId="2F295B1A" w14:textId="77777777" w:rsidTr="000770CF">
        <w:trPr>
          <w:trHeight w:val="279"/>
          <w:jc w:val="center"/>
        </w:trPr>
        <w:tc>
          <w:tcPr>
            <w:tcW w:w="10965" w:type="dxa"/>
            <w:gridSpan w:val="13"/>
            <w:shd w:val="clear" w:color="auto" w:fill="DDD9C3"/>
            <w:vAlign w:val="bottom"/>
          </w:tcPr>
          <w:p w14:paraId="04759D8A" w14:textId="77777777" w:rsidR="000770CF" w:rsidRPr="00627C33"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0770CF" w:rsidRPr="00627C33" w14:paraId="212556AD" w14:textId="77777777" w:rsidTr="000770CF">
        <w:trPr>
          <w:trHeight w:val="329"/>
          <w:jc w:val="center"/>
        </w:trPr>
        <w:tc>
          <w:tcPr>
            <w:tcW w:w="1855" w:type="dxa"/>
            <w:gridSpan w:val="2"/>
            <w:vAlign w:val="bottom"/>
          </w:tcPr>
          <w:p w14:paraId="6098AF1D" w14:textId="77777777" w:rsidR="000770CF" w:rsidRPr="00975DA6"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20"/>
                <w:lang w:val="en-GB"/>
              </w:rPr>
            </w:pPr>
            <w:r w:rsidRPr="00975DA6">
              <w:rPr>
                <w:rFonts w:ascii="Arial Narrow" w:hAnsi="Arial Narrow"/>
                <w:sz w:val="18"/>
                <w:szCs w:val="20"/>
                <w:lang w:val="en-GB"/>
              </w:rPr>
              <w:t>NAME OF BIDDER</w:t>
            </w:r>
          </w:p>
        </w:tc>
        <w:tc>
          <w:tcPr>
            <w:tcW w:w="9110" w:type="dxa"/>
            <w:gridSpan w:val="11"/>
            <w:vAlign w:val="bottom"/>
          </w:tcPr>
          <w:p w14:paraId="5C82CDFD" w14:textId="77777777" w:rsidR="000770CF" w:rsidRPr="00627C33"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70CF" w:rsidRPr="00627C33" w14:paraId="1AC1D183" w14:textId="77777777" w:rsidTr="000770CF">
        <w:trPr>
          <w:trHeight w:val="329"/>
          <w:jc w:val="center"/>
        </w:trPr>
        <w:tc>
          <w:tcPr>
            <w:tcW w:w="1855" w:type="dxa"/>
            <w:gridSpan w:val="2"/>
            <w:vAlign w:val="bottom"/>
          </w:tcPr>
          <w:p w14:paraId="307AF6AD" w14:textId="77777777" w:rsidR="000770CF" w:rsidRPr="00975DA6"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20"/>
                <w:lang w:val="en-GB"/>
              </w:rPr>
            </w:pPr>
            <w:r w:rsidRPr="00975DA6">
              <w:rPr>
                <w:rFonts w:ascii="Arial Narrow" w:hAnsi="Arial Narrow"/>
                <w:sz w:val="18"/>
                <w:szCs w:val="20"/>
                <w:lang w:val="en-GB"/>
              </w:rPr>
              <w:t>POSTAL ADDRESS</w:t>
            </w:r>
          </w:p>
        </w:tc>
        <w:tc>
          <w:tcPr>
            <w:tcW w:w="9110" w:type="dxa"/>
            <w:gridSpan w:val="11"/>
            <w:vAlign w:val="bottom"/>
          </w:tcPr>
          <w:p w14:paraId="78561DCA" w14:textId="77777777" w:rsidR="000770CF" w:rsidRPr="00627C33"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70CF" w:rsidRPr="00627C33" w14:paraId="702A8037" w14:textId="77777777" w:rsidTr="000770CF">
        <w:trPr>
          <w:trHeight w:val="329"/>
          <w:jc w:val="center"/>
        </w:trPr>
        <w:tc>
          <w:tcPr>
            <w:tcW w:w="1855" w:type="dxa"/>
            <w:gridSpan w:val="2"/>
            <w:vAlign w:val="bottom"/>
          </w:tcPr>
          <w:p w14:paraId="188F3D46" w14:textId="77777777" w:rsidR="000770CF" w:rsidRPr="00975DA6"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20"/>
                <w:lang w:val="en-GB"/>
              </w:rPr>
            </w:pPr>
            <w:r w:rsidRPr="00975DA6">
              <w:rPr>
                <w:rFonts w:ascii="Arial Narrow" w:hAnsi="Arial Narrow"/>
                <w:sz w:val="18"/>
                <w:szCs w:val="20"/>
                <w:lang w:val="en-GB"/>
              </w:rPr>
              <w:t>STREET ADDRESS</w:t>
            </w:r>
          </w:p>
        </w:tc>
        <w:tc>
          <w:tcPr>
            <w:tcW w:w="9110" w:type="dxa"/>
            <w:gridSpan w:val="11"/>
            <w:vAlign w:val="bottom"/>
          </w:tcPr>
          <w:p w14:paraId="4A2E6020" w14:textId="77777777" w:rsidR="000770CF" w:rsidRPr="00627C33"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70CF" w:rsidRPr="00627C33" w14:paraId="2F9415ED" w14:textId="77777777" w:rsidTr="006956F0">
        <w:trPr>
          <w:trHeight w:val="329"/>
          <w:jc w:val="center"/>
        </w:trPr>
        <w:tc>
          <w:tcPr>
            <w:tcW w:w="1855" w:type="dxa"/>
            <w:gridSpan w:val="2"/>
            <w:vAlign w:val="bottom"/>
          </w:tcPr>
          <w:p w14:paraId="2985C0F5" w14:textId="77777777" w:rsidR="000770CF" w:rsidRPr="00975DA6"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20"/>
                <w:lang w:val="en-GB"/>
              </w:rPr>
            </w:pPr>
            <w:r w:rsidRPr="00975DA6">
              <w:rPr>
                <w:rFonts w:ascii="Arial Narrow" w:hAnsi="Arial Narrow"/>
                <w:sz w:val="18"/>
                <w:szCs w:val="20"/>
                <w:lang w:val="en-GB"/>
              </w:rPr>
              <w:t>TELEPHONE NUMBER</w:t>
            </w:r>
          </w:p>
        </w:tc>
        <w:tc>
          <w:tcPr>
            <w:tcW w:w="1554" w:type="dxa"/>
            <w:gridSpan w:val="2"/>
            <w:vAlign w:val="bottom"/>
          </w:tcPr>
          <w:p w14:paraId="0B483DF7" w14:textId="77777777" w:rsidR="000770CF" w:rsidRPr="00627C33"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398" w:type="dxa"/>
            <w:gridSpan w:val="2"/>
            <w:vAlign w:val="bottom"/>
          </w:tcPr>
          <w:p w14:paraId="6D7DE0BA" w14:textId="77777777" w:rsidR="000770CF" w:rsidRPr="00627C33"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583" w:type="dxa"/>
            <w:gridSpan w:val="5"/>
            <w:vAlign w:val="bottom"/>
          </w:tcPr>
          <w:p w14:paraId="11234206" w14:textId="77777777" w:rsidR="000770CF" w:rsidRPr="00627C33"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575" w:type="dxa"/>
            <w:gridSpan w:val="2"/>
            <w:vAlign w:val="bottom"/>
          </w:tcPr>
          <w:p w14:paraId="10A89CCD" w14:textId="77777777" w:rsidR="000770CF" w:rsidRPr="00627C33"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70CF" w:rsidRPr="00627C33" w14:paraId="3F0415DF" w14:textId="77777777" w:rsidTr="000770CF">
        <w:trPr>
          <w:trHeight w:val="329"/>
          <w:jc w:val="center"/>
        </w:trPr>
        <w:tc>
          <w:tcPr>
            <w:tcW w:w="1855" w:type="dxa"/>
            <w:gridSpan w:val="2"/>
            <w:vAlign w:val="bottom"/>
          </w:tcPr>
          <w:p w14:paraId="5F19FA70" w14:textId="77777777" w:rsidR="000770CF" w:rsidRPr="00975DA6"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20"/>
                <w:lang w:val="en-GB"/>
              </w:rPr>
            </w:pPr>
            <w:r w:rsidRPr="00975DA6">
              <w:rPr>
                <w:rFonts w:ascii="Arial Narrow" w:hAnsi="Arial Narrow"/>
                <w:sz w:val="18"/>
                <w:szCs w:val="20"/>
                <w:lang w:val="en-GB"/>
              </w:rPr>
              <w:t>CELLPHONE NUMBER</w:t>
            </w:r>
          </w:p>
        </w:tc>
        <w:tc>
          <w:tcPr>
            <w:tcW w:w="9110" w:type="dxa"/>
            <w:gridSpan w:val="11"/>
            <w:vAlign w:val="bottom"/>
          </w:tcPr>
          <w:p w14:paraId="02A9969F" w14:textId="77777777" w:rsidR="000770CF" w:rsidRPr="00627C33"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70CF" w:rsidRPr="00627C33" w14:paraId="1E7D7C13" w14:textId="77777777" w:rsidTr="006956F0">
        <w:trPr>
          <w:trHeight w:val="329"/>
          <w:jc w:val="center"/>
        </w:trPr>
        <w:tc>
          <w:tcPr>
            <w:tcW w:w="1855" w:type="dxa"/>
            <w:gridSpan w:val="2"/>
            <w:vAlign w:val="bottom"/>
          </w:tcPr>
          <w:p w14:paraId="1AC7EA20" w14:textId="77777777" w:rsidR="000770CF" w:rsidRPr="00975DA6"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20"/>
                <w:lang w:val="en-GB"/>
              </w:rPr>
            </w:pPr>
            <w:r w:rsidRPr="00975DA6">
              <w:rPr>
                <w:rFonts w:ascii="Arial Narrow" w:hAnsi="Arial Narrow"/>
                <w:sz w:val="18"/>
                <w:szCs w:val="20"/>
                <w:lang w:val="en-GB"/>
              </w:rPr>
              <w:t>FACSIMILE NUMBER</w:t>
            </w:r>
          </w:p>
        </w:tc>
        <w:tc>
          <w:tcPr>
            <w:tcW w:w="1554" w:type="dxa"/>
            <w:gridSpan w:val="2"/>
            <w:vAlign w:val="bottom"/>
          </w:tcPr>
          <w:p w14:paraId="026D9D81" w14:textId="77777777" w:rsidR="000770CF" w:rsidRPr="00627C33"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398" w:type="dxa"/>
            <w:gridSpan w:val="2"/>
            <w:vAlign w:val="bottom"/>
          </w:tcPr>
          <w:p w14:paraId="4240031A" w14:textId="77777777" w:rsidR="000770CF" w:rsidRPr="00627C33"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583" w:type="dxa"/>
            <w:gridSpan w:val="5"/>
            <w:vAlign w:val="bottom"/>
          </w:tcPr>
          <w:p w14:paraId="2CC3E0DA" w14:textId="77777777" w:rsidR="000770CF" w:rsidRPr="00627C33"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575" w:type="dxa"/>
            <w:gridSpan w:val="2"/>
            <w:vAlign w:val="bottom"/>
          </w:tcPr>
          <w:p w14:paraId="7195E4F5" w14:textId="77777777" w:rsidR="000770CF" w:rsidRPr="00627C33"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70CF" w:rsidRPr="00627C33" w14:paraId="10207C92" w14:textId="77777777" w:rsidTr="000770CF">
        <w:trPr>
          <w:trHeight w:val="329"/>
          <w:jc w:val="center"/>
        </w:trPr>
        <w:tc>
          <w:tcPr>
            <w:tcW w:w="1855" w:type="dxa"/>
            <w:gridSpan w:val="2"/>
            <w:vAlign w:val="bottom"/>
          </w:tcPr>
          <w:p w14:paraId="4F0D9C20" w14:textId="77777777" w:rsidR="000770CF" w:rsidRPr="00975DA6"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20"/>
                <w:lang w:val="en-GB"/>
              </w:rPr>
            </w:pPr>
            <w:r w:rsidRPr="00975DA6">
              <w:rPr>
                <w:rFonts w:ascii="Arial Narrow" w:hAnsi="Arial Narrow"/>
                <w:sz w:val="18"/>
                <w:szCs w:val="20"/>
                <w:lang w:val="en-GB"/>
              </w:rPr>
              <w:t>E-MAIL ADDRESS</w:t>
            </w:r>
          </w:p>
        </w:tc>
        <w:tc>
          <w:tcPr>
            <w:tcW w:w="9110" w:type="dxa"/>
            <w:gridSpan w:val="11"/>
            <w:vAlign w:val="bottom"/>
          </w:tcPr>
          <w:p w14:paraId="582B4C71" w14:textId="77777777" w:rsidR="000770CF" w:rsidRPr="00627C33"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70CF" w:rsidRPr="00627C33" w14:paraId="5FC05420" w14:textId="77777777" w:rsidTr="000770CF">
        <w:trPr>
          <w:trHeight w:val="290"/>
          <w:jc w:val="center"/>
        </w:trPr>
        <w:tc>
          <w:tcPr>
            <w:tcW w:w="1855" w:type="dxa"/>
            <w:gridSpan w:val="2"/>
            <w:vAlign w:val="bottom"/>
          </w:tcPr>
          <w:p w14:paraId="4957A7A2" w14:textId="77777777" w:rsidR="000770CF" w:rsidRPr="00975DA6"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20"/>
                <w:lang w:val="en-GB"/>
              </w:rPr>
            </w:pPr>
            <w:r w:rsidRPr="00975DA6">
              <w:rPr>
                <w:rFonts w:ascii="Arial Narrow" w:hAnsi="Arial Narrow"/>
                <w:sz w:val="18"/>
                <w:szCs w:val="20"/>
                <w:lang w:val="en-GB"/>
              </w:rPr>
              <w:t>VAT REGISTRATION NUMBER</w:t>
            </w:r>
          </w:p>
        </w:tc>
        <w:tc>
          <w:tcPr>
            <w:tcW w:w="9110" w:type="dxa"/>
            <w:gridSpan w:val="11"/>
            <w:vAlign w:val="bottom"/>
          </w:tcPr>
          <w:p w14:paraId="42C6CD57" w14:textId="77777777" w:rsidR="000770CF" w:rsidRPr="00627C33"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70CF" w:rsidRPr="00627C33" w14:paraId="0DB4A509" w14:textId="77777777" w:rsidTr="000770CF">
        <w:trPr>
          <w:trHeight w:val="55"/>
          <w:jc w:val="center"/>
        </w:trPr>
        <w:tc>
          <w:tcPr>
            <w:tcW w:w="1855" w:type="dxa"/>
            <w:gridSpan w:val="2"/>
          </w:tcPr>
          <w:p w14:paraId="70684170" w14:textId="77777777" w:rsidR="000770CF" w:rsidRPr="00975DA6" w:rsidRDefault="000770CF" w:rsidP="000770CF">
            <w:pPr>
              <w:tabs>
                <w:tab w:val="left" w:pos="720"/>
                <w:tab w:val="left" w:pos="1134"/>
                <w:tab w:val="left" w:pos="1944"/>
                <w:tab w:val="left" w:pos="3384"/>
                <w:tab w:val="left" w:pos="3744"/>
                <w:tab w:val="left" w:pos="4644"/>
                <w:tab w:val="left" w:pos="5760"/>
                <w:tab w:val="left" w:pos="7920"/>
              </w:tabs>
              <w:rPr>
                <w:rFonts w:ascii="Arial Narrow" w:hAnsi="Arial Narrow"/>
                <w:sz w:val="18"/>
                <w:szCs w:val="20"/>
              </w:rPr>
            </w:pPr>
            <w:r w:rsidRPr="00975DA6">
              <w:rPr>
                <w:rFonts w:ascii="Arial Narrow" w:hAnsi="Arial Narrow"/>
                <w:sz w:val="18"/>
                <w:szCs w:val="20"/>
              </w:rPr>
              <w:t>SUPPLIER COMPLIANCE STATUS</w:t>
            </w:r>
          </w:p>
        </w:tc>
        <w:tc>
          <w:tcPr>
            <w:tcW w:w="1554" w:type="dxa"/>
            <w:gridSpan w:val="2"/>
          </w:tcPr>
          <w:p w14:paraId="6AA36284" w14:textId="77777777" w:rsidR="000770CF" w:rsidRPr="00627C33" w:rsidRDefault="000770CF" w:rsidP="000770C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2149" w:type="dxa"/>
            <w:vAlign w:val="bottom"/>
          </w:tcPr>
          <w:p w14:paraId="19075379" w14:textId="77777777" w:rsidR="000770CF" w:rsidRPr="00627C33"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48" w:type="dxa"/>
            <w:gridSpan w:val="2"/>
            <w:vAlign w:val="center"/>
          </w:tcPr>
          <w:p w14:paraId="491A038D" w14:textId="77777777" w:rsidR="000770CF" w:rsidRPr="00E93DA0" w:rsidRDefault="000770CF" w:rsidP="000770C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212" w:type="dxa"/>
            <w:gridSpan w:val="2"/>
            <w:vAlign w:val="bottom"/>
          </w:tcPr>
          <w:p w14:paraId="060713B7" w14:textId="77777777" w:rsidR="000770CF" w:rsidRPr="00627C33"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147" w:type="dxa"/>
            <w:gridSpan w:val="4"/>
            <w:vAlign w:val="bottom"/>
          </w:tcPr>
          <w:p w14:paraId="588BFEA3" w14:textId="77777777" w:rsidR="000770CF" w:rsidRPr="00627C33"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0770CF" w:rsidRPr="00627C33" w14:paraId="2014B18C" w14:textId="77777777" w:rsidTr="000770CF">
        <w:trPr>
          <w:trHeight w:val="838"/>
          <w:jc w:val="center"/>
        </w:trPr>
        <w:tc>
          <w:tcPr>
            <w:tcW w:w="1855" w:type="dxa"/>
            <w:gridSpan w:val="2"/>
            <w:vAlign w:val="center"/>
          </w:tcPr>
          <w:p w14:paraId="662BFA5F" w14:textId="77777777" w:rsidR="000770CF" w:rsidRPr="00627C33" w:rsidRDefault="000770CF" w:rsidP="000770CF">
            <w:pPr>
              <w:pStyle w:val="Heading4"/>
              <w:rPr>
                <w:rFonts w:ascii="Arial Narrow" w:hAnsi="Arial Narrow"/>
                <w:lang w:val="en-GB"/>
              </w:rPr>
            </w:pPr>
            <w:r w:rsidRPr="00975DA6">
              <w:rPr>
                <w:rFonts w:ascii="Arial Narrow" w:hAnsi="Arial Narrow"/>
                <w:b w:val="0"/>
              </w:rPr>
              <w:lastRenderedPageBreak/>
              <w:t>ARE YOU THE ACCREDITED REPRESENTATIVE IN SOUTH AFRICA FOR THE GOODS /SERVICES OFFERED?</w:t>
            </w:r>
          </w:p>
        </w:tc>
        <w:tc>
          <w:tcPr>
            <w:tcW w:w="3703" w:type="dxa"/>
            <w:gridSpan w:val="3"/>
            <w:vAlign w:val="bottom"/>
          </w:tcPr>
          <w:p w14:paraId="4030FFE1" w14:textId="77777777" w:rsidR="000770CF" w:rsidRDefault="000770CF" w:rsidP="000770C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32D52DC3" w14:textId="77777777" w:rsidR="000770CF" w:rsidRDefault="000770CF" w:rsidP="000770C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37494F35" w14:textId="77777777" w:rsidR="000770CF" w:rsidRDefault="000770CF" w:rsidP="000770C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12707508" w14:textId="77777777" w:rsidR="000770CF" w:rsidRDefault="000770CF" w:rsidP="000770C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832" w:type="dxa"/>
            <w:gridSpan w:val="6"/>
            <w:vAlign w:val="center"/>
          </w:tcPr>
          <w:p w14:paraId="7F466009" w14:textId="77777777" w:rsidR="000770CF" w:rsidRDefault="000770CF" w:rsidP="000770CF">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FOR THE GOODS /SERVICES OFFERED?</w:t>
            </w:r>
            <w:r w:rsidRPr="00252495">
              <w:rPr>
                <w:rFonts w:ascii="Arial Narrow" w:hAnsi="Arial Narrow"/>
                <w:b w:val="0"/>
                <w:lang w:val="en-GB"/>
              </w:rPr>
              <w:br/>
            </w:r>
          </w:p>
        </w:tc>
        <w:tc>
          <w:tcPr>
            <w:tcW w:w="2575" w:type="dxa"/>
            <w:gridSpan w:val="2"/>
            <w:vAlign w:val="bottom"/>
          </w:tcPr>
          <w:p w14:paraId="49DF38F2" w14:textId="77777777" w:rsidR="000770CF"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1398898A" w14:textId="77777777" w:rsidR="000770CF" w:rsidRDefault="000770CF" w:rsidP="000770C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5DE11CA4" w14:textId="77777777" w:rsidR="000770CF" w:rsidRDefault="000770CF" w:rsidP="000770CF">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0770CF" w:rsidRPr="00627C33" w14:paraId="7DAB31AD" w14:textId="77777777" w:rsidTr="000770CF">
        <w:trPr>
          <w:trHeight w:val="329"/>
          <w:jc w:val="center"/>
        </w:trPr>
        <w:tc>
          <w:tcPr>
            <w:tcW w:w="10965" w:type="dxa"/>
            <w:gridSpan w:val="13"/>
            <w:shd w:val="clear" w:color="auto" w:fill="DDD9C3"/>
            <w:vAlign w:val="center"/>
          </w:tcPr>
          <w:p w14:paraId="54EC05E6" w14:textId="77777777" w:rsidR="000770CF" w:rsidRDefault="000770CF" w:rsidP="000770C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0770CF" w:rsidRPr="00627C33" w14:paraId="6BFE3D28" w14:textId="77777777" w:rsidTr="000770CF">
        <w:trPr>
          <w:trHeight w:val="19"/>
          <w:jc w:val="center"/>
        </w:trPr>
        <w:tc>
          <w:tcPr>
            <w:tcW w:w="10965" w:type="dxa"/>
            <w:gridSpan w:val="13"/>
            <w:vAlign w:val="center"/>
          </w:tcPr>
          <w:p w14:paraId="2B9DB3FB" w14:textId="77777777" w:rsidR="000770CF" w:rsidRPr="006956F0" w:rsidRDefault="000770CF" w:rsidP="006956F0">
            <w:pPr>
              <w:tabs>
                <w:tab w:val="left" w:pos="0"/>
                <w:tab w:val="left" w:pos="426"/>
              </w:tabs>
              <w:autoSpaceDE w:val="0"/>
              <w:autoSpaceDN w:val="0"/>
              <w:adjustRightInd w:val="0"/>
              <w:spacing w:before="120" w:after="0"/>
              <w:rPr>
                <w:rFonts w:ascii="Arial Narrow" w:hAnsi="Arial Narrow" w:cs="Arial Narrow"/>
                <w:b/>
                <w:sz w:val="20"/>
              </w:rPr>
            </w:pPr>
            <w:r w:rsidRPr="006956F0">
              <w:rPr>
                <w:rFonts w:ascii="Arial Narrow" w:hAnsi="Arial Narrow"/>
                <w:sz w:val="20"/>
              </w:rPr>
              <w:t>IS THE ENTITY A RESIDENT OF THE REPUBLIC OF SOUTH AFRICA (RSA)?</w:t>
            </w:r>
            <w:r w:rsidRPr="006956F0">
              <w:rPr>
                <w:sz w:val="20"/>
              </w:rPr>
              <w:tab/>
            </w:r>
            <w:r w:rsidRPr="006956F0">
              <w:rPr>
                <w:sz w:val="20"/>
              </w:rPr>
              <w:tab/>
              <w:t xml:space="preserve">                                  </w:t>
            </w:r>
            <w:r w:rsidRPr="006956F0">
              <w:rPr>
                <w:rFonts w:ascii="Arial Narrow" w:hAnsi="Arial Narrow"/>
                <w:sz w:val="20"/>
                <w:lang w:val="en-GB"/>
              </w:rPr>
              <w:fldChar w:fldCharType="begin">
                <w:ffData>
                  <w:name w:val="Check1"/>
                  <w:enabled/>
                  <w:calcOnExit w:val="0"/>
                  <w:checkBox>
                    <w:sizeAuto/>
                    <w:default w:val="0"/>
                  </w:checkBox>
                </w:ffData>
              </w:fldChar>
            </w:r>
            <w:r w:rsidRPr="006956F0">
              <w:rPr>
                <w:rFonts w:ascii="Arial Narrow" w:hAnsi="Arial Narrow"/>
                <w:sz w:val="20"/>
                <w:lang w:val="en-GB"/>
              </w:rPr>
              <w:instrText xml:space="preserve"> FORMCHECKBOX </w:instrText>
            </w:r>
            <w:r w:rsidRPr="006956F0">
              <w:rPr>
                <w:rFonts w:ascii="Arial Narrow" w:hAnsi="Arial Narrow"/>
                <w:sz w:val="20"/>
                <w:lang w:val="en-GB"/>
              </w:rPr>
            </w:r>
            <w:r w:rsidRPr="006956F0">
              <w:rPr>
                <w:rFonts w:ascii="Arial Narrow" w:hAnsi="Arial Narrow"/>
                <w:sz w:val="20"/>
                <w:lang w:val="en-GB"/>
              </w:rPr>
              <w:fldChar w:fldCharType="separate"/>
            </w:r>
            <w:r w:rsidRPr="006956F0">
              <w:rPr>
                <w:rFonts w:ascii="Arial Narrow" w:hAnsi="Arial Narrow"/>
                <w:sz w:val="20"/>
                <w:lang w:val="en-GB"/>
              </w:rPr>
              <w:fldChar w:fldCharType="end"/>
            </w:r>
            <w:r w:rsidRPr="006956F0">
              <w:rPr>
                <w:sz w:val="20"/>
              </w:rPr>
              <w:t xml:space="preserve">  </w:t>
            </w:r>
            <w:r w:rsidRPr="006956F0">
              <w:rPr>
                <w:rFonts w:ascii="Arial Narrow" w:hAnsi="Arial Narrow"/>
                <w:sz w:val="20"/>
              </w:rPr>
              <w:t xml:space="preserve">YES  </w:t>
            </w:r>
            <w:r w:rsidRPr="006956F0">
              <w:rPr>
                <w:rFonts w:ascii="Arial Narrow" w:hAnsi="Arial Narrow"/>
                <w:sz w:val="20"/>
                <w:lang w:val="en-GB"/>
              </w:rPr>
              <w:fldChar w:fldCharType="begin">
                <w:ffData>
                  <w:name w:val="Check1"/>
                  <w:enabled/>
                  <w:calcOnExit w:val="0"/>
                  <w:checkBox>
                    <w:sizeAuto/>
                    <w:default w:val="0"/>
                  </w:checkBox>
                </w:ffData>
              </w:fldChar>
            </w:r>
            <w:r w:rsidRPr="006956F0">
              <w:rPr>
                <w:rFonts w:ascii="Arial Narrow" w:hAnsi="Arial Narrow"/>
                <w:sz w:val="20"/>
                <w:lang w:val="en-GB"/>
              </w:rPr>
              <w:instrText xml:space="preserve"> FORMCHECKBOX </w:instrText>
            </w:r>
            <w:r w:rsidRPr="006956F0">
              <w:rPr>
                <w:rFonts w:ascii="Arial Narrow" w:hAnsi="Arial Narrow"/>
                <w:sz w:val="20"/>
                <w:lang w:val="en-GB"/>
              </w:rPr>
            </w:r>
            <w:r w:rsidRPr="006956F0">
              <w:rPr>
                <w:rFonts w:ascii="Arial Narrow" w:hAnsi="Arial Narrow"/>
                <w:sz w:val="20"/>
                <w:lang w:val="en-GB"/>
              </w:rPr>
              <w:fldChar w:fldCharType="separate"/>
            </w:r>
            <w:r w:rsidRPr="006956F0">
              <w:rPr>
                <w:rFonts w:ascii="Arial Narrow" w:hAnsi="Arial Narrow"/>
                <w:sz w:val="20"/>
                <w:lang w:val="en-GB"/>
              </w:rPr>
              <w:fldChar w:fldCharType="end"/>
            </w:r>
            <w:r w:rsidRPr="006956F0">
              <w:rPr>
                <w:rFonts w:ascii="Arial Narrow" w:hAnsi="Arial Narrow"/>
                <w:sz w:val="20"/>
              </w:rPr>
              <w:t xml:space="preserve"> NO</w:t>
            </w:r>
          </w:p>
          <w:p w14:paraId="5C0E8105" w14:textId="21643CDE" w:rsidR="000770CF" w:rsidRPr="006956F0" w:rsidRDefault="000770CF" w:rsidP="006956F0">
            <w:pPr>
              <w:tabs>
                <w:tab w:val="left" w:pos="0"/>
                <w:tab w:val="left" w:pos="426"/>
              </w:tabs>
              <w:autoSpaceDE w:val="0"/>
              <w:autoSpaceDN w:val="0"/>
              <w:adjustRightInd w:val="0"/>
              <w:spacing w:before="120" w:after="0"/>
              <w:rPr>
                <w:sz w:val="20"/>
              </w:rPr>
            </w:pPr>
            <w:r w:rsidRPr="006956F0">
              <w:rPr>
                <w:rFonts w:ascii="Arial Narrow" w:hAnsi="Arial Narrow"/>
                <w:sz w:val="20"/>
              </w:rPr>
              <w:t>DOES THE ENTITY HAVE A BRANCH IN THE RSA?</w:t>
            </w:r>
            <w:r w:rsidRPr="006956F0">
              <w:rPr>
                <w:rFonts w:ascii="Arial Narrow" w:hAnsi="Arial Narrow"/>
                <w:sz w:val="20"/>
              </w:rPr>
              <w:tab/>
            </w:r>
            <w:r w:rsidRPr="006956F0">
              <w:rPr>
                <w:sz w:val="20"/>
              </w:rPr>
              <w:tab/>
            </w:r>
            <w:r w:rsidRPr="006956F0">
              <w:rPr>
                <w:sz w:val="20"/>
              </w:rPr>
              <w:tab/>
            </w:r>
            <w:r w:rsidRPr="006956F0">
              <w:rPr>
                <w:sz w:val="20"/>
              </w:rPr>
              <w:tab/>
              <w:t xml:space="preserve">                                                  </w:t>
            </w:r>
            <w:r w:rsidRPr="006956F0">
              <w:rPr>
                <w:rFonts w:ascii="Arial Narrow" w:hAnsi="Arial Narrow"/>
                <w:sz w:val="20"/>
                <w:lang w:val="en-GB"/>
              </w:rPr>
              <w:fldChar w:fldCharType="begin">
                <w:ffData>
                  <w:name w:val="Check1"/>
                  <w:enabled/>
                  <w:calcOnExit w:val="0"/>
                  <w:checkBox>
                    <w:sizeAuto/>
                    <w:default w:val="0"/>
                  </w:checkBox>
                </w:ffData>
              </w:fldChar>
            </w:r>
            <w:r w:rsidRPr="006956F0">
              <w:rPr>
                <w:rFonts w:ascii="Arial Narrow" w:hAnsi="Arial Narrow"/>
                <w:sz w:val="20"/>
                <w:lang w:val="en-GB"/>
              </w:rPr>
              <w:instrText xml:space="preserve"> FORMCHECKBOX </w:instrText>
            </w:r>
            <w:r w:rsidRPr="006956F0">
              <w:rPr>
                <w:rFonts w:ascii="Arial Narrow" w:hAnsi="Arial Narrow"/>
                <w:sz w:val="20"/>
                <w:lang w:val="en-GB"/>
              </w:rPr>
            </w:r>
            <w:r w:rsidRPr="006956F0">
              <w:rPr>
                <w:rFonts w:ascii="Arial Narrow" w:hAnsi="Arial Narrow"/>
                <w:sz w:val="20"/>
                <w:lang w:val="en-GB"/>
              </w:rPr>
              <w:fldChar w:fldCharType="separate"/>
            </w:r>
            <w:r w:rsidRPr="006956F0">
              <w:rPr>
                <w:rFonts w:ascii="Arial Narrow" w:hAnsi="Arial Narrow"/>
                <w:sz w:val="20"/>
                <w:lang w:val="en-GB"/>
              </w:rPr>
              <w:fldChar w:fldCharType="end"/>
            </w:r>
            <w:r w:rsidRPr="006956F0">
              <w:rPr>
                <w:sz w:val="20"/>
              </w:rPr>
              <w:t xml:space="preserve">  </w:t>
            </w:r>
            <w:r w:rsidRPr="006956F0">
              <w:rPr>
                <w:rFonts w:ascii="Arial Narrow" w:hAnsi="Arial Narrow"/>
                <w:sz w:val="20"/>
              </w:rPr>
              <w:t xml:space="preserve">YES  </w:t>
            </w:r>
            <w:r w:rsidRPr="006956F0">
              <w:rPr>
                <w:rFonts w:ascii="Arial Narrow" w:hAnsi="Arial Narrow"/>
                <w:sz w:val="20"/>
                <w:lang w:val="en-GB"/>
              </w:rPr>
              <w:fldChar w:fldCharType="begin">
                <w:ffData>
                  <w:name w:val="Check1"/>
                  <w:enabled/>
                  <w:calcOnExit w:val="0"/>
                  <w:checkBox>
                    <w:sizeAuto/>
                    <w:default w:val="0"/>
                  </w:checkBox>
                </w:ffData>
              </w:fldChar>
            </w:r>
            <w:r w:rsidRPr="006956F0">
              <w:rPr>
                <w:rFonts w:ascii="Arial Narrow" w:hAnsi="Arial Narrow"/>
                <w:sz w:val="20"/>
                <w:lang w:val="en-GB"/>
              </w:rPr>
              <w:instrText xml:space="preserve"> FORMCHECKBOX </w:instrText>
            </w:r>
            <w:r w:rsidRPr="006956F0">
              <w:rPr>
                <w:rFonts w:ascii="Arial Narrow" w:hAnsi="Arial Narrow"/>
                <w:sz w:val="20"/>
                <w:lang w:val="en-GB"/>
              </w:rPr>
            </w:r>
            <w:r w:rsidRPr="006956F0">
              <w:rPr>
                <w:rFonts w:ascii="Arial Narrow" w:hAnsi="Arial Narrow"/>
                <w:sz w:val="20"/>
                <w:lang w:val="en-GB"/>
              </w:rPr>
              <w:fldChar w:fldCharType="separate"/>
            </w:r>
            <w:r w:rsidRPr="006956F0">
              <w:rPr>
                <w:rFonts w:ascii="Arial Narrow" w:hAnsi="Arial Narrow"/>
                <w:sz w:val="20"/>
                <w:lang w:val="en-GB"/>
              </w:rPr>
              <w:fldChar w:fldCharType="end"/>
            </w:r>
            <w:r w:rsidRPr="006956F0">
              <w:rPr>
                <w:rFonts w:ascii="Arial Narrow" w:hAnsi="Arial Narrow"/>
                <w:sz w:val="20"/>
              </w:rPr>
              <w:t xml:space="preserve"> NO</w:t>
            </w:r>
          </w:p>
          <w:p w14:paraId="337878AE" w14:textId="3B66BCDA" w:rsidR="000770CF" w:rsidRPr="006956F0" w:rsidRDefault="000770CF" w:rsidP="006956F0">
            <w:pPr>
              <w:tabs>
                <w:tab w:val="left" w:pos="0"/>
                <w:tab w:val="left" w:pos="426"/>
              </w:tabs>
              <w:autoSpaceDE w:val="0"/>
              <w:autoSpaceDN w:val="0"/>
              <w:adjustRightInd w:val="0"/>
              <w:spacing w:before="120" w:after="0"/>
              <w:rPr>
                <w:rFonts w:ascii="Arial Narrow" w:hAnsi="Arial Narrow"/>
                <w:sz w:val="20"/>
              </w:rPr>
            </w:pPr>
            <w:r w:rsidRPr="006956F0">
              <w:rPr>
                <w:rFonts w:ascii="Arial Narrow" w:hAnsi="Arial Narrow"/>
                <w:sz w:val="20"/>
              </w:rPr>
              <w:t>DOES THE ENTITY HAVE A PERMANENT ESTABLISHMENT IN THE RSA?</w:t>
            </w:r>
            <w:r w:rsidRPr="006956F0">
              <w:rPr>
                <w:rFonts w:ascii="Arial Narrow" w:hAnsi="Arial Narrow"/>
                <w:sz w:val="20"/>
              </w:rPr>
              <w:tab/>
              <w:t xml:space="preserve">                                                                 </w:t>
            </w:r>
            <w:r w:rsidRPr="006956F0">
              <w:rPr>
                <w:rFonts w:ascii="Arial Narrow" w:hAnsi="Arial Narrow"/>
                <w:sz w:val="20"/>
                <w:lang w:val="en-GB"/>
              </w:rPr>
              <w:fldChar w:fldCharType="begin">
                <w:ffData>
                  <w:name w:val="Check1"/>
                  <w:enabled/>
                  <w:calcOnExit w:val="0"/>
                  <w:checkBox>
                    <w:sizeAuto/>
                    <w:default w:val="0"/>
                  </w:checkBox>
                </w:ffData>
              </w:fldChar>
            </w:r>
            <w:r w:rsidRPr="006956F0">
              <w:rPr>
                <w:rFonts w:ascii="Arial Narrow" w:hAnsi="Arial Narrow"/>
                <w:sz w:val="20"/>
                <w:lang w:val="en-GB"/>
              </w:rPr>
              <w:instrText xml:space="preserve"> FORMCHECKBOX </w:instrText>
            </w:r>
            <w:r w:rsidRPr="006956F0">
              <w:rPr>
                <w:rFonts w:ascii="Arial Narrow" w:hAnsi="Arial Narrow"/>
                <w:sz w:val="20"/>
                <w:lang w:val="en-GB"/>
              </w:rPr>
            </w:r>
            <w:r w:rsidRPr="006956F0">
              <w:rPr>
                <w:rFonts w:ascii="Arial Narrow" w:hAnsi="Arial Narrow"/>
                <w:sz w:val="20"/>
                <w:lang w:val="en-GB"/>
              </w:rPr>
              <w:fldChar w:fldCharType="separate"/>
            </w:r>
            <w:r w:rsidRPr="006956F0">
              <w:rPr>
                <w:rFonts w:ascii="Arial Narrow" w:hAnsi="Arial Narrow"/>
                <w:sz w:val="20"/>
                <w:lang w:val="en-GB"/>
              </w:rPr>
              <w:fldChar w:fldCharType="end"/>
            </w:r>
            <w:r w:rsidRPr="006956F0">
              <w:rPr>
                <w:sz w:val="20"/>
              </w:rPr>
              <w:t xml:space="preserve">  </w:t>
            </w:r>
            <w:r w:rsidRPr="006956F0">
              <w:rPr>
                <w:rFonts w:ascii="Arial Narrow" w:hAnsi="Arial Narrow"/>
                <w:sz w:val="20"/>
              </w:rPr>
              <w:t xml:space="preserve">YES  </w:t>
            </w:r>
            <w:r w:rsidRPr="006956F0">
              <w:rPr>
                <w:rFonts w:ascii="Arial Narrow" w:hAnsi="Arial Narrow"/>
                <w:sz w:val="20"/>
                <w:lang w:val="en-GB"/>
              </w:rPr>
              <w:fldChar w:fldCharType="begin">
                <w:ffData>
                  <w:name w:val="Check1"/>
                  <w:enabled/>
                  <w:calcOnExit w:val="0"/>
                  <w:checkBox>
                    <w:sizeAuto/>
                    <w:default w:val="0"/>
                  </w:checkBox>
                </w:ffData>
              </w:fldChar>
            </w:r>
            <w:r w:rsidRPr="006956F0">
              <w:rPr>
                <w:rFonts w:ascii="Arial Narrow" w:hAnsi="Arial Narrow"/>
                <w:sz w:val="20"/>
                <w:lang w:val="en-GB"/>
              </w:rPr>
              <w:instrText xml:space="preserve"> FORMCHECKBOX </w:instrText>
            </w:r>
            <w:r w:rsidRPr="006956F0">
              <w:rPr>
                <w:rFonts w:ascii="Arial Narrow" w:hAnsi="Arial Narrow"/>
                <w:sz w:val="20"/>
                <w:lang w:val="en-GB"/>
              </w:rPr>
            </w:r>
            <w:r w:rsidRPr="006956F0">
              <w:rPr>
                <w:rFonts w:ascii="Arial Narrow" w:hAnsi="Arial Narrow"/>
                <w:sz w:val="20"/>
                <w:lang w:val="en-GB"/>
              </w:rPr>
              <w:fldChar w:fldCharType="separate"/>
            </w:r>
            <w:r w:rsidRPr="006956F0">
              <w:rPr>
                <w:rFonts w:ascii="Arial Narrow" w:hAnsi="Arial Narrow"/>
                <w:sz w:val="20"/>
                <w:lang w:val="en-GB"/>
              </w:rPr>
              <w:fldChar w:fldCharType="end"/>
            </w:r>
            <w:r w:rsidRPr="006956F0">
              <w:rPr>
                <w:rFonts w:ascii="Arial Narrow" w:hAnsi="Arial Narrow"/>
                <w:sz w:val="20"/>
              </w:rPr>
              <w:t xml:space="preserve"> NO</w:t>
            </w:r>
          </w:p>
          <w:p w14:paraId="2FBA7936" w14:textId="0E42FBFD" w:rsidR="000770CF" w:rsidRPr="006956F0" w:rsidRDefault="000770CF" w:rsidP="006956F0">
            <w:pPr>
              <w:tabs>
                <w:tab w:val="left" w:pos="0"/>
                <w:tab w:val="left" w:pos="426"/>
              </w:tabs>
              <w:autoSpaceDE w:val="0"/>
              <w:autoSpaceDN w:val="0"/>
              <w:adjustRightInd w:val="0"/>
              <w:spacing w:before="120" w:after="0"/>
              <w:rPr>
                <w:rFonts w:ascii="Arial Narrow" w:hAnsi="Arial Narrow"/>
                <w:sz w:val="20"/>
              </w:rPr>
            </w:pPr>
            <w:r w:rsidRPr="006956F0">
              <w:rPr>
                <w:rFonts w:ascii="Arial Narrow" w:hAnsi="Arial Narrow"/>
                <w:sz w:val="20"/>
              </w:rPr>
              <w:t>DOES THE ENTITY HAVE ANY SOURCE OF INCOME IN THE RSA?</w:t>
            </w:r>
            <w:r w:rsidRPr="006956F0">
              <w:rPr>
                <w:rFonts w:ascii="Arial Narrow" w:hAnsi="Arial Narrow"/>
                <w:sz w:val="20"/>
              </w:rPr>
              <w:tab/>
            </w:r>
            <w:r w:rsidRPr="006956F0">
              <w:rPr>
                <w:rFonts w:ascii="Arial Narrow" w:hAnsi="Arial Narrow"/>
                <w:sz w:val="20"/>
              </w:rPr>
              <w:tab/>
              <w:t xml:space="preserve">                                                 </w:t>
            </w:r>
            <w:r w:rsidRPr="006956F0">
              <w:rPr>
                <w:rFonts w:ascii="Arial Narrow" w:hAnsi="Arial Narrow"/>
                <w:sz w:val="20"/>
                <w:lang w:val="en-GB"/>
              </w:rPr>
              <w:fldChar w:fldCharType="begin">
                <w:ffData>
                  <w:name w:val="Check1"/>
                  <w:enabled/>
                  <w:calcOnExit w:val="0"/>
                  <w:checkBox>
                    <w:sizeAuto/>
                    <w:default w:val="0"/>
                  </w:checkBox>
                </w:ffData>
              </w:fldChar>
            </w:r>
            <w:r w:rsidRPr="006956F0">
              <w:rPr>
                <w:rFonts w:ascii="Arial Narrow" w:hAnsi="Arial Narrow"/>
                <w:sz w:val="20"/>
                <w:lang w:val="en-GB"/>
              </w:rPr>
              <w:instrText xml:space="preserve"> FORMCHECKBOX </w:instrText>
            </w:r>
            <w:r w:rsidRPr="006956F0">
              <w:rPr>
                <w:rFonts w:ascii="Arial Narrow" w:hAnsi="Arial Narrow"/>
                <w:sz w:val="20"/>
                <w:lang w:val="en-GB"/>
              </w:rPr>
            </w:r>
            <w:r w:rsidRPr="006956F0">
              <w:rPr>
                <w:rFonts w:ascii="Arial Narrow" w:hAnsi="Arial Narrow"/>
                <w:sz w:val="20"/>
                <w:lang w:val="en-GB"/>
              </w:rPr>
              <w:fldChar w:fldCharType="separate"/>
            </w:r>
            <w:r w:rsidRPr="006956F0">
              <w:rPr>
                <w:rFonts w:ascii="Arial Narrow" w:hAnsi="Arial Narrow"/>
                <w:sz w:val="20"/>
                <w:lang w:val="en-GB"/>
              </w:rPr>
              <w:fldChar w:fldCharType="end"/>
            </w:r>
            <w:r w:rsidRPr="006956F0">
              <w:rPr>
                <w:sz w:val="20"/>
              </w:rPr>
              <w:t xml:space="preserve">  </w:t>
            </w:r>
            <w:r w:rsidRPr="006956F0">
              <w:rPr>
                <w:rFonts w:ascii="Arial Narrow" w:hAnsi="Arial Narrow"/>
                <w:sz w:val="20"/>
              </w:rPr>
              <w:t xml:space="preserve">YES  </w:t>
            </w:r>
            <w:r w:rsidRPr="006956F0">
              <w:rPr>
                <w:rFonts w:ascii="Arial Narrow" w:hAnsi="Arial Narrow"/>
                <w:sz w:val="20"/>
                <w:lang w:val="en-GB"/>
              </w:rPr>
              <w:fldChar w:fldCharType="begin">
                <w:ffData>
                  <w:name w:val="Check1"/>
                  <w:enabled/>
                  <w:calcOnExit w:val="0"/>
                  <w:checkBox>
                    <w:sizeAuto/>
                    <w:default w:val="0"/>
                  </w:checkBox>
                </w:ffData>
              </w:fldChar>
            </w:r>
            <w:r w:rsidRPr="006956F0">
              <w:rPr>
                <w:rFonts w:ascii="Arial Narrow" w:hAnsi="Arial Narrow"/>
                <w:sz w:val="20"/>
                <w:lang w:val="en-GB"/>
              </w:rPr>
              <w:instrText xml:space="preserve"> FORMCHECKBOX </w:instrText>
            </w:r>
            <w:r w:rsidRPr="006956F0">
              <w:rPr>
                <w:rFonts w:ascii="Arial Narrow" w:hAnsi="Arial Narrow"/>
                <w:sz w:val="20"/>
                <w:lang w:val="en-GB"/>
              </w:rPr>
            </w:r>
            <w:r w:rsidRPr="006956F0">
              <w:rPr>
                <w:rFonts w:ascii="Arial Narrow" w:hAnsi="Arial Narrow"/>
                <w:sz w:val="20"/>
                <w:lang w:val="en-GB"/>
              </w:rPr>
              <w:fldChar w:fldCharType="separate"/>
            </w:r>
            <w:r w:rsidRPr="006956F0">
              <w:rPr>
                <w:rFonts w:ascii="Arial Narrow" w:hAnsi="Arial Narrow"/>
                <w:sz w:val="20"/>
                <w:lang w:val="en-GB"/>
              </w:rPr>
              <w:fldChar w:fldCharType="end"/>
            </w:r>
            <w:r w:rsidRPr="006956F0">
              <w:rPr>
                <w:rFonts w:ascii="Arial Narrow" w:hAnsi="Arial Narrow"/>
                <w:sz w:val="20"/>
              </w:rPr>
              <w:t xml:space="preserve"> NO</w:t>
            </w:r>
          </w:p>
          <w:p w14:paraId="1FC8E9D5" w14:textId="668DB0AA" w:rsidR="000770CF" w:rsidRPr="006956F0" w:rsidRDefault="000770CF" w:rsidP="006956F0">
            <w:pPr>
              <w:tabs>
                <w:tab w:val="left" w:pos="0"/>
                <w:tab w:val="left" w:pos="426"/>
              </w:tabs>
              <w:autoSpaceDE w:val="0"/>
              <w:autoSpaceDN w:val="0"/>
              <w:adjustRightInd w:val="0"/>
              <w:spacing w:before="120" w:after="0"/>
              <w:rPr>
                <w:rFonts w:ascii="Arial Narrow" w:hAnsi="Arial Narrow"/>
                <w:sz w:val="20"/>
              </w:rPr>
            </w:pPr>
            <w:r w:rsidRPr="006956F0">
              <w:rPr>
                <w:rFonts w:ascii="Arial Narrow" w:hAnsi="Arial Narrow"/>
                <w:sz w:val="20"/>
              </w:rPr>
              <w:t>IS THE ENTITY LIABLE IN THE RSA FOR ANY FORM OF TAXATION?</w:t>
            </w:r>
            <w:r w:rsidRPr="006956F0">
              <w:rPr>
                <w:rFonts w:ascii="Arial Narrow" w:hAnsi="Arial Narrow"/>
                <w:sz w:val="20"/>
              </w:rPr>
              <w:tab/>
            </w:r>
            <w:r w:rsidRPr="006956F0">
              <w:rPr>
                <w:sz w:val="20"/>
              </w:rPr>
              <w:tab/>
              <w:t xml:space="preserve">                                                 </w:t>
            </w:r>
            <w:r w:rsidRPr="006956F0">
              <w:rPr>
                <w:rFonts w:ascii="Arial Narrow" w:hAnsi="Arial Narrow"/>
                <w:sz w:val="20"/>
                <w:lang w:val="en-GB"/>
              </w:rPr>
              <w:fldChar w:fldCharType="begin">
                <w:ffData>
                  <w:name w:val="Check1"/>
                  <w:enabled/>
                  <w:calcOnExit w:val="0"/>
                  <w:checkBox>
                    <w:sizeAuto/>
                    <w:default w:val="0"/>
                  </w:checkBox>
                </w:ffData>
              </w:fldChar>
            </w:r>
            <w:r w:rsidRPr="006956F0">
              <w:rPr>
                <w:rFonts w:ascii="Arial Narrow" w:hAnsi="Arial Narrow"/>
                <w:sz w:val="20"/>
                <w:lang w:val="en-GB"/>
              </w:rPr>
              <w:instrText xml:space="preserve"> FORMCHECKBOX </w:instrText>
            </w:r>
            <w:r w:rsidRPr="006956F0">
              <w:rPr>
                <w:rFonts w:ascii="Arial Narrow" w:hAnsi="Arial Narrow"/>
                <w:sz w:val="20"/>
                <w:lang w:val="en-GB"/>
              </w:rPr>
            </w:r>
            <w:r w:rsidRPr="006956F0">
              <w:rPr>
                <w:rFonts w:ascii="Arial Narrow" w:hAnsi="Arial Narrow"/>
                <w:sz w:val="20"/>
                <w:lang w:val="en-GB"/>
              </w:rPr>
              <w:fldChar w:fldCharType="separate"/>
            </w:r>
            <w:r w:rsidRPr="006956F0">
              <w:rPr>
                <w:rFonts w:ascii="Arial Narrow" w:hAnsi="Arial Narrow"/>
                <w:sz w:val="20"/>
                <w:lang w:val="en-GB"/>
              </w:rPr>
              <w:fldChar w:fldCharType="end"/>
            </w:r>
            <w:r w:rsidRPr="006956F0">
              <w:rPr>
                <w:rFonts w:ascii="Arial Narrow" w:hAnsi="Arial Narrow"/>
                <w:sz w:val="20"/>
              </w:rPr>
              <w:t xml:space="preserve">  YES  </w:t>
            </w:r>
            <w:r w:rsidRPr="006956F0">
              <w:rPr>
                <w:rFonts w:ascii="Arial Narrow" w:hAnsi="Arial Narrow"/>
                <w:sz w:val="20"/>
                <w:lang w:val="en-GB"/>
              </w:rPr>
              <w:fldChar w:fldCharType="begin">
                <w:ffData>
                  <w:name w:val="Check1"/>
                  <w:enabled/>
                  <w:calcOnExit w:val="0"/>
                  <w:checkBox>
                    <w:sizeAuto/>
                    <w:default w:val="0"/>
                  </w:checkBox>
                </w:ffData>
              </w:fldChar>
            </w:r>
            <w:r w:rsidRPr="006956F0">
              <w:rPr>
                <w:rFonts w:ascii="Arial Narrow" w:hAnsi="Arial Narrow"/>
                <w:sz w:val="20"/>
                <w:lang w:val="en-GB"/>
              </w:rPr>
              <w:instrText xml:space="preserve"> FORMCHECKBOX </w:instrText>
            </w:r>
            <w:r w:rsidRPr="006956F0">
              <w:rPr>
                <w:rFonts w:ascii="Arial Narrow" w:hAnsi="Arial Narrow"/>
                <w:sz w:val="20"/>
                <w:lang w:val="en-GB"/>
              </w:rPr>
            </w:r>
            <w:r w:rsidRPr="006956F0">
              <w:rPr>
                <w:rFonts w:ascii="Arial Narrow" w:hAnsi="Arial Narrow"/>
                <w:sz w:val="20"/>
                <w:lang w:val="en-GB"/>
              </w:rPr>
              <w:fldChar w:fldCharType="separate"/>
            </w:r>
            <w:r w:rsidRPr="006956F0">
              <w:rPr>
                <w:rFonts w:ascii="Arial Narrow" w:hAnsi="Arial Narrow"/>
                <w:sz w:val="20"/>
                <w:lang w:val="en-GB"/>
              </w:rPr>
              <w:fldChar w:fldCharType="end"/>
            </w:r>
            <w:r w:rsidRPr="006956F0">
              <w:rPr>
                <w:rFonts w:ascii="Arial Narrow" w:hAnsi="Arial Narrow"/>
                <w:sz w:val="20"/>
              </w:rPr>
              <w:t xml:space="preserve"> NO </w:t>
            </w:r>
          </w:p>
          <w:p w14:paraId="39617CD1" w14:textId="64BF5C8C" w:rsidR="000770CF" w:rsidRPr="000770CF" w:rsidRDefault="000770CF" w:rsidP="000770CF">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tc>
      </w:tr>
    </w:tbl>
    <w:p w14:paraId="31E014E7" w14:textId="77777777" w:rsidR="00132D47" w:rsidRPr="00132D47" w:rsidRDefault="00132D47" w:rsidP="00132D47">
      <w:pPr>
        <w:spacing w:before="240" w:after="0" w:line="240" w:lineRule="auto"/>
        <w:jc w:val="center"/>
        <w:outlineLvl w:val="0"/>
        <w:rPr>
          <w:rFonts w:ascii="Calibri Light" w:eastAsia="Times New Roman" w:hAnsi="Calibri Light" w:cs="Arial"/>
          <w:b/>
          <w:bCs/>
          <w:kern w:val="28"/>
          <w:sz w:val="24"/>
          <w:szCs w:val="24"/>
          <w:lang w:val="en-GB" w:eastAsia="zh-TW"/>
        </w:rPr>
      </w:pPr>
      <w:r w:rsidRPr="00132D47">
        <w:rPr>
          <w:rFonts w:ascii="Calibri Light" w:eastAsia="Times New Roman" w:hAnsi="Calibri Light" w:cs="Arial"/>
          <w:b/>
          <w:bCs/>
          <w:kern w:val="28"/>
          <w:sz w:val="24"/>
          <w:szCs w:val="24"/>
          <w:lang w:val="en-GB" w:eastAsia="zh-TW"/>
        </w:rPr>
        <w:t>PART B</w:t>
      </w:r>
    </w:p>
    <w:p w14:paraId="7C8EB310" w14:textId="77777777" w:rsidR="00132D47" w:rsidRDefault="00132D47" w:rsidP="00132D47">
      <w:pPr>
        <w:spacing w:after="60" w:line="240" w:lineRule="auto"/>
        <w:jc w:val="center"/>
        <w:outlineLvl w:val="0"/>
        <w:rPr>
          <w:rFonts w:ascii="Calibri Light" w:eastAsia="Times New Roman" w:hAnsi="Calibri Light" w:cs="Arial"/>
          <w:b/>
          <w:bCs/>
          <w:kern w:val="28"/>
          <w:sz w:val="24"/>
          <w:szCs w:val="24"/>
          <w:lang w:val="en-GB" w:eastAsia="zh-TW"/>
        </w:rPr>
      </w:pPr>
      <w:r w:rsidRPr="00132D47">
        <w:rPr>
          <w:rFonts w:ascii="Calibri Light" w:eastAsia="Times New Roman" w:hAnsi="Calibri Light" w:cs="Arial"/>
          <w:b/>
          <w:bCs/>
          <w:kern w:val="28"/>
          <w:sz w:val="24"/>
          <w:szCs w:val="24"/>
          <w:lang w:val="en-GB" w:eastAsia="zh-TW"/>
        </w:rPr>
        <w:t>TERMS AND CONDITIONS FOR BIDDING</w:t>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6"/>
      </w:tblGrid>
      <w:tr w:rsidR="000770CF" w:rsidRPr="009D2CD9" w14:paraId="7E250FFB" w14:textId="77777777" w:rsidTr="00975DA6">
        <w:tc>
          <w:tcPr>
            <w:tcW w:w="10916" w:type="dxa"/>
            <w:shd w:val="clear" w:color="auto" w:fill="DDD9C3"/>
          </w:tcPr>
          <w:p w14:paraId="5AA81B1D" w14:textId="77777777" w:rsidR="000770CF" w:rsidRPr="009D2CD9" w:rsidRDefault="000770CF" w:rsidP="000770CF">
            <w:pPr>
              <w:widowControl w:val="0"/>
              <w:numPr>
                <w:ilvl w:val="0"/>
                <w:numId w:val="5"/>
              </w:numPr>
              <w:tabs>
                <w:tab w:val="left" w:pos="426"/>
              </w:tabs>
              <w:spacing w:after="0"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0770CF" w:rsidRPr="009D2CD9" w14:paraId="1029B051" w14:textId="77777777" w:rsidTr="00975DA6">
        <w:trPr>
          <w:trHeight w:val="1212"/>
        </w:trPr>
        <w:tc>
          <w:tcPr>
            <w:tcW w:w="10916" w:type="dxa"/>
          </w:tcPr>
          <w:p w14:paraId="6EE31853" w14:textId="77777777" w:rsidR="000770CF" w:rsidRPr="007D4563" w:rsidRDefault="000770CF" w:rsidP="006956F0">
            <w:pPr>
              <w:widowControl w:val="0"/>
              <w:numPr>
                <w:ilvl w:val="1"/>
                <w:numId w:val="6"/>
              </w:numPr>
              <w:tabs>
                <w:tab w:val="left" w:pos="426"/>
              </w:tabs>
              <w:autoSpaceDE w:val="0"/>
              <w:autoSpaceDN w:val="0"/>
              <w:adjustRightInd w:val="0"/>
              <w:spacing w:after="0" w:line="240" w:lineRule="auto"/>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19292A01" w14:textId="77777777" w:rsidR="000770CF" w:rsidRPr="007D4563" w:rsidRDefault="000770CF" w:rsidP="006956F0">
            <w:pPr>
              <w:widowControl w:val="0"/>
              <w:numPr>
                <w:ilvl w:val="1"/>
                <w:numId w:val="6"/>
              </w:numPr>
              <w:tabs>
                <w:tab w:val="left" w:pos="426"/>
              </w:tabs>
              <w:autoSpaceDE w:val="0"/>
              <w:autoSpaceDN w:val="0"/>
              <w:adjustRightInd w:val="0"/>
              <w:spacing w:after="0" w:line="240" w:lineRule="auto"/>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5B3D39F5" w14:textId="77777777" w:rsidR="000770CF" w:rsidRDefault="000770CF" w:rsidP="006956F0">
            <w:pPr>
              <w:widowControl w:val="0"/>
              <w:numPr>
                <w:ilvl w:val="1"/>
                <w:numId w:val="6"/>
              </w:numPr>
              <w:tabs>
                <w:tab w:val="left" w:pos="426"/>
              </w:tabs>
              <w:autoSpaceDE w:val="0"/>
              <w:autoSpaceDN w:val="0"/>
              <w:adjustRightInd w:val="0"/>
              <w:spacing w:after="0" w:line="240" w:lineRule="auto"/>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39586BBB" w14:textId="61AF5408" w:rsidR="000770CF" w:rsidRPr="000770CF" w:rsidRDefault="000770CF" w:rsidP="006956F0">
            <w:pPr>
              <w:widowControl w:val="0"/>
              <w:numPr>
                <w:ilvl w:val="1"/>
                <w:numId w:val="6"/>
              </w:numPr>
              <w:tabs>
                <w:tab w:val="left" w:pos="426"/>
              </w:tabs>
              <w:autoSpaceDE w:val="0"/>
              <w:autoSpaceDN w:val="0"/>
              <w:adjustRightInd w:val="0"/>
              <w:spacing w:after="0" w:line="240" w:lineRule="auto"/>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tc>
      </w:tr>
      <w:tr w:rsidR="000770CF" w:rsidRPr="009D2CD9" w14:paraId="6917AF6F" w14:textId="77777777" w:rsidTr="00975DA6">
        <w:tc>
          <w:tcPr>
            <w:tcW w:w="10916" w:type="dxa"/>
            <w:shd w:val="clear" w:color="auto" w:fill="DDD9C3"/>
          </w:tcPr>
          <w:p w14:paraId="2A5DBC90" w14:textId="77777777" w:rsidR="000770CF" w:rsidRPr="00B8269E" w:rsidRDefault="000770CF" w:rsidP="000770CF">
            <w:pPr>
              <w:widowControl w:val="0"/>
              <w:numPr>
                <w:ilvl w:val="0"/>
                <w:numId w:val="5"/>
              </w:numPr>
              <w:tabs>
                <w:tab w:val="left" w:pos="426"/>
              </w:tabs>
              <w:spacing w:after="0" w:line="215" w:lineRule="auto"/>
              <w:jc w:val="both"/>
              <w:rPr>
                <w:rFonts w:ascii="Arial Narrow" w:hAnsi="Arial Narrow" w:cs="Arial"/>
                <w:b/>
                <w:bCs/>
                <w:color w:val="000081"/>
                <w:sz w:val="20"/>
                <w:szCs w:val="28"/>
              </w:rPr>
            </w:pPr>
            <w:r w:rsidRPr="00B8269E">
              <w:rPr>
                <w:rFonts w:ascii="Arial Narrow" w:hAnsi="Arial Narrow" w:cs="Arial"/>
                <w:b/>
                <w:bCs/>
                <w:color w:val="000000"/>
                <w:sz w:val="20"/>
              </w:rPr>
              <w:t>TAX COMPLIANCE REQUIREMENTS</w:t>
            </w:r>
          </w:p>
        </w:tc>
      </w:tr>
      <w:tr w:rsidR="000770CF" w:rsidRPr="009D2CD9" w14:paraId="5FB261DC" w14:textId="77777777" w:rsidTr="00975DA6">
        <w:tc>
          <w:tcPr>
            <w:tcW w:w="10916" w:type="dxa"/>
            <w:shd w:val="clear" w:color="auto" w:fill="FFFFFF"/>
          </w:tcPr>
          <w:p w14:paraId="4CB22E55" w14:textId="77777777" w:rsidR="000770CF" w:rsidRPr="0053700B" w:rsidRDefault="000770CF" w:rsidP="006956F0">
            <w:pPr>
              <w:widowControl w:val="0"/>
              <w:numPr>
                <w:ilvl w:val="0"/>
                <w:numId w:val="4"/>
              </w:numPr>
              <w:tabs>
                <w:tab w:val="left" w:pos="426"/>
              </w:tabs>
              <w:autoSpaceDE w:val="0"/>
              <w:autoSpaceDN w:val="0"/>
              <w:adjustRightInd w:val="0"/>
              <w:spacing w:after="0" w:line="240" w:lineRule="auto"/>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6AA85A21" w14:textId="77777777" w:rsidR="000770CF" w:rsidRPr="0053700B" w:rsidRDefault="000770CF" w:rsidP="006956F0">
            <w:pPr>
              <w:widowControl w:val="0"/>
              <w:numPr>
                <w:ilvl w:val="0"/>
                <w:numId w:val="4"/>
              </w:numPr>
              <w:tabs>
                <w:tab w:val="left" w:pos="426"/>
              </w:tabs>
              <w:autoSpaceDE w:val="0"/>
              <w:autoSpaceDN w:val="0"/>
              <w:adjustRightInd w:val="0"/>
              <w:spacing w:after="0" w:line="240" w:lineRule="auto"/>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5796895D" w14:textId="77777777" w:rsidR="000770CF" w:rsidRPr="008B080B" w:rsidRDefault="000770CF" w:rsidP="006956F0">
            <w:pPr>
              <w:widowControl w:val="0"/>
              <w:numPr>
                <w:ilvl w:val="0"/>
                <w:numId w:val="4"/>
              </w:numPr>
              <w:tabs>
                <w:tab w:val="left" w:pos="426"/>
              </w:tabs>
              <w:autoSpaceDE w:val="0"/>
              <w:autoSpaceDN w:val="0"/>
              <w:adjustRightInd w:val="0"/>
              <w:spacing w:after="0" w:line="240" w:lineRule="auto"/>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r>
              <w:fldChar w:fldCharType="begin"/>
            </w:r>
            <w:r>
              <w:instrText>HYPERLINK "http://www.sars.gov.za"</w:instrText>
            </w:r>
            <w:r>
              <w:fldChar w:fldCharType="separate"/>
            </w:r>
            <w:r w:rsidRPr="008B080B">
              <w:rPr>
                <w:rFonts w:ascii="Arial Narrow" w:hAnsi="Arial Narrow"/>
                <w:sz w:val="20"/>
              </w:rPr>
              <w:t>WWW.SARS.GOV.ZA</w:t>
            </w:r>
            <w:r>
              <w:fldChar w:fldCharType="end"/>
            </w:r>
            <w:r w:rsidRPr="008B080B">
              <w:rPr>
                <w:rFonts w:ascii="Arial Narrow" w:hAnsi="Arial Narrow"/>
                <w:sz w:val="20"/>
              </w:rPr>
              <w:t>.</w:t>
            </w:r>
          </w:p>
          <w:p w14:paraId="4520ABC5" w14:textId="77777777" w:rsidR="000770CF" w:rsidRPr="009D2CD9" w:rsidRDefault="000770CF" w:rsidP="006956F0">
            <w:pPr>
              <w:widowControl w:val="0"/>
              <w:numPr>
                <w:ilvl w:val="0"/>
                <w:numId w:val="4"/>
              </w:numPr>
              <w:tabs>
                <w:tab w:val="left" w:pos="426"/>
              </w:tabs>
              <w:autoSpaceDE w:val="0"/>
              <w:autoSpaceDN w:val="0"/>
              <w:adjustRightInd w:val="0"/>
              <w:spacing w:after="0" w:line="240" w:lineRule="auto"/>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116A8F7E" w14:textId="77777777" w:rsidR="000770CF" w:rsidRPr="009D2CD9" w:rsidRDefault="000770CF" w:rsidP="006956F0">
            <w:pPr>
              <w:widowControl w:val="0"/>
              <w:numPr>
                <w:ilvl w:val="0"/>
                <w:numId w:val="4"/>
              </w:numPr>
              <w:tabs>
                <w:tab w:val="left" w:pos="426"/>
              </w:tabs>
              <w:autoSpaceDE w:val="0"/>
              <w:autoSpaceDN w:val="0"/>
              <w:adjustRightInd w:val="0"/>
              <w:spacing w:after="0" w:line="240" w:lineRule="auto"/>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400F8FF8" w14:textId="77777777" w:rsidR="000770CF" w:rsidRDefault="000770CF" w:rsidP="006956F0">
            <w:pPr>
              <w:widowControl w:val="0"/>
              <w:numPr>
                <w:ilvl w:val="0"/>
                <w:numId w:val="4"/>
              </w:numPr>
              <w:tabs>
                <w:tab w:val="left" w:pos="426"/>
              </w:tabs>
              <w:autoSpaceDE w:val="0"/>
              <w:autoSpaceDN w:val="0"/>
              <w:adjustRightInd w:val="0"/>
              <w:spacing w:after="0" w:line="240" w:lineRule="auto"/>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3012E39A" w14:textId="77777777" w:rsidR="000770CF" w:rsidRPr="00A0740F" w:rsidRDefault="000770CF" w:rsidP="006956F0">
            <w:pPr>
              <w:widowControl w:val="0"/>
              <w:numPr>
                <w:ilvl w:val="0"/>
                <w:numId w:val="4"/>
              </w:numPr>
              <w:tabs>
                <w:tab w:val="left" w:pos="426"/>
              </w:tabs>
              <w:autoSpaceDE w:val="0"/>
              <w:autoSpaceDN w:val="0"/>
              <w:adjustRightInd w:val="0"/>
              <w:spacing w:after="0" w:line="240" w:lineRule="auto"/>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3738582F" w14:textId="77777777" w:rsidR="00975DA6" w:rsidRDefault="00975DA6" w:rsidP="00975DA6">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7D82FC33" w14:textId="77777777" w:rsidR="00975DA6" w:rsidRDefault="00975DA6" w:rsidP="00975DA6">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25122917" w14:textId="77777777" w:rsidR="00975DA6" w:rsidRDefault="00975DA6" w:rsidP="00975DA6">
      <w:pPr>
        <w:autoSpaceDE w:val="0"/>
        <w:autoSpaceDN w:val="0"/>
        <w:adjustRightInd w:val="0"/>
        <w:ind w:left="720" w:hanging="720"/>
        <w:rPr>
          <w:rFonts w:ascii="Arial Narrow" w:hAnsi="Arial Narrow"/>
        </w:rPr>
      </w:pPr>
    </w:p>
    <w:p w14:paraId="44BF14DF" w14:textId="77777777" w:rsidR="00975DA6" w:rsidRDefault="00975DA6" w:rsidP="00975DA6">
      <w:pPr>
        <w:autoSpaceDE w:val="0"/>
        <w:autoSpaceDN w:val="0"/>
        <w:adjustRightInd w:val="0"/>
        <w:spacing w:after="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1908DB8" w14:textId="77777777" w:rsidR="00975DA6" w:rsidRDefault="00975DA6" w:rsidP="00975DA6">
      <w:pPr>
        <w:autoSpaceDE w:val="0"/>
        <w:autoSpaceDN w:val="0"/>
        <w:adjustRightInd w:val="0"/>
        <w:spacing w:after="0"/>
        <w:ind w:left="720" w:hanging="720"/>
        <w:rPr>
          <w:rFonts w:ascii="Arial Narrow" w:hAnsi="Arial Narrow"/>
        </w:rPr>
      </w:pPr>
      <w:r>
        <w:rPr>
          <w:rFonts w:ascii="Arial Narrow" w:hAnsi="Arial Narrow"/>
        </w:rPr>
        <w:t>(Proof of authority must be submitted e.g. company resolution)</w:t>
      </w:r>
    </w:p>
    <w:p w14:paraId="5199BC76" w14:textId="77777777" w:rsidR="00975DA6" w:rsidRDefault="00975DA6" w:rsidP="00975DA6">
      <w:pPr>
        <w:autoSpaceDE w:val="0"/>
        <w:autoSpaceDN w:val="0"/>
        <w:adjustRightInd w:val="0"/>
        <w:ind w:left="720" w:hanging="720"/>
        <w:rPr>
          <w:rFonts w:ascii="Arial Narrow" w:hAnsi="Arial Narrow"/>
        </w:rPr>
      </w:pPr>
    </w:p>
    <w:p w14:paraId="45991661" w14:textId="4B1F9EBD" w:rsidR="00975DA6" w:rsidRDefault="00975DA6" w:rsidP="006956F0">
      <w:pPr>
        <w:rPr>
          <w:rFonts w:ascii="Arial Narrow" w:eastAsia="Times New Roman" w:hAnsi="Arial Narrow"/>
          <w:b/>
          <w:snapToGrid w:val="0"/>
          <w:sz w:val="20"/>
          <w:lang w:val="en-ZA"/>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3CE90FC" w14:textId="77777777" w:rsidR="00611F32" w:rsidRDefault="00EC1817" w:rsidP="00611F32">
      <w:pPr>
        <w:jc w:val="right"/>
        <w:rPr>
          <w:b/>
        </w:rPr>
      </w:pPr>
      <w:bookmarkStart w:id="2" w:name="_Hlk119058032"/>
      <w:r>
        <w:rPr>
          <w:b/>
        </w:rPr>
        <w:lastRenderedPageBreak/>
        <w:t>SBD 3.1</w:t>
      </w:r>
    </w:p>
    <w:p w14:paraId="169CD483" w14:textId="77777777" w:rsidR="00611F32" w:rsidRPr="00F4641A" w:rsidRDefault="00EC1817" w:rsidP="00611F32">
      <w:pPr>
        <w:pStyle w:val="NoSpacing"/>
        <w:jc w:val="center"/>
        <w:rPr>
          <w:rFonts w:ascii="Arial" w:hAnsi="Arial" w:cs="Arial"/>
          <w:b/>
          <w:sz w:val="20"/>
          <w:szCs w:val="20"/>
        </w:rPr>
      </w:pPr>
      <w:r w:rsidRPr="00F4641A">
        <w:rPr>
          <w:rFonts w:ascii="Arial" w:hAnsi="Arial" w:cs="Arial"/>
          <w:b/>
          <w:sz w:val="20"/>
          <w:szCs w:val="20"/>
        </w:rPr>
        <w:t xml:space="preserve">PRICING SCHEDULE – </w:t>
      </w:r>
      <w:r w:rsidR="00611F32" w:rsidRPr="00F4641A">
        <w:rPr>
          <w:rFonts w:ascii="Arial" w:hAnsi="Arial" w:cs="Arial"/>
          <w:b/>
          <w:sz w:val="20"/>
          <w:szCs w:val="20"/>
        </w:rPr>
        <w:t>FIRM PRICES</w:t>
      </w:r>
    </w:p>
    <w:p w14:paraId="7AD8B2E7" w14:textId="33023A08" w:rsidR="00611F32" w:rsidRPr="00F4641A" w:rsidRDefault="00611F32" w:rsidP="00975DA6">
      <w:pPr>
        <w:pStyle w:val="NoSpacing"/>
        <w:jc w:val="center"/>
        <w:rPr>
          <w:rFonts w:ascii="Arial" w:hAnsi="Arial" w:cs="Arial"/>
          <w:b/>
          <w:sz w:val="20"/>
          <w:szCs w:val="20"/>
        </w:rPr>
      </w:pPr>
      <w:r w:rsidRPr="00F4641A">
        <w:rPr>
          <w:rFonts w:ascii="Arial" w:hAnsi="Arial" w:cs="Arial"/>
          <w:b/>
          <w:sz w:val="20"/>
          <w:szCs w:val="20"/>
        </w:rPr>
        <w:t>(GOODS)</w:t>
      </w:r>
    </w:p>
    <w:p w14:paraId="473DA304" w14:textId="3F403BAA" w:rsidR="00611F32" w:rsidRPr="00F4641A" w:rsidRDefault="00611F32" w:rsidP="00611F32">
      <w:pPr>
        <w:pStyle w:val="NoSpacing"/>
        <w:rPr>
          <w:rFonts w:ascii="Arial" w:hAnsi="Arial" w:cs="Arial"/>
          <w:b/>
          <w:sz w:val="20"/>
          <w:szCs w:val="20"/>
        </w:rPr>
      </w:pPr>
      <w:r w:rsidRPr="00F4641A">
        <w:rPr>
          <w:rFonts w:ascii="Arial" w:hAnsi="Arial" w:cs="Arial"/>
          <w:b/>
          <w:sz w:val="20"/>
          <w:szCs w:val="20"/>
        </w:rPr>
        <w:t>NOTE:  PRICE ADJUSTMENTS WILL BE ALLOWED AT THE PERIODS AND TIMES SPECIFIED IN THE BIDDING DOCUMENTS.</w:t>
      </w:r>
    </w:p>
    <w:p w14:paraId="22A3A8B9" w14:textId="77777777" w:rsidR="00611F32" w:rsidRPr="00F4641A" w:rsidRDefault="00611F32" w:rsidP="002B7F8B">
      <w:pPr>
        <w:pStyle w:val="NoSpacing"/>
        <w:rPr>
          <w:rFonts w:ascii="Arial" w:hAnsi="Arial" w:cs="Arial"/>
          <w:b/>
          <w:sz w:val="20"/>
          <w:szCs w:val="20"/>
        </w:rPr>
      </w:pPr>
      <w:r w:rsidRPr="00F4641A">
        <w:rPr>
          <w:rFonts w:ascii="Arial" w:hAnsi="Arial" w:cs="Arial"/>
          <w:b/>
          <w:sz w:val="20"/>
          <w:szCs w:val="20"/>
        </w:rPr>
        <w:t>IN CASE WHERE DIFFERENT DELIVERY POINTS INFLUENCE THE PRICING, A SEPARATE PRICING SCHEDULE MUST BE SUBMITTED FOR EACH DELIVERY POINT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387"/>
        <w:gridCol w:w="3402"/>
      </w:tblGrid>
      <w:tr w:rsidR="00F4641A" w:rsidRPr="002C754D" w14:paraId="2B59F15D" w14:textId="77777777" w:rsidTr="00F4641A">
        <w:trPr>
          <w:trHeight w:val="1152"/>
        </w:trPr>
        <w:tc>
          <w:tcPr>
            <w:tcW w:w="1006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AFFE72A" w14:textId="77777777" w:rsidR="00F4641A" w:rsidRDefault="00F4641A" w:rsidP="00F4641A">
            <w:pPr>
              <w:rPr>
                <w:rFonts w:ascii="Arial" w:eastAsia="Times New Roman" w:hAnsi="Arial" w:cs="Arial"/>
                <w:sz w:val="20"/>
                <w:lang w:val="en-AU"/>
              </w:rPr>
            </w:pPr>
          </w:p>
          <w:p w14:paraId="2966680D" w14:textId="7B79640B" w:rsidR="00F4641A" w:rsidRPr="00F4641A" w:rsidRDefault="00F4641A" w:rsidP="00F4641A">
            <w:pPr>
              <w:rPr>
                <w:rFonts w:ascii="Arial" w:eastAsia="Times New Roman" w:hAnsi="Arial" w:cs="Arial"/>
                <w:b/>
                <w:bCs/>
                <w:color w:val="FF0000"/>
                <w:kern w:val="32"/>
              </w:rPr>
            </w:pPr>
            <w:r w:rsidRPr="00360521">
              <w:rPr>
                <w:rFonts w:ascii="Arial" w:eastAsia="Times New Roman" w:hAnsi="Arial" w:cs="Arial"/>
                <w:sz w:val="20"/>
                <w:lang w:val="en-AU"/>
              </w:rPr>
              <w:t>Name of bidder…………………………………</w:t>
            </w:r>
            <w:r>
              <w:rPr>
                <w:rFonts w:ascii="Arial" w:eastAsia="Times New Roman" w:hAnsi="Arial" w:cs="Arial"/>
                <w:sz w:val="20"/>
                <w:lang w:val="en-AU"/>
              </w:rPr>
              <w:t>.</w:t>
            </w:r>
            <w:r w:rsidRPr="00360521">
              <w:rPr>
                <w:rFonts w:ascii="Arial" w:eastAsia="Times New Roman" w:hAnsi="Arial" w:cs="Arial"/>
                <w:sz w:val="20"/>
                <w:lang w:val="en-AU"/>
              </w:rPr>
              <w:tab/>
              <w:t xml:space="preserve">  </w:t>
            </w:r>
            <w:r>
              <w:rPr>
                <w:rFonts w:ascii="Arial" w:eastAsia="Times New Roman" w:hAnsi="Arial" w:cs="Arial"/>
                <w:sz w:val="20"/>
                <w:lang w:val="en-AU"/>
              </w:rPr>
              <w:t xml:space="preserve">                       </w:t>
            </w:r>
            <w:r w:rsidRPr="00360521">
              <w:rPr>
                <w:rFonts w:ascii="Arial" w:eastAsia="Times New Roman" w:hAnsi="Arial" w:cs="Arial"/>
                <w:sz w:val="20"/>
                <w:lang w:val="en-AU"/>
              </w:rPr>
              <w:t xml:space="preserve">   </w:t>
            </w:r>
            <w:r>
              <w:rPr>
                <w:rFonts w:ascii="Arial" w:eastAsia="Times New Roman" w:hAnsi="Arial" w:cs="Arial"/>
                <w:sz w:val="20"/>
                <w:lang w:val="en-AU"/>
              </w:rPr>
              <w:t>Quote</w:t>
            </w:r>
            <w:r w:rsidRPr="00360521">
              <w:rPr>
                <w:rFonts w:ascii="Arial" w:eastAsia="Times New Roman" w:hAnsi="Arial" w:cs="Arial"/>
                <w:sz w:val="20"/>
                <w:lang w:val="en-AU"/>
              </w:rPr>
              <w:t xml:space="preserve"> number</w:t>
            </w:r>
            <w:r>
              <w:rPr>
                <w:rFonts w:ascii="Arial" w:eastAsia="Times New Roman" w:hAnsi="Arial" w:cs="Arial"/>
                <w:sz w:val="20"/>
                <w:lang w:val="en-AU"/>
              </w:rPr>
              <w:t xml:space="preserve">: </w:t>
            </w:r>
            <w:r w:rsidRPr="00F4641A">
              <w:rPr>
                <w:rFonts w:ascii="Arial" w:eastAsia="Times New Roman" w:hAnsi="Arial" w:cs="Arial"/>
                <w:b/>
                <w:bCs/>
                <w:kern w:val="32"/>
              </w:rPr>
              <w:t>FSDSD (T) 003/2026</w:t>
            </w:r>
          </w:p>
          <w:p w14:paraId="6523D973" w14:textId="3FFBEFB0" w:rsidR="00F4641A" w:rsidRPr="002C754D" w:rsidRDefault="00F4641A" w:rsidP="00F4641A">
            <w:pPr>
              <w:rPr>
                <w:b/>
              </w:rPr>
            </w:pPr>
            <w:r>
              <w:rPr>
                <w:rFonts w:ascii="Arial" w:eastAsia="Times New Roman" w:hAnsi="Arial" w:cs="Arial"/>
                <w:sz w:val="20"/>
                <w:lang w:val="en-AU"/>
              </w:rPr>
              <w:t xml:space="preserve">Closing Time </w:t>
            </w:r>
            <w:r>
              <w:rPr>
                <w:rFonts w:ascii="Arial" w:eastAsia="Times New Roman" w:hAnsi="Arial" w:cs="Arial"/>
                <w:b/>
                <w:color w:val="FF0000"/>
                <w:sz w:val="20"/>
                <w:lang w:val="en-AU"/>
              </w:rPr>
              <w:t>11h0</w:t>
            </w:r>
            <w:r w:rsidRPr="00DA5543">
              <w:rPr>
                <w:rFonts w:ascii="Arial" w:eastAsia="Times New Roman" w:hAnsi="Arial" w:cs="Arial"/>
                <w:b/>
                <w:color w:val="FF0000"/>
                <w:sz w:val="20"/>
                <w:lang w:val="en-AU"/>
              </w:rPr>
              <w:t>0</w:t>
            </w:r>
            <w:r>
              <w:rPr>
                <w:rFonts w:ascii="Arial" w:eastAsia="Times New Roman" w:hAnsi="Arial" w:cs="Arial"/>
                <w:b/>
                <w:color w:val="FF0000"/>
                <w:sz w:val="20"/>
                <w:lang w:val="en-AU"/>
              </w:rPr>
              <w:t xml:space="preserve">AM </w:t>
            </w:r>
            <w:r w:rsidRPr="00DA5543">
              <w:rPr>
                <w:rFonts w:ascii="Arial" w:eastAsia="Times New Roman" w:hAnsi="Arial" w:cs="Arial"/>
                <w:b/>
                <w:color w:val="FF0000"/>
                <w:sz w:val="20"/>
                <w:lang w:val="en-AU"/>
              </w:rPr>
              <w:t xml:space="preserve">                                                                       </w:t>
            </w:r>
            <w:r w:rsidRPr="00360521">
              <w:rPr>
                <w:rFonts w:ascii="Arial" w:eastAsia="Times New Roman" w:hAnsi="Arial" w:cs="Arial"/>
                <w:sz w:val="20"/>
                <w:lang w:val="en-AU"/>
              </w:rPr>
              <w:t>Closing date</w:t>
            </w:r>
            <w:r>
              <w:rPr>
                <w:rFonts w:ascii="Arial" w:eastAsia="Times New Roman" w:hAnsi="Arial" w:cs="Arial"/>
                <w:sz w:val="20"/>
                <w:lang w:val="en-AU"/>
              </w:rPr>
              <w:t>:</w:t>
            </w:r>
            <w:r w:rsidRPr="00360521">
              <w:rPr>
                <w:rFonts w:ascii="Arial" w:eastAsia="Times New Roman" w:hAnsi="Arial" w:cs="Arial"/>
                <w:sz w:val="20"/>
                <w:lang w:val="en-AU"/>
              </w:rPr>
              <w:t xml:space="preserve">     </w:t>
            </w:r>
            <w:r w:rsidR="00D148A0">
              <w:rPr>
                <w:rFonts w:ascii="Arial" w:eastAsia="Times New Roman" w:hAnsi="Arial" w:cs="Arial"/>
                <w:b/>
                <w:bCs/>
                <w:color w:val="FF0000"/>
                <w:kern w:val="32"/>
              </w:rPr>
              <w:t>10 AUGUST</w:t>
            </w:r>
            <w:r w:rsidRPr="00E0531B">
              <w:rPr>
                <w:rFonts w:ascii="Arial" w:eastAsia="Times New Roman" w:hAnsi="Arial" w:cs="Arial"/>
                <w:b/>
                <w:bCs/>
                <w:color w:val="FF0000"/>
                <w:kern w:val="32"/>
              </w:rPr>
              <w:t xml:space="preserve"> 2026</w:t>
            </w:r>
          </w:p>
        </w:tc>
      </w:tr>
      <w:tr w:rsidR="008D438C" w:rsidRPr="002C754D" w14:paraId="2C749612" w14:textId="77777777" w:rsidTr="00F4641A">
        <w:trPr>
          <w:trHeight w:val="691"/>
        </w:trPr>
        <w:tc>
          <w:tcPr>
            <w:tcW w:w="1276" w:type="dxa"/>
            <w:tcBorders>
              <w:top w:val="single" w:sz="4" w:space="0" w:color="auto"/>
              <w:left w:val="single" w:sz="4" w:space="0" w:color="auto"/>
              <w:bottom w:val="single" w:sz="4" w:space="0" w:color="auto"/>
              <w:right w:val="single" w:sz="4" w:space="0" w:color="auto"/>
            </w:tcBorders>
            <w:shd w:val="clear" w:color="auto" w:fill="EAF1DD"/>
            <w:hideMark/>
          </w:tcPr>
          <w:p w14:paraId="7B8C73A1" w14:textId="77777777" w:rsidR="008D438C" w:rsidRPr="002C754D" w:rsidRDefault="008D438C" w:rsidP="002C754D">
            <w:pPr>
              <w:rPr>
                <w:b/>
              </w:rPr>
            </w:pPr>
            <w:r>
              <w:rPr>
                <w:b/>
              </w:rPr>
              <w:t xml:space="preserve">      </w:t>
            </w:r>
            <w:r w:rsidRPr="002C754D">
              <w:rPr>
                <w:b/>
              </w:rPr>
              <w:t>ITEM</w:t>
            </w:r>
          </w:p>
        </w:tc>
        <w:tc>
          <w:tcPr>
            <w:tcW w:w="5387" w:type="dxa"/>
            <w:tcBorders>
              <w:top w:val="single" w:sz="4" w:space="0" w:color="auto"/>
              <w:left w:val="single" w:sz="4" w:space="0" w:color="auto"/>
              <w:bottom w:val="single" w:sz="4" w:space="0" w:color="auto"/>
              <w:right w:val="single" w:sz="4" w:space="0" w:color="auto"/>
            </w:tcBorders>
            <w:shd w:val="clear" w:color="auto" w:fill="EAF1DD"/>
            <w:hideMark/>
          </w:tcPr>
          <w:p w14:paraId="563CF10E" w14:textId="77777777" w:rsidR="008D438C" w:rsidRPr="002C754D" w:rsidRDefault="008D438C" w:rsidP="002C754D">
            <w:pPr>
              <w:rPr>
                <w:b/>
              </w:rPr>
            </w:pPr>
            <w:r w:rsidRPr="002C754D">
              <w:rPr>
                <w:b/>
              </w:rPr>
              <w:t>DESCRIPTION</w:t>
            </w:r>
          </w:p>
        </w:tc>
        <w:tc>
          <w:tcPr>
            <w:tcW w:w="3402" w:type="dxa"/>
            <w:tcBorders>
              <w:top w:val="single" w:sz="4" w:space="0" w:color="auto"/>
              <w:left w:val="single" w:sz="4" w:space="0" w:color="auto"/>
              <w:bottom w:val="single" w:sz="4" w:space="0" w:color="auto"/>
              <w:right w:val="single" w:sz="4" w:space="0" w:color="auto"/>
            </w:tcBorders>
            <w:shd w:val="clear" w:color="auto" w:fill="EAF1DD"/>
          </w:tcPr>
          <w:p w14:paraId="7AF892CE" w14:textId="77777777" w:rsidR="008D438C" w:rsidRPr="00F4641A" w:rsidRDefault="008D438C" w:rsidP="002C754D">
            <w:pPr>
              <w:rPr>
                <w:b/>
                <w:sz w:val="20"/>
                <w:szCs w:val="20"/>
              </w:rPr>
            </w:pPr>
            <w:r w:rsidRPr="00F4641A">
              <w:rPr>
                <w:b/>
                <w:sz w:val="20"/>
                <w:szCs w:val="20"/>
              </w:rPr>
              <w:t>BID PRICE IN RSA CURRENCY</w:t>
            </w:r>
          </w:p>
          <w:p w14:paraId="7986338D" w14:textId="5D47A833" w:rsidR="008D438C" w:rsidRPr="002C754D" w:rsidRDefault="008D438C" w:rsidP="002C754D">
            <w:pPr>
              <w:rPr>
                <w:b/>
              </w:rPr>
            </w:pPr>
            <w:r w:rsidRPr="00F4641A">
              <w:rPr>
                <w:b/>
                <w:sz w:val="20"/>
                <w:szCs w:val="20"/>
              </w:rPr>
              <w:t>(INCLUDING VAT IF APPLICABLE)</w:t>
            </w:r>
          </w:p>
        </w:tc>
      </w:tr>
      <w:tr w:rsidR="008D438C" w:rsidRPr="002C754D" w14:paraId="06202DB1" w14:textId="77777777" w:rsidTr="00F4641A">
        <w:trPr>
          <w:trHeight w:val="82"/>
        </w:trPr>
        <w:tc>
          <w:tcPr>
            <w:tcW w:w="1276" w:type="dxa"/>
            <w:tcBorders>
              <w:top w:val="single" w:sz="4" w:space="0" w:color="auto"/>
              <w:left w:val="single" w:sz="4" w:space="0" w:color="auto"/>
              <w:bottom w:val="single" w:sz="4" w:space="0" w:color="auto"/>
              <w:right w:val="single" w:sz="4" w:space="0" w:color="auto"/>
            </w:tcBorders>
            <w:shd w:val="clear" w:color="auto" w:fill="DBE5F1"/>
            <w:hideMark/>
          </w:tcPr>
          <w:p w14:paraId="0FADEF1C" w14:textId="77777777" w:rsidR="008D438C" w:rsidRPr="002C754D" w:rsidRDefault="008D438C" w:rsidP="002C754D">
            <w:pPr>
              <w:rPr>
                <w:b/>
              </w:rPr>
            </w:pPr>
            <w:r w:rsidRPr="002C754D">
              <w:rPr>
                <w:b/>
              </w:rPr>
              <w:t>1.</w:t>
            </w:r>
          </w:p>
        </w:tc>
        <w:tc>
          <w:tcPr>
            <w:tcW w:w="5387" w:type="dxa"/>
            <w:tcBorders>
              <w:top w:val="single" w:sz="4" w:space="0" w:color="auto"/>
              <w:left w:val="single" w:sz="4" w:space="0" w:color="auto"/>
              <w:bottom w:val="single" w:sz="4" w:space="0" w:color="auto"/>
              <w:right w:val="single" w:sz="4" w:space="0" w:color="auto"/>
            </w:tcBorders>
            <w:shd w:val="clear" w:color="auto" w:fill="DBE5F1"/>
            <w:hideMark/>
          </w:tcPr>
          <w:p w14:paraId="1EBAABFD" w14:textId="77777777" w:rsidR="008D438C" w:rsidRPr="002C754D" w:rsidRDefault="008D438C" w:rsidP="002C754D">
            <w:pPr>
              <w:rPr>
                <w:b/>
              </w:rPr>
            </w:pPr>
            <w:r w:rsidRPr="002C754D">
              <w:rPr>
                <w:b/>
              </w:rPr>
              <w:t xml:space="preserve">BREAKFAST </w:t>
            </w:r>
          </w:p>
        </w:tc>
        <w:tc>
          <w:tcPr>
            <w:tcW w:w="3402" w:type="dxa"/>
            <w:tcBorders>
              <w:top w:val="single" w:sz="4" w:space="0" w:color="auto"/>
              <w:left w:val="single" w:sz="4" w:space="0" w:color="auto"/>
              <w:bottom w:val="single" w:sz="4" w:space="0" w:color="auto"/>
              <w:right w:val="single" w:sz="4" w:space="0" w:color="auto"/>
            </w:tcBorders>
            <w:shd w:val="clear" w:color="auto" w:fill="DBE5F1"/>
            <w:hideMark/>
          </w:tcPr>
          <w:p w14:paraId="7A64BFD4" w14:textId="77777777" w:rsidR="008D438C" w:rsidRPr="002C754D" w:rsidRDefault="008D438C" w:rsidP="002C754D">
            <w:pPr>
              <w:rPr>
                <w:b/>
              </w:rPr>
            </w:pPr>
            <w:r w:rsidRPr="002C754D">
              <w:rPr>
                <w:b/>
              </w:rPr>
              <w:t>COST PER PERSON</w:t>
            </w:r>
          </w:p>
        </w:tc>
      </w:tr>
      <w:tr w:rsidR="008D438C" w:rsidRPr="002C754D" w14:paraId="7CDE457C" w14:textId="77777777" w:rsidTr="008E2AA3">
        <w:tc>
          <w:tcPr>
            <w:tcW w:w="1276" w:type="dxa"/>
            <w:tcBorders>
              <w:top w:val="single" w:sz="4" w:space="0" w:color="auto"/>
              <w:left w:val="single" w:sz="4" w:space="0" w:color="auto"/>
              <w:bottom w:val="single" w:sz="4" w:space="0" w:color="auto"/>
              <w:right w:val="single" w:sz="4" w:space="0" w:color="auto"/>
            </w:tcBorders>
            <w:hideMark/>
          </w:tcPr>
          <w:p w14:paraId="1B859494" w14:textId="77777777" w:rsidR="008D438C" w:rsidRPr="002C754D" w:rsidRDefault="008D438C" w:rsidP="002C754D">
            <w:pPr>
              <w:rPr>
                <w:b/>
              </w:rPr>
            </w:pPr>
            <w:r w:rsidRPr="002C754D">
              <w:rPr>
                <w:b/>
              </w:rPr>
              <w:t>1.1</w:t>
            </w:r>
          </w:p>
        </w:tc>
        <w:tc>
          <w:tcPr>
            <w:tcW w:w="5387" w:type="dxa"/>
            <w:tcBorders>
              <w:top w:val="single" w:sz="4" w:space="0" w:color="auto"/>
              <w:left w:val="single" w:sz="4" w:space="0" w:color="auto"/>
              <w:bottom w:val="single" w:sz="4" w:space="0" w:color="auto"/>
              <w:right w:val="single" w:sz="4" w:space="0" w:color="auto"/>
            </w:tcBorders>
            <w:hideMark/>
          </w:tcPr>
          <w:p w14:paraId="6EA1AADC" w14:textId="77777777" w:rsidR="008D438C" w:rsidRPr="002C754D" w:rsidRDefault="008D438C" w:rsidP="002C754D">
            <w:pPr>
              <w:rPr>
                <w:b/>
              </w:rPr>
            </w:pPr>
            <w:r w:rsidRPr="002C754D">
              <w:rPr>
                <w:b/>
              </w:rPr>
              <w:t>English Breakfast</w:t>
            </w:r>
          </w:p>
          <w:p w14:paraId="4B24A37F" w14:textId="77777777" w:rsidR="008D438C" w:rsidRPr="002C754D" w:rsidRDefault="008D438C" w:rsidP="002C754D">
            <w:r w:rsidRPr="002C754D">
              <w:t xml:space="preserve">Eggs (boiled/ scrambled/ poached or baked) </w:t>
            </w:r>
          </w:p>
          <w:p w14:paraId="57A1166D" w14:textId="77777777" w:rsidR="008D438C" w:rsidRPr="002C754D" w:rsidRDefault="008D438C" w:rsidP="002C754D">
            <w:r w:rsidRPr="002C754D">
              <w:t>Bacon/Fish Cakes</w:t>
            </w:r>
          </w:p>
          <w:p w14:paraId="59E644E3" w14:textId="77777777" w:rsidR="008D438C" w:rsidRPr="002C754D" w:rsidRDefault="008D438C" w:rsidP="002C754D">
            <w:r w:rsidRPr="002C754D">
              <w:t>Sausage (beef/pork/chicken or lamb)</w:t>
            </w:r>
          </w:p>
          <w:p w14:paraId="71EDAAE1" w14:textId="77777777" w:rsidR="008D438C" w:rsidRPr="002C754D" w:rsidRDefault="008D438C" w:rsidP="002C754D">
            <w:r w:rsidRPr="002C754D">
              <w:t>Roasted Tomato</w:t>
            </w:r>
          </w:p>
          <w:p w14:paraId="45C16197" w14:textId="77777777" w:rsidR="008D438C" w:rsidRPr="002C754D" w:rsidRDefault="008D438C" w:rsidP="002C754D">
            <w:r w:rsidRPr="002C754D">
              <w:t>Toasted Bread/plain (white and/or brown/whole grain or low GI)</w:t>
            </w:r>
          </w:p>
          <w:p w14:paraId="26C9AE68" w14:textId="77777777" w:rsidR="008D438C" w:rsidRPr="002C754D" w:rsidRDefault="008D438C" w:rsidP="002C754D">
            <w:r w:rsidRPr="002C754D">
              <w:t>Cereals/Soft porridge</w:t>
            </w:r>
          </w:p>
          <w:p w14:paraId="22348960" w14:textId="77777777" w:rsidR="008D438C" w:rsidRPr="002C754D" w:rsidRDefault="008D438C" w:rsidP="002C754D">
            <w:r w:rsidRPr="002C754D">
              <w:t xml:space="preserve">Fresh Fruit Salad </w:t>
            </w:r>
          </w:p>
          <w:p w14:paraId="5486E730" w14:textId="77777777" w:rsidR="008D438C" w:rsidRPr="002C754D" w:rsidRDefault="008D438C" w:rsidP="002C754D">
            <w:r w:rsidRPr="002C754D">
              <w:t>Yoghurt (250ml) assorted</w:t>
            </w:r>
          </w:p>
          <w:p w14:paraId="566008EF" w14:textId="77777777" w:rsidR="008D438C" w:rsidRPr="002C754D" w:rsidRDefault="008D438C" w:rsidP="002C754D">
            <w:r w:rsidRPr="002C754D">
              <w:t xml:space="preserve">Tea plain/Rooibos </w:t>
            </w:r>
          </w:p>
          <w:p w14:paraId="3D439343" w14:textId="77777777" w:rsidR="008D438C" w:rsidRPr="002C754D" w:rsidRDefault="008D438C" w:rsidP="002C754D">
            <w:r w:rsidRPr="002C754D">
              <w:t>Coffee (caffenaited/de-caffenaited)</w:t>
            </w:r>
          </w:p>
          <w:p w14:paraId="64755465" w14:textId="77777777" w:rsidR="008D438C" w:rsidRPr="002C754D" w:rsidRDefault="008D438C" w:rsidP="002C754D">
            <w:r w:rsidRPr="002C754D">
              <w:t>100% Juice 500ml bottle screw topped (assorted)</w:t>
            </w:r>
          </w:p>
          <w:p w14:paraId="0433857B" w14:textId="77777777" w:rsidR="008D438C" w:rsidRPr="002C754D" w:rsidRDefault="008D438C" w:rsidP="002C754D">
            <w:r w:rsidRPr="002C754D">
              <w:t>500ml Bottled Water screw topped</w:t>
            </w:r>
          </w:p>
          <w:p w14:paraId="47946A8B" w14:textId="77777777" w:rsidR="008D438C" w:rsidRPr="002C754D" w:rsidRDefault="008D438C" w:rsidP="002C754D">
            <w:r w:rsidRPr="002C754D">
              <w:t>Sugar (brown, white or sweetner) honey, lemon slices</w:t>
            </w:r>
          </w:p>
          <w:p w14:paraId="23C82C71" w14:textId="77777777" w:rsidR="008D438C" w:rsidRPr="002C754D" w:rsidRDefault="008D438C" w:rsidP="002C754D">
            <w:r w:rsidRPr="002C754D">
              <w:t>Milk Full Cream/2% Low Fat/Fat Free/Coffee creamer</w:t>
            </w:r>
          </w:p>
          <w:p w14:paraId="515DABA3" w14:textId="77777777" w:rsidR="008D438C" w:rsidRPr="002C754D" w:rsidRDefault="008D438C" w:rsidP="002C754D">
            <w:r w:rsidRPr="002C754D">
              <w:t>Wrapped Toothpicks</w:t>
            </w:r>
          </w:p>
          <w:p w14:paraId="118E7C16" w14:textId="77777777" w:rsidR="008D438C" w:rsidRPr="002C754D" w:rsidRDefault="008D438C" w:rsidP="002C754D">
            <w:r w:rsidRPr="002C754D">
              <w:t>Serviettes</w:t>
            </w:r>
          </w:p>
          <w:p w14:paraId="223B12BD" w14:textId="77777777" w:rsidR="008D438C" w:rsidRPr="002C754D" w:rsidRDefault="008D438C" w:rsidP="002C754D">
            <w:r w:rsidRPr="002C754D">
              <w:lastRenderedPageBreak/>
              <w:t>Cutlery and Crockery</w:t>
            </w:r>
          </w:p>
        </w:tc>
        <w:tc>
          <w:tcPr>
            <w:tcW w:w="3402" w:type="dxa"/>
            <w:tcBorders>
              <w:top w:val="single" w:sz="4" w:space="0" w:color="auto"/>
              <w:left w:val="single" w:sz="4" w:space="0" w:color="auto"/>
              <w:bottom w:val="single" w:sz="4" w:space="0" w:color="auto"/>
              <w:right w:val="single" w:sz="4" w:space="0" w:color="auto"/>
            </w:tcBorders>
          </w:tcPr>
          <w:p w14:paraId="4F4A9FB8" w14:textId="165A79E3" w:rsidR="008D438C" w:rsidRPr="002C754D" w:rsidRDefault="00790C66" w:rsidP="002C754D">
            <w:pPr>
              <w:rPr>
                <w:b/>
              </w:rPr>
            </w:pPr>
            <w:r>
              <w:rPr>
                <w:b/>
              </w:rPr>
              <w:lastRenderedPageBreak/>
              <w:t>R</w:t>
            </w:r>
          </w:p>
        </w:tc>
      </w:tr>
      <w:tr w:rsidR="008D438C" w:rsidRPr="002C754D" w14:paraId="7E6F2066" w14:textId="77777777" w:rsidTr="008E2AA3">
        <w:tc>
          <w:tcPr>
            <w:tcW w:w="1276" w:type="dxa"/>
            <w:tcBorders>
              <w:top w:val="single" w:sz="4" w:space="0" w:color="auto"/>
              <w:left w:val="single" w:sz="4" w:space="0" w:color="auto"/>
              <w:bottom w:val="single" w:sz="4" w:space="0" w:color="auto"/>
              <w:right w:val="single" w:sz="4" w:space="0" w:color="auto"/>
            </w:tcBorders>
            <w:hideMark/>
          </w:tcPr>
          <w:p w14:paraId="761C989C" w14:textId="77777777" w:rsidR="008D438C" w:rsidRPr="002C754D" w:rsidRDefault="008D438C" w:rsidP="002C754D">
            <w:pPr>
              <w:rPr>
                <w:b/>
              </w:rPr>
            </w:pPr>
            <w:r w:rsidRPr="002C754D">
              <w:rPr>
                <w:b/>
              </w:rPr>
              <w:t>1.2</w:t>
            </w:r>
          </w:p>
        </w:tc>
        <w:tc>
          <w:tcPr>
            <w:tcW w:w="5387" w:type="dxa"/>
            <w:tcBorders>
              <w:top w:val="single" w:sz="4" w:space="0" w:color="auto"/>
              <w:left w:val="single" w:sz="4" w:space="0" w:color="auto"/>
              <w:bottom w:val="single" w:sz="4" w:space="0" w:color="auto"/>
              <w:right w:val="single" w:sz="4" w:space="0" w:color="auto"/>
            </w:tcBorders>
            <w:hideMark/>
          </w:tcPr>
          <w:p w14:paraId="42178E89" w14:textId="77777777" w:rsidR="008D438C" w:rsidRPr="002C754D" w:rsidRDefault="008D438C" w:rsidP="002C754D">
            <w:pPr>
              <w:rPr>
                <w:b/>
              </w:rPr>
            </w:pPr>
            <w:r w:rsidRPr="002C754D">
              <w:rPr>
                <w:b/>
              </w:rPr>
              <w:t>Morning Tea</w:t>
            </w:r>
          </w:p>
          <w:p w14:paraId="1CC3ECF9" w14:textId="77777777" w:rsidR="008D438C" w:rsidRPr="002C754D" w:rsidRDefault="008D438C" w:rsidP="002C754D">
            <w:r w:rsidRPr="002C754D">
              <w:t xml:space="preserve">Tea plain/Rooibos </w:t>
            </w:r>
          </w:p>
          <w:p w14:paraId="2366BFB6" w14:textId="77777777" w:rsidR="008D438C" w:rsidRPr="002C754D" w:rsidRDefault="008D438C" w:rsidP="002C754D">
            <w:r w:rsidRPr="002C754D">
              <w:t>Coffee (caffenaited/de-caffenaited)</w:t>
            </w:r>
          </w:p>
          <w:p w14:paraId="37D565E3" w14:textId="77777777" w:rsidR="008D438C" w:rsidRPr="002C754D" w:rsidRDefault="008D438C" w:rsidP="002C754D">
            <w:r w:rsidRPr="002C754D">
              <w:t>100% Juice 500ml bottle screw topped or can 340ml juice (assorted)</w:t>
            </w:r>
          </w:p>
          <w:p w14:paraId="10B274DB" w14:textId="77777777" w:rsidR="008D438C" w:rsidRPr="002C754D" w:rsidRDefault="008D438C" w:rsidP="002C754D">
            <w:r w:rsidRPr="002C754D">
              <w:t>500ml Bottled Water screw topped</w:t>
            </w:r>
          </w:p>
          <w:p w14:paraId="2939C2A9" w14:textId="77777777" w:rsidR="008D438C" w:rsidRPr="002C754D" w:rsidRDefault="008D438C" w:rsidP="002C754D">
            <w:r w:rsidRPr="002C754D">
              <w:t>Sugar (brown, white or sweetner) honey, lemon slices</w:t>
            </w:r>
          </w:p>
          <w:p w14:paraId="27EDA3B7" w14:textId="77777777" w:rsidR="008D438C" w:rsidRPr="002C754D" w:rsidRDefault="008D438C" w:rsidP="002C754D">
            <w:r w:rsidRPr="002C754D">
              <w:t>Milk Full Cream/2% Low Fat/Fat Free/Coffee creamer</w:t>
            </w:r>
          </w:p>
          <w:p w14:paraId="62AE608C" w14:textId="77777777" w:rsidR="008D438C" w:rsidRPr="002C754D" w:rsidRDefault="008D438C" w:rsidP="002C754D">
            <w:r w:rsidRPr="002C754D">
              <w:t>Variety of Fresh Fruit</w:t>
            </w:r>
          </w:p>
          <w:p w14:paraId="56BAB61F" w14:textId="77777777" w:rsidR="008D438C" w:rsidRPr="002C754D" w:rsidRDefault="008D438C" w:rsidP="002C754D">
            <w:r w:rsidRPr="002C754D">
              <w:t xml:space="preserve">Cheese pre-sliced and spreads </w:t>
            </w:r>
          </w:p>
          <w:p w14:paraId="53E9A63E" w14:textId="77777777" w:rsidR="008D438C" w:rsidRPr="002C754D" w:rsidRDefault="008D438C" w:rsidP="002C754D">
            <w:r w:rsidRPr="002C754D">
              <w:t>Savoury and sweet muffins (variety)</w:t>
            </w:r>
          </w:p>
          <w:p w14:paraId="459B7057" w14:textId="77777777" w:rsidR="008D438C" w:rsidRPr="002C754D" w:rsidRDefault="008D438C" w:rsidP="002C754D">
            <w:r w:rsidRPr="002C754D">
              <w:t>Wrapped Toothpicks</w:t>
            </w:r>
          </w:p>
          <w:p w14:paraId="77318EF2" w14:textId="77777777" w:rsidR="008D438C" w:rsidRPr="002C754D" w:rsidRDefault="008D438C" w:rsidP="002C754D">
            <w:r w:rsidRPr="002C754D">
              <w:t>Serviettes</w:t>
            </w:r>
          </w:p>
          <w:p w14:paraId="4345D5D8" w14:textId="77777777" w:rsidR="008D438C" w:rsidRPr="002C754D" w:rsidRDefault="008D438C" w:rsidP="002C754D">
            <w:pPr>
              <w:rPr>
                <w:b/>
              </w:rPr>
            </w:pPr>
            <w:r w:rsidRPr="002C754D">
              <w:t>Cutlery and Crockery</w:t>
            </w:r>
          </w:p>
        </w:tc>
        <w:tc>
          <w:tcPr>
            <w:tcW w:w="3402" w:type="dxa"/>
            <w:tcBorders>
              <w:top w:val="single" w:sz="4" w:space="0" w:color="auto"/>
              <w:left w:val="single" w:sz="4" w:space="0" w:color="auto"/>
              <w:bottom w:val="single" w:sz="4" w:space="0" w:color="auto"/>
              <w:right w:val="single" w:sz="4" w:space="0" w:color="auto"/>
            </w:tcBorders>
          </w:tcPr>
          <w:p w14:paraId="6929AA17" w14:textId="6DEEB956" w:rsidR="008D438C" w:rsidRPr="002C754D" w:rsidRDefault="008E2AA3" w:rsidP="002C754D">
            <w:pPr>
              <w:rPr>
                <w:b/>
                <w:bCs/>
              </w:rPr>
            </w:pPr>
            <w:r>
              <w:rPr>
                <w:b/>
              </w:rPr>
              <w:t>R</w:t>
            </w:r>
          </w:p>
        </w:tc>
      </w:tr>
      <w:tr w:rsidR="008D438C" w:rsidRPr="002C754D" w14:paraId="4FE7DC13" w14:textId="77777777" w:rsidTr="008E2AA3">
        <w:trPr>
          <w:trHeight w:val="70"/>
        </w:trPr>
        <w:tc>
          <w:tcPr>
            <w:tcW w:w="1276" w:type="dxa"/>
            <w:tcBorders>
              <w:top w:val="single" w:sz="4" w:space="0" w:color="auto"/>
              <w:left w:val="single" w:sz="4" w:space="0" w:color="auto"/>
              <w:bottom w:val="single" w:sz="4" w:space="0" w:color="auto"/>
              <w:right w:val="single" w:sz="4" w:space="0" w:color="auto"/>
            </w:tcBorders>
            <w:shd w:val="clear" w:color="auto" w:fill="DBE5F1"/>
            <w:hideMark/>
          </w:tcPr>
          <w:p w14:paraId="083AE66A" w14:textId="77777777" w:rsidR="008D438C" w:rsidRPr="002C754D" w:rsidRDefault="008D438C" w:rsidP="002C754D">
            <w:pPr>
              <w:rPr>
                <w:b/>
              </w:rPr>
            </w:pPr>
            <w:r w:rsidRPr="002C754D">
              <w:rPr>
                <w:b/>
              </w:rPr>
              <w:t>2.</w:t>
            </w:r>
          </w:p>
        </w:tc>
        <w:tc>
          <w:tcPr>
            <w:tcW w:w="5387" w:type="dxa"/>
            <w:tcBorders>
              <w:top w:val="single" w:sz="4" w:space="0" w:color="auto"/>
              <w:left w:val="single" w:sz="4" w:space="0" w:color="auto"/>
              <w:bottom w:val="single" w:sz="4" w:space="0" w:color="auto"/>
              <w:right w:val="single" w:sz="4" w:space="0" w:color="auto"/>
            </w:tcBorders>
            <w:shd w:val="clear" w:color="auto" w:fill="DBE5F1"/>
            <w:hideMark/>
          </w:tcPr>
          <w:p w14:paraId="56A61FA3" w14:textId="77777777" w:rsidR="008D438C" w:rsidRPr="002C754D" w:rsidRDefault="008D438C" w:rsidP="002C754D">
            <w:r w:rsidRPr="002C754D">
              <w:rPr>
                <w:b/>
              </w:rPr>
              <w:t>LUNCH</w:t>
            </w:r>
          </w:p>
        </w:tc>
        <w:tc>
          <w:tcPr>
            <w:tcW w:w="3402" w:type="dxa"/>
            <w:tcBorders>
              <w:top w:val="single" w:sz="4" w:space="0" w:color="auto"/>
              <w:left w:val="single" w:sz="4" w:space="0" w:color="auto"/>
              <w:bottom w:val="single" w:sz="4" w:space="0" w:color="auto"/>
              <w:right w:val="single" w:sz="4" w:space="0" w:color="auto"/>
            </w:tcBorders>
            <w:shd w:val="clear" w:color="auto" w:fill="DBE5F1"/>
          </w:tcPr>
          <w:p w14:paraId="3E1893B8" w14:textId="77777777" w:rsidR="008D438C" w:rsidRPr="002C754D" w:rsidRDefault="008D438C" w:rsidP="002C754D">
            <w:pPr>
              <w:rPr>
                <w:b/>
                <w:bCs/>
              </w:rPr>
            </w:pPr>
          </w:p>
        </w:tc>
      </w:tr>
      <w:tr w:rsidR="008D438C" w:rsidRPr="002C754D" w14:paraId="5AEF0E5F" w14:textId="77777777" w:rsidTr="008E2AA3">
        <w:trPr>
          <w:trHeight w:val="1412"/>
        </w:trPr>
        <w:tc>
          <w:tcPr>
            <w:tcW w:w="1276" w:type="dxa"/>
            <w:vMerge w:val="restart"/>
            <w:tcBorders>
              <w:top w:val="single" w:sz="4" w:space="0" w:color="auto"/>
              <w:left w:val="single" w:sz="4" w:space="0" w:color="auto"/>
              <w:bottom w:val="single" w:sz="4" w:space="0" w:color="auto"/>
              <w:right w:val="single" w:sz="4" w:space="0" w:color="auto"/>
            </w:tcBorders>
            <w:hideMark/>
          </w:tcPr>
          <w:p w14:paraId="0CF2A3C4" w14:textId="77777777" w:rsidR="008D438C" w:rsidRPr="002C754D" w:rsidRDefault="008D438C" w:rsidP="002C754D">
            <w:pPr>
              <w:rPr>
                <w:b/>
              </w:rPr>
            </w:pPr>
            <w:r w:rsidRPr="002C754D">
              <w:rPr>
                <w:b/>
              </w:rPr>
              <w:t>2.1</w:t>
            </w:r>
          </w:p>
        </w:tc>
        <w:tc>
          <w:tcPr>
            <w:tcW w:w="5387" w:type="dxa"/>
            <w:tcBorders>
              <w:top w:val="single" w:sz="4" w:space="0" w:color="auto"/>
              <w:left w:val="single" w:sz="4" w:space="0" w:color="auto"/>
              <w:bottom w:val="single" w:sz="4" w:space="0" w:color="auto"/>
              <w:right w:val="single" w:sz="4" w:space="0" w:color="auto"/>
            </w:tcBorders>
            <w:hideMark/>
          </w:tcPr>
          <w:p w14:paraId="53814808" w14:textId="77777777" w:rsidR="008D438C" w:rsidRPr="002C754D" w:rsidRDefault="008D438C" w:rsidP="002C754D">
            <w:pPr>
              <w:rPr>
                <w:b/>
              </w:rPr>
            </w:pPr>
            <w:r w:rsidRPr="002C754D">
              <w:rPr>
                <w:b/>
              </w:rPr>
              <w:t>Starter: A choice of one plus a vegetarian option</w:t>
            </w:r>
          </w:p>
          <w:p w14:paraId="21B52CBB" w14:textId="77777777" w:rsidR="008D438C" w:rsidRPr="002C754D" w:rsidRDefault="008D438C" w:rsidP="002C754D">
            <w:r w:rsidRPr="002C754D">
              <w:t>Chicken salad</w:t>
            </w:r>
          </w:p>
          <w:p w14:paraId="3E81C2E6" w14:textId="77777777" w:rsidR="008D438C" w:rsidRPr="002C754D" w:rsidRDefault="008D438C" w:rsidP="002C754D">
            <w:pPr>
              <w:rPr>
                <w:b/>
              </w:rPr>
            </w:pPr>
            <w:r w:rsidRPr="002C754D">
              <w:t>Chicken livers</w:t>
            </w:r>
          </w:p>
          <w:p w14:paraId="131EB78A" w14:textId="77777777" w:rsidR="008D438C" w:rsidRPr="002C754D" w:rsidRDefault="008D438C" w:rsidP="002C754D">
            <w:r w:rsidRPr="002C754D">
              <w:t>Fish on a bed of lettuce</w:t>
            </w:r>
          </w:p>
        </w:tc>
        <w:tc>
          <w:tcPr>
            <w:tcW w:w="3402" w:type="dxa"/>
            <w:tcBorders>
              <w:top w:val="single" w:sz="4" w:space="0" w:color="auto"/>
              <w:left w:val="single" w:sz="4" w:space="0" w:color="auto"/>
              <w:bottom w:val="single" w:sz="4" w:space="0" w:color="auto"/>
              <w:right w:val="single" w:sz="4" w:space="0" w:color="auto"/>
            </w:tcBorders>
          </w:tcPr>
          <w:p w14:paraId="1C73F5A3" w14:textId="7A4906AF" w:rsidR="008D438C" w:rsidRPr="008B4398" w:rsidRDefault="008E2AA3" w:rsidP="002C754D">
            <w:pPr>
              <w:rPr>
                <w:b/>
              </w:rPr>
            </w:pPr>
            <w:r>
              <w:rPr>
                <w:b/>
              </w:rPr>
              <w:t>R</w:t>
            </w:r>
          </w:p>
          <w:p w14:paraId="27A33327" w14:textId="77777777" w:rsidR="00801228" w:rsidRPr="008B4398" w:rsidRDefault="00801228" w:rsidP="00801228">
            <w:pPr>
              <w:rPr>
                <w:b/>
              </w:rPr>
            </w:pPr>
          </w:p>
          <w:p w14:paraId="3AEE16D7" w14:textId="77777777" w:rsidR="008B4398" w:rsidRPr="008B4398" w:rsidRDefault="008B4398" w:rsidP="002C754D">
            <w:pPr>
              <w:rPr>
                <w:b/>
              </w:rPr>
            </w:pPr>
          </w:p>
        </w:tc>
      </w:tr>
      <w:tr w:rsidR="008D438C" w:rsidRPr="002C754D" w14:paraId="747BF301" w14:textId="77777777" w:rsidTr="008E2AA3">
        <w:trPr>
          <w:trHeight w:val="332"/>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0072B4E" w14:textId="77777777" w:rsidR="008D438C" w:rsidRPr="002C754D" w:rsidRDefault="008D438C" w:rsidP="002C754D">
            <w:pPr>
              <w:rPr>
                <w:b/>
              </w:rPr>
            </w:pPr>
          </w:p>
        </w:tc>
        <w:tc>
          <w:tcPr>
            <w:tcW w:w="5387" w:type="dxa"/>
            <w:tcBorders>
              <w:top w:val="single" w:sz="4" w:space="0" w:color="000000"/>
              <w:left w:val="single" w:sz="4" w:space="0" w:color="auto"/>
              <w:bottom w:val="single" w:sz="4" w:space="0" w:color="auto"/>
              <w:right w:val="single" w:sz="4" w:space="0" w:color="auto"/>
            </w:tcBorders>
            <w:hideMark/>
          </w:tcPr>
          <w:p w14:paraId="0A7287B6" w14:textId="77777777" w:rsidR="00E46671" w:rsidRPr="00E46671" w:rsidRDefault="00E46671" w:rsidP="002C754D">
            <w:pPr>
              <w:rPr>
                <w:b/>
              </w:rPr>
            </w:pPr>
            <w:r w:rsidRPr="00E46671">
              <w:rPr>
                <w:b/>
              </w:rPr>
              <w:t>Option B</w:t>
            </w:r>
          </w:p>
          <w:p w14:paraId="4E150C2D" w14:textId="5A8A65DC" w:rsidR="008D438C" w:rsidRPr="002C754D" w:rsidRDefault="008D438C" w:rsidP="002C754D">
            <w:r w:rsidRPr="002C754D">
              <w:t>Mini Quiche</w:t>
            </w:r>
          </w:p>
          <w:p w14:paraId="18810712" w14:textId="77777777" w:rsidR="008D438C" w:rsidRPr="002C754D" w:rsidRDefault="008D438C" w:rsidP="002C754D">
            <w:r w:rsidRPr="002C754D">
              <w:t>Vegetable sticks with a dip</w:t>
            </w:r>
          </w:p>
        </w:tc>
        <w:tc>
          <w:tcPr>
            <w:tcW w:w="3402" w:type="dxa"/>
            <w:tcBorders>
              <w:top w:val="single" w:sz="4" w:space="0" w:color="000000"/>
              <w:left w:val="single" w:sz="4" w:space="0" w:color="auto"/>
              <w:bottom w:val="single" w:sz="4" w:space="0" w:color="auto"/>
              <w:right w:val="single" w:sz="4" w:space="0" w:color="auto"/>
            </w:tcBorders>
          </w:tcPr>
          <w:p w14:paraId="28F90685" w14:textId="5E925DE2" w:rsidR="008B4398" w:rsidRPr="008B4398" w:rsidRDefault="008E2AA3" w:rsidP="00801228">
            <w:pPr>
              <w:rPr>
                <w:b/>
              </w:rPr>
            </w:pPr>
            <w:r>
              <w:rPr>
                <w:b/>
              </w:rPr>
              <w:t>R</w:t>
            </w:r>
          </w:p>
        </w:tc>
      </w:tr>
      <w:tr w:rsidR="008D438C" w:rsidRPr="002C754D" w14:paraId="579CB427" w14:textId="77777777" w:rsidTr="008E2AA3">
        <w:tc>
          <w:tcPr>
            <w:tcW w:w="1276" w:type="dxa"/>
            <w:tcBorders>
              <w:top w:val="single" w:sz="4" w:space="0" w:color="auto"/>
              <w:left w:val="single" w:sz="4" w:space="0" w:color="auto"/>
              <w:bottom w:val="single" w:sz="4" w:space="0" w:color="auto"/>
              <w:right w:val="single" w:sz="4" w:space="0" w:color="auto"/>
            </w:tcBorders>
            <w:hideMark/>
          </w:tcPr>
          <w:p w14:paraId="522673A2" w14:textId="77777777" w:rsidR="008D438C" w:rsidRPr="002C754D" w:rsidRDefault="008D438C" w:rsidP="002C754D">
            <w:pPr>
              <w:rPr>
                <w:b/>
              </w:rPr>
            </w:pPr>
            <w:r w:rsidRPr="002C754D">
              <w:rPr>
                <w:b/>
              </w:rPr>
              <w:t>2.2</w:t>
            </w:r>
          </w:p>
        </w:tc>
        <w:tc>
          <w:tcPr>
            <w:tcW w:w="5387" w:type="dxa"/>
            <w:tcBorders>
              <w:top w:val="single" w:sz="4" w:space="0" w:color="auto"/>
              <w:left w:val="single" w:sz="4" w:space="0" w:color="auto"/>
              <w:bottom w:val="single" w:sz="4" w:space="0" w:color="auto"/>
              <w:right w:val="single" w:sz="4" w:space="0" w:color="auto"/>
            </w:tcBorders>
            <w:hideMark/>
          </w:tcPr>
          <w:p w14:paraId="282EFAE0" w14:textId="77777777" w:rsidR="008D438C" w:rsidRPr="002C754D" w:rsidRDefault="008D438C" w:rsidP="002C754D">
            <w:r w:rsidRPr="002C754D">
              <w:rPr>
                <w:b/>
              </w:rPr>
              <w:t>Main Course (1)</w:t>
            </w:r>
            <w:r w:rsidRPr="002C754D">
              <w:t>:</w:t>
            </w:r>
          </w:p>
          <w:p w14:paraId="2D5B21DE" w14:textId="77777777" w:rsidR="008D438C" w:rsidRPr="002C754D" w:rsidRDefault="008D438C" w:rsidP="002C754D">
            <w:r w:rsidRPr="002C754D">
              <w:t>Savoury Rice/Plain Rice</w:t>
            </w:r>
          </w:p>
          <w:p w14:paraId="1C2F07DC" w14:textId="77777777" w:rsidR="008D438C" w:rsidRPr="002C754D" w:rsidRDefault="008D438C" w:rsidP="002C754D">
            <w:r w:rsidRPr="002C754D">
              <w:t xml:space="preserve">Roasted Chicken (1/4 chicken breast/leg) </w:t>
            </w:r>
          </w:p>
          <w:p w14:paraId="534D3DF7" w14:textId="7BBF0F4C" w:rsidR="008D438C" w:rsidRPr="002C754D" w:rsidRDefault="008D438C" w:rsidP="002C754D">
            <w:r w:rsidRPr="002C754D">
              <w:t>Lamb Chops (2 chops)</w:t>
            </w:r>
          </w:p>
          <w:p w14:paraId="554F0BAA" w14:textId="73DB1703" w:rsidR="008D438C" w:rsidRPr="002C754D" w:rsidRDefault="008D438C" w:rsidP="002C754D">
            <w:r w:rsidRPr="002C754D">
              <w:t>Creamed Spinach</w:t>
            </w:r>
          </w:p>
          <w:p w14:paraId="547F57EA" w14:textId="77777777" w:rsidR="008D438C" w:rsidRPr="002C754D" w:rsidRDefault="008D438C" w:rsidP="002C754D">
            <w:r w:rsidRPr="002C754D">
              <w:lastRenderedPageBreak/>
              <w:t>Butternut (roasted with cinnamon)</w:t>
            </w:r>
          </w:p>
          <w:p w14:paraId="345CA013" w14:textId="77777777" w:rsidR="008D438C" w:rsidRPr="002C754D" w:rsidRDefault="008D438C" w:rsidP="002C754D">
            <w:r w:rsidRPr="002C754D">
              <w:t>Greek Salad</w:t>
            </w:r>
          </w:p>
          <w:p w14:paraId="6075BA3D" w14:textId="77777777" w:rsidR="008D438C" w:rsidRPr="002C754D" w:rsidRDefault="008D438C" w:rsidP="002C754D">
            <w:r w:rsidRPr="002C754D">
              <w:t>Pasta Salad</w:t>
            </w:r>
          </w:p>
          <w:p w14:paraId="1F769EFD" w14:textId="77777777" w:rsidR="008D438C" w:rsidRPr="002C754D" w:rsidRDefault="008D438C" w:rsidP="002C754D">
            <w:r w:rsidRPr="002C754D">
              <w:t>100% Juice 500ml bottle screw topped or can 340ml juice (assorted)</w:t>
            </w:r>
          </w:p>
          <w:p w14:paraId="24BE07CF" w14:textId="77777777" w:rsidR="008D438C" w:rsidRPr="002C754D" w:rsidRDefault="008D438C" w:rsidP="002C754D">
            <w:r w:rsidRPr="002C754D">
              <w:t>500ml Bottled Water screw topped</w:t>
            </w:r>
          </w:p>
        </w:tc>
        <w:tc>
          <w:tcPr>
            <w:tcW w:w="3402" w:type="dxa"/>
            <w:tcBorders>
              <w:top w:val="single" w:sz="4" w:space="0" w:color="auto"/>
              <w:left w:val="single" w:sz="4" w:space="0" w:color="auto"/>
              <w:bottom w:val="single" w:sz="4" w:space="0" w:color="auto"/>
              <w:right w:val="single" w:sz="4" w:space="0" w:color="auto"/>
            </w:tcBorders>
          </w:tcPr>
          <w:p w14:paraId="293E5702" w14:textId="3028A01D" w:rsidR="008D438C" w:rsidRPr="008B4398" w:rsidRDefault="008E2AA3" w:rsidP="002C754D">
            <w:pPr>
              <w:rPr>
                <w:b/>
              </w:rPr>
            </w:pPr>
            <w:r>
              <w:rPr>
                <w:b/>
              </w:rPr>
              <w:lastRenderedPageBreak/>
              <w:t>R</w:t>
            </w:r>
          </w:p>
        </w:tc>
      </w:tr>
      <w:tr w:rsidR="008D438C" w:rsidRPr="002C754D" w14:paraId="26A2FB55" w14:textId="77777777" w:rsidTr="008E2AA3">
        <w:tc>
          <w:tcPr>
            <w:tcW w:w="1276" w:type="dxa"/>
            <w:tcBorders>
              <w:top w:val="single" w:sz="4" w:space="0" w:color="auto"/>
              <w:left w:val="single" w:sz="4" w:space="0" w:color="auto"/>
              <w:bottom w:val="single" w:sz="4" w:space="0" w:color="auto"/>
              <w:right w:val="single" w:sz="4" w:space="0" w:color="auto"/>
            </w:tcBorders>
            <w:hideMark/>
          </w:tcPr>
          <w:p w14:paraId="31B82080" w14:textId="77777777" w:rsidR="008D438C" w:rsidRPr="002C754D" w:rsidRDefault="008D438C" w:rsidP="002C754D">
            <w:pPr>
              <w:rPr>
                <w:b/>
              </w:rPr>
            </w:pPr>
            <w:r w:rsidRPr="002C754D">
              <w:rPr>
                <w:b/>
              </w:rPr>
              <w:t>2.3</w:t>
            </w:r>
          </w:p>
        </w:tc>
        <w:tc>
          <w:tcPr>
            <w:tcW w:w="5387" w:type="dxa"/>
            <w:tcBorders>
              <w:top w:val="single" w:sz="4" w:space="0" w:color="auto"/>
              <w:left w:val="single" w:sz="4" w:space="0" w:color="auto"/>
              <w:bottom w:val="single" w:sz="4" w:space="0" w:color="auto"/>
              <w:right w:val="single" w:sz="4" w:space="0" w:color="auto"/>
            </w:tcBorders>
            <w:hideMark/>
          </w:tcPr>
          <w:p w14:paraId="7FC38A4A" w14:textId="77777777" w:rsidR="008D438C" w:rsidRPr="002C754D" w:rsidRDefault="008D438C" w:rsidP="002C754D">
            <w:r w:rsidRPr="002C754D">
              <w:rPr>
                <w:b/>
              </w:rPr>
              <w:t>Main Course (2)</w:t>
            </w:r>
            <w:r w:rsidRPr="002C754D">
              <w:t>:</w:t>
            </w:r>
          </w:p>
          <w:p w14:paraId="0B9D3724" w14:textId="77777777" w:rsidR="008D438C" w:rsidRPr="002C754D" w:rsidRDefault="008D438C" w:rsidP="002C754D">
            <w:r w:rsidRPr="002C754D">
              <w:t>Savoury Rice/Plain Rice</w:t>
            </w:r>
          </w:p>
          <w:p w14:paraId="2959161A" w14:textId="7FEAC67E" w:rsidR="008D438C" w:rsidRPr="002C754D" w:rsidRDefault="008D438C" w:rsidP="002C754D">
            <w:r w:rsidRPr="002C754D">
              <w:t xml:space="preserve">Lamb Chops (2 chops)  </w:t>
            </w:r>
          </w:p>
          <w:p w14:paraId="59B1BBDC" w14:textId="77777777" w:rsidR="008D438C" w:rsidRPr="002C754D" w:rsidRDefault="008D438C" w:rsidP="002C754D">
            <w:r w:rsidRPr="002C754D">
              <w:t>Butternut (roasted with cinnamon)</w:t>
            </w:r>
          </w:p>
          <w:p w14:paraId="1280CDA7" w14:textId="77777777" w:rsidR="008D438C" w:rsidRPr="002C754D" w:rsidRDefault="008D438C" w:rsidP="002C754D">
            <w:r w:rsidRPr="002C754D">
              <w:t>Greek Salad</w:t>
            </w:r>
          </w:p>
          <w:p w14:paraId="725E3444" w14:textId="77777777" w:rsidR="008D438C" w:rsidRDefault="008D438C" w:rsidP="002C754D">
            <w:r w:rsidRPr="002C754D">
              <w:t xml:space="preserve">100% Juice 500ml bottle screw topped or can 340ml juice (assorted) </w:t>
            </w:r>
          </w:p>
          <w:p w14:paraId="2308022D" w14:textId="77777777" w:rsidR="008B4398" w:rsidRDefault="008B4398" w:rsidP="002C754D">
            <w:r w:rsidRPr="002C754D">
              <w:t>500ml Bottled Water screw topped</w:t>
            </w:r>
          </w:p>
          <w:p w14:paraId="05483A5D" w14:textId="77777777" w:rsidR="0051176D" w:rsidRPr="002C754D" w:rsidRDefault="0051176D" w:rsidP="002C754D"/>
        </w:tc>
        <w:tc>
          <w:tcPr>
            <w:tcW w:w="3402" w:type="dxa"/>
            <w:tcBorders>
              <w:top w:val="single" w:sz="4" w:space="0" w:color="auto"/>
              <w:left w:val="single" w:sz="4" w:space="0" w:color="auto"/>
              <w:bottom w:val="single" w:sz="4" w:space="0" w:color="auto"/>
              <w:right w:val="single" w:sz="4" w:space="0" w:color="auto"/>
            </w:tcBorders>
          </w:tcPr>
          <w:p w14:paraId="3EF3B63C" w14:textId="2193396D" w:rsidR="008D438C" w:rsidRPr="002C754D" w:rsidRDefault="008E2AA3" w:rsidP="002C754D">
            <w:pPr>
              <w:rPr>
                <w:b/>
                <w:bCs/>
              </w:rPr>
            </w:pPr>
            <w:r>
              <w:rPr>
                <w:b/>
              </w:rPr>
              <w:t>R</w:t>
            </w:r>
          </w:p>
        </w:tc>
      </w:tr>
      <w:tr w:rsidR="00253CC2" w:rsidRPr="002C754D" w14:paraId="0243B7EB" w14:textId="77777777" w:rsidTr="008E2AA3">
        <w:tc>
          <w:tcPr>
            <w:tcW w:w="1276" w:type="dxa"/>
            <w:tcBorders>
              <w:bottom w:val="single" w:sz="4" w:space="0" w:color="auto"/>
            </w:tcBorders>
          </w:tcPr>
          <w:p w14:paraId="5590B60F" w14:textId="77777777" w:rsidR="00253CC2" w:rsidRDefault="000F27CD" w:rsidP="000F27CD">
            <w:pPr>
              <w:rPr>
                <w:rFonts w:ascii="Arial Narrow" w:hAnsi="Arial Narrow"/>
                <w:b/>
                <w:sz w:val="20"/>
                <w:szCs w:val="20"/>
              </w:rPr>
            </w:pPr>
            <w:r>
              <w:rPr>
                <w:rFonts w:ascii="Arial Narrow" w:hAnsi="Arial Narrow"/>
                <w:b/>
                <w:sz w:val="20"/>
                <w:szCs w:val="20"/>
              </w:rPr>
              <w:t xml:space="preserve">2.3 </w:t>
            </w:r>
          </w:p>
          <w:p w14:paraId="2BA5308C" w14:textId="77777777" w:rsidR="000F27CD" w:rsidRPr="0009075D" w:rsidRDefault="000F27CD" w:rsidP="00E105AA">
            <w:pPr>
              <w:rPr>
                <w:rFonts w:ascii="Arial Narrow" w:hAnsi="Arial Narrow"/>
                <w:b/>
                <w:sz w:val="20"/>
                <w:szCs w:val="20"/>
              </w:rPr>
            </w:pPr>
          </w:p>
        </w:tc>
        <w:tc>
          <w:tcPr>
            <w:tcW w:w="5387" w:type="dxa"/>
            <w:tcBorders>
              <w:bottom w:val="single" w:sz="4" w:space="0" w:color="auto"/>
            </w:tcBorders>
          </w:tcPr>
          <w:p w14:paraId="7B442F31" w14:textId="77777777" w:rsidR="000F27CD" w:rsidRPr="008B4398" w:rsidRDefault="000F27CD" w:rsidP="00253CC2">
            <w:pPr>
              <w:jc w:val="both"/>
              <w:rPr>
                <w:b/>
              </w:rPr>
            </w:pPr>
            <w:r w:rsidRPr="008B4398">
              <w:rPr>
                <w:b/>
              </w:rPr>
              <w:t>Main Course (3)</w:t>
            </w:r>
          </w:p>
          <w:p w14:paraId="01D35DD2" w14:textId="77777777" w:rsidR="00253CC2" w:rsidRPr="000F27CD" w:rsidRDefault="00253CC2" w:rsidP="000F27CD">
            <w:r w:rsidRPr="000F27CD">
              <w:t>Boerewors</w:t>
            </w:r>
          </w:p>
          <w:p w14:paraId="652C60C6" w14:textId="1CD9A108" w:rsidR="00253CC2" w:rsidRPr="000F27CD" w:rsidRDefault="00253CC2" w:rsidP="000F27CD">
            <w:r w:rsidRPr="000F27CD">
              <w:t>Pork Chops (2 chops)</w:t>
            </w:r>
            <w:r w:rsidR="00E105AA">
              <w:t xml:space="preserve"> </w:t>
            </w:r>
            <w:r w:rsidR="008B4398">
              <w:t>/ Beef</w:t>
            </w:r>
            <w:r w:rsidR="007005BA">
              <w:t xml:space="preserve">/ </w:t>
            </w:r>
            <w:r w:rsidRPr="000F27CD">
              <w:t>Chicken Kebabs</w:t>
            </w:r>
          </w:p>
          <w:p w14:paraId="728977D3" w14:textId="77777777" w:rsidR="00253CC2" w:rsidRPr="000F27CD" w:rsidRDefault="00253CC2" w:rsidP="000F27CD">
            <w:r w:rsidRPr="000F27CD">
              <w:t>2 Salads (various)</w:t>
            </w:r>
          </w:p>
          <w:p w14:paraId="1EC6C913" w14:textId="77777777" w:rsidR="00253CC2" w:rsidRPr="000F27CD" w:rsidRDefault="00253CC2" w:rsidP="000F27CD">
            <w:r w:rsidRPr="000F27CD">
              <w:t>Sauces</w:t>
            </w:r>
          </w:p>
          <w:p w14:paraId="22978130" w14:textId="3B73A01F" w:rsidR="00253CC2" w:rsidRPr="000F27CD" w:rsidRDefault="00253CC2" w:rsidP="000F27CD">
            <w:r w:rsidRPr="000F27CD">
              <w:t>Garlic Bread or Garlic Rolls</w:t>
            </w:r>
            <w:r w:rsidR="00E105AA">
              <w:t xml:space="preserve"> or porridge</w:t>
            </w:r>
          </w:p>
          <w:p w14:paraId="29C3250A" w14:textId="509EEE27" w:rsidR="00253CC2" w:rsidRDefault="00253CC2" w:rsidP="000F27CD">
            <w:r w:rsidRPr="000F27CD">
              <w:t>100% frui</w:t>
            </w:r>
            <w:r w:rsidR="00790C66">
              <w:t>t</w:t>
            </w:r>
            <w:r w:rsidRPr="000F27CD">
              <w:t xml:space="preserve"> Juice </w:t>
            </w:r>
            <w:r w:rsidR="00790C66">
              <w:t xml:space="preserve">300 ml </w:t>
            </w:r>
            <w:r w:rsidRPr="000F27CD">
              <w:t>(various)</w:t>
            </w:r>
            <w:r w:rsidR="007005BA">
              <w:t xml:space="preserve">/ </w:t>
            </w:r>
            <w:r w:rsidR="00790C66">
              <w:t xml:space="preserve">300 ml </w:t>
            </w:r>
            <w:r w:rsidRPr="000F27CD">
              <w:t>Soft Drinks fizzy (Assorted flavours)</w:t>
            </w:r>
          </w:p>
          <w:p w14:paraId="3E70C514" w14:textId="77777777" w:rsidR="008B4398" w:rsidRDefault="008B4398" w:rsidP="000F27CD">
            <w:r w:rsidRPr="002C754D">
              <w:t>500ml Bottled Water screw topped</w:t>
            </w:r>
          </w:p>
          <w:p w14:paraId="07455EF2" w14:textId="77777777" w:rsidR="00E105AA" w:rsidRPr="00E105AA" w:rsidRDefault="00E105AA" w:rsidP="00E105AA">
            <w:pPr>
              <w:jc w:val="both"/>
            </w:pPr>
            <w:r w:rsidRPr="008B4398">
              <w:t>Packaging included (plastic cutlery included)</w:t>
            </w:r>
          </w:p>
        </w:tc>
        <w:tc>
          <w:tcPr>
            <w:tcW w:w="3402" w:type="dxa"/>
            <w:tcBorders>
              <w:top w:val="single" w:sz="4" w:space="0" w:color="auto"/>
              <w:left w:val="single" w:sz="4" w:space="0" w:color="auto"/>
              <w:bottom w:val="single" w:sz="4" w:space="0" w:color="auto"/>
              <w:right w:val="single" w:sz="4" w:space="0" w:color="auto"/>
            </w:tcBorders>
          </w:tcPr>
          <w:p w14:paraId="0B5812C1" w14:textId="280EC99D" w:rsidR="00253CC2" w:rsidRDefault="008E2AA3" w:rsidP="00253CC2">
            <w:pPr>
              <w:rPr>
                <w:b/>
                <w:bCs/>
              </w:rPr>
            </w:pPr>
            <w:r>
              <w:rPr>
                <w:b/>
              </w:rPr>
              <w:t>R</w:t>
            </w:r>
          </w:p>
          <w:p w14:paraId="4CD4295D" w14:textId="77777777" w:rsidR="008B4398" w:rsidRPr="002C754D" w:rsidRDefault="008B4398" w:rsidP="00253CC2">
            <w:pPr>
              <w:rPr>
                <w:b/>
                <w:bCs/>
              </w:rPr>
            </w:pPr>
          </w:p>
        </w:tc>
      </w:tr>
      <w:tr w:rsidR="008D438C" w:rsidRPr="002C754D" w14:paraId="12330961" w14:textId="77777777" w:rsidTr="008E2AA3">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F371C2" w14:textId="77777777" w:rsidR="008D438C" w:rsidRPr="002C754D" w:rsidRDefault="008D438C" w:rsidP="002C754D">
            <w:pPr>
              <w:rPr>
                <w:b/>
              </w:rPr>
            </w:pPr>
          </w:p>
        </w:tc>
        <w:tc>
          <w:tcPr>
            <w:tcW w:w="538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86012F1" w14:textId="77777777" w:rsidR="008D438C" w:rsidRPr="002C754D" w:rsidRDefault="008D438C" w:rsidP="002C754D">
            <w:pPr>
              <w:rPr>
                <w:b/>
              </w:rPr>
            </w:pPr>
            <w:r w:rsidRPr="002C754D">
              <w:rPr>
                <w:b/>
              </w:rPr>
              <w:t>DESSERT</w:t>
            </w:r>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C394DF" w14:textId="77777777" w:rsidR="008D438C" w:rsidRPr="002C754D" w:rsidRDefault="008D438C" w:rsidP="002C754D">
            <w:pPr>
              <w:rPr>
                <w:b/>
                <w:bCs/>
              </w:rPr>
            </w:pPr>
          </w:p>
        </w:tc>
      </w:tr>
      <w:tr w:rsidR="008D438C" w:rsidRPr="002C754D" w14:paraId="2B342242" w14:textId="77777777" w:rsidTr="008E2AA3">
        <w:trPr>
          <w:trHeight w:val="390"/>
        </w:trPr>
        <w:tc>
          <w:tcPr>
            <w:tcW w:w="1276" w:type="dxa"/>
            <w:vMerge w:val="restart"/>
            <w:tcBorders>
              <w:top w:val="single" w:sz="4" w:space="0" w:color="auto"/>
              <w:left w:val="single" w:sz="4" w:space="0" w:color="auto"/>
              <w:bottom w:val="single" w:sz="4" w:space="0" w:color="auto"/>
              <w:right w:val="single" w:sz="4" w:space="0" w:color="auto"/>
            </w:tcBorders>
            <w:hideMark/>
          </w:tcPr>
          <w:p w14:paraId="4AFB83F6" w14:textId="77777777" w:rsidR="008D438C" w:rsidRPr="002C754D" w:rsidRDefault="008D438C" w:rsidP="002C754D">
            <w:pPr>
              <w:rPr>
                <w:b/>
              </w:rPr>
            </w:pPr>
            <w:r w:rsidRPr="002C754D">
              <w:rPr>
                <w:b/>
              </w:rPr>
              <w:t>2.</w:t>
            </w:r>
            <w:r w:rsidR="006838C5">
              <w:rPr>
                <w:b/>
              </w:rPr>
              <w:t>5</w:t>
            </w:r>
          </w:p>
        </w:tc>
        <w:tc>
          <w:tcPr>
            <w:tcW w:w="5387" w:type="dxa"/>
            <w:tcBorders>
              <w:top w:val="single" w:sz="4" w:space="0" w:color="auto"/>
              <w:left w:val="single" w:sz="4" w:space="0" w:color="auto"/>
              <w:bottom w:val="single" w:sz="4" w:space="0" w:color="auto"/>
              <w:right w:val="single" w:sz="4" w:space="0" w:color="auto"/>
            </w:tcBorders>
            <w:hideMark/>
          </w:tcPr>
          <w:p w14:paraId="2E025746" w14:textId="77777777" w:rsidR="008D438C" w:rsidRPr="002C754D" w:rsidRDefault="008D438C" w:rsidP="002C754D">
            <w:r w:rsidRPr="002C754D">
              <w:rPr>
                <w:b/>
              </w:rPr>
              <w:t>One of the following:</w:t>
            </w:r>
          </w:p>
        </w:tc>
        <w:tc>
          <w:tcPr>
            <w:tcW w:w="3402" w:type="dxa"/>
            <w:tcBorders>
              <w:top w:val="single" w:sz="4" w:space="0" w:color="auto"/>
              <w:left w:val="single" w:sz="4" w:space="0" w:color="auto"/>
              <w:bottom w:val="single" w:sz="4" w:space="0" w:color="auto"/>
              <w:right w:val="single" w:sz="4" w:space="0" w:color="auto"/>
            </w:tcBorders>
          </w:tcPr>
          <w:p w14:paraId="2ADAE947" w14:textId="5A595CA8" w:rsidR="00E105AA" w:rsidRPr="002C754D" w:rsidRDefault="008E2AA3" w:rsidP="002C754D">
            <w:pPr>
              <w:rPr>
                <w:bCs/>
              </w:rPr>
            </w:pPr>
            <w:r>
              <w:rPr>
                <w:b/>
              </w:rPr>
              <w:t>R</w:t>
            </w:r>
          </w:p>
        </w:tc>
      </w:tr>
      <w:tr w:rsidR="00D84896" w:rsidRPr="002C754D" w14:paraId="13EF8E1D" w14:textId="77777777" w:rsidTr="008E2AA3">
        <w:trPr>
          <w:trHeight w:val="615"/>
        </w:trPr>
        <w:tc>
          <w:tcPr>
            <w:tcW w:w="1276" w:type="dxa"/>
            <w:vMerge/>
            <w:tcBorders>
              <w:top w:val="single" w:sz="4" w:space="0" w:color="auto"/>
              <w:left w:val="single" w:sz="4" w:space="0" w:color="auto"/>
              <w:bottom w:val="single" w:sz="4" w:space="0" w:color="auto"/>
              <w:right w:val="single" w:sz="4" w:space="0" w:color="auto"/>
            </w:tcBorders>
          </w:tcPr>
          <w:p w14:paraId="0A13132C" w14:textId="77777777" w:rsidR="00D84896" w:rsidRPr="002C754D" w:rsidRDefault="00D84896" w:rsidP="002C754D">
            <w:pPr>
              <w:rPr>
                <w:b/>
              </w:rPr>
            </w:pPr>
          </w:p>
        </w:tc>
        <w:tc>
          <w:tcPr>
            <w:tcW w:w="5387" w:type="dxa"/>
            <w:tcBorders>
              <w:top w:val="single" w:sz="4" w:space="0" w:color="auto"/>
              <w:left w:val="single" w:sz="4" w:space="0" w:color="auto"/>
              <w:bottom w:val="single" w:sz="4" w:space="0" w:color="000000"/>
              <w:right w:val="single" w:sz="4" w:space="0" w:color="auto"/>
            </w:tcBorders>
          </w:tcPr>
          <w:p w14:paraId="18D3469E" w14:textId="77777777" w:rsidR="00D84896" w:rsidRPr="002C754D" w:rsidRDefault="00D84896" w:rsidP="00D84896">
            <w:pPr>
              <w:rPr>
                <w:b/>
              </w:rPr>
            </w:pPr>
            <w:r w:rsidRPr="002C754D">
              <w:t>Ice cream</w:t>
            </w:r>
          </w:p>
        </w:tc>
        <w:tc>
          <w:tcPr>
            <w:tcW w:w="3402" w:type="dxa"/>
            <w:tcBorders>
              <w:top w:val="single" w:sz="4" w:space="0" w:color="auto"/>
              <w:left w:val="single" w:sz="4" w:space="0" w:color="auto"/>
              <w:bottom w:val="single" w:sz="4" w:space="0" w:color="000000"/>
              <w:right w:val="single" w:sz="4" w:space="0" w:color="auto"/>
            </w:tcBorders>
          </w:tcPr>
          <w:p w14:paraId="7C48E7BF" w14:textId="314483F5" w:rsidR="00D84896" w:rsidRDefault="008E2AA3" w:rsidP="002C754D">
            <w:pPr>
              <w:rPr>
                <w:bCs/>
              </w:rPr>
            </w:pPr>
            <w:r>
              <w:rPr>
                <w:b/>
              </w:rPr>
              <w:t>R</w:t>
            </w:r>
          </w:p>
        </w:tc>
      </w:tr>
      <w:tr w:rsidR="008D438C" w:rsidRPr="002C754D" w14:paraId="4C275FCC" w14:textId="77777777" w:rsidTr="008E2AA3">
        <w:trPr>
          <w:trHeight w:val="285"/>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682BAE99" w14:textId="77777777" w:rsidR="008D438C" w:rsidRPr="002C754D" w:rsidRDefault="008D438C" w:rsidP="002C754D">
            <w:pPr>
              <w:rPr>
                <w:b/>
              </w:rPr>
            </w:pPr>
          </w:p>
        </w:tc>
        <w:tc>
          <w:tcPr>
            <w:tcW w:w="5387" w:type="dxa"/>
            <w:tcBorders>
              <w:top w:val="single" w:sz="4" w:space="0" w:color="000000"/>
              <w:left w:val="single" w:sz="4" w:space="0" w:color="auto"/>
              <w:bottom w:val="single" w:sz="4" w:space="0" w:color="000000"/>
              <w:right w:val="single" w:sz="4" w:space="0" w:color="auto"/>
            </w:tcBorders>
            <w:hideMark/>
          </w:tcPr>
          <w:p w14:paraId="6ED60908" w14:textId="77777777" w:rsidR="008D438C" w:rsidRPr="002C754D" w:rsidRDefault="008D438C" w:rsidP="002C754D">
            <w:pPr>
              <w:rPr>
                <w:b/>
              </w:rPr>
            </w:pPr>
            <w:r w:rsidRPr="002C754D">
              <w:t>Fudge Picasso</w:t>
            </w:r>
          </w:p>
        </w:tc>
        <w:tc>
          <w:tcPr>
            <w:tcW w:w="3402" w:type="dxa"/>
            <w:tcBorders>
              <w:top w:val="single" w:sz="4" w:space="0" w:color="000000"/>
              <w:left w:val="single" w:sz="4" w:space="0" w:color="auto"/>
              <w:bottom w:val="single" w:sz="4" w:space="0" w:color="000000"/>
              <w:right w:val="single" w:sz="4" w:space="0" w:color="auto"/>
            </w:tcBorders>
          </w:tcPr>
          <w:p w14:paraId="242575DD" w14:textId="2C870933" w:rsidR="008D438C" w:rsidRPr="002C754D" w:rsidRDefault="008E2AA3" w:rsidP="002C754D">
            <w:pPr>
              <w:rPr>
                <w:bCs/>
              </w:rPr>
            </w:pPr>
            <w:r>
              <w:rPr>
                <w:b/>
              </w:rPr>
              <w:t>R</w:t>
            </w:r>
          </w:p>
        </w:tc>
      </w:tr>
      <w:tr w:rsidR="008D438C" w:rsidRPr="002C754D" w14:paraId="21EDB71B" w14:textId="77777777" w:rsidTr="008E2AA3">
        <w:trPr>
          <w:trHeight w:val="359"/>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D92FE03" w14:textId="77777777" w:rsidR="008D438C" w:rsidRPr="002C754D" w:rsidRDefault="008D438C" w:rsidP="002C754D">
            <w:pPr>
              <w:rPr>
                <w:b/>
              </w:rPr>
            </w:pPr>
          </w:p>
        </w:tc>
        <w:tc>
          <w:tcPr>
            <w:tcW w:w="5387" w:type="dxa"/>
            <w:tcBorders>
              <w:top w:val="single" w:sz="4" w:space="0" w:color="000000"/>
              <w:left w:val="single" w:sz="4" w:space="0" w:color="auto"/>
              <w:bottom w:val="single" w:sz="4" w:space="0" w:color="000000"/>
              <w:right w:val="single" w:sz="4" w:space="0" w:color="auto"/>
            </w:tcBorders>
            <w:hideMark/>
          </w:tcPr>
          <w:p w14:paraId="2B2777F5" w14:textId="6BBBA81F" w:rsidR="008D438C" w:rsidRPr="002C754D" w:rsidRDefault="008D438C" w:rsidP="002C754D">
            <w:r w:rsidRPr="002C754D">
              <w:t>Strawberry Cheese</w:t>
            </w:r>
            <w:r w:rsidR="008E2AA3">
              <w:t xml:space="preserve"> </w:t>
            </w:r>
            <w:r w:rsidRPr="002C754D">
              <w:t>cake</w:t>
            </w:r>
          </w:p>
        </w:tc>
        <w:tc>
          <w:tcPr>
            <w:tcW w:w="3402" w:type="dxa"/>
            <w:tcBorders>
              <w:top w:val="single" w:sz="4" w:space="0" w:color="000000"/>
              <w:left w:val="single" w:sz="4" w:space="0" w:color="auto"/>
              <w:bottom w:val="single" w:sz="4" w:space="0" w:color="000000"/>
              <w:right w:val="single" w:sz="4" w:space="0" w:color="auto"/>
            </w:tcBorders>
          </w:tcPr>
          <w:p w14:paraId="2431B4B1" w14:textId="5378B009" w:rsidR="008D438C" w:rsidRPr="002C754D" w:rsidRDefault="008E2AA3" w:rsidP="002C754D">
            <w:pPr>
              <w:rPr>
                <w:bCs/>
              </w:rPr>
            </w:pPr>
            <w:r>
              <w:rPr>
                <w:b/>
              </w:rPr>
              <w:t>R</w:t>
            </w:r>
          </w:p>
        </w:tc>
      </w:tr>
      <w:tr w:rsidR="008D438C" w:rsidRPr="002C754D" w14:paraId="728989E1" w14:textId="77777777" w:rsidTr="008E2AA3">
        <w:trPr>
          <w:trHeight w:val="44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37964141" w14:textId="77777777" w:rsidR="008D438C" w:rsidRPr="002C754D" w:rsidRDefault="008D438C" w:rsidP="002C754D">
            <w:pPr>
              <w:rPr>
                <w:b/>
              </w:rPr>
            </w:pPr>
          </w:p>
        </w:tc>
        <w:tc>
          <w:tcPr>
            <w:tcW w:w="5387" w:type="dxa"/>
            <w:tcBorders>
              <w:top w:val="single" w:sz="4" w:space="0" w:color="000000"/>
              <w:left w:val="single" w:sz="4" w:space="0" w:color="auto"/>
              <w:bottom w:val="single" w:sz="4" w:space="0" w:color="000000"/>
              <w:right w:val="single" w:sz="4" w:space="0" w:color="auto"/>
            </w:tcBorders>
            <w:hideMark/>
          </w:tcPr>
          <w:p w14:paraId="1A52282B" w14:textId="77777777" w:rsidR="008D438C" w:rsidRPr="002C754D" w:rsidRDefault="008D438C" w:rsidP="002C754D">
            <w:r w:rsidRPr="002C754D">
              <w:t>Malva pudding with Custard</w:t>
            </w:r>
          </w:p>
        </w:tc>
        <w:tc>
          <w:tcPr>
            <w:tcW w:w="3402" w:type="dxa"/>
            <w:tcBorders>
              <w:top w:val="single" w:sz="4" w:space="0" w:color="000000"/>
              <w:left w:val="single" w:sz="4" w:space="0" w:color="auto"/>
              <w:bottom w:val="single" w:sz="4" w:space="0" w:color="000000"/>
              <w:right w:val="single" w:sz="4" w:space="0" w:color="auto"/>
            </w:tcBorders>
          </w:tcPr>
          <w:p w14:paraId="5CDBAD05" w14:textId="7E0D9FE2" w:rsidR="008D438C" w:rsidRPr="002C754D" w:rsidRDefault="008E2AA3" w:rsidP="002C754D">
            <w:pPr>
              <w:rPr>
                <w:bCs/>
              </w:rPr>
            </w:pPr>
            <w:r>
              <w:rPr>
                <w:b/>
              </w:rPr>
              <w:t xml:space="preserve">R </w:t>
            </w:r>
          </w:p>
        </w:tc>
      </w:tr>
      <w:tr w:rsidR="008D438C" w:rsidRPr="002C754D" w14:paraId="5F714E3E" w14:textId="77777777" w:rsidTr="008E2AA3">
        <w:trPr>
          <w:trHeight w:val="367"/>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17B809D" w14:textId="77777777" w:rsidR="008D438C" w:rsidRPr="002C754D" w:rsidRDefault="008D438C" w:rsidP="002C754D">
            <w:pPr>
              <w:rPr>
                <w:b/>
              </w:rPr>
            </w:pPr>
          </w:p>
        </w:tc>
        <w:tc>
          <w:tcPr>
            <w:tcW w:w="5387" w:type="dxa"/>
            <w:tcBorders>
              <w:top w:val="single" w:sz="4" w:space="0" w:color="000000"/>
              <w:left w:val="single" w:sz="4" w:space="0" w:color="auto"/>
              <w:bottom w:val="single" w:sz="4" w:space="0" w:color="000000"/>
              <w:right w:val="single" w:sz="4" w:space="0" w:color="auto"/>
            </w:tcBorders>
            <w:hideMark/>
          </w:tcPr>
          <w:p w14:paraId="1A01D4E3" w14:textId="77777777" w:rsidR="008D438C" w:rsidRPr="002C754D" w:rsidRDefault="008D438C" w:rsidP="002C754D">
            <w:pPr>
              <w:rPr>
                <w:b/>
              </w:rPr>
            </w:pPr>
            <w:r w:rsidRPr="002C754D">
              <w:t>Cheese Cake/Lemon Cheese Cake</w:t>
            </w:r>
          </w:p>
        </w:tc>
        <w:tc>
          <w:tcPr>
            <w:tcW w:w="3402" w:type="dxa"/>
            <w:tcBorders>
              <w:top w:val="single" w:sz="4" w:space="0" w:color="000000"/>
              <w:left w:val="single" w:sz="4" w:space="0" w:color="auto"/>
              <w:bottom w:val="single" w:sz="4" w:space="0" w:color="000000"/>
              <w:right w:val="single" w:sz="4" w:space="0" w:color="auto"/>
            </w:tcBorders>
          </w:tcPr>
          <w:p w14:paraId="5350D7BD" w14:textId="192D9364" w:rsidR="008D438C" w:rsidRPr="002C754D" w:rsidRDefault="008E2AA3" w:rsidP="002C754D">
            <w:pPr>
              <w:rPr>
                <w:bCs/>
              </w:rPr>
            </w:pPr>
            <w:r>
              <w:rPr>
                <w:b/>
              </w:rPr>
              <w:t>R</w:t>
            </w:r>
          </w:p>
        </w:tc>
      </w:tr>
      <w:tr w:rsidR="008D438C" w:rsidRPr="002C754D" w14:paraId="241FE569" w14:textId="77777777" w:rsidTr="008E2AA3">
        <w:trPr>
          <w:trHeight w:val="611"/>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8D37F89" w14:textId="77777777" w:rsidR="008D438C" w:rsidRPr="002C754D" w:rsidRDefault="008D438C" w:rsidP="002C754D">
            <w:pPr>
              <w:rPr>
                <w:b/>
              </w:rPr>
            </w:pPr>
          </w:p>
        </w:tc>
        <w:tc>
          <w:tcPr>
            <w:tcW w:w="5387" w:type="dxa"/>
            <w:tcBorders>
              <w:top w:val="single" w:sz="4" w:space="0" w:color="000000"/>
              <w:left w:val="single" w:sz="4" w:space="0" w:color="auto"/>
              <w:bottom w:val="single" w:sz="4" w:space="0" w:color="000000"/>
              <w:right w:val="single" w:sz="4" w:space="0" w:color="auto"/>
            </w:tcBorders>
            <w:hideMark/>
          </w:tcPr>
          <w:p w14:paraId="04D06A8A" w14:textId="77777777" w:rsidR="008D438C" w:rsidRPr="002C754D" w:rsidRDefault="008D438C" w:rsidP="002C754D">
            <w:r w:rsidRPr="002C754D">
              <w:t>Fresh Fruit Salad</w:t>
            </w:r>
          </w:p>
        </w:tc>
        <w:tc>
          <w:tcPr>
            <w:tcW w:w="3402" w:type="dxa"/>
            <w:tcBorders>
              <w:top w:val="single" w:sz="4" w:space="0" w:color="000000"/>
              <w:left w:val="single" w:sz="4" w:space="0" w:color="auto"/>
              <w:bottom w:val="single" w:sz="4" w:space="0" w:color="000000"/>
              <w:right w:val="single" w:sz="4" w:space="0" w:color="auto"/>
            </w:tcBorders>
          </w:tcPr>
          <w:p w14:paraId="4A93D359" w14:textId="047C2CFD" w:rsidR="008D438C" w:rsidRPr="002C754D" w:rsidRDefault="008E2AA3" w:rsidP="002C754D">
            <w:pPr>
              <w:rPr>
                <w:bCs/>
              </w:rPr>
            </w:pPr>
            <w:r>
              <w:rPr>
                <w:b/>
              </w:rPr>
              <w:t>R</w:t>
            </w:r>
          </w:p>
        </w:tc>
      </w:tr>
      <w:tr w:rsidR="008D438C" w:rsidRPr="002C754D" w14:paraId="74C865AC" w14:textId="77777777" w:rsidTr="008E2AA3">
        <w:tc>
          <w:tcPr>
            <w:tcW w:w="1276" w:type="dxa"/>
            <w:tcBorders>
              <w:top w:val="single" w:sz="4" w:space="0" w:color="auto"/>
              <w:left w:val="single" w:sz="4" w:space="0" w:color="auto"/>
              <w:bottom w:val="single" w:sz="4" w:space="0" w:color="auto"/>
              <w:right w:val="single" w:sz="4" w:space="0" w:color="auto"/>
            </w:tcBorders>
            <w:shd w:val="clear" w:color="auto" w:fill="DBE5F1"/>
            <w:hideMark/>
          </w:tcPr>
          <w:p w14:paraId="76B0AC15" w14:textId="77777777" w:rsidR="008D438C" w:rsidRPr="002C754D" w:rsidRDefault="008D438C" w:rsidP="002C754D">
            <w:pPr>
              <w:rPr>
                <w:b/>
              </w:rPr>
            </w:pPr>
            <w:r w:rsidRPr="002C754D">
              <w:rPr>
                <w:b/>
              </w:rPr>
              <w:t>3.</w:t>
            </w:r>
          </w:p>
        </w:tc>
        <w:tc>
          <w:tcPr>
            <w:tcW w:w="5387" w:type="dxa"/>
            <w:tcBorders>
              <w:top w:val="single" w:sz="4" w:space="0" w:color="auto"/>
              <w:left w:val="single" w:sz="4" w:space="0" w:color="auto"/>
              <w:bottom w:val="single" w:sz="4" w:space="0" w:color="auto"/>
              <w:right w:val="single" w:sz="4" w:space="0" w:color="auto"/>
            </w:tcBorders>
            <w:shd w:val="clear" w:color="auto" w:fill="DBE5F1"/>
            <w:hideMark/>
          </w:tcPr>
          <w:p w14:paraId="72C691A5" w14:textId="77777777" w:rsidR="008D438C" w:rsidRPr="002C754D" w:rsidRDefault="008D438C" w:rsidP="002C754D">
            <w:r w:rsidRPr="002C754D">
              <w:rPr>
                <w:b/>
              </w:rPr>
              <w:t>DINNER</w:t>
            </w:r>
          </w:p>
        </w:tc>
        <w:tc>
          <w:tcPr>
            <w:tcW w:w="3402" w:type="dxa"/>
            <w:tcBorders>
              <w:top w:val="single" w:sz="4" w:space="0" w:color="auto"/>
              <w:left w:val="single" w:sz="4" w:space="0" w:color="auto"/>
              <w:bottom w:val="single" w:sz="4" w:space="0" w:color="auto"/>
              <w:right w:val="single" w:sz="4" w:space="0" w:color="auto"/>
            </w:tcBorders>
            <w:shd w:val="clear" w:color="auto" w:fill="DBE5F1"/>
          </w:tcPr>
          <w:p w14:paraId="46CE560F" w14:textId="77777777" w:rsidR="008D438C" w:rsidRPr="002C754D" w:rsidRDefault="008D438C" w:rsidP="002C754D">
            <w:pPr>
              <w:rPr>
                <w:b/>
                <w:bCs/>
              </w:rPr>
            </w:pPr>
          </w:p>
        </w:tc>
      </w:tr>
      <w:tr w:rsidR="007005BA" w:rsidRPr="002C754D" w14:paraId="743FF374" w14:textId="77777777" w:rsidTr="008E2AA3">
        <w:trPr>
          <w:trHeight w:val="849"/>
        </w:trPr>
        <w:tc>
          <w:tcPr>
            <w:tcW w:w="1276" w:type="dxa"/>
            <w:vMerge w:val="restart"/>
            <w:tcBorders>
              <w:top w:val="single" w:sz="4" w:space="0" w:color="auto"/>
              <w:left w:val="single" w:sz="4" w:space="0" w:color="auto"/>
              <w:right w:val="single" w:sz="4" w:space="0" w:color="auto"/>
            </w:tcBorders>
            <w:hideMark/>
          </w:tcPr>
          <w:p w14:paraId="46F16AB9" w14:textId="77777777" w:rsidR="007005BA" w:rsidRPr="002C754D" w:rsidRDefault="007005BA" w:rsidP="002C754D">
            <w:pPr>
              <w:rPr>
                <w:b/>
              </w:rPr>
            </w:pPr>
            <w:r w:rsidRPr="002C754D">
              <w:rPr>
                <w:b/>
              </w:rPr>
              <w:t>3.1</w:t>
            </w:r>
          </w:p>
        </w:tc>
        <w:tc>
          <w:tcPr>
            <w:tcW w:w="5387" w:type="dxa"/>
            <w:tcBorders>
              <w:top w:val="single" w:sz="4" w:space="0" w:color="auto"/>
              <w:left w:val="single" w:sz="4" w:space="0" w:color="auto"/>
              <w:bottom w:val="single" w:sz="4" w:space="0" w:color="auto"/>
              <w:right w:val="single" w:sz="4" w:space="0" w:color="auto"/>
            </w:tcBorders>
            <w:hideMark/>
          </w:tcPr>
          <w:p w14:paraId="36982322" w14:textId="4EBD1079" w:rsidR="007005BA" w:rsidRPr="002C754D" w:rsidRDefault="007005BA" w:rsidP="002C754D">
            <w:pPr>
              <w:rPr>
                <w:b/>
              </w:rPr>
            </w:pPr>
            <w:r w:rsidRPr="002C754D">
              <w:rPr>
                <w:b/>
              </w:rPr>
              <w:t>Starter:</w:t>
            </w:r>
            <w:r>
              <w:rPr>
                <w:b/>
              </w:rPr>
              <w:t xml:space="preserve"> </w:t>
            </w:r>
            <w:r w:rsidR="00B5650A">
              <w:rPr>
                <w:b/>
              </w:rPr>
              <w:t xml:space="preserve"> </w:t>
            </w:r>
            <w:r>
              <w:rPr>
                <w:b/>
              </w:rPr>
              <w:t>Option 1</w:t>
            </w:r>
          </w:p>
          <w:p w14:paraId="08937ADF" w14:textId="7098270F" w:rsidR="007005BA" w:rsidRPr="002C754D" w:rsidRDefault="007005BA" w:rsidP="002C754D">
            <w:r w:rsidRPr="002C754D">
              <w:t>Chicken salad</w:t>
            </w:r>
            <w:r>
              <w:t xml:space="preserve"> /</w:t>
            </w:r>
            <w:r w:rsidRPr="002C754D">
              <w:t>Chicken livers</w:t>
            </w:r>
            <w:r>
              <w:t xml:space="preserve"> on a cocktail bun</w:t>
            </w:r>
          </w:p>
        </w:tc>
        <w:tc>
          <w:tcPr>
            <w:tcW w:w="3402" w:type="dxa"/>
            <w:tcBorders>
              <w:top w:val="single" w:sz="4" w:space="0" w:color="auto"/>
              <w:left w:val="single" w:sz="4" w:space="0" w:color="auto"/>
              <w:right w:val="single" w:sz="4" w:space="0" w:color="auto"/>
            </w:tcBorders>
          </w:tcPr>
          <w:p w14:paraId="0334FA42" w14:textId="77777777" w:rsidR="007005BA" w:rsidRDefault="007005BA" w:rsidP="002C754D">
            <w:pPr>
              <w:rPr>
                <w:b/>
              </w:rPr>
            </w:pPr>
          </w:p>
          <w:p w14:paraId="1CDD6387" w14:textId="227159A5" w:rsidR="008E2AA3" w:rsidRPr="002C754D" w:rsidRDefault="008E2AA3" w:rsidP="002C754D">
            <w:pPr>
              <w:rPr>
                <w:b/>
              </w:rPr>
            </w:pPr>
            <w:r>
              <w:rPr>
                <w:b/>
              </w:rPr>
              <w:t>R</w:t>
            </w:r>
          </w:p>
        </w:tc>
      </w:tr>
      <w:tr w:rsidR="007005BA" w:rsidRPr="002C754D" w14:paraId="29E4707C" w14:textId="77777777" w:rsidTr="008E2AA3">
        <w:trPr>
          <w:trHeight w:val="350"/>
        </w:trPr>
        <w:tc>
          <w:tcPr>
            <w:tcW w:w="1276" w:type="dxa"/>
            <w:vMerge/>
            <w:tcBorders>
              <w:left w:val="single" w:sz="4" w:space="0" w:color="auto"/>
              <w:right w:val="single" w:sz="4" w:space="0" w:color="auto"/>
            </w:tcBorders>
          </w:tcPr>
          <w:p w14:paraId="43379AE0" w14:textId="77777777" w:rsidR="007005BA" w:rsidRPr="002C754D" w:rsidRDefault="007005BA" w:rsidP="002C754D">
            <w:pPr>
              <w:rPr>
                <w:b/>
              </w:rPr>
            </w:pPr>
          </w:p>
        </w:tc>
        <w:tc>
          <w:tcPr>
            <w:tcW w:w="5387" w:type="dxa"/>
            <w:tcBorders>
              <w:top w:val="single" w:sz="4" w:space="0" w:color="auto"/>
              <w:left w:val="single" w:sz="4" w:space="0" w:color="auto"/>
              <w:bottom w:val="single" w:sz="4" w:space="0" w:color="auto"/>
              <w:right w:val="single" w:sz="4" w:space="0" w:color="auto"/>
            </w:tcBorders>
          </w:tcPr>
          <w:p w14:paraId="0C44BA2F" w14:textId="63F359AC" w:rsidR="007005BA" w:rsidRPr="007005BA" w:rsidRDefault="00B5650A" w:rsidP="007005BA">
            <w:pPr>
              <w:rPr>
                <w:b/>
              </w:rPr>
            </w:pPr>
            <w:r w:rsidRPr="002C754D">
              <w:rPr>
                <w:b/>
              </w:rPr>
              <w:t>Starter:</w:t>
            </w:r>
            <w:r>
              <w:rPr>
                <w:b/>
              </w:rPr>
              <w:t xml:space="preserve"> </w:t>
            </w:r>
            <w:r w:rsidR="007005BA" w:rsidRPr="007005BA">
              <w:rPr>
                <w:b/>
              </w:rPr>
              <w:t>Option 2</w:t>
            </w:r>
          </w:p>
          <w:p w14:paraId="473D6109" w14:textId="37B3EAD5" w:rsidR="007005BA" w:rsidRPr="002C754D" w:rsidRDefault="007005BA" w:rsidP="007005BA">
            <w:pPr>
              <w:rPr>
                <w:b/>
              </w:rPr>
            </w:pPr>
            <w:r w:rsidRPr="002C754D">
              <w:t>Fish on a bed of Lettuce</w:t>
            </w:r>
          </w:p>
        </w:tc>
        <w:tc>
          <w:tcPr>
            <w:tcW w:w="3402" w:type="dxa"/>
            <w:tcBorders>
              <w:left w:val="single" w:sz="4" w:space="0" w:color="auto"/>
              <w:right w:val="single" w:sz="4" w:space="0" w:color="auto"/>
            </w:tcBorders>
          </w:tcPr>
          <w:p w14:paraId="18C0720F" w14:textId="7188D41A" w:rsidR="007005BA" w:rsidRPr="002C754D" w:rsidRDefault="008E2AA3" w:rsidP="002C754D">
            <w:pPr>
              <w:rPr>
                <w:b/>
              </w:rPr>
            </w:pPr>
            <w:r>
              <w:rPr>
                <w:b/>
              </w:rPr>
              <w:t>R</w:t>
            </w:r>
          </w:p>
        </w:tc>
      </w:tr>
      <w:tr w:rsidR="007005BA" w:rsidRPr="002C754D" w14:paraId="338EBAFC" w14:textId="77777777" w:rsidTr="008E2AA3">
        <w:trPr>
          <w:trHeight w:val="824"/>
        </w:trPr>
        <w:tc>
          <w:tcPr>
            <w:tcW w:w="1276" w:type="dxa"/>
            <w:vMerge/>
            <w:tcBorders>
              <w:left w:val="single" w:sz="4" w:space="0" w:color="auto"/>
              <w:bottom w:val="single" w:sz="4" w:space="0" w:color="auto"/>
              <w:right w:val="single" w:sz="4" w:space="0" w:color="auto"/>
            </w:tcBorders>
          </w:tcPr>
          <w:p w14:paraId="67C95251" w14:textId="77777777" w:rsidR="007005BA" w:rsidRPr="002C754D" w:rsidRDefault="007005BA" w:rsidP="002C754D">
            <w:pPr>
              <w:rPr>
                <w:b/>
              </w:rPr>
            </w:pPr>
          </w:p>
        </w:tc>
        <w:tc>
          <w:tcPr>
            <w:tcW w:w="5387" w:type="dxa"/>
            <w:tcBorders>
              <w:top w:val="single" w:sz="4" w:space="0" w:color="auto"/>
              <w:left w:val="single" w:sz="4" w:space="0" w:color="auto"/>
              <w:bottom w:val="single" w:sz="4" w:space="0" w:color="auto"/>
              <w:right w:val="single" w:sz="4" w:space="0" w:color="auto"/>
            </w:tcBorders>
          </w:tcPr>
          <w:p w14:paraId="36F0485E" w14:textId="3DAA22B2" w:rsidR="007005BA" w:rsidRPr="008A7857" w:rsidRDefault="00B5650A" w:rsidP="007005BA">
            <w:pPr>
              <w:rPr>
                <w:b/>
              </w:rPr>
            </w:pPr>
            <w:r w:rsidRPr="002C754D">
              <w:rPr>
                <w:b/>
              </w:rPr>
              <w:t>Starter:</w:t>
            </w:r>
            <w:r>
              <w:rPr>
                <w:b/>
              </w:rPr>
              <w:t xml:space="preserve"> </w:t>
            </w:r>
            <w:r w:rsidR="007005BA" w:rsidRPr="008A7857">
              <w:rPr>
                <w:b/>
              </w:rPr>
              <w:t>Option 3</w:t>
            </w:r>
          </w:p>
          <w:p w14:paraId="3167E59D" w14:textId="2388173D" w:rsidR="007005BA" w:rsidRPr="002C754D" w:rsidRDefault="007005BA" w:rsidP="007005BA">
            <w:r w:rsidRPr="002C754D">
              <w:t>Soup (vegetable soup with cocktail bun)</w:t>
            </w:r>
          </w:p>
        </w:tc>
        <w:tc>
          <w:tcPr>
            <w:tcW w:w="3402" w:type="dxa"/>
            <w:tcBorders>
              <w:left w:val="single" w:sz="4" w:space="0" w:color="auto"/>
              <w:bottom w:val="single" w:sz="4" w:space="0" w:color="auto"/>
              <w:right w:val="single" w:sz="4" w:space="0" w:color="auto"/>
            </w:tcBorders>
          </w:tcPr>
          <w:p w14:paraId="79E078FF" w14:textId="293DCD07" w:rsidR="007005BA" w:rsidRPr="002C754D" w:rsidRDefault="008E2AA3" w:rsidP="002C754D">
            <w:pPr>
              <w:rPr>
                <w:b/>
              </w:rPr>
            </w:pPr>
            <w:r>
              <w:rPr>
                <w:b/>
              </w:rPr>
              <w:t>R</w:t>
            </w:r>
          </w:p>
        </w:tc>
      </w:tr>
      <w:tr w:rsidR="008D438C" w:rsidRPr="002C754D" w14:paraId="318A5F15" w14:textId="77777777" w:rsidTr="008E2AA3">
        <w:trPr>
          <w:trHeight w:val="1531"/>
        </w:trPr>
        <w:tc>
          <w:tcPr>
            <w:tcW w:w="1276" w:type="dxa"/>
            <w:tcBorders>
              <w:top w:val="single" w:sz="4" w:space="0" w:color="auto"/>
              <w:left w:val="single" w:sz="4" w:space="0" w:color="auto"/>
              <w:bottom w:val="single" w:sz="4" w:space="0" w:color="auto"/>
              <w:right w:val="single" w:sz="4" w:space="0" w:color="auto"/>
            </w:tcBorders>
            <w:hideMark/>
          </w:tcPr>
          <w:p w14:paraId="546B98EF" w14:textId="77777777" w:rsidR="008D438C" w:rsidRPr="002C754D" w:rsidRDefault="008D438C" w:rsidP="002C754D">
            <w:pPr>
              <w:rPr>
                <w:b/>
              </w:rPr>
            </w:pPr>
            <w:r w:rsidRPr="002C754D">
              <w:rPr>
                <w:b/>
              </w:rPr>
              <w:t>3.2</w:t>
            </w:r>
          </w:p>
        </w:tc>
        <w:tc>
          <w:tcPr>
            <w:tcW w:w="5387" w:type="dxa"/>
            <w:tcBorders>
              <w:top w:val="single" w:sz="4" w:space="0" w:color="auto"/>
              <w:left w:val="single" w:sz="4" w:space="0" w:color="auto"/>
              <w:bottom w:val="single" w:sz="4" w:space="0" w:color="auto"/>
              <w:right w:val="single" w:sz="4" w:space="0" w:color="auto"/>
            </w:tcBorders>
            <w:hideMark/>
          </w:tcPr>
          <w:p w14:paraId="3ED6E2F7" w14:textId="77777777" w:rsidR="008D438C" w:rsidRPr="002C754D" w:rsidRDefault="008D438C" w:rsidP="002C754D">
            <w:pPr>
              <w:rPr>
                <w:b/>
              </w:rPr>
            </w:pPr>
            <w:r w:rsidRPr="002C754D">
              <w:rPr>
                <w:b/>
              </w:rPr>
              <w:t>Main Course:</w:t>
            </w:r>
          </w:p>
          <w:p w14:paraId="54CDE4E9" w14:textId="77777777" w:rsidR="008D438C" w:rsidRPr="002C754D" w:rsidRDefault="008D438C" w:rsidP="002C754D">
            <w:r w:rsidRPr="002C754D">
              <w:t>Savoury Rice/Plain Rice</w:t>
            </w:r>
          </w:p>
          <w:p w14:paraId="79D3ADE9" w14:textId="77777777" w:rsidR="008D438C" w:rsidRPr="002C754D" w:rsidRDefault="008D438C" w:rsidP="002C754D">
            <w:pPr>
              <w:rPr>
                <w:b/>
              </w:rPr>
            </w:pPr>
            <w:r w:rsidRPr="002C754D">
              <w:rPr>
                <w:b/>
              </w:rPr>
              <w:t>Two of the following meats:</w:t>
            </w:r>
          </w:p>
          <w:p w14:paraId="48C3B9BB" w14:textId="77777777" w:rsidR="008D438C" w:rsidRPr="002C754D" w:rsidRDefault="008D438C" w:rsidP="00285874">
            <w:pPr>
              <w:numPr>
                <w:ilvl w:val="0"/>
                <w:numId w:val="46"/>
              </w:numPr>
            </w:pPr>
            <w:r w:rsidRPr="002C754D">
              <w:t>Fish (fried/grilled) Tartare sauce</w:t>
            </w:r>
          </w:p>
          <w:p w14:paraId="17B91EF7" w14:textId="77777777" w:rsidR="008D438C" w:rsidRPr="002C754D" w:rsidRDefault="008D438C" w:rsidP="00285874">
            <w:pPr>
              <w:numPr>
                <w:ilvl w:val="0"/>
                <w:numId w:val="46"/>
              </w:numPr>
            </w:pPr>
            <w:r w:rsidRPr="002C754D">
              <w:t>Roasted Beef with gravy</w:t>
            </w:r>
          </w:p>
          <w:p w14:paraId="33E5B004" w14:textId="77777777" w:rsidR="008D438C" w:rsidRPr="002C754D" w:rsidRDefault="008D438C" w:rsidP="00285874">
            <w:pPr>
              <w:numPr>
                <w:ilvl w:val="0"/>
                <w:numId w:val="46"/>
              </w:numPr>
            </w:pPr>
            <w:r w:rsidRPr="002C754D">
              <w:t xml:space="preserve">Roasted Chicken (1/4 chicken breast/leg) </w:t>
            </w:r>
          </w:p>
          <w:p w14:paraId="0D9E4B78" w14:textId="236161AE" w:rsidR="008D438C" w:rsidRPr="002C754D" w:rsidRDefault="008D438C" w:rsidP="00285874">
            <w:pPr>
              <w:numPr>
                <w:ilvl w:val="0"/>
                <w:numId w:val="46"/>
              </w:numPr>
            </w:pPr>
            <w:r w:rsidRPr="002C754D">
              <w:t xml:space="preserve">Lamb Chops (2 chops) </w:t>
            </w:r>
          </w:p>
          <w:p w14:paraId="0CC1EF0C" w14:textId="77777777" w:rsidR="008D438C" w:rsidRPr="002C754D" w:rsidRDefault="008D438C" w:rsidP="002C754D">
            <w:pPr>
              <w:rPr>
                <w:b/>
              </w:rPr>
            </w:pPr>
            <w:r w:rsidRPr="002C754D">
              <w:rPr>
                <w:b/>
              </w:rPr>
              <w:t>Two of the following salads:</w:t>
            </w:r>
          </w:p>
          <w:p w14:paraId="06FC5889" w14:textId="77777777" w:rsidR="008D438C" w:rsidRPr="002C754D" w:rsidRDefault="008D438C" w:rsidP="00285874">
            <w:pPr>
              <w:numPr>
                <w:ilvl w:val="0"/>
                <w:numId w:val="47"/>
              </w:numPr>
            </w:pPr>
            <w:r w:rsidRPr="002C754D">
              <w:t>Potato Salad</w:t>
            </w:r>
          </w:p>
          <w:p w14:paraId="19DD2397" w14:textId="77777777" w:rsidR="008D438C" w:rsidRPr="002C754D" w:rsidRDefault="008D438C" w:rsidP="00285874">
            <w:pPr>
              <w:numPr>
                <w:ilvl w:val="0"/>
                <w:numId w:val="47"/>
              </w:numPr>
            </w:pPr>
            <w:r w:rsidRPr="002C754D">
              <w:t>Red Kidney Bean</w:t>
            </w:r>
          </w:p>
          <w:p w14:paraId="53AB0496" w14:textId="77777777" w:rsidR="008D438C" w:rsidRPr="002C754D" w:rsidRDefault="008D438C" w:rsidP="00285874">
            <w:pPr>
              <w:numPr>
                <w:ilvl w:val="0"/>
                <w:numId w:val="47"/>
              </w:numPr>
            </w:pPr>
            <w:r w:rsidRPr="002C754D">
              <w:t>Greek Salad with Feta Cheese (Salad dressing separate)</w:t>
            </w:r>
          </w:p>
          <w:p w14:paraId="62DBD930" w14:textId="77777777" w:rsidR="008D438C" w:rsidRPr="002C754D" w:rsidRDefault="008D438C" w:rsidP="00285874">
            <w:pPr>
              <w:numPr>
                <w:ilvl w:val="0"/>
                <w:numId w:val="47"/>
              </w:numPr>
            </w:pPr>
            <w:r w:rsidRPr="002C754D">
              <w:t>Pasta Salad</w:t>
            </w:r>
          </w:p>
          <w:p w14:paraId="2727F974" w14:textId="77777777" w:rsidR="008D438C" w:rsidRPr="002C754D" w:rsidRDefault="008D438C" w:rsidP="002C754D">
            <w:r w:rsidRPr="002C754D">
              <w:rPr>
                <w:b/>
              </w:rPr>
              <w:t>Two of the following vegetables</w:t>
            </w:r>
            <w:r w:rsidRPr="002C754D">
              <w:t>:</w:t>
            </w:r>
          </w:p>
          <w:p w14:paraId="4399AA03" w14:textId="77777777" w:rsidR="008D438C" w:rsidRPr="002C754D" w:rsidRDefault="008D438C" w:rsidP="00285874">
            <w:pPr>
              <w:numPr>
                <w:ilvl w:val="0"/>
                <w:numId w:val="48"/>
              </w:numPr>
            </w:pPr>
            <w:r w:rsidRPr="002C754D">
              <w:t>Roasted Vegetables</w:t>
            </w:r>
          </w:p>
          <w:p w14:paraId="791C0AE1" w14:textId="77777777" w:rsidR="008D438C" w:rsidRPr="002C754D" w:rsidRDefault="008D438C" w:rsidP="00285874">
            <w:pPr>
              <w:numPr>
                <w:ilvl w:val="0"/>
                <w:numId w:val="48"/>
              </w:numPr>
            </w:pPr>
            <w:r w:rsidRPr="002C754D">
              <w:t>Greenbeans with Potatoes</w:t>
            </w:r>
          </w:p>
          <w:p w14:paraId="43DA591E" w14:textId="77777777" w:rsidR="008D438C" w:rsidRPr="002C754D" w:rsidRDefault="008D438C" w:rsidP="00285874">
            <w:pPr>
              <w:numPr>
                <w:ilvl w:val="0"/>
                <w:numId w:val="48"/>
              </w:numPr>
            </w:pPr>
            <w:r w:rsidRPr="002C754D">
              <w:lastRenderedPageBreak/>
              <w:t>Butternut (roasted with cinnamon)</w:t>
            </w:r>
          </w:p>
          <w:p w14:paraId="2A99A5A6" w14:textId="4297A97D" w:rsidR="008D438C" w:rsidRPr="002C754D" w:rsidRDefault="008D438C" w:rsidP="00285874">
            <w:pPr>
              <w:numPr>
                <w:ilvl w:val="0"/>
                <w:numId w:val="48"/>
              </w:numPr>
            </w:pPr>
            <w:r w:rsidRPr="002C754D">
              <w:t>Creamed Spinach</w:t>
            </w:r>
          </w:p>
          <w:p w14:paraId="6B3965E1" w14:textId="77777777" w:rsidR="00790C66" w:rsidRDefault="00790C66" w:rsidP="00790C66">
            <w:r w:rsidRPr="000F27CD">
              <w:t>100% frui</w:t>
            </w:r>
            <w:r>
              <w:t>t</w:t>
            </w:r>
            <w:r w:rsidRPr="000F27CD">
              <w:t xml:space="preserve"> Juice </w:t>
            </w:r>
            <w:r>
              <w:t xml:space="preserve">300 ml </w:t>
            </w:r>
            <w:r w:rsidRPr="000F27CD">
              <w:t>(various)</w:t>
            </w:r>
            <w:r>
              <w:t xml:space="preserve">/ 300 ml </w:t>
            </w:r>
            <w:r w:rsidRPr="000F27CD">
              <w:t>Soft Drinks fizzy (Assorted flavours)</w:t>
            </w:r>
          </w:p>
          <w:p w14:paraId="0910D315" w14:textId="08CE1B52" w:rsidR="008C152F" w:rsidRDefault="000B2677" w:rsidP="002C754D">
            <w:r>
              <w:t xml:space="preserve">500ml </w:t>
            </w:r>
            <w:r w:rsidR="008D438C" w:rsidRPr="002C754D">
              <w:t>bottle</w:t>
            </w:r>
            <w:r w:rsidR="008A7857">
              <w:t>d</w:t>
            </w:r>
            <w:r w:rsidR="008D438C" w:rsidRPr="002C754D">
              <w:t xml:space="preserve"> </w:t>
            </w:r>
            <w:r w:rsidR="008A7857">
              <w:t xml:space="preserve">water </w:t>
            </w:r>
            <w:r w:rsidR="008D438C" w:rsidRPr="002C754D">
              <w:t xml:space="preserve">screw topped </w:t>
            </w:r>
          </w:p>
          <w:p w14:paraId="657E7264" w14:textId="7EA63271" w:rsidR="008D438C" w:rsidRPr="002C754D" w:rsidRDefault="008D438C" w:rsidP="002C754D"/>
        </w:tc>
        <w:tc>
          <w:tcPr>
            <w:tcW w:w="3402" w:type="dxa"/>
            <w:tcBorders>
              <w:top w:val="single" w:sz="4" w:space="0" w:color="auto"/>
              <w:left w:val="single" w:sz="4" w:space="0" w:color="auto"/>
              <w:bottom w:val="single" w:sz="4" w:space="0" w:color="auto"/>
              <w:right w:val="single" w:sz="4" w:space="0" w:color="auto"/>
            </w:tcBorders>
          </w:tcPr>
          <w:p w14:paraId="3EF75526" w14:textId="42EF4874" w:rsidR="008C152F" w:rsidRPr="002C754D" w:rsidRDefault="008E2AA3" w:rsidP="002C754D">
            <w:pPr>
              <w:rPr>
                <w:b/>
                <w:bCs/>
              </w:rPr>
            </w:pPr>
            <w:r>
              <w:rPr>
                <w:b/>
              </w:rPr>
              <w:lastRenderedPageBreak/>
              <w:t>R</w:t>
            </w:r>
          </w:p>
        </w:tc>
      </w:tr>
      <w:tr w:rsidR="008D438C" w:rsidRPr="002C754D" w14:paraId="73751E9D" w14:textId="77777777" w:rsidTr="008E2AA3">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46E7F06" w14:textId="77777777" w:rsidR="008D438C" w:rsidRPr="002C754D" w:rsidRDefault="008D438C" w:rsidP="002C754D">
            <w:pPr>
              <w:rPr>
                <w:b/>
              </w:rPr>
            </w:pPr>
            <w:r w:rsidRPr="002C754D">
              <w:rPr>
                <w:b/>
              </w:rPr>
              <w:t>3.3</w:t>
            </w:r>
          </w:p>
        </w:tc>
        <w:tc>
          <w:tcPr>
            <w:tcW w:w="538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E0BCD37" w14:textId="77777777" w:rsidR="008D438C" w:rsidRPr="002C754D" w:rsidRDefault="008D438C" w:rsidP="002C754D">
            <w:pPr>
              <w:rPr>
                <w:b/>
              </w:rPr>
            </w:pPr>
            <w:r w:rsidRPr="002C754D">
              <w:rPr>
                <w:b/>
              </w:rPr>
              <w:t>MASS CATERING</w:t>
            </w:r>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CC8E1F" w14:textId="77777777" w:rsidR="008D438C" w:rsidRPr="002C754D" w:rsidRDefault="008D438C" w:rsidP="002C754D">
            <w:pPr>
              <w:rPr>
                <w:b/>
                <w:bCs/>
              </w:rPr>
            </w:pPr>
          </w:p>
        </w:tc>
      </w:tr>
      <w:tr w:rsidR="008D438C" w:rsidRPr="002C754D" w14:paraId="64DDF7AC" w14:textId="77777777" w:rsidTr="008E2AA3">
        <w:trPr>
          <w:trHeight w:val="3770"/>
        </w:trPr>
        <w:tc>
          <w:tcPr>
            <w:tcW w:w="1276" w:type="dxa"/>
            <w:tcBorders>
              <w:top w:val="single" w:sz="4" w:space="0" w:color="auto"/>
              <w:left w:val="single" w:sz="4" w:space="0" w:color="auto"/>
              <w:bottom w:val="single" w:sz="4" w:space="0" w:color="auto"/>
              <w:right w:val="single" w:sz="4" w:space="0" w:color="auto"/>
            </w:tcBorders>
            <w:hideMark/>
          </w:tcPr>
          <w:p w14:paraId="6F2467B1" w14:textId="77777777" w:rsidR="008D438C" w:rsidRPr="002C754D" w:rsidRDefault="008D438C" w:rsidP="002C754D">
            <w:pPr>
              <w:rPr>
                <w:b/>
              </w:rPr>
            </w:pPr>
            <w:r w:rsidRPr="002C754D">
              <w:rPr>
                <w:b/>
              </w:rPr>
              <w:t>3.3.1</w:t>
            </w:r>
          </w:p>
        </w:tc>
        <w:tc>
          <w:tcPr>
            <w:tcW w:w="5387" w:type="dxa"/>
            <w:tcBorders>
              <w:top w:val="single" w:sz="4" w:space="0" w:color="auto"/>
              <w:left w:val="single" w:sz="4" w:space="0" w:color="auto"/>
              <w:bottom w:val="single" w:sz="4" w:space="0" w:color="auto"/>
              <w:right w:val="single" w:sz="4" w:space="0" w:color="auto"/>
            </w:tcBorders>
            <w:hideMark/>
          </w:tcPr>
          <w:p w14:paraId="62AAD87A" w14:textId="77777777" w:rsidR="008D438C" w:rsidRPr="002C754D" w:rsidRDefault="008D438C" w:rsidP="002C754D">
            <w:pPr>
              <w:rPr>
                <w:b/>
              </w:rPr>
            </w:pPr>
            <w:r w:rsidRPr="002C754D">
              <w:rPr>
                <w:b/>
              </w:rPr>
              <w:t>Healthy pre-pack Meal</w:t>
            </w:r>
          </w:p>
          <w:p w14:paraId="4F3F9ECE" w14:textId="77777777" w:rsidR="008D438C" w:rsidRPr="002C754D" w:rsidRDefault="008D438C" w:rsidP="002C754D">
            <w:r w:rsidRPr="002C754D">
              <w:t>1 White and 1 Brown bread Roll (individually wrap)</w:t>
            </w:r>
          </w:p>
          <w:p w14:paraId="56BC208C" w14:textId="77777777" w:rsidR="008D438C" w:rsidRPr="002C754D" w:rsidRDefault="008D438C" w:rsidP="002C754D">
            <w:r w:rsidRPr="002C754D">
              <w:rPr>
                <w:b/>
              </w:rPr>
              <w:t>Fillings:</w:t>
            </w:r>
            <w:r w:rsidRPr="002C754D">
              <w:t xml:space="preserve"> Ham and Cheese or Peanut butter and Jam or Chicken and Mayonnaise </w:t>
            </w:r>
          </w:p>
          <w:p w14:paraId="0A39814A" w14:textId="77777777" w:rsidR="008D438C" w:rsidRPr="002C754D" w:rsidRDefault="008D438C" w:rsidP="002C754D">
            <w:r w:rsidRPr="002C754D">
              <w:t>2 x Fruit in season</w:t>
            </w:r>
          </w:p>
          <w:p w14:paraId="77DF127D" w14:textId="77777777" w:rsidR="00790C66" w:rsidRPr="00790C66" w:rsidRDefault="00790C66" w:rsidP="00790C66">
            <w:r w:rsidRPr="00790C66">
              <w:t>100% fruit Juice 300 ml (various)/ 300 ml Soft Drinks fizzy (Assorted flavours)</w:t>
            </w:r>
          </w:p>
          <w:p w14:paraId="36DBD20D" w14:textId="77777777" w:rsidR="008D438C" w:rsidRPr="002C754D" w:rsidRDefault="008D438C" w:rsidP="002C754D">
            <w:r w:rsidRPr="002C754D">
              <w:t>500ml Bottled Water screw topped</w:t>
            </w:r>
          </w:p>
          <w:p w14:paraId="2A15FD2A" w14:textId="77777777" w:rsidR="008D438C" w:rsidRPr="002C754D" w:rsidRDefault="008D438C" w:rsidP="002C754D">
            <w:r w:rsidRPr="002C754D">
              <w:rPr>
                <w:b/>
              </w:rPr>
              <w:t>Packaging:</w:t>
            </w:r>
            <w:r w:rsidRPr="002C754D">
              <w:t xml:space="preserve">  Brown paper bag and bread wrap seperately</w:t>
            </w:r>
          </w:p>
          <w:p w14:paraId="289DEFD4" w14:textId="77777777" w:rsidR="008D438C" w:rsidRPr="002C754D" w:rsidRDefault="008D438C" w:rsidP="002C754D">
            <w:r w:rsidRPr="002C754D">
              <w:rPr>
                <w:b/>
              </w:rPr>
              <w:t>Delivery:</w:t>
            </w:r>
            <w:r w:rsidRPr="002C754D">
              <w:t xml:space="preserve"> Cold chain must be maintained</w:t>
            </w:r>
          </w:p>
        </w:tc>
        <w:tc>
          <w:tcPr>
            <w:tcW w:w="3402" w:type="dxa"/>
            <w:tcBorders>
              <w:top w:val="single" w:sz="4" w:space="0" w:color="auto"/>
              <w:left w:val="single" w:sz="4" w:space="0" w:color="auto"/>
              <w:bottom w:val="single" w:sz="4" w:space="0" w:color="auto"/>
              <w:right w:val="single" w:sz="4" w:space="0" w:color="auto"/>
            </w:tcBorders>
          </w:tcPr>
          <w:p w14:paraId="4E065B00" w14:textId="70BB6BD8" w:rsidR="008D438C" w:rsidRPr="002C754D" w:rsidRDefault="008E2AA3" w:rsidP="002C754D">
            <w:pPr>
              <w:rPr>
                <w:b/>
              </w:rPr>
            </w:pPr>
            <w:r>
              <w:rPr>
                <w:b/>
              </w:rPr>
              <w:t>R</w:t>
            </w:r>
          </w:p>
        </w:tc>
      </w:tr>
      <w:tr w:rsidR="00491CEB" w:rsidRPr="002C754D" w14:paraId="3C59B060" w14:textId="77777777" w:rsidTr="00975DA6">
        <w:trPr>
          <w:trHeight w:val="3090"/>
        </w:trPr>
        <w:tc>
          <w:tcPr>
            <w:tcW w:w="1276" w:type="dxa"/>
            <w:vMerge w:val="restart"/>
            <w:tcBorders>
              <w:top w:val="single" w:sz="4" w:space="0" w:color="auto"/>
              <w:left w:val="single" w:sz="4" w:space="0" w:color="auto"/>
              <w:right w:val="single" w:sz="4" w:space="0" w:color="auto"/>
            </w:tcBorders>
            <w:hideMark/>
          </w:tcPr>
          <w:p w14:paraId="3273782C" w14:textId="77777777" w:rsidR="00491CEB" w:rsidRDefault="00491CEB" w:rsidP="002C754D">
            <w:pPr>
              <w:rPr>
                <w:b/>
              </w:rPr>
            </w:pPr>
            <w:r w:rsidRPr="002C754D">
              <w:rPr>
                <w:b/>
              </w:rPr>
              <w:t>3.3.2</w:t>
            </w:r>
          </w:p>
          <w:p w14:paraId="12D5FF09" w14:textId="77777777" w:rsidR="00491CEB" w:rsidRDefault="00491CEB" w:rsidP="002C754D">
            <w:pPr>
              <w:rPr>
                <w:b/>
              </w:rPr>
            </w:pPr>
          </w:p>
          <w:p w14:paraId="36A5C7F3" w14:textId="77777777" w:rsidR="00491CEB" w:rsidRDefault="00491CEB" w:rsidP="002C754D">
            <w:pPr>
              <w:rPr>
                <w:b/>
              </w:rPr>
            </w:pPr>
          </w:p>
          <w:p w14:paraId="10F47A4A" w14:textId="77777777" w:rsidR="00491CEB" w:rsidRDefault="00491CEB" w:rsidP="002C754D">
            <w:pPr>
              <w:rPr>
                <w:b/>
              </w:rPr>
            </w:pPr>
          </w:p>
          <w:p w14:paraId="0E042787" w14:textId="77777777" w:rsidR="00491CEB" w:rsidRDefault="00491CEB" w:rsidP="002C754D">
            <w:pPr>
              <w:rPr>
                <w:b/>
              </w:rPr>
            </w:pPr>
          </w:p>
          <w:p w14:paraId="45231C00" w14:textId="77777777" w:rsidR="00491CEB" w:rsidRDefault="00491CEB" w:rsidP="002C754D">
            <w:pPr>
              <w:rPr>
                <w:b/>
              </w:rPr>
            </w:pPr>
          </w:p>
          <w:p w14:paraId="6DA8579B" w14:textId="77777777" w:rsidR="00491CEB" w:rsidRPr="002C754D" w:rsidRDefault="00491CEB" w:rsidP="002C754D">
            <w:pPr>
              <w:rPr>
                <w:b/>
              </w:rPr>
            </w:pPr>
            <w:r>
              <w:rPr>
                <w:b/>
              </w:rPr>
              <w:t>3.3.3</w:t>
            </w:r>
          </w:p>
        </w:tc>
        <w:tc>
          <w:tcPr>
            <w:tcW w:w="5387" w:type="dxa"/>
            <w:tcBorders>
              <w:top w:val="single" w:sz="4" w:space="0" w:color="auto"/>
              <w:left w:val="single" w:sz="4" w:space="0" w:color="auto"/>
              <w:bottom w:val="single" w:sz="4" w:space="0" w:color="auto"/>
              <w:right w:val="single" w:sz="4" w:space="0" w:color="auto"/>
            </w:tcBorders>
            <w:hideMark/>
          </w:tcPr>
          <w:p w14:paraId="6E35D3C9" w14:textId="77777777" w:rsidR="00491CEB" w:rsidRPr="002C754D" w:rsidRDefault="00491CEB" w:rsidP="002C754D">
            <w:pPr>
              <w:rPr>
                <w:b/>
              </w:rPr>
            </w:pPr>
            <w:r w:rsidRPr="002C754D">
              <w:rPr>
                <w:b/>
              </w:rPr>
              <w:t>Potjiekos and Pap (Game/Red Meat)</w:t>
            </w:r>
            <w:r>
              <w:rPr>
                <w:b/>
              </w:rPr>
              <w:t xml:space="preserve"> for 10 people</w:t>
            </w:r>
          </w:p>
          <w:p w14:paraId="220AB73D" w14:textId="77777777" w:rsidR="00491CEB" w:rsidRPr="002C754D" w:rsidRDefault="00491CEB" w:rsidP="002C754D">
            <w:r w:rsidRPr="002C754D">
              <w:rPr>
                <w:b/>
              </w:rPr>
              <w:t xml:space="preserve">Portion per person minimum: </w:t>
            </w:r>
            <w:r w:rsidRPr="002C754D">
              <w:t xml:space="preserve">250g Pap, 150g meat and 200g mix vegetables. </w:t>
            </w:r>
          </w:p>
          <w:p w14:paraId="10246452" w14:textId="77777777" w:rsidR="00491CEB" w:rsidRPr="002C754D" w:rsidRDefault="00491CEB" w:rsidP="002C754D">
            <w:r w:rsidRPr="002C754D">
              <w:rPr>
                <w:b/>
              </w:rPr>
              <w:t>Packaging</w:t>
            </w:r>
            <w:r w:rsidRPr="002C754D">
              <w:t>: Polystyrene container with plastic cutlery</w:t>
            </w:r>
          </w:p>
          <w:p w14:paraId="5099D42B" w14:textId="77777777" w:rsidR="00790C66" w:rsidRPr="00790C66" w:rsidRDefault="00790C66" w:rsidP="00790C66">
            <w:r w:rsidRPr="00790C66">
              <w:t>100% fruit Juice 300 ml (various)/ 300 ml Soft Drinks fizzy (Assorted flavours)</w:t>
            </w:r>
          </w:p>
          <w:p w14:paraId="52E2640D" w14:textId="77777777" w:rsidR="00491CEB" w:rsidRDefault="00491CEB" w:rsidP="002C754D">
            <w:r w:rsidRPr="002C754D">
              <w:t>500ml Bottled Water screw top</w:t>
            </w:r>
          </w:p>
          <w:p w14:paraId="0477F102" w14:textId="4B69ECA8" w:rsidR="00491CEB" w:rsidRPr="002C754D" w:rsidRDefault="00491CEB" w:rsidP="00E73D8F"/>
        </w:tc>
        <w:tc>
          <w:tcPr>
            <w:tcW w:w="3402" w:type="dxa"/>
            <w:tcBorders>
              <w:top w:val="single" w:sz="4" w:space="0" w:color="auto"/>
              <w:left w:val="single" w:sz="4" w:space="0" w:color="auto"/>
              <w:bottom w:val="single" w:sz="4" w:space="0" w:color="auto"/>
              <w:right w:val="single" w:sz="4" w:space="0" w:color="auto"/>
            </w:tcBorders>
          </w:tcPr>
          <w:p w14:paraId="086596DF" w14:textId="61253846" w:rsidR="00491CEB" w:rsidRPr="002C754D" w:rsidRDefault="008E2AA3" w:rsidP="002C754D">
            <w:pPr>
              <w:rPr>
                <w:b/>
                <w:bCs/>
              </w:rPr>
            </w:pPr>
            <w:r>
              <w:rPr>
                <w:b/>
              </w:rPr>
              <w:t>R</w:t>
            </w:r>
          </w:p>
        </w:tc>
      </w:tr>
      <w:tr w:rsidR="00491CEB" w:rsidRPr="002C754D" w14:paraId="4B878FB0" w14:textId="77777777" w:rsidTr="008E2AA3">
        <w:trPr>
          <w:trHeight w:val="3379"/>
        </w:trPr>
        <w:tc>
          <w:tcPr>
            <w:tcW w:w="1276" w:type="dxa"/>
            <w:vMerge/>
            <w:tcBorders>
              <w:left w:val="single" w:sz="4" w:space="0" w:color="auto"/>
              <w:bottom w:val="single" w:sz="4" w:space="0" w:color="auto"/>
              <w:right w:val="single" w:sz="4" w:space="0" w:color="auto"/>
            </w:tcBorders>
          </w:tcPr>
          <w:p w14:paraId="211049EB" w14:textId="77777777" w:rsidR="00491CEB" w:rsidRPr="002C754D" w:rsidRDefault="00491CEB" w:rsidP="002C754D">
            <w:pPr>
              <w:rPr>
                <w:b/>
              </w:rPr>
            </w:pPr>
          </w:p>
        </w:tc>
        <w:tc>
          <w:tcPr>
            <w:tcW w:w="5387" w:type="dxa"/>
            <w:tcBorders>
              <w:top w:val="single" w:sz="4" w:space="0" w:color="auto"/>
              <w:left w:val="single" w:sz="4" w:space="0" w:color="auto"/>
              <w:bottom w:val="single" w:sz="4" w:space="0" w:color="auto"/>
              <w:right w:val="single" w:sz="4" w:space="0" w:color="auto"/>
            </w:tcBorders>
          </w:tcPr>
          <w:p w14:paraId="6F4D996E" w14:textId="77777777" w:rsidR="00491CEB" w:rsidRPr="0044566B" w:rsidRDefault="00491CEB" w:rsidP="00491CEB">
            <w:pPr>
              <w:rPr>
                <w:b/>
              </w:rPr>
            </w:pPr>
            <w:r w:rsidRPr="0044566B">
              <w:rPr>
                <w:b/>
              </w:rPr>
              <w:t>Platter</w:t>
            </w:r>
            <w:r>
              <w:rPr>
                <w:b/>
              </w:rPr>
              <w:t xml:space="preserve"> for 10 people</w:t>
            </w:r>
          </w:p>
          <w:p w14:paraId="0F03FBBD" w14:textId="77777777" w:rsidR="00491CEB" w:rsidRDefault="00491CEB" w:rsidP="00491CEB">
            <w:r>
              <w:t>Cocktail chicken kebabs, spare ribs, Cheese sausages, cocktail pizza, Sandwiches assorted, cocktail vetkoek and mince, Butterfish strips served with sauce, drumsticks</w:t>
            </w:r>
          </w:p>
          <w:p w14:paraId="042C505C" w14:textId="77777777" w:rsidR="00790C66" w:rsidRDefault="00790C66" w:rsidP="00491CEB">
            <w:r w:rsidRPr="00790C66">
              <w:t>100% fruit Juice 300 ml (various)/ 300 ml Soft Drinks fizzy (Assorted flavours)</w:t>
            </w:r>
          </w:p>
          <w:p w14:paraId="08F086DA" w14:textId="4F3A21B7" w:rsidR="00491CEB" w:rsidRPr="002C754D" w:rsidRDefault="00491CEB" w:rsidP="00491CEB">
            <w:pPr>
              <w:rPr>
                <w:b/>
              </w:rPr>
            </w:pPr>
            <w:r>
              <w:t>500ml bottled water</w:t>
            </w:r>
          </w:p>
        </w:tc>
        <w:tc>
          <w:tcPr>
            <w:tcW w:w="3402" w:type="dxa"/>
            <w:tcBorders>
              <w:top w:val="single" w:sz="4" w:space="0" w:color="auto"/>
              <w:left w:val="single" w:sz="4" w:space="0" w:color="auto"/>
              <w:bottom w:val="single" w:sz="4" w:space="0" w:color="auto"/>
              <w:right w:val="single" w:sz="4" w:space="0" w:color="auto"/>
            </w:tcBorders>
          </w:tcPr>
          <w:p w14:paraId="0E7221CE" w14:textId="6BECCA8A" w:rsidR="00491CEB" w:rsidRPr="002C754D" w:rsidRDefault="008E2AA3" w:rsidP="002C754D">
            <w:pPr>
              <w:rPr>
                <w:b/>
                <w:bCs/>
              </w:rPr>
            </w:pPr>
            <w:r>
              <w:rPr>
                <w:b/>
              </w:rPr>
              <w:t>R</w:t>
            </w:r>
          </w:p>
        </w:tc>
      </w:tr>
      <w:tr w:rsidR="008D438C" w:rsidRPr="002C754D" w14:paraId="71F72BE1" w14:textId="77777777" w:rsidTr="008E2AA3">
        <w:trPr>
          <w:trHeight w:val="4895"/>
        </w:trPr>
        <w:tc>
          <w:tcPr>
            <w:tcW w:w="1276" w:type="dxa"/>
            <w:tcBorders>
              <w:top w:val="single" w:sz="4" w:space="0" w:color="auto"/>
              <w:left w:val="single" w:sz="4" w:space="0" w:color="auto"/>
              <w:bottom w:val="single" w:sz="4" w:space="0" w:color="auto"/>
              <w:right w:val="single" w:sz="4" w:space="0" w:color="auto"/>
            </w:tcBorders>
            <w:hideMark/>
          </w:tcPr>
          <w:p w14:paraId="57D038C2" w14:textId="77777777" w:rsidR="008D438C" w:rsidRPr="002C754D" w:rsidRDefault="008D438C" w:rsidP="002C754D">
            <w:pPr>
              <w:rPr>
                <w:b/>
              </w:rPr>
            </w:pPr>
            <w:r w:rsidRPr="002C754D">
              <w:rPr>
                <w:b/>
              </w:rPr>
              <w:lastRenderedPageBreak/>
              <w:t>3.3.</w:t>
            </w:r>
            <w:r w:rsidR="00FF60BE">
              <w:rPr>
                <w:b/>
              </w:rPr>
              <w:t>4</w:t>
            </w:r>
          </w:p>
        </w:tc>
        <w:tc>
          <w:tcPr>
            <w:tcW w:w="5387" w:type="dxa"/>
            <w:tcBorders>
              <w:top w:val="single" w:sz="4" w:space="0" w:color="auto"/>
              <w:left w:val="single" w:sz="4" w:space="0" w:color="auto"/>
              <w:bottom w:val="single" w:sz="4" w:space="0" w:color="auto"/>
              <w:right w:val="single" w:sz="4" w:space="0" w:color="auto"/>
            </w:tcBorders>
            <w:hideMark/>
          </w:tcPr>
          <w:p w14:paraId="6A1E4D61" w14:textId="77777777" w:rsidR="008D438C" w:rsidRPr="002C754D" w:rsidRDefault="008D438C" w:rsidP="002C754D">
            <w:pPr>
              <w:rPr>
                <w:b/>
              </w:rPr>
            </w:pPr>
            <w:r w:rsidRPr="002C754D">
              <w:rPr>
                <w:b/>
              </w:rPr>
              <w:t>Light snack</w:t>
            </w:r>
          </w:p>
          <w:p w14:paraId="278B7973" w14:textId="77777777" w:rsidR="008D438C" w:rsidRPr="002C754D" w:rsidRDefault="008D438C" w:rsidP="002C754D">
            <w:r w:rsidRPr="002C754D">
              <w:t>50g salted peanuts</w:t>
            </w:r>
          </w:p>
          <w:p w14:paraId="2CBF0A3E" w14:textId="77777777" w:rsidR="008D438C" w:rsidRPr="002C754D" w:rsidRDefault="008D438C" w:rsidP="002C754D">
            <w:r w:rsidRPr="002C754D">
              <w:t xml:space="preserve">50g dried fruit mix </w:t>
            </w:r>
          </w:p>
          <w:p w14:paraId="37F8C1B8" w14:textId="77777777" w:rsidR="008D438C" w:rsidRPr="002C754D" w:rsidRDefault="008D438C" w:rsidP="002C754D">
            <w:r w:rsidRPr="002C754D">
              <w:t>3 x cocktail buns (individually wrapped) fillings, ham and cheese, peanut butter and jam</w:t>
            </w:r>
          </w:p>
          <w:p w14:paraId="5D2C7779" w14:textId="77777777" w:rsidR="008D438C" w:rsidRPr="002C754D" w:rsidRDefault="008D438C" w:rsidP="002C754D">
            <w:r w:rsidRPr="002C754D">
              <w:t>1 x fresh fruit in season</w:t>
            </w:r>
          </w:p>
          <w:p w14:paraId="0DF04FAD" w14:textId="77777777" w:rsidR="008D438C" w:rsidRPr="002C754D" w:rsidRDefault="008D438C" w:rsidP="002C754D">
            <w:r w:rsidRPr="002C754D">
              <w:t>1x pack of dried chips</w:t>
            </w:r>
          </w:p>
          <w:p w14:paraId="572D56D8" w14:textId="77777777" w:rsidR="008D438C" w:rsidRPr="002C754D" w:rsidRDefault="008D438C" w:rsidP="002C754D">
            <w:r w:rsidRPr="002C754D">
              <w:t>Biltong 100g</w:t>
            </w:r>
          </w:p>
          <w:p w14:paraId="33139BF6" w14:textId="77777777" w:rsidR="00790C66" w:rsidRPr="00790C66" w:rsidRDefault="00790C66" w:rsidP="00790C66">
            <w:r w:rsidRPr="00790C66">
              <w:t>100% fruit Juice 300 ml (various)/ 300 ml Soft Drinks fizzy (Assorted flavours)</w:t>
            </w:r>
          </w:p>
          <w:p w14:paraId="47C9B0E7" w14:textId="77777777" w:rsidR="008D438C" w:rsidRPr="002C754D" w:rsidRDefault="008D438C" w:rsidP="002C754D">
            <w:r w:rsidRPr="002C754D">
              <w:t>500ml bottled water</w:t>
            </w:r>
          </w:p>
          <w:p w14:paraId="1F946DC1" w14:textId="77777777" w:rsidR="008D438C" w:rsidRPr="002C754D" w:rsidRDefault="008D438C" w:rsidP="002C754D">
            <w:r w:rsidRPr="002C754D">
              <w:rPr>
                <w:b/>
              </w:rPr>
              <w:t>Packaging</w:t>
            </w:r>
            <w:r w:rsidRPr="002C754D">
              <w:t>: Prepack in brown paper bag / platter</w:t>
            </w:r>
          </w:p>
          <w:p w14:paraId="1C435045" w14:textId="77777777" w:rsidR="008D438C" w:rsidRPr="002C754D" w:rsidRDefault="008D438C" w:rsidP="002C754D">
            <w:r w:rsidRPr="002C754D">
              <w:rPr>
                <w:b/>
              </w:rPr>
              <w:t>Delivery</w:t>
            </w:r>
            <w:r w:rsidRPr="002C754D">
              <w:t>: Cold chain to be maintained.</w:t>
            </w:r>
          </w:p>
        </w:tc>
        <w:tc>
          <w:tcPr>
            <w:tcW w:w="3402" w:type="dxa"/>
            <w:tcBorders>
              <w:top w:val="single" w:sz="4" w:space="0" w:color="auto"/>
              <w:left w:val="single" w:sz="4" w:space="0" w:color="auto"/>
              <w:bottom w:val="single" w:sz="4" w:space="0" w:color="auto"/>
              <w:right w:val="single" w:sz="4" w:space="0" w:color="auto"/>
            </w:tcBorders>
          </w:tcPr>
          <w:p w14:paraId="5D6B21A9" w14:textId="0C77774D" w:rsidR="008D438C" w:rsidRPr="002C754D" w:rsidRDefault="008E2AA3" w:rsidP="002C754D">
            <w:pPr>
              <w:rPr>
                <w:b/>
                <w:bCs/>
              </w:rPr>
            </w:pPr>
            <w:r>
              <w:rPr>
                <w:b/>
              </w:rPr>
              <w:t>R</w:t>
            </w:r>
          </w:p>
        </w:tc>
      </w:tr>
      <w:tr w:rsidR="008D438C" w:rsidRPr="002C754D" w14:paraId="346E6FF3" w14:textId="77777777" w:rsidTr="008E2AA3">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25B4EA0" w14:textId="77777777" w:rsidR="008D438C" w:rsidRPr="002C754D" w:rsidRDefault="008D438C" w:rsidP="002C754D">
            <w:pPr>
              <w:rPr>
                <w:b/>
              </w:rPr>
            </w:pPr>
            <w:r w:rsidRPr="002C754D">
              <w:rPr>
                <w:b/>
              </w:rPr>
              <w:t>3.4</w:t>
            </w:r>
          </w:p>
        </w:tc>
        <w:tc>
          <w:tcPr>
            <w:tcW w:w="538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3E41B93" w14:textId="77777777" w:rsidR="008D438C" w:rsidRPr="002C754D" w:rsidRDefault="008D438C" w:rsidP="002C754D">
            <w:pPr>
              <w:rPr>
                <w:b/>
              </w:rPr>
            </w:pPr>
            <w:r w:rsidRPr="002C754D">
              <w:rPr>
                <w:b/>
              </w:rPr>
              <w:t>OPTIONAL</w:t>
            </w:r>
          </w:p>
        </w:tc>
        <w:tc>
          <w:tcPr>
            <w:tcW w:w="340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02D33C" w14:textId="7C738801" w:rsidR="008D438C" w:rsidRPr="002C754D" w:rsidRDefault="008D438C" w:rsidP="002C754D">
            <w:pPr>
              <w:rPr>
                <w:b/>
                <w:bCs/>
              </w:rPr>
            </w:pPr>
          </w:p>
        </w:tc>
      </w:tr>
      <w:tr w:rsidR="008D438C" w:rsidRPr="002C754D" w14:paraId="3E386273" w14:textId="77777777" w:rsidTr="008E2AA3">
        <w:tc>
          <w:tcPr>
            <w:tcW w:w="1276" w:type="dxa"/>
            <w:tcBorders>
              <w:top w:val="single" w:sz="4" w:space="0" w:color="auto"/>
              <w:left w:val="single" w:sz="4" w:space="0" w:color="auto"/>
              <w:bottom w:val="single" w:sz="4" w:space="0" w:color="auto"/>
              <w:right w:val="single" w:sz="4" w:space="0" w:color="auto"/>
            </w:tcBorders>
            <w:hideMark/>
          </w:tcPr>
          <w:p w14:paraId="0BC99E3D" w14:textId="77777777" w:rsidR="008D438C" w:rsidRPr="002C754D" w:rsidRDefault="008D438C" w:rsidP="002C754D">
            <w:pPr>
              <w:rPr>
                <w:b/>
              </w:rPr>
            </w:pPr>
            <w:r w:rsidRPr="002C754D">
              <w:rPr>
                <w:b/>
              </w:rPr>
              <w:t>3.4.1</w:t>
            </w:r>
          </w:p>
        </w:tc>
        <w:tc>
          <w:tcPr>
            <w:tcW w:w="5387" w:type="dxa"/>
            <w:tcBorders>
              <w:top w:val="single" w:sz="4" w:space="0" w:color="auto"/>
              <w:left w:val="single" w:sz="4" w:space="0" w:color="auto"/>
              <w:bottom w:val="single" w:sz="4" w:space="0" w:color="auto"/>
              <w:right w:val="single" w:sz="4" w:space="0" w:color="auto"/>
            </w:tcBorders>
            <w:hideMark/>
          </w:tcPr>
          <w:p w14:paraId="50C83F49" w14:textId="77777777" w:rsidR="008D438C" w:rsidRPr="002C754D" w:rsidRDefault="008D438C" w:rsidP="002C754D">
            <w:r w:rsidRPr="002C754D">
              <w:t>Vegetable Soup served with bread</w:t>
            </w:r>
          </w:p>
        </w:tc>
        <w:tc>
          <w:tcPr>
            <w:tcW w:w="3402" w:type="dxa"/>
            <w:tcBorders>
              <w:top w:val="single" w:sz="4" w:space="0" w:color="auto"/>
              <w:left w:val="single" w:sz="4" w:space="0" w:color="auto"/>
              <w:bottom w:val="single" w:sz="4" w:space="0" w:color="auto"/>
              <w:right w:val="single" w:sz="4" w:space="0" w:color="auto"/>
            </w:tcBorders>
          </w:tcPr>
          <w:p w14:paraId="2D30A50B" w14:textId="77358F3D" w:rsidR="008D438C" w:rsidRPr="002C754D" w:rsidRDefault="00790C66" w:rsidP="002C754D">
            <w:pPr>
              <w:rPr>
                <w:b/>
                <w:bCs/>
              </w:rPr>
            </w:pPr>
            <w:r>
              <w:rPr>
                <w:b/>
                <w:bCs/>
              </w:rPr>
              <w:t>R</w:t>
            </w:r>
          </w:p>
        </w:tc>
      </w:tr>
      <w:tr w:rsidR="008D438C" w:rsidRPr="002C754D" w14:paraId="3EED0090" w14:textId="77777777" w:rsidTr="008E2AA3">
        <w:tc>
          <w:tcPr>
            <w:tcW w:w="1276" w:type="dxa"/>
            <w:tcBorders>
              <w:top w:val="single" w:sz="4" w:space="0" w:color="auto"/>
              <w:left w:val="single" w:sz="4" w:space="0" w:color="auto"/>
              <w:bottom w:val="single" w:sz="4" w:space="0" w:color="auto"/>
              <w:right w:val="single" w:sz="4" w:space="0" w:color="auto"/>
            </w:tcBorders>
            <w:hideMark/>
          </w:tcPr>
          <w:p w14:paraId="1425AC3F" w14:textId="77777777" w:rsidR="008D438C" w:rsidRPr="002C754D" w:rsidRDefault="008D438C" w:rsidP="002C754D">
            <w:pPr>
              <w:rPr>
                <w:b/>
              </w:rPr>
            </w:pPr>
            <w:r w:rsidRPr="002C754D">
              <w:rPr>
                <w:b/>
              </w:rPr>
              <w:t>3.4.2</w:t>
            </w:r>
          </w:p>
        </w:tc>
        <w:tc>
          <w:tcPr>
            <w:tcW w:w="5387" w:type="dxa"/>
            <w:tcBorders>
              <w:top w:val="single" w:sz="4" w:space="0" w:color="auto"/>
              <w:left w:val="single" w:sz="4" w:space="0" w:color="auto"/>
              <w:bottom w:val="single" w:sz="4" w:space="0" w:color="auto"/>
              <w:right w:val="single" w:sz="4" w:space="0" w:color="auto"/>
            </w:tcBorders>
            <w:hideMark/>
          </w:tcPr>
          <w:p w14:paraId="044DB7E5" w14:textId="77777777" w:rsidR="008D438C" w:rsidRPr="002C754D" w:rsidRDefault="008D438C" w:rsidP="002C754D">
            <w:r w:rsidRPr="002C754D">
              <w:t>Vegetarian meals</w:t>
            </w:r>
          </w:p>
        </w:tc>
        <w:tc>
          <w:tcPr>
            <w:tcW w:w="3402" w:type="dxa"/>
            <w:tcBorders>
              <w:top w:val="single" w:sz="4" w:space="0" w:color="auto"/>
              <w:left w:val="single" w:sz="4" w:space="0" w:color="auto"/>
              <w:bottom w:val="single" w:sz="4" w:space="0" w:color="auto"/>
              <w:right w:val="single" w:sz="4" w:space="0" w:color="auto"/>
            </w:tcBorders>
          </w:tcPr>
          <w:p w14:paraId="349478DA" w14:textId="5CC5012F" w:rsidR="008D438C" w:rsidRPr="002C754D" w:rsidRDefault="00790C66" w:rsidP="002C754D">
            <w:pPr>
              <w:rPr>
                <w:b/>
                <w:bCs/>
              </w:rPr>
            </w:pPr>
            <w:r>
              <w:rPr>
                <w:b/>
                <w:bCs/>
              </w:rPr>
              <w:t>R</w:t>
            </w:r>
          </w:p>
        </w:tc>
      </w:tr>
      <w:tr w:rsidR="008D438C" w:rsidRPr="002C754D" w14:paraId="0D77F1D5" w14:textId="77777777" w:rsidTr="008E2AA3">
        <w:tc>
          <w:tcPr>
            <w:tcW w:w="1276" w:type="dxa"/>
            <w:tcBorders>
              <w:top w:val="single" w:sz="4" w:space="0" w:color="auto"/>
              <w:left w:val="single" w:sz="4" w:space="0" w:color="auto"/>
              <w:bottom w:val="single" w:sz="4" w:space="0" w:color="auto"/>
              <w:right w:val="single" w:sz="4" w:space="0" w:color="auto"/>
            </w:tcBorders>
            <w:hideMark/>
          </w:tcPr>
          <w:p w14:paraId="253B6516" w14:textId="77777777" w:rsidR="008D438C" w:rsidRPr="002C754D" w:rsidRDefault="008D438C" w:rsidP="002C754D">
            <w:pPr>
              <w:rPr>
                <w:b/>
              </w:rPr>
            </w:pPr>
            <w:r w:rsidRPr="002C754D">
              <w:rPr>
                <w:b/>
              </w:rPr>
              <w:t>3.4.3</w:t>
            </w:r>
          </w:p>
        </w:tc>
        <w:tc>
          <w:tcPr>
            <w:tcW w:w="5387" w:type="dxa"/>
            <w:tcBorders>
              <w:top w:val="single" w:sz="4" w:space="0" w:color="auto"/>
              <w:left w:val="single" w:sz="4" w:space="0" w:color="auto"/>
              <w:bottom w:val="single" w:sz="4" w:space="0" w:color="auto"/>
              <w:right w:val="single" w:sz="4" w:space="0" w:color="auto"/>
            </w:tcBorders>
            <w:hideMark/>
          </w:tcPr>
          <w:p w14:paraId="72A1CF7C" w14:textId="77777777" w:rsidR="008D438C" w:rsidRPr="002C754D" w:rsidRDefault="008D438C" w:rsidP="002C754D">
            <w:r w:rsidRPr="002C754D">
              <w:t>Halaal meals</w:t>
            </w:r>
          </w:p>
        </w:tc>
        <w:tc>
          <w:tcPr>
            <w:tcW w:w="3402" w:type="dxa"/>
            <w:tcBorders>
              <w:top w:val="single" w:sz="4" w:space="0" w:color="auto"/>
              <w:left w:val="single" w:sz="4" w:space="0" w:color="auto"/>
              <w:bottom w:val="single" w:sz="4" w:space="0" w:color="auto"/>
              <w:right w:val="single" w:sz="4" w:space="0" w:color="auto"/>
            </w:tcBorders>
          </w:tcPr>
          <w:p w14:paraId="44A1C7BA" w14:textId="0CCB42D1" w:rsidR="008D438C" w:rsidRPr="002C754D" w:rsidRDefault="00790C66" w:rsidP="002C754D">
            <w:pPr>
              <w:rPr>
                <w:b/>
                <w:bCs/>
              </w:rPr>
            </w:pPr>
            <w:r>
              <w:rPr>
                <w:b/>
                <w:bCs/>
              </w:rPr>
              <w:t>R</w:t>
            </w:r>
          </w:p>
        </w:tc>
      </w:tr>
      <w:tr w:rsidR="00790C66" w:rsidRPr="002C754D" w14:paraId="4FC36478" w14:textId="77777777" w:rsidTr="008E2AA3">
        <w:trPr>
          <w:trHeight w:val="649"/>
        </w:trPr>
        <w:tc>
          <w:tcPr>
            <w:tcW w:w="1276" w:type="dxa"/>
            <w:vMerge w:val="restart"/>
            <w:tcBorders>
              <w:top w:val="single" w:sz="4" w:space="0" w:color="auto"/>
              <w:left w:val="single" w:sz="4" w:space="0" w:color="auto"/>
              <w:right w:val="single" w:sz="4" w:space="0" w:color="auto"/>
            </w:tcBorders>
            <w:hideMark/>
          </w:tcPr>
          <w:p w14:paraId="4D8521E4" w14:textId="77777777" w:rsidR="00790C66" w:rsidRPr="002C754D" w:rsidRDefault="00790C66" w:rsidP="002C754D">
            <w:pPr>
              <w:rPr>
                <w:b/>
              </w:rPr>
            </w:pPr>
            <w:r w:rsidRPr="002C754D">
              <w:rPr>
                <w:b/>
              </w:rPr>
              <w:t>3.4.4</w:t>
            </w:r>
          </w:p>
        </w:tc>
        <w:tc>
          <w:tcPr>
            <w:tcW w:w="5387" w:type="dxa"/>
            <w:tcBorders>
              <w:top w:val="single" w:sz="4" w:space="0" w:color="auto"/>
              <w:left w:val="single" w:sz="4" w:space="0" w:color="auto"/>
              <w:bottom w:val="single" w:sz="4" w:space="0" w:color="auto"/>
              <w:right w:val="single" w:sz="4" w:space="0" w:color="auto"/>
            </w:tcBorders>
            <w:hideMark/>
          </w:tcPr>
          <w:p w14:paraId="0771F36F" w14:textId="775ACD53" w:rsidR="00790C66" w:rsidRDefault="00790C66" w:rsidP="002C754D">
            <w:r w:rsidRPr="002C754D">
              <w:t>500ml Mineral Water (still)</w:t>
            </w:r>
          </w:p>
          <w:p w14:paraId="3A93A032" w14:textId="2FCC208E" w:rsidR="00790C66" w:rsidRPr="002C754D" w:rsidRDefault="00790C66" w:rsidP="002C754D"/>
        </w:tc>
        <w:tc>
          <w:tcPr>
            <w:tcW w:w="3402" w:type="dxa"/>
            <w:tcBorders>
              <w:top w:val="single" w:sz="4" w:space="0" w:color="auto"/>
              <w:left w:val="single" w:sz="4" w:space="0" w:color="auto"/>
              <w:bottom w:val="single" w:sz="4" w:space="0" w:color="auto"/>
              <w:right w:val="single" w:sz="4" w:space="0" w:color="auto"/>
            </w:tcBorders>
          </w:tcPr>
          <w:p w14:paraId="4C756C2A" w14:textId="6CCEFE20" w:rsidR="00790C66" w:rsidRPr="002C754D" w:rsidRDefault="00790C66" w:rsidP="002C754D">
            <w:pPr>
              <w:rPr>
                <w:b/>
                <w:bCs/>
              </w:rPr>
            </w:pPr>
            <w:r>
              <w:rPr>
                <w:b/>
                <w:bCs/>
              </w:rPr>
              <w:t>R</w:t>
            </w:r>
          </w:p>
        </w:tc>
      </w:tr>
      <w:tr w:rsidR="00790C66" w:rsidRPr="002C754D" w14:paraId="48F85C5F" w14:textId="77777777" w:rsidTr="008E2AA3">
        <w:trPr>
          <w:trHeight w:val="400"/>
        </w:trPr>
        <w:tc>
          <w:tcPr>
            <w:tcW w:w="1276" w:type="dxa"/>
            <w:vMerge/>
            <w:tcBorders>
              <w:left w:val="single" w:sz="4" w:space="0" w:color="auto"/>
              <w:right w:val="single" w:sz="4" w:space="0" w:color="auto"/>
            </w:tcBorders>
          </w:tcPr>
          <w:p w14:paraId="2FE6E819" w14:textId="77777777" w:rsidR="00790C66" w:rsidRPr="002C754D" w:rsidRDefault="00790C66" w:rsidP="00790C66">
            <w:pPr>
              <w:rPr>
                <w:b/>
              </w:rPr>
            </w:pPr>
          </w:p>
        </w:tc>
        <w:tc>
          <w:tcPr>
            <w:tcW w:w="5387" w:type="dxa"/>
            <w:tcBorders>
              <w:top w:val="single" w:sz="4" w:space="0" w:color="auto"/>
              <w:left w:val="single" w:sz="4" w:space="0" w:color="auto"/>
              <w:bottom w:val="single" w:sz="4" w:space="0" w:color="auto"/>
              <w:right w:val="single" w:sz="4" w:space="0" w:color="auto"/>
            </w:tcBorders>
          </w:tcPr>
          <w:p w14:paraId="4862DB4D" w14:textId="3F1CDA68" w:rsidR="00790C66" w:rsidRPr="002C754D" w:rsidRDefault="00790C66" w:rsidP="00790C66">
            <w:r w:rsidRPr="002C754D">
              <w:t>1.5l Mineral water  (still)</w:t>
            </w:r>
          </w:p>
        </w:tc>
        <w:tc>
          <w:tcPr>
            <w:tcW w:w="3402" w:type="dxa"/>
            <w:tcBorders>
              <w:top w:val="single" w:sz="4" w:space="0" w:color="auto"/>
              <w:left w:val="single" w:sz="4" w:space="0" w:color="auto"/>
              <w:bottom w:val="single" w:sz="4" w:space="0" w:color="auto"/>
              <w:right w:val="single" w:sz="4" w:space="0" w:color="auto"/>
            </w:tcBorders>
          </w:tcPr>
          <w:p w14:paraId="1383F91C" w14:textId="34644BD7" w:rsidR="00790C66" w:rsidRPr="002C754D" w:rsidRDefault="00790C66" w:rsidP="00790C66">
            <w:pPr>
              <w:rPr>
                <w:b/>
                <w:bCs/>
              </w:rPr>
            </w:pPr>
            <w:r w:rsidRPr="00423D6A">
              <w:rPr>
                <w:b/>
                <w:bCs/>
              </w:rPr>
              <w:t>R</w:t>
            </w:r>
          </w:p>
        </w:tc>
      </w:tr>
      <w:tr w:rsidR="00790C66" w:rsidRPr="002C754D" w14:paraId="7D96BF9C" w14:textId="77777777" w:rsidTr="008E2AA3">
        <w:trPr>
          <w:trHeight w:val="308"/>
        </w:trPr>
        <w:tc>
          <w:tcPr>
            <w:tcW w:w="1276" w:type="dxa"/>
            <w:vMerge/>
            <w:tcBorders>
              <w:left w:val="single" w:sz="4" w:space="0" w:color="auto"/>
              <w:right w:val="single" w:sz="4" w:space="0" w:color="auto"/>
            </w:tcBorders>
          </w:tcPr>
          <w:p w14:paraId="273E5383" w14:textId="77777777" w:rsidR="00790C66" w:rsidRPr="002C754D" w:rsidRDefault="00790C66" w:rsidP="00790C66">
            <w:pPr>
              <w:rPr>
                <w:b/>
              </w:rPr>
            </w:pPr>
          </w:p>
        </w:tc>
        <w:tc>
          <w:tcPr>
            <w:tcW w:w="5387" w:type="dxa"/>
            <w:tcBorders>
              <w:top w:val="single" w:sz="4" w:space="0" w:color="auto"/>
              <w:left w:val="single" w:sz="4" w:space="0" w:color="auto"/>
              <w:bottom w:val="single" w:sz="4" w:space="0" w:color="auto"/>
              <w:right w:val="single" w:sz="4" w:space="0" w:color="auto"/>
            </w:tcBorders>
          </w:tcPr>
          <w:p w14:paraId="1D169F6F" w14:textId="6FC29124" w:rsidR="00790C66" w:rsidRPr="002C754D" w:rsidRDefault="00790C66" w:rsidP="00790C66">
            <w:r w:rsidRPr="002C754D">
              <w:t>5l Mineral Water (still)</w:t>
            </w:r>
          </w:p>
        </w:tc>
        <w:tc>
          <w:tcPr>
            <w:tcW w:w="3402" w:type="dxa"/>
            <w:tcBorders>
              <w:top w:val="single" w:sz="4" w:space="0" w:color="auto"/>
              <w:left w:val="single" w:sz="4" w:space="0" w:color="auto"/>
              <w:bottom w:val="single" w:sz="4" w:space="0" w:color="auto"/>
              <w:right w:val="single" w:sz="4" w:space="0" w:color="auto"/>
            </w:tcBorders>
          </w:tcPr>
          <w:p w14:paraId="07EF2CCF" w14:textId="4AD5CC62" w:rsidR="00790C66" w:rsidRPr="002C754D" w:rsidRDefault="00790C66" w:rsidP="00790C66">
            <w:pPr>
              <w:rPr>
                <w:b/>
                <w:bCs/>
              </w:rPr>
            </w:pPr>
            <w:r w:rsidRPr="00423D6A">
              <w:rPr>
                <w:b/>
                <w:bCs/>
              </w:rPr>
              <w:t>R</w:t>
            </w:r>
          </w:p>
        </w:tc>
      </w:tr>
      <w:tr w:rsidR="00790C66" w:rsidRPr="002C754D" w14:paraId="0FB522EA" w14:textId="77777777" w:rsidTr="008E2AA3">
        <w:trPr>
          <w:trHeight w:val="342"/>
        </w:trPr>
        <w:tc>
          <w:tcPr>
            <w:tcW w:w="1276" w:type="dxa"/>
            <w:vMerge/>
            <w:tcBorders>
              <w:left w:val="single" w:sz="4" w:space="0" w:color="auto"/>
              <w:right w:val="single" w:sz="4" w:space="0" w:color="auto"/>
            </w:tcBorders>
          </w:tcPr>
          <w:p w14:paraId="05DECD14" w14:textId="77777777" w:rsidR="00790C66" w:rsidRPr="002C754D" w:rsidRDefault="00790C66" w:rsidP="00790C66">
            <w:pPr>
              <w:rPr>
                <w:b/>
              </w:rPr>
            </w:pPr>
          </w:p>
        </w:tc>
        <w:tc>
          <w:tcPr>
            <w:tcW w:w="5387" w:type="dxa"/>
            <w:tcBorders>
              <w:top w:val="single" w:sz="4" w:space="0" w:color="auto"/>
              <w:left w:val="single" w:sz="4" w:space="0" w:color="auto"/>
              <w:bottom w:val="single" w:sz="4" w:space="0" w:color="auto"/>
              <w:right w:val="single" w:sz="4" w:space="0" w:color="auto"/>
            </w:tcBorders>
          </w:tcPr>
          <w:p w14:paraId="4F6E2A78" w14:textId="6FD4FC6C" w:rsidR="00790C66" w:rsidRPr="002C754D" w:rsidRDefault="00790C66" w:rsidP="00790C66">
            <w:r w:rsidRPr="002C754D">
              <w:t>500ml Flavoured water</w:t>
            </w:r>
            <w:r w:rsidR="00B5650A">
              <w:t xml:space="preserve"> (Assorted)</w:t>
            </w:r>
          </w:p>
        </w:tc>
        <w:tc>
          <w:tcPr>
            <w:tcW w:w="3402" w:type="dxa"/>
            <w:tcBorders>
              <w:top w:val="single" w:sz="4" w:space="0" w:color="auto"/>
              <w:left w:val="single" w:sz="4" w:space="0" w:color="auto"/>
              <w:bottom w:val="single" w:sz="4" w:space="0" w:color="auto"/>
              <w:right w:val="single" w:sz="4" w:space="0" w:color="auto"/>
            </w:tcBorders>
          </w:tcPr>
          <w:p w14:paraId="50600BE5" w14:textId="5929E37F" w:rsidR="00790C66" w:rsidRPr="002C754D" w:rsidRDefault="00790C66" w:rsidP="00790C66">
            <w:pPr>
              <w:rPr>
                <w:b/>
                <w:bCs/>
              </w:rPr>
            </w:pPr>
            <w:r w:rsidRPr="00423D6A">
              <w:rPr>
                <w:b/>
                <w:bCs/>
              </w:rPr>
              <w:t>R</w:t>
            </w:r>
          </w:p>
        </w:tc>
      </w:tr>
      <w:tr w:rsidR="00790C66" w:rsidRPr="002C754D" w14:paraId="6B296E7E" w14:textId="77777777" w:rsidTr="008E2AA3">
        <w:trPr>
          <w:trHeight w:val="558"/>
        </w:trPr>
        <w:tc>
          <w:tcPr>
            <w:tcW w:w="1276" w:type="dxa"/>
            <w:vMerge/>
            <w:tcBorders>
              <w:left w:val="single" w:sz="4" w:space="0" w:color="auto"/>
              <w:bottom w:val="single" w:sz="4" w:space="0" w:color="auto"/>
              <w:right w:val="single" w:sz="4" w:space="0" w:color="auto"/>
            </w:tcBorders>
          </w:tcPr>
          <w:p w14:paraId="006A352E" w14:textId="77777777" w:rsidR="00790C66" w:rsidRPr="002C754D" w:rsidRDefault="00790C66" w:rsidP="00790C66">
            <w:pPr>
              <w:rPr>
                <w:b/>
              </w:rPr>
            </w:pPr>
          </w:p>
        </w:tc>
        <w:tc>
          <w:tcPr>
            <w:tcW w:w="5387" w:type="dxa"/>
            <w:tcBorders>
              <w:top w:val="single" w:sz="4" w:space="0" w:color="auto"/>
              <w:left w:val="single" w:sz="4" w:space="0" w:color="auto"/>
              <w:bottom w:val="single" w:sz="4" w:space="0" w:color="auto"/>
              <w:right w:val="single" w:sz="4" w:space="0" w:color="auto"/>
            </w:tcBorders>
          </w:tcPr>
          <w:p w14:paraId="0586D418" w14:textId="376B38E3" w:rsidR="00790C66" w:rsidRPr="002C754D" w:rsidRDefault="00790C66" w:rsidP="00790C66">
            <w:r w:rsidRPr="002C754D">
              <w:t>440ml Energy drink (Assorted)</w:t>
            </w:r>
          </w:p>
        </w:tc>
        <w:tc>
          <w:tcPr>
            <w:tcW w:w="3402" w:type="dxa"/>
            <w:tcBorders>
              <w:top w:val="single" w:sz="4" w:space="0" w:color="auto"/>
              <w:left w:val="single" w:sz="4" w:space="0" w:color="auto"/>
              <w:bottom w:val="single" w:sz="4" w:space="0" w:color="auto"/>
              <w:right w:val="single" w:sz="4" w:space="0" w:color="auto"/>
            </w:tcBorders>
          </w:tcPr>
          <w:p w14:paraId="208360E8" w14:textId="7DA4351C" w:rsidR="00790C66" w:rsidRPr="002C754D" w:rsidRDefault="00790C66" w:rsidP="00790C66">
            <w:pPr>
              <w:rPr>
                <w:b/>
                <w:bCs/>
              </w:rPr>
            </w:pPr>
            <w:r w:rsidRPr="00423D6A">
              <w:rPr>
                <w:b/>
                <w:bCs/>
              </w:rPr>
              <w:t>R</w:t>
            </w:r>
          </w:p>
        </w:tc>
      </w:tr>
    </w:tbl>
    <w:p w14:paraId="540FA5DC" w14:textId="2754F988" w:rsidR="00790C66" w:rsidRDefault="00790C66" w:rsidP="00ED2D8A"/>
    <w:p w14:paraId="01F592F4" w14:textId="45134520" w:rsidR="008E2AA3" w:rsidRDefault="008E2AA3" w:rsidP="00ED2D8A"/>
    <w:p w14:paraId="0F4FB618" w14:textId="00097C8E" w:rsidR="008E2AA3" w:rsidRDefault="008E2AA3" w:rsidP="00ED2D8A"/>
    <w:p w14:paraId="06FC1228" w14:textId="0F512F59" w:rsidR="008E2AA3" w:rsidRDefault="008E2AA3" w:rsidP="00ED2D8A"/>
    <w:p w14:paraId="38922DE9" w14:textId="5AF81D5A" w:rsidR="008E2AA3" w:rsidRDefault="008E2AA3" w:rsidP="00ED2D8A"/>
    <w:p w14:paraId="7B8AE7EC" w14:textId="77777777" w:rsidR="008E2AA3" w:rsidRPr="00ED2D8A" w:rsidRDefault="008E2AA3" w:rsidP="00ED2D8A"/>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
        <w:gridCol w:w="3368"/>
        <w:gridCol w:w="2458"/>
        <w:gridCol w:w="516"/>
        <w:gridCol w:w="2979"/>
      </w:tblGrid>
      <w:tr w:rsidR="008B0382" w:rsidRPr="00ED2D8A" w14:paraId="1D2FC952" w14:textId="77777777" w:rsidTr="00F4641A">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6E9AA3" w14:textId="77777777" w:rsidR="008B0382" w:rsidRPr="00ED2D8A" w:rsidRDefault="008B0382" w:rsidP="00ED2D8A">
            <w:pPr>
              <w:rPr>
                <w:b/>
              </w:rPr>
            </w:pPr>
            <w:r w:rsidRPr="00ED2D8A">
              <w:rPr>
                <w:b/>
              </w:rPr>
              <w:lastRenderedPageBreak/>
              <w:t>4.</w:t>
            </w:r>
          </w:p>
        </w:tc>
        <w:tc>
          <w:tcPr>
            <w:tcW w:w="336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F2F40FE" w14:textId="77777777" w:rsidR="008B0382" w:rsidRPr="00ED2D8A" w:rsidRDefault="008B0382" w:rsidP="00ED2D8A">
            <w:pPr>
              <w:rPr>
                <w:b/>
              </w:rPr>
            </w:pPr>
            <w:r w:rsidRPr="00ED2D8A">
              <w:rPr>
                <w:b/>
              </w:rPr>
              <w:t>AUDIO VISUALS</w:t>
            </w:r>
          </w:p>
        </w:tc>
        <w:tc>
          <w:tcPr>
            <w:tcW w:w="595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A18746" w14:textId="77777777" w:rsidR="008B0382" w:rsidRPr="00ED2D8A" w:rsidRDefault="008B0382" w:rsidP="00ED2D8A">
            <w:pPr>
              <w:rPr>
                <w:b/>
              </w:rPr>
            </w:pPr>
            <w:r w:rsidRPr="00ED2D8A">
              <w:rPr>
                <w:b/>
              </w:rPr>
              <w:t>PRICE</w:t>
            </w:r>
          </w:p>
          <w:p w14:paraId="72CF7E5E" w14:textId="77777777" w:rsidR="008B0382" w:rsidRPr="00ED2D8A" w:rsidRDefault="008B0382" w:rsidP="00ED2D8A">
            <w:pPr>
              <w:rPr>
                <w:b/>
              </w:rPr>
            </w:pPr>
            <w:r w:rsidRPr="00ED2D8A">
              <w:rPr>
                <w:b/>
              </w:rPr>
              <w:t>(INCLUDING VAT)</w:t>
            </w:r>
          </w:p>
        </w:tc>
      </w:tr>
      <w:tr w:rsidR="008B0382" w:rsidRPr="00ED2D8A" w14:paraId="1C64347A" w14:textId="77777777" w:rsidTr="00F4641A">
        <w:trPr>
          <w:trHeight w:val="665"/>
        </w:trPr>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4B1B4A" w14:textId="77777777" w:rsidR="008B0382" w:rsidRPr="00ED2D8A" w:rsidRDefault="008B0382" w:rsidP="00ED2D8A"/>
        </w:tc>
        <w:tc>
          <w:tcPr>
            <w:tcW w:w="336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562D12E" w14:textId="77777777" w:rsidR="008B0382" w:rsidRPr="00ED2D8A" w:rsidRDefault="008B0382" w:rsidP="00ED2D8A">
            <w:pPr>
              <w:rPr>
                <w:b/>
              </w:rPr>
            </w:pPr>
            <w:r w:rsidRPr="00ED2D8A">
              <w:rPr>
                <w:b/>
              </w:rPr>
              <w:t>DESCRIPTION</w:t>
            </w:r>
          </w:p>
        </w:tc>
        <w:tc>
          <w:tcPr>
            <w:tcW w:w="2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AFFAFBF" w14:textId="2E14A916" w:rsidR="008B0382" w:rsidRPr="00ED2D8A" w:rsidRDefault="0079590F" w:rsidP="00ED2D8A">
            <w:pPr>
              <w:rPr>
                <w:b/>
              </w:rPr>
            </w:pPr>
            <w:r>
              <w:rPr>
                <w:b/>
              </w:rPr>
              <w:t xml:space="preserve">Up to </w:t>
            </w:r>
            <w:r w:rsidR="008A1476">
              <w:rPr>
                <w:b/>
              </w:rPr>
              <w:t>2</w:t>
            </w:r>
            <w:r w:rsidR="008B0382" w:rsidRPr="00ED2D8A">
              <w:rPr>
                <w:b/>
              </w:rPr>
              <w:t>000</w:t>
            </w:r>
          </w:p>
          <w:p w14:paraId="4E060AA7" w14:textId="338DCF77" w:rsidR="008B0382" w:rsidRPr="00ED2D8A" w:rsidRDefault="0046162A" w:rsidP="00ED2D8A">
            <w:pPr>
              <w:rPr>
                <w:b/>
              </w:rPr>
            </w:pPr>
            <w:r w:rsidRPr="00ED2D8A">
              <w:rPr>
                <w:b/>
              </w:rPr>
              <w:t>P</w:t>
            </w:r>
            <w:r w:rsidR="008B0382" w:rsidRPr="00ED2D8A">
              <w:rPr>
                <w:b/>
              </w:rPr>
              <w:t>eople</w:t>
            </w:r>
          </w:p>
        </w:tc>
        <w:tc>
          <w:tcPr>
            <w:tcW w:w="297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8D38175" w14:textId="15F70893" w:rsidR="008B0382" w:rsidRPr="00ED2D8A" w:rsidRDefault="008A1476" w:rsidP="00ED2D8A">
            <w:pPr>
              <w:rPr>
                <w:b/>
              </w:rPr>
            </w:pPr>
            <w:r>
              <w:rPr>
                <w:b/>
              </w:rPr>
              <w:t>2</w:t>
            </w:r>
            <w:r w:rsidR="008B0382" w:rsidRPr="00ED2D8A">
              <w:rPr>
                <w:b/>
              </w:rPr>
              <w:t>00</w:t>
            </w:r>
            <w:r>
              <w:rPr>
                <w:b/>
              </w:rPr>
              <w:t>1 to 5000</w:t>
            </w:r>
          </w:p>
          <w:p w14:paraId="451A48B5" w14:textId="18F71BD2" w:rsidR="008B0382" w:rsidRPr="00ED2D8A" w:rsidRDefault="00762F48" w:rsidP="00ED2D8A">
            <w:pPr>
              <w:rPr>
                <w:b/>
              </w:rPr>
            </w:pPr>
            <w:r w:rsidRPr="00ED2D8A">
              <w:rPr>
                <w:b/>
              </w:rPr>
              <w:t>P</w:t>
            </w:r>
            <w:r w:rsidR="008B0382" w:rsidRPr="00ED2D8A">
              <w:rPr>
                <w:b/>
              </w:rPr>
              <w:t>eople</w:t>
            </w:r>
          </w:p>
        </w:tc>
      </w:tr>
      <w:tr w:rsidR="008B0382" w:rsidRPr="00ED2D8A" w14:paraId="60B48B25"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4B3DF54D" w14:textId="77777777" w:rsidR="008B0382" w:rsidRPr="00ED2D8A" w:rsidRDefault="008B0382" w:rsidP="00ED2D8A">
            <w:r w:rsidRPr="00ED2D8A">
              <w:t>4.1</w:t>
            </w:r>
          </w:p>
        </w:tc>
        <w:tc>
          <w:tcPr>
            <w:tcW w:w="3368" w:type="dxa"/>
            <w:tcBorders>
              <w:top w:val="single" w:sz="4" w:space="0" w:color="auto"/>
              <w:left w:val="single" w:sz="4" w:space="0" w:color="auto"/>
              <w:bottom w:val="single" w:sz="4" w:space="0" w:color="auto"/>
              <w:right w:val="single" w:sz="4" w:space="0" w:color="auto"/>
            </w:tcBorders>
            <w:hideMark/>
          </w:tcPr>
          <w:p w14:paraId="22F861AB" w14:textId="77777777" w:rsidR="008B0382" w:rsidRPr="00ED2D8A" w:rsidRDefault="008B0382" w:rsidP="00ED2D8A">
            <w:r w:rsidRPr="00ED2D8A">
              <w:t>PA System for indoors</w:t>
            </w:r>
          </w:p>
        </w:tc>
        <w:tc>
          <w:tcPr>
            <w:tcW w:w="2974" w:type="dxa"/>
            <w:gridSpan w:val="2"/>
            <w:tcBorders>
              <w:top w:val="single" w:sz="4" w:space="0" w:color="auto"/>
              <w:left w:val="single" w:sz="4" w:space="0" w:color="auto"/>
              <w:bottom w:val="single" w:sz="4" w:space="0" w:color="auto"/>
              <w:right w:val="single" w:sz="4" w:space="0" w:color="auto"/>
            </w:tcBorders>
          </w:tcPr>
          <w:p w14:paraId="2DC796AB" w14:textId="6377E8EC" w:rsidR="008B0382" w:rsidRPr="008E2AA3" w:rsidRDefault="00790C66" w:rsidP="00ED2D8A">
            <w:pPr>
              <w:rPr>
                <w:b/>
              </w:rPr>
            </w:pPr>
            <w:r w:rsidRPr="008E2AA3">
              <w:rPr>
                <w:b/>
              </w:rPr>
              <w:t>R</w:t>
            </w:r>
          </w:p>
        </w:tc>
        <w:tc>
          <w:tcPr>
            <w:tcW w:w="2979" w:type="dxa"/>
            <w:tcBorders>
              <w:top w:val="single" w:sz="4" w:space="0" w:color="auto"/>
              <w:left w:val="single" w:sz="4" w:space="0" w:color="auto"/>
              <w:bottom w:val="single" w:sz="4" w:space="0" w:color="auto"/>
              <w:right w:val="single" w:sz="4" w:space="0" w:color="auto"/>
            </w:tcBorders>
          </w:tcPr>
          <w:p w14:paraId="5CEBE4C7" w14:textId="0A2F93A8" w:rsidR="008B0382" w:rsidRPr="008E2AA3" w:rsidRDefault="00790C66" w:rsidP="00ED2D8A">
            <w:pPr>
              <w:rPr>
                <w:b/>
              </w:rPr>
            </w:pPr>
            <w:r w:rsidRPr="008E2AA3">
              <w:rPr>
                <w:b/>
              </w:rPr>
              <w:t>R</w:t>
            </w:r>
          </w:p>
        </w:tc>
      </w:tr>
      <w:tr w:rsidR="00790C66" w:rsidRPr="00ED2D8A" w14:paraId="3E63F7BA"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094AF704" w14:textId="77777777" w:rsidR="00790C66" w:rsidRPr="00ED2D8A" w:rsidRDefault="00790C66" w:rsidP="00790C66">
            <w:r w:rsidRPr="00ED2D8A">
              <w:t>4.2</w:t>
            </w:r>
          </w:p>
        </w:tc>
        <w:tc>
          <w:tcPr>
            <w:tcW w:w="3368" w:type="dxa"/>
            <w:tcBorders>
              <w:top w:val="single" w:sz="4" w:space="0" w:color="auto"/>
              <w:left w:val="single" w:sz="4" w:space="0" w:color="auto"/>
              <w:bottom w:val="single" w:sz="4" w:space="0" w:color="auto"/>
              <w:right w:val="single" w:sz="4" w:space="0" w:color="auto"/>
            </w:tcBorders>
            <w:hideMark/>
          </w:tcPr>
          <w:p w14:paraId="1BF30F80" w14:textId="77777777" w:rsidR="00790C66" w:rsidRPr="00ED2D8A" w:rsidRDefault="00790C66" w:rsidP="00790C66">
            <w:r w:rsidRPr="00ED2D8A">
              <w:t>Sound system for indoors with backline for a live band</w:t>
            </w:r>
          </w:p>
        </w:tc>
        <w:tc>
          <w:tcPr>
            <w:tcW w:w="2974" w:type="dxa"/>
            <w:gridSpan w:val="2"/>
            <w:tcBorders>
              <w:top w:val="single" w:sz="4" w:space="0" w:color="auto"/>
              <w:left w:val="single" w:sz="4" w:space="0" w:color="auto"/>
              <w:bottom w:val="single" w:sz="4" w:space="0" w:color="auto"/>
              <w:right w:val="single" w:sz="4" w:space="0" w:color="auto"/>
            </w:tcBorders>
          </w:tcPr>
          <w:p w14:paraId="56A65A12" w14:textId="71C1FC77" w:rsidR="00790C66" w:rsidRPr="008E2AA3" w:rsidRDefault="00790C66" w:rsidP="00790C66">
            <w:pPr>
              <w:rPr>
                <w:b/>
              </w:rPr>
            </w:pPr>
            <w:r w:rsidRPr="008E2AA3">
              <w:rPr>
                <w:b/>
              </w:rPr>
              <w:t>R</w:t>
            </w:r>
          </w:p>
        </w:tc>
        <w:tc>
          <w:tcPr>
            <w:tcW w:w="2979" w:type="dxa"/>
            <w:tcBorders>
              <w:top w:val="single" w:sz="4" w:space="0" w:color="auto"/>
              <w:left w:val="single" w:sz="4" w:space="0" w:color="auto"/>
              <w:bottom w:val="single" w:sz="4" w:space="0" w:color="auto"/>
              <w:right w:val="single" w:sz="4" w:space="0" w:color="auto"/>
            </w:tcBorders>
          </w:tcPr>
          <w:p w14:paraId="46DA43B3" w14:textId="39FF6721" w:rsidR="00790C66" w:rsidRPr="008E2AA3" w:rsidRDefault="00790C66" w:rsidP="00790C66">
            <w:pPr>
              <w:rPr>
                <w:b/>
              </w:rPr>
            </w:pPr>
            <w:r w:rsidRPr="008E2AA3">
              <w:rPr>
                <w:b/>
              </w:rPr>
              <w:t>R</w:t>
            </w:r>
          </w:p>
        </w:tc>
      </w:tr>
      <w:tr w:rsidR="00790C66" w:rsidRPr="00ED2D8A" w14:paraId="40F83AAF"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1C238246" w14:textId="77777777" w:rsidR="00790C66" w:rsidRPr="00ED2D8A" w:rsidRDefault="00790C66" w:rsidP="00790C66">
            <w:r w:rsidRPr="00ED2D8A">
              <w:t>4.3</w:t>
            </w:r>
          </w:p>
        </w:tc>
        <w:tc>
          <w:tcPr>
            <w:tcW w:w="3368" w:type="dxa"/>
            <w:tcBorders>
              <w:top w:val="single" w:sz="4" w:space="0" w:color="auto"/>
              <w:left w:val="single" w:sz="4" w:space="0" w:color="auto"/>
              <w:bottom w:val="single" w:sz="4" w:space="0" w:color="auto"/>
              <w:right w:val="single" w:sz="4" w:space="0" w:color="auto"/>
            </w:tcBorders>
            <w:hideMark/>
          </w:tcPr>
          <w:p w14:paraId="194979E5" w14:textId="77777777" w:rsidR="00790C66" w:rsidRPr="00ED2D8A" w:rsidRDefault="00790C66" w:rsidP="00790C66">
            <w:r w:rsidRPr="00ED2D8A">
              <w:t>PA system for outdoors</w:t>
            </w:r>
          </w:p>
        </w:tc>
        <w:tc>
          <w:tcPr>
            <w:tcW w:w="2974" w:type="dxa"/>
            <w:gridSpan w:val="2"/>
            <w:tcBorders>
              <w:top w:val="single" w:sz="4" w:space="0" w:color="auto"/>
              <w:left w:val="single" w:sz="4" w:space="0" w:color="auto"/>
              <w:bottom w:val="single" w:sz="4" w:space="0" w:color="auto"/>
              <w:right w:val="single" w:sz="4" w:space="0" w:color="auto"/>
            </w:tcBorders>
          </w:tcPr>
          <w:p w14:paraId="32D5FE17" w14:textId="1624273F" w:rsidR="00790C66" w:rsidRPr="008E2AA3" w:rsidRDefault="00790C66" w:rsidP="00790C66">
            <w:pPr>
              <w:rPr>
                <w:b/>
              </w:rPr>
            </w:pPr>
            <w:r w:rsidRPr="008E2AA3">
              <w:rPr>
                <w:b/>
              </w:rPr>
              <w:t>R</w:t>
            </w:r>
          </w:p>
        </w:tc>
        <w:tc>
          <w:tcPr>
            <w:tcW w:w="2979" w:type="dxa"/>
            <w:tcBorders>
              <w:top w:val="single" w:sz="4" w:space="0" w:color="auto"/>
              <w:left w:val="single" w:sz="4" w:space="0" w:color="auto"/>
              <w:bottom w:val="single" w:sz="4" w:space="0" w:color="auto"/>
              <w:right w:val="single" w:sz="4" w:space="0" w:color="auto"/>
            </w:tcBorders>
          </w:tcPr>
          <w:p w14:paraId="56817F29" w14:textId="04024F97" w:rsidR="00790C66" w:rsidRPr="008E2AA3" w:rsidRDefault="00790C66" w:rsidP="00790C66">
            <w:pPr>
              <w:rPr>
                <w:b/>
              </w:rPr>
            </w:pPr>
            <w:r w:rsidRPr="008E2AA3">
              <w:rPr>
                <w:b/>
              </w:rPr>
              <w:t>R</w:t>
            </w:r>
          </w:p>
        </w:tc>
      </w:tr>
      <w:tr w:rsidR="00790C66" w:rsidRPr="00ED2D8A" w14:paraId="12A647E6" w14:textId="77777777" w:rsidTr="00F4641A">
        <w:trPr>
          <w:trHeight w:val="395"/>
        </w:trPr>
        <w:tc>
          <w:tcPr>
            <w:tcW w:w="1027" w:type="dxa"/>
            <w:tcBorders>
              <w:top w:val="single" w:sz="4" w:space="0" w:color="auto"/>
              <w:left w:val="single" w:sz="4" w:space="0" w:color="auto"/>
              <w:bottom w:val="single" w:sz="4" w:space="0" w:color="auto"/>
              <w:right w:val="single" w:sz="4" w:space="0" w:color="auto"/>
            </w:tcBorders>
            <w:hideMark/>
          </w:tcPr>
          <w:p w14:paraId="0DF02FE8" w14:textId="77777777" w:rsidR="00790C66" w:rsidRPr="00ED2D8A" w:rsidRDefault="00790C66" w:rsidP="00790C66">
            <w:r w:rsidRPr="00ED2D8A">
              <w:t>4.4</w:t>
            </w:r>
          </w:p>
        </w:tc>
        <w:tc>
          <w:tcPr>
            <w:tcW w:w="3368" w:type="dxa"/>
            <w:tcBorders>
              <w:top w:val="single" w:sz="4" w:space="0" w:color="auto"/>
              <w:left w:val="single" w:sz="4" w:space="0" w:color="auto"/>
              <w:bottom w:val="single" w:sz="4" w:space="0" w:color="auto"/>
              <w:right w:val="single" w:sz="4" w:space="0" w:color="auto"/>
            </w:tcBorders>
            <w:hideMark/>
          </w:tcPr>
          <w:p w14:paraId="526A9313" w14:textId="77777777" w:rsidR="00790C66" w:rsidRPr="00ED2D8A" w:rsidRDefault="00790C66" w:rsidP="00790C66">
            <w:r w:rsidRPr="00ED2D8A">
              <w:t>Sound system for outdoors with backline for a live band</w:t>
            </w:r>
          </w:p>
        </w:tc>
        <w:tc>
          <w:tcPr>
            <w:tcW w:w="2974" w:type="dxa"/>
            <w:gridSpan w:val="2"/>
            <w:tcBorders>
              <w:top w:val="single" w:sz="4" w:space="0" w:color="auto"/>
              <w:left w:val="single" w:sz="4" w:space="0" w:color="auto"/>
              <w:bottom w:val="single" w:sz="4" w:space="0" w:color="auto"/>
              <w:right w:val="single" w:sz="4" w:space="0" w:color="auto"/>
            </w:tcBorders>
          </w:tcPr>
          <w:p w14:paraId="5D9917CB" w14:textId="67B41411" w:rsidR="00790C66" w:rsidRPr="008E2AA3" w:rsidRDefault="00790C66" w:rsidP="00790C66">
            <w:pPr>
              <w:rPr>
                <w:b/>
              </w:rPr>
            </w:pPr>
            <w:r w:rsidRPr="008E2AA3">
              <w:rPr>
                <w:b/>
              </w:rPr>
              <w:t>R</w:t>
            </w:r>
          </w:p>
        </w:tc>
        <w:tc>
          <w:tcPr>
            <w:tcW w:w="2979" w:type="dxa"/>
            <w:tcBorders>
              <w:top w:val="single" w:sz="4" w:space="0" w:color="auto"/>
              <w:left w:val="single" w:sz="4" w:space="0" w:color="auto"/>
              <w:bottom w:val="single" w:sz="4" w:space="0" w:color="auto"/>
              <w:right w:val="single" w:sz="4" w:space="0" w:color="auto"/>
            </w:tcBorders>
          </w:tcPr>
          <w:p w14:paraId="5532A30F" w14:textId="0272C392" w:rsidR="00790C66" w:rsidRPr="008E2AA3" w:rsidRDefault="00790C66" w:rsidP="00790C66">
            <w:pPr>
              <w:rPr>
                <w:b/>
              </w:rPr>
            </w:pPr>
            <w:r w:rsidRPr="008E2AA3">
              <w:rPr>
                <w:b/>
              </w:rPr>
              <w:t>R</w:t>
            </w:r>
          </w:p>
        </w:tc>
      </w:tr>
      <w:tr w:rsidR="00B5650A" w:rsidRPr="00ED2D8A" w14:paraId="6491373C" w14:textId="77777777" w:rsidTr="00F4641A">
        <w:trPr>
          <w:trHeight w:val="395"/>
        </w:trPr>
        <w:tc>
          <w:tcPr>
            <w:tcW w:w="1027" w:type="dxa"/>
            <w:tcBorders>
              <w:top w:val="single" w:sz="4" w:space="0" w:color="auto"/>
              <w:left w:val="single" w:sz="4" w:space="0" w:color="auto"/>
              <w:bottom w:val="single" w:sz="4" w:space="0" w:color="auto"/>
              <w:right w:val="single" w:sz="4" w:space="0" w:color="auto"/>
            </w:tcBorders>
          </w:tcPr>
          <w:p w14:paraId="5F10DF8A" w14:textId="14CEC686" w:rsidR="00B5650A" w:rsidRPr="00ED2D8A" w:rsidRDefault="00B5650A" w:rsidP="00B5650A">
            <w:r w:rsidRPr="00ED2D8A">
              <w:t>4.</w:t>
            </w:r>
            <w:r>
              <w:t>5</w:t>
            </w:r>
          </w:p>
        </w:tc>
        <w:tc>
          <w:tcPr>
            <w:tcW w:w="3368" w:type="dxa"/>
            <w:tcBorders>
              <w:top w:val="single" w:sz="4" w:space="0" w:color="auto"/>
              <w:left w:val="single" w:sz="4" w:space="0" w:color="auto"/>
              <w:bottom w:val="single" w:sz="4" w:space="0" w:color="auto"/>
              <w:right w:val="single" w:sz="4" w:space="0" w:color="auto"/>
            </w:tcBorders>
          </w:tcPr>
          <w:p w14:paraId="255C8FB2" w14:textId="4E44B6A3" w:rsidR="00B5650A" w:rsidRPr="00ED2D8A" w:rsidRDefault="00B5650A" w:rsidP="00B5650A">
            <w:r w:rsidRPr="00ED2D8A">
              <w:t>Basic Lighting for Tent</w:t>
            </w:r>
          </w:p>
        </w:tc>
        <w:tc>
          <w:tcPr>
            <w:tcW w:w="2974" w:type="dxa"/>
            <w:gridSpan w:val="2"/>
            <w:tcBorders>
              <w:top w:val="single" w:sz="4" w:space="0" w:color="auto"/>
              <w:left w:val="single" w:sz="4" w:space="0" w:color="auto"/>
              <w:bottom w:val="single" w:sz="4" w:space="0" w:color="auto"/>
              <w:right w:val="single" w:sz="4" w:space="0" w:color="auto"/>
            </w:tcBorders>
          </w:tcPr>
          <w:p w14:paraId="6B015BFB" w14:textId="6FB4E524" w:rsidR="00B5650A" w:rsidRPr="008E2AA3" w:rsidRDefault="00B5650A" w:rsidP="00B5650A">
            <w:pPr>
              <w:rPr>
                <w:b/>
              </w:rPr>
            </w:pPr>
            <w:r w:rsidRPr="008E2AA3">
              <w:rPr>
                <w:b/>
              </w:rPr>
              <w:t>R</w:t>
            </w:r>
          </w:p>
        </w:tc>
        <w:tc>
          <w:tcPr>
            <w:tcW w:w="2979" w:type="dxa"/>
            <w:tcBorders>
              <w:top w:val="single" w:sz="4" w:space="0" w:color="auto"/>
              <w:left w:val="single" w:sz="4" w:space="0" w:color="auto"/>
              <w:bottom w:val="single" w:sz="4" w:space="0" w:color="auto"/>
              <w:right w:val="single" w:sz="4" w:space="0" w:color="auto"/>
            </w:tcBorders>
          </w:tcPr>
          <w:p w14:paraId="2E328E7E" w14:textId="09C78919" w:rsidR="00B5650A" w:rsidRPr="008E2AA3" w:rsidRDefault="00B5650A" w:rsidP="00B5650A">
            <w:pPr>
              <w:rPr>
                <w:b/>
              </w:rPr>
            </w:pPr>
            <w:r w:rsidRPr="008E2AA3">
              <w:rPr>
                <w:b/>
              </w:rPr>
              <w:t>R</w:t>
            </w:r>
          </w:p>
        </w:tc>
      </w:tr>
      <w:tr w:rsidR="00B5650A" w:rsidRPr="00ED2D8A" w14:paraId="52FBEA24" w14:textId="77777777" w:rsidTr="00F4641A">
        <w:trPr>
          <w:trHeight w:val="395"/>
        </w:trPr>
        <w:tc>
          <w:tcPr>
            <w:tcW w:w="1027" w:type="dxa"/>
            <w:tcBorders>
              <w:top w:val="single" w:sz="4" w:space="0" w:color="auto"/>
              <w:left w:val="single" w:sz="4" w:space="0" w:color="auto"/>
              <w:bottom w:val="single" w:sz="4" w:space="0" w:color="auto"/>
              <w:right w:val="single" w:sz="4" w:space="0" w:color="auto"/>
            </w:tcBorders>
          </w:tcPr>
          <w:p w14:paraId="78EDD05B" w14:textId="2AC1CD7F" w:rsidR="00B5650A" w:rsidRPr="00ED2D8A" w:rsidRDefault="00B5650A" w:rsidP="00B5650A">
            <w:r w:rsidRPr="00ED2D8A">
              <w:t>4.</w:t>
            </w:r>
            <w:r>
              <w:t>6</w:t>
            </w:r>
          </w:p>
        </w:tc>
        <w:tc>
          <w:tcPr>
            <w:tcW w:w="3368" w:type="dxa"/>
            <w:tcBorders>
              <w:top w:val="single" w:sz="4" w:space="0" w:color="auto"/>
              <w:left w:val="single" w:sz="4" w:space="0" w:color="auto"/>
              <w:bottom w:val="single" w:sz="4" w:space="0" w:color="auto"/>
              <w:right w:val="single" w:sz="4" w:space="0" w:color="auto"/>
            </w:tcBorders>
          </w:tcPr>
          <w:p w14:paraId="565F3A14" w14:textId="77244AE3" w:rsidR="00B5650A" w:rsidRPr="00ED2D8A" w:rsidRDefault="00B5650A" w:rsidP="00B5650A">
            <w:r w:rsidRPr="00ED2D8A">
              <w:t>Cordless Microphone</w:t>
            </w:r>
          </w:p>
        </w:tc>
        <w:tc>
          <w:tcPr>
            <w:tcW w:w="2974" w:type="dxa"/>
            <w:gridSpan w:val="2"/>
            <w:tcBorders>
              <w:top w:val="single" w:sz="4" w:space="0" w:color="auto"/>
              <w:left w:val="single" w:sz="4" w:space="0" w:color="auto"/>
              <w:bottom w:val="single" w:sz="4" w:space="0" w:color="auto"/>
              <w:right w:val="single" w:sz="4" w:space="0" w:color="auto"/>
            </w:tcBorders>
          </w:tcPr>
          <w:p w14:paraId="1E43F765" w14:textId="43CA7980" w:rsidR="00B5650A" w:rsidRPr="008E2AA3" w:rsidRDefault="00B5650A" w:rsidP="00B5650A">
            <w:pPr>
              <w:rPr>
                <w:b/>
              </w:rPr>
            </w:pPr>
            <w:r w:rsidRPr="008E2AA3">
              <w:rPr>
                <w:b/>
              </w:rPr>
              <w:t>R</w:t>
            </w:r>
          </w:p>
        </w:tc>
        <w:tc>
          <w:tcPr>
            <w:tcW w:w="2979" w:type="dxa"/>
            <w:tcBorders>
              <w:top w:val="single" w:sz="4" w:space="0" w:color="auto"/>
              <w:left w:val="single" w:sz="4" w:space="0" w:color="auto"/>
              <w:bottom w:val="single" w:sz="4" w:space="0" w:color="auto"/>
              <w:right w:val="single" w:sz="4" w:space="0" w:color="auto"/>
            </w:tcBorders>
          </w:tcPr>
          <w:p w14:paraId="3076A746" w14:textId="49A40309" w:rsidR="00B5650A" w:rsidRPr="008E2AA3" w:rsidRDefault="00B5650A" w:rsidP="00B5650A">
            <w:pPr>
              <w:rPr>
                <w:b/>
              </w:rPr>
            </w:pPr>
            <w:r w:rsidRPr="008E2AA3">
              <w:rPr>
                <w:b/>
              </w:rPr>
              <w:t>R</w:t>
            </w:r>
          </w:p>
        </w:tc>
      </w:tr>
      <w:tr w:rsidR="00B5650A" w:rsidRPr="00ED2D8A" w14:paraId="63C43748" w14:textId="77777777" w:rsidTr="00F4641A">
        <w:trPr>
          <w:trHeight w:val="395"/>
        </w:trPr>
        <w:tc>
          <w:tcPr>
            <w:tcW w:w="1027" w:type="dxa"/>
            <w:tcBorders>
              <w:top w:val="single" w:sz="4" w:space="0" w:color="auto"/>
              <w:left w:val="single" w:sz="4" w:space="0" w:color="auto"/>
              <w:bottom w:val="single" w:sz="4" w:space="0" w:color="auto"/>
              <w:right w:val="single" w:sz="4" w:space="0" w:color="auto"/>
            </w:tcBorders>
          </w:tcPr>
          <w:p w14:paraId="419A9303" w14:textId="7D96B835" w:rsidR="00B5650A" w:rsidRPr="00ED2D8A" w:rsidRDefault="00B5650A" w:rsidP="00B5650A">
            <w:r w:rsidRPr="00ED2D8A">
              <w:t>4.</w:t>
            </w:r>
            <w:r>
              <w:t>7</w:t>
            </w:r>
          </w:p>
        </w:tc>
        <w:tc>
          <w:tcPr>
            <w:tcW w:w="3368" w:type="dxa"/>
            <w:tcBorders>
              <w:top w:val="single" w:sz="4" w:space="0" w:color="auto"/>
              <w:left w:val="single" w:sz="4" w:space="0" w:color="auto"/>
              <w:bottom w:val="single" w:sz="4" w:space="0" w:color="auto"/>
              <w:right w:val="single" w:sz="4" w:space="0" w:color="auto"/>
            </w:tcBorders>
          </w:tcPr>
          <w:p w14:paraId="62069F3F" w14:textId="7F667D25" w:rsidR="00B5650A" w:rsidRPr="00ED2D8A" w:rsidRDefault="00B5650A" w:rsidP="00B5650A">
            <w:r w:rsidRPr="00ED2D8A">
              <w:t>Lapel Microphone</w:t>
            </w:r>
          </w:p>
        </w:tc>
        <w:tc>
          <w:tcPr>
            <w:tcW w:w="2974" w:type="dxa"/>
            <w:gridSpan w:val="2"/>
            <w:tcBorders>
              <w:top w:val="single" w:sz="4" w:space="0" w:color="auto"/>
              <w:left w:val="single" w:sz="4" w:space="0" w:color="auto"/>
              <w:bottom w:val="single" w:sz="4" w:space="0" w:color="auto"/>
              <w:right w:val="single" w:sz="4" w:space="0" w:color="auto"/>
            </w:tcBorders>
          </w:tcPr>
          <w:p w14:paraId="331826D4" w14:textId="69DA6449" w:rsidR="00B5650A" w:rsidRPr="008E2AA3" w:rsidRDefault="00B5650A" w:rsidP="00B5650A">
            <w:pPr>
              <w:rPr>
                <w:b/>
              </w:rPr>
            </w:pPr>
            <w:r w:rsidRPr="008E2AA3">
              <w:rPr>
                <w:b/>
              </w:rPr>
              <w:t>R</w:t>
            </w:r>
          </w:p>
        </w:tc>
        <w:tc>
          <w:tcPr>
            <w:tcW w:w="2979" w:type="dxa"/>
            <w:tcBorders>
              <w:top w:val="single" w:sz="4" w:space="0" w:color="auto"/>
              <w:left w:val="single" w:sz="4" w:space="0" w:color="auto"/>
              <w:bottom w:val="single" w:sz="4" w:space="0" w:color="auto"/>
              <w:right w:val="single" w:sz="4" w:space="0" w:color="auto"/>
            </w:tcBorders>
          </w:tcPr>
          <w:p w14:paraId="40965EEB" w14:textId="7A463522" w:rsidR="00B5650A" w:rsidRPr="008E2AA3" w:rsidRDefault="00B5650A" w:rsidP="00B5650A">
            <w:pPr>
              <w:rPr>
                <w:b/>
              </w:rPr>
            </w:pPr>
            <w:r w:rsidRPr="008E2AA3">
              <w:rPr>
                <w:b/>
              </w:rPr>
              <w:t>R</w:t>
            </w:r>
          </w:p>
        </w:tc>
      </w:tr>
      <w:tr w:rsidR="00B5650A" w:rsidRPr="00ED2D8A" w14:paraId="4D8CA6D4" w14:textId="77777777" w:rsidTr="00F4641A">
        <w:trPr>
          <w:trHeight w:val="395"/>
        </w:trPr>
        <w:tc>
          <w:tcPr>
            <w:tcW w:w="1027" w:type="dxa"/>
            <w:tcBorders>
              <w:top w:val="single" w:sz="4" w:space="0" w:color="auto"/>
              <w:left w:val="single" w:sz="4" w:space="0" w:color="auto"/>
              <w:bottom w:val="single" w:sz="4" w:space="0" w:color="auto"/>
              <w:right w:val="single" w:sz="4" w:space="0" w:color="auto"/>
            </w:tcBorders>
          </w:tcPr>
          <w:p w14:paraId="3435D0B0" w14:textId="3D08B4CC" w:rsidR="00B5650A" w:rsidRPr="00ED2D8A" w:rsidRDefault="00B5650A" w:rsidP="00B5650A">
            <w:r w:rsidRPr="00ED2D8A">
              <w:t>4.</w:t>
            </w:r>
            <w:r>
              <w:t>8</w:t>
            </w:r>
          </w:p>
        </w:tc>
        <w:tc>
          <w:tcPr>
            <w:tcW w:w="3368" w:type="dxa"/>
            <w:tcBorders>
              <w:top w:val="single" w:sz="4" w:space="0" w:color="auto"/>
              <w:left w:val="single" w:sz="4" w:space="0" w:color="auto"/>
              <w:bottom w:val="single" w:sz="4" w:space="0" w:color="auto"/>
              <w:right w:val="single" w:sz="4" w:space="0" w:color="auto"/>
            </w:tcBorders>
          </w:tcPr>
          <w:p w14:paraId="0F93AD15" w14:textId="286A3710" w:rsidR="00B5650A" w:rsidRPr="00ED2D8A" w:rsidRDefault="00B5650A" w:rsidP="00B5650A">
            <w:r w:rsidRPr="00ED2D8A">
              <w:t>Smoke Machine</w:t>
            </w:r>
          </w:p>
        </w:tc>
        <w:tc>
          <w:tcPr>
            <w:tcW w:w="2974" w:type="dxa"/>
            <w:gridSpan w:val="2"/>
            <w:tcBorders>
              <w:top w:val="single" w:sz="4" w:space="0" w:color="auto"/>
              <w:left w:val="single" w:sz="4" w:space="0" w:color="auto"/>
              <w:bottom w:val="single" w:sz="4" w:space="0" w:color="auto"/>
              <w:right w:val="single" w:sz="4" w:space="0" w:color="auto"/>
            </w:tcBorders>
          </w:tcPr>
          <w:p w14:paraId="2F63BA7F" w14:textId="248C73E1" w:rsidR="00B5650A" w:rsidRPr="008E2AA3" w:rsidRDefault="00B5650A" w:rsidP="00B5650A">
            <w:pPr>
              <w:rPr>
                <w:b/>
              </w:rPr>
            </w:pPr>
            <w:r w:rsidRPr="008E2AA3">
              <w:rPr>
                <w:b/>
              </w:rPr>
              <w:t>R</w:t>
            </w:r>
          </w:p>
        </w:tc>
        <w:tc>
          <w:tcPr>
            <w:tcW w:w="2979" w:type="dxa"/>
            <w:tcBorders>
              <w:top w:val="single" w:sz="4" w:space="0" w:color="auto"/>
              <w:left w:val="single" w:sz="4" w:space="0" w:color="auto"/>
              <w:bottom w:val="single" w:sz="4" w:space="0" w:color="auto"/>
              <w:right w:val="single" w:sz="4" w:space="0" w:color="auto"/>
            </w:tcBorders>
          </w:tcPr>
          <w:p w14:paraId="1FF67900" w14:textId="3B463895" w:rsidR="00B5650A" w:rsidRPr="008E2AA3" w:rsidRDefault="00B5650A" w:rsidP="00B5650A">
            <w:pPr>
              <w:rPr>
                <w:b/>
              </w:rPr>
            </w:pPr>
            <w:r w:rsidRPr="008E2AA3">
              <w:rPr>
                <w:b/>
              </w:rPr>
              <w:t>R</w:t>
            </w:r>
          </w:p>
        </w:tc>
      </w:tr>
      <w:tr w:rsidR="00B5650A" w:rsidRPr="00ED2D8A" w14:paraId="73D95BFD"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1021070B" w14:textId="0D17570B" w:rsidR="00B5650A" w:rsidRPr="00ED2D8A" w:rsidRDefault="00B5650A" w:rsidP="00B5650A">
            <w:r w:rsidRPr="00ED2D8A">
              <w:t>4.</w:t>
            </w:r>
            <w:r>
              <w:t>9</w:t>
            </w:r>
          </w:p>
        </w:tc>
        <w:tc>
          <w:tcPr>
            <w:tcW w:w="3368" w:type="dxa"/>
            <w:tcBorders>
              <w:top w:val="single" w:sz="4" w:space="0" w:color="auto"/>
              <w:left w:val="single" w:sz="4" w:space="0" w:color="auto"/>
              <w:bottom w:val="single" w:sz="4" w:space="0" w:color="auto"/>
              <w:right w:val="single" w:sz="4" w:space="0" w:color="auto"/>
            </w:tcBorders>
            <w:hideMark/>
          </w:tcPr>
          <w:p w14:paraId="5E17E538" w14:textId="77777777" w:rsidR="00B5650A" w:rsidRPr="00ED2D8A" w:rsidRDefault="00B5650A" w:rsidP="00B5650A">
            <w:r w:rsidRPr="00ED2D8A">
              <w:t>1 x Data Projector and Screen</w:t>
            </w:r>
          </w:p>
        </w:tc>
        <w:tc>
          <w:tcPr>
            <w:tcW w:w="2974" w:type="dxa"/>
            <w:gridSpan w:val="2"/>
            <w:tcBorders>
              <w:top w:val="single" w:sz="4" w:space="0" w:color="auto"/>
              <w:left w:val="single" w:sz="4" w:space="0" w:color="auto"/>
              <w:bottom w:val="single" w:sz="4" w:space="0" w:color="auto"/>
              <w:right w:val="single" w:sz="4" w:space="0" w:color="auto"/>
            </w:tcBorders>
          </w:tcPr>
          <w:p w14:paraId="55C18656" w14:textId="07C56107" w:rsidR="00B5650A" w:rsidRPr="008E2AA3" w:rsidRDefault="00B5650A" w:rsidP="00B5650A">
            <w:pPr>
              <w:rPr>
                <w:b/>
              </w:rPr>
            </w:pPr>
            <w:r w:rsidRPr="008E2AA3">
              <w:rPr>
                <w:b/>
              </w:rPr>
              <w:t>R</w:t>
            </w:r>
          </w:p>
        </w:tc>
        <w:tc>
          <w:tcPr>
            <w:tcW w:w="2979" w:type="dxa"/>
            <w:tcBorders>
              <w:top w:val="single" w:sz="4" w:space="0" w:color="auto"/>
              <w:left w:val="single" w:sz="4" w:space="0" w:color="auto"/>
              <w:bottom w:val="single" w:sz="4" w:space="0" w:color="auto"/>
              <w:right w:val="single" w:sz="4" w:space="0" w:color="auto"/>
            </w:tcBorders>
          </w:tcPr>
          <w:p w14:paraId="7C4B67C8" w14:textId="3A280ABC" w:rsidR="00B5650A" w:rsidRPr="008E2AA3" w:rsidRDefault="00B5650A" w:rsidP="00B5650A">
            <w:pPr>
              <w:rPr>
                <w:b/>
              </w:rPr>
            </w:pPr>
            <w:r w:rsidRPr="008E2AA3">
              <w:rPr>
                <w:b/>
              </w:rPr>
              <w:t>R</w:t>
            </w:r>
          </w:p>
        </w:tc>
      </w:tr>
      <w:tr w:rsidR="00B5650A" w:rsidRPr="00ED2D8A" w14:paraId="4B5DEF55" w14:textId="77777777" w:rsidTr="00F4641A">
        <w:trPr>
          <w:trHeight w:val="262"/>
        </w:trPr>
        <w:tc>
          <w:tcPr>
            <w:tcW w:w="1027" w:type="dxa"/>
            <w:vMerge w:val="restart"/>
            <w:tcBorders>
              <w:top w:val="single" w:sz="4" w:space="0" w:color="auto"/>
              <w:left w:val="single" w:sz="4" w:space="0" w:color="auto"/>
              <w:bottom w:val="single" w:sz="4" w:space="0" w:color="auto"/>
              <w:right w:val="single" w:sz="4" w:space="0" w:color="auto"/>
            </w:tcBorders>
            <w:hideMark/>
          </w:tcPr>
          <w:p w14:paraId="74AAEE52" w14:textId="3D900CB2" w:rsidR="00B5650A" w:rsidRPr="00ED2D8A" w:rsidRDefault="00B5650A" w:rsidP="00B5650A">
            <w:r w:rsidRPr="00ED2D8A">
              <w:t>4.</w:t>
            </w:r>
            <w:r>
              <w:t>10</w:t>
            </w:r>
          </w:p>
        </w:tc>
        <w:tc>
          <w:tcPr>
            <w:tcW w:w="3368" w:type="dxa"/>
            <w:tcBorders>
              <w:top w:val="single" w:sz="4" w:space="0" w:color="auto"/>
              <w:left w:val="single" w:sz="4" w:space="0" w:color="auto"/>
              <w:bottom w:val="single" w:sz="4" w:space="0" w:color="000000"/>
              <w:right w:val="single" w:sz="4" w:space="0" w:color="auto"/>
            </w:tcBorders>
            <w:hideMark/>
          </w:tcPr>
          <w:p w14:paraId="5C85B1E7" w14:textId="77777777" w:rsidR="00B5650A" w:rsidRPr="00ED2D8A" w:rsidRDefault="00B5650A" w:rsidP="00B5650A">
            <w:r w:rsidRPr="00ED2D8A">
              <w:t>1 x Data Projector and Screen, Camera and Technician (indoors)</w:t>
            </w:r>
          </w:p>
        </w:tc>
        <w:tc>
          <w:tcPr>
            <w:tcW w:w="2974" w:type="dxa"/>
            <w:gridSpan w:val="2"/>
            <w:tcBorders>
              <w:top w:val="single" w:sz="4" w:space="0" w:color="auto"/>
              <w:left w:val="single" w:sz="4" w:space="0" w:color="auto"/>
              <w:bottom w:val="single" w:sz="4" w:space="0" w:color="000000"/>
              <w:right w:val="single" w:sz="4" w:space="0" w:color="auto"/>
            </w:tcBorders>
          </w:tcPr>
          <w:p w14:paraId="1006DD56" w14:textId="2D3099D1" w:rsidR="00B5650A" w:rsidRPr="008E2AA3" w:rsidRDefault="00B5650A" w:rsidP="00B5650A">
            <w:pPr>
              <w:rPr>
                <w:b/>
              </w:rPr>
            </w:pPr>
            <w:r w:rsidRPr="008E2AA3">
              <w:rPr>
                <w:b/>
              </w:rPr>
              <w:t>R</w:t>
            </w:r>
          </w:p>
        </w:tc>
        <w:tc>
          <w:tcPr>
            <w:tcW w:w="2979" w:type="dxa"/>
            <w:tcBorders>
              <w:top w:val="single" w:sz="4" w:space="0" w:color="auto"/>
              <w:left w:val="single" w:sz="4" w:space="0" w:color="auto"/>
              <w:bottom w:val="single" w:sz="4" w:space="0" w:color="000000"/>
              <w:right w:val="single" w:sz="4" w:space="0" w:color="auto"/>
            </w:tcBorders>
          </w:tcPr>
          <w:p w14:paraId="7265EDBA" w14:textId="3C89B514" w:rsidR="00B5650A" w:rsidRPr="008E2AA3" w:rsidRDefault="00B5650A" w:rsidP="00B5650A">
            <w:pPr>
              <w:rPr>
                <w:b/>
              </w:rPr>
            </w:pPr>
            <w:r w:rsidRPr="008E2AA3">
              <w:rPr>
                <w:b/>
              </w:rPr>
              <w:t>R</w:t>
            </w:r>
          </w:p>
        </w:tc>
      </w:tr>
      <w:tr w:rsidR="00B5650A" w:rsidRPr="00ED2D8A" w14:paraId="66EC9577" w14:textId="77777777" w:rsidTr="00F4641A">
        <w:trPr>
          <w:trHeight w:val="570"/>
        </w:trPr>
        <w:tc>
          <w:tcPr>
            <w:tcW w:w="1027" w:type="dxa"/>
            <w:vMerge/>
            <w:tcBorders>
              <w:top w:val="single" w:sz="4" w:space="0" w:color="auto"/>
              <w:left w:val="single" w:sz="4" w:space="0" w:color="auto"/>
              <w:bottom w:val="single" w:sz="4" w:space="0" w:color="auto"/>
              <w:right w:val="single" w:sz="4" w:space="0" w:color="auto"/>
            </w:tcBorders>
            <w:vAlign w:val="center"/>
            <w:hideMark/>
          </w:tcPr>
          <w:p w14:paraId="6DB365F8" w14:textId="77777777" w:rsidR="00B5650A" w:rsidRPr="00ED2D8A" w:rsidRDefault="00B5650A" w:rsidP="00B5650A"/>
        </w:tc>
        <w:tc>
          <w:tcPr>
            <w:tcW w:w="3368" w:type="dxa"/>
            <w:tcBorders>
              <w:top w:val="single" w:sz="4" w:space="0" w:color="000000"/>
              <w:left w:val="single" w:sz="4" w:space="0" w:color="auto"/>
              <w:bottom w:val="single" w:sz="4" w:space="0" w:color="auto"/>
              <w:right w:val="single" w:sz="4" w:space="0" w:color="auto"/>
            </w:tcBorders>
            <w:hideMark/>
          </w:tcPr>
          <w:p w14:paraId="165BCFFC" w14:textId="77777777" w:rsidR="00B5650A" w:rsidRPr="00ED2D8A" w:rsidRDefault="00B5650A" w:rsidP="00B5650A">
            <w:r w:rsidRPr="00ED2D8A">
              <w:t>1 x Data Projector and Screen, Camera and Technician (outdoors)</w:t>
            </w:r>
          </w:p>
        </w:tc>
        <w:tc>
          <w:tcPr>
            <w:tcW w:w="2974" w:type="dxa"/>
            <w:gridSpan w:val="2"/>
            <w:tcBorders>
              <w:top w:val="single" w:sz="4" w:space="0" w:color="000000"/>
              <w:left w:val="single" w:sz="4" w:space="0" w:color="auto"/>
              <w:bottom w:val="single" w:sz="4" w:space="0" w:color="auto"/>
              <w:right w:val="single" w:sz="4" w:space="0" w:color="auto"/>
            </w:tcBorders>
          </w:tcPr>
          <w:p w14:paraId="5B46B7CF" w14:textId="09F4850E" w:rsidR="00B5650A" w:rsidRPr="008E2AA3" w:rsidRDefault="00B5650A" w:rsidP="00B5650A">
            <w:pPr>
              <w:rPr>
                <w:b/>
              </w:rPr>
            </w:pPr>
            <w:r w:rsidRPr="008E2AA3">
              <w:rPr>
                <w:b/>
              </w:rPr>
              <w:t>R</w:t>
            </w:r>
          </w:p>
        </w:tc>
        <w:tc>
          <w:tcPr>
            <w:tcW w:w="2979" w:type="dxa"/>
            <w:tcBorders>
              <w:top w:val="single" w:sz="4" w:space="0" w:color="000000"/>
              <w:left w:val="single" w:sz="4" w:space="0" w:color="auto"/>
              <w:bottom w:val="single" w:sz="4" w:space="0" w:color="auto"/>
              <w:right w:val="single" w:sz="4" w:space="0" w:color="auto"/>
            </w:tcBorders>
          </w:tcPr>
          <w:p w14:paraId="4306620E" w14:textId="04A113D3" w:rsidR="00B5650A" w:rsidRPr="008E2AA3" w:rsidRDefault="00B5650A" w:rsidP="00B5650A">
            <w:pPr>
              <w:rPr>
                <w:b/>
              </w:rPr>
            </w:pPr>
            <w:r w:rsidRPr="008E2AA3">
              <w:rPr>
                <w:b/>
              </w:rPr>
              <w:t>R</w:t>
            </w:r>
          </w:p>
        </w:tc>
      </w:tr>
      <w:tr w:rsidR="00B5650A" w:rsidRPr="00ED2D8A" w14:paraId="117843C1" w14:textId="77777777" w:rsidTr="00F4641A">
        <w:trPr>
          <w:trHeight w:val="346"/>
        </w:trPr>
        <w:tc>
          <w:tcPr>
            <w:tcW w:w="1027" w:type="dxa"/>
            <w:vMerge w:val="restart"/>
            <w:tcBorders>
              <w:top w:val="single" w:sz="4" w:space="0" w:color="auto"/>
              <w:left w:val="single" w:sz="4" w:space="0" w:color="auto"/>
              <w:bottom w:val="single" w:sz="4" w:space="0" w:color="auto"/>
              <w:right w:val="single" w:sz="4" w:space="0" w:color="auto"/>
            </w:tcBorders>
            <w:hideMark/>
          </w:tcPr>
          <w:p w14:paraId="1D2EE307" w14:textId="35034231" w:rsidR="00B5650A" w:rsidRPr="00ED2D8A" w:rsidRDefault="00B5650A" w:rsidP="00B5650A">
            <w:r w:rsidRPr="00ED2D8A">
              <w:t>4.</w:t>
            </w:r>
            <w:r>
              <w:t>11</w:t>
            </w:r>
          </w:p>
        </w:tc>
        <w:tc>
          <w:tcPr>
            <w:tcW w:w="3368" w:type="dxa"/>
            <w:tcBorders>
              <w:top w:val="single" w:sz="4" w:space="0" w:color="auto"/>
              <w:left w:val="single" w:sz="4" w:space="0" w:color="auto"/>
              <w:bottom w:val="single" w:sz="4" w:space="0" w:color="000000"/>
              <w:right w:val="single" w:sz="4" w:space="0" w:color="auto"/>
            </w:tcBorders>
            <w:hideMark/>
          </w:tcPr>
          <w:p w14:paraId="2AC8537E" w14:textId="77777777" w:rsidR="00B5650A" w:rsidRPr="00ED2D8A" w:rsidRDefault="00B5650A" w:rsidP="00B5650A">
            <w:r w:rsidRPr="00ED2D8A">
              <w:t>2 x Data Projector and Screens, Cameras and Technician (indoors)</w:t>
            </w:r>
          </w:p>
        </w:tc>
        <w:tc>
          <w:tcPr>
            <w:tcW w:w="2974" w:type="dxa"/>
            <w:gridSpan w:val="2"/>
            <w:tcBorders>
              <w:top w:val="single" w:sz="4" w:space="0" w:color="auto"/>
              <w:left w:val="single" w:sz="4" w:space="0" w:color="auto"/>
              <w:bottom w:val="single" w:sz="4" w:space="0" w:color="000000"/>
              <w:right w:val="single" w:sz="4" w:space="0" w:color="auto"/>
            </w:tcBorders>
          </w:tcPr>
          <w:p w14:paraId="6237DB58" w14:textId="32823FCC" w:rsidR="00B5650A" w:rsidRPr="008E2AA3" w:rsidRDefault="00B5650A" w:rsidP="00B5650A">
            <w:pPr>
              <w:rPr>
                <w:b/>
              </w:rPr>
            </w:pPr>
            <w:r w:rsidRPr="008E2AA3">
              <w:rPr>
                <w:b/>
              </w:rPr>
              <w:t>R</w:t>
            </w:r>
          </w:p>
        </w:tc>
        <w:tc>
          <w:tcPr>
            <w:tcW w:w="2979" w:type="dxa"/>
            <w:tcBorders>
              <w:top w:val="single" w:sz="4" w:space="0" w:color="auto"/>
              <w:left w:val="single" w:sz="4" w:space="0" w:color="auto"/>
              <w:bottom w:val="single" w:sz="4" w:space="0" w:color="000000"/>
              <w:right w:val="single" w:sz="4" w:space="0" w:color="auto"/>
            </w:tcBorders>
          </w:tcPr>
          <w:p w14:paraId="13E69F41" w14:textId="49D64D26" w:rsidR="00B5650A" w:rsidRPr="008E2AA3" w:rsidRDefault="00B5650A" w:rsidP="00B5650A">
            <w:pPr>
              <w:rPr>
                <w:b/>
              </w:rPr>
            </w:pPr>
            <w:r w:rsidRPr="008E2AA3">
              <w:rPr>
                <w:b/>
              </w:rPr>
              <w:t>R</w:t>
            </w:r>
          </w:p>
        </w:tc>
      </w:tr>
      <w:tr w:rsidR="00B5650A" w:rsidRPr="00ED2D8A" w14:paraId="2A03B1BF" w14:textId="77777777" w:rsidTr="00F4641A">
        <w:trPr>
          <w:trHeight w:val="386"/>
        </w:trPr>
        <w:tc>
          <w:tcPr>
            <w:tcW w:w="1027" w:type="dxa"/>
            <w:vMerge/>
            <w:tcBorders>
              <w:top w:val="single" w:sz="4" w:space="0" w:color="auto"/>
              <w:left w:val="single" w:sz="4" w:space="0" w:color="auto"/>
              <w:bottom w:val="single" w:sz="4" w:space="0" w:color="auto"/>
              <w:right w:val="single" w:sz="4" w:space="0" w:color="auto"/>
            </w:tcBorders>
            <w:vAlign w:val="center"/>
            <w:hideMark/>
          </w:tcPr>
          <w:p w14:paraId="4DCBECFF" w14:textId="77777777" w:rsidR="00B5650A" w:rsidRPr="00ED2D8A" w:rsidRDefault="00B5650A" w:rsidP="00B5650A"/>
        </w:tc>
        <w:tc>
          <w:tcPr>
            <w:tcW w:w="3368" w:type="dxa"/>
            <w:tcBorders>
              <w:top w:val="single" w:sz="4" w:space="0" w:color="000000"/>
              <w:left w:val="single" w:sz="4" w:space="0" w:color="auto"/>
              <w:bottom w:val="single" w:sz="4" w:space="0" w:color="auto"/>
              <w:right w:val="single" w:sz="4" w:space="0" w:color="auto"/>
            </w:tcBorders>
            <w:hideMark/>
          </w:tcPr>
          <w:p w14:paraId="234FE115" w14:textId="77777777" w:rsidR="00B5650A" w:rsidRPr="00ED2D8A" w:rsidRDefault="00B5650A" w:rsidP="00B5650A">
            <w:r w:rsidRPr="00ED2D8A">
              <w:t>2 x Data Projector and Screens, Cameras and Technician (outdoors)</w:t>
            </w:r>
          </w:p>
        </w:tc>
        <w:tc>
          <w:tcPr>
            <w:tcW w:w="2974" w:type="dxa"/>
            <w:gridSpan w:val="2"/>
            <w:tcBorders>
              <w:top w:val="single" w:sz="4" w:space="0" w:color="000000"/>
              <w:left w:val="single" w:sz="4" w:space="0" w:color="auto"/>
              <w:bottom w:val="single" w:sz="4" w:space="0" w:color="auto"/>
              <w:right w:val="single" w:sz="4" w:space="0" w:color="auto"/>
            </w:tcBorders>
          </w:tcPr>
          <w:p w14:paraId="4A7AB26D" w14:textId="3D5A950E" w:rsidR="00B5650A" w:rsidRPr="008E2AA3" w:rsidRDefault="00B5650A" w:rsidP="00B5650A">
            <w:pPr>
              <w:rPr>
                <w:b/>
              </w:rPr>
            </w:pPr>
            <w:r w:rsidRPr="008E2AA3">
              <w:rPr>
                <w:b/>
              </w:rPr>
              <w:t>R</w:t>
            </w:r>
          </w:p>
        </w:tc>
        <w:tc>
          <w:tcPr>
            <w:tcW w:w="2979" w:type="dxa"/>
            <w:tcBorders>
              <w:top w:val="single" w:sz="4" w:space="0" w:color="000000"/>
              <w:left w:val="single" w:sz="4" w:space="0" w:color="auto"/>
              <w:bottom w:val="single" w:sz="4" w:space="0" w:color="auto"/>
              <w:right w:val="single" w:sz="4" w:space="0" w:color="auto"/>
            </w:tcBorders>
          </w:tcPr>
          <w:p w14:paraId="601BEA98" w14:textId="5715034A" w:rsidR="00B5650A" w:rsidRPr="008E2AA3" w:rsidRDefault="00B5650A" w:rsidP="00B5650A">
            <w:pPr>
              <w:rPr>
                <w:b/>
              </w:rPr>
            </w:pPr>
            <w:r w:rsidRPr="008E2AA3">
              <w:rPr>
                <w:b/>
              </w:rPr>
              <w:t>R</w:t>
            </w:r>
          </w:p>
        </w:tc>
      </w:tr>
      <w:tr w:rsidR="00B5650A" w:rsidRPr="00ED2D8A" w14:paraId="369A683D" w14:textId="77777777" w:rsidTr="00F4641A">
        <w:trPr>
          <w:trHeight w:val="332"/>
        </w:trPr>
        <w:tc>
          <w:tcPr>
            <w:tcW w:w="1027" w:type="dxa"/>
            <w:vMerge w:val="restart"/>
            <w:tcBorders>
              <w:top w:val="single" w:sz="4" w:space="0" w:color="auto"/>
              <w:left w:val="single" w:sz="4" w:space="0" w:color="auto"/>
              <w:bottom w:val="single" w:sz="4" w:space="0" w:color="auto"/>
              <w:right w:val="single" w:sz="4" w:space="0" w:color="auto"/>
            </w:tcBorders>
            <w:hideMark/>
          </w:tcPr>
          <w:p w14:paraId="6AC6AEC5" w14:textId="571064AA" w:rsidR="00B5650A" w:rsidRPr="00ED2D8A" w:rsidRDefault="00B5650A" w:rsidP="00B5650A">
            <w:r w:rsidRPr="00ED2D8A">
              <w:t>4.</w:t>
            </w:r>
            <w:r>
              <w:t>12</w:t>
            </w:r>
          </w:p>
        </w:tc>
        <w:tc>
          <w:tcPr>
            <w:tcW w:w="3368" w:type="dxa"/>
            <w:tcBorders>
              <w:top w:val="single" w:sz="4" w:space="0" w:color="auto"/>
              <w:left w:val="single" w:sz="4" w:space="0" w:color="auto"/>
              <w:bottom w:val="single" w:sz="4" w:space="0" w:color="000000"/>
              <w:right w:val="single" w:sz="4" w:space="0" w:color="auto"/>
            </w:tcBorders>
            <w:hideMark/>
          </w:tcPr>
          <w:p w14:paraId="632BB938" w14:textId="77777777" w:rsidR="00B5650A" w:rsidRPr="00311FAB" w:rsidRDefault="00B5650A" w:rsidP="00B5650A">
            <w:pPr>
              <w:rPr>
                <w:b/>
                <w:bCs/>
              </w:rPr>
            </w:pPr>
            <w:r w:rsidRPr="00311FAB">
              <w:rPr>
                <w:b/>
                <w:bCs/>
              </w:rPr>
              <w:t>Plasma Screen (size)</w:t>
            </w:r>
          </w:p>
          <w:tbl>
            <w:tblPr>
              <w:tblW w:w="7050" w:type="dxa"/>
              <w:tblCellSpacing w:w="0" w:type="dxa"/>
              <w:tblLayout w:type="fixed"/>
              <w:tblCellMar>
                <w:left w:w="0" w:type="dxa"/>
                <w:right w:w="0" w:type="dxa"/>
              </w:tblCellMar>
              <w:tblLook w:val="04A0" w:firstRow="1" w:lastRow="0" w:firstColumn="1" w:lastColumn="0" w:noHBand="0" w:noVBand="1"/>
            </w:tblPr>
            <w:tblGrid>
              <w:gridCol w:w="2146"/>
              <w:gridCol w:w="2146"/>
              <w:gridCol w:w="2146"/>
              <w:gridCol w:w="612"/>
            </w:tblGrid>
            <w:tr w:rsidR="00B5650A" w:rsidRPr="00ED2D8A" w14:paraId="58AF6B15" w14:textId="77777777" w:rsidTr="00ED2D8A">
              <w:trPr>
                <w:tblCellSpacing w:w="0" w:type="dxa"/>
              </w:trPr>
              <w:tc>
                <w:tcPr>
                  <w:tcW w:w="2146" w:type="dxa"/>
                  <w:vAlign w:val="center"/>
                  <w:hideMark/>
                </w:tcPr>
                <w:p w14:paraId="1F6D8AB6" w14:textId="3438CF72" w:rsidR="00B5650A" w:rsidRPr="00ED2D8A" w:rsidRDefault="00B5650A" w:rsidP="00B5650A">
                  <w:pPr>
                    <w:rPr>
                      <w:lang w:val="en-US"/>
                    </w:rPr>
                  </w:pPr>
                  <w:r w:rsidRPr="00ED2D8A">
                    <w:rPr>
                      <w:lang w:val="en-US"/>
                    </w:rPr>
                    <w:t xml:space="preserve">19 </w:t>
                  </w:r>
                  <w:r>
                    <w:rPr>
                      <w:lang w:val="en-US"/>
                    </w:rPr>
                    <w:t>to</w:t>
                  </w:r>
                  <w:r w:rsidRPr="00ED2D8A">
                    <w:rPr>
                      <w:lang w:val="en-US"/>
                    </w:rPr>
                    <w:t xml:space="preserve"> 32 inches in size</w:t>
                  </w:r>
                </w:p>
              </w:tc>
              <w:tc>
                <w:tcPr>
                  <w:tcW w:w="2146" w:type="dxa"/>
                  <w:vAlign w:val="center"/>
                </w:tcPr>
                <w:p w14:paraId="486F3B23" w14:textId="77777777" w:rsidR="00B5650A" w:rsidRPr="00ED2D8A" w:rsidRDefault="00B5650A" w:rsidP="00B5650A">
                  <w:pPr>
                    <w:rPr>
                      <w:lang w:val="en-US"/>
                    </w:rPr>
                  </w:pPr>
                </w:p>
              </w:tc>
              <w:tc>
                <w:tcPr>
                  <w:tcW w:w="2146" w:type="dxa"/>
                  <w:vAlign w:val="center"/>
                </w:tcPr>
                <w:p w14:paraId="6E3C9171" w14:textId="77777777" w:rsidR="00B5650A" w:rsidRPr="00ED2D8A" w:rsidRDefault="00B5650A" w:rsidP="00B5650A">
                  <w:pPr>
                    <w:rPr>
                      <w:lang w:val="en-US"/>
                    </w:rPr>
                  </w:pPr>
                </w:p>
              </w:tc>
              <w:tc>
                <w:tcPr>
                  <w:tcW w:w="612" w:type="dxa"/>
                  <w:vAlign w:val="center"/>
                </w:tcPr>
                <w:p w14:paraId="24A49330" w14:textId="77777777" w:rsidR="00B5650A" w:rsidRPr="00ED2D8A" w:rsidRDefault="00B5650A" w:rsidP="00B5650A">
                  <w:pPr>
                    <w:rPr>
                      <w:lang w:val="en-US"/>
                    </w:rPr>
                  </w:pPr>
                </w:p>
              </w:tc>
            </w:tr>
          </w:tbl>
          <w:p w14:paraId="5CABEBE1" w14:textId="77777777" w:rsidR="00B5650A" w:rsidRPr="00ED2D8A" w:rsidRDefault="00B5650A" w:rsidP="00B5650A"/>
        </w:tc>
        <w:tc>
          <w:tcPr>
            <w:tcW w:w="5953" w:type="dxa"/>
            <w:gridSpan w:val="3"/>
            <w:tcBorders>
              <w:top w:val="single" w:sz="4" w:space="0" w:color="auto"/>
              <w:left w:val="single" w:sz="4" w:space="0" w:color="auto"/>
              <w:bottom w:val="single" w:sz="4" w:space="0" w:color="000000"/>
              <w:right w:val="single" w:sz="4" w:space="0" w:color="auto"/>
            </w:tcBorders>
          </w:tcPr>
          <w:p w14:paraId="6AC8DB85" w14:textId="3DFFF8FB" w:rsidR="00B5650A" w:rsidRPr="008E2AA3" w:rsidRDefault="00B5650A" w:rsidP="00B5650A">
            <w:pPr>
              <w:rPr>
                <w:b/>
              </w:rPr>
            </w:pPr>
            <w:r w:rsidRPr="008E2AA3">
              <w:rPr>
                <w:b/>
              </w:rPr>
              <w:t>R</w:t>
            </w:r>
          </w:p>
        </w:tc>
      </w:tr>
      <w:tr w:rsidR="00B5650A" w:rsidRPr="00ED2D8A" w14:paraId="0FA01574" w14:textId="77777777" w:rsidTr="00F4641A">
        <w:trPr>
          <w:trHeight w:val="332"/>
        </w:trPr>
        <w:tc>
          <w:tcPr>
            <w:tcW w:w="1027" w:type="dxa"/>
            <w:vMerge/>
            <w:tcBorders>
              <w:top w:val="single" w:sz="4" w:space="0" w:color="auto"/>
              <w:left w:val="single" w:sz="4" w:space="0" w:color="auto"/>
              <w:bottom w:val="single" w:sz="4" w:space="0" w:color="auto"/>
              <w:right w:val="single" w:sz="4" w:space="0" w:color="auto"/>
            </w:tcBorders>
            <w:vAlign w:val="center"/>
            <w:hideMark/>
          </w:tcPr>
          <w:p w14:paraId="5C9DCDCA" w14:textId="77777777" w:rsidR="00B5650A" w:rsidRPr="00ED2D8A" w:rsidRDefault="00B5650A" w:rsidP="00B5650A"/>
        </w:tc>
        <w:tc>
          <w:tcPr>
            <w:tcW w:w="3368" w:type="dxa"/>
            <w:tcBorders>
              <w:top w:val="single" w:sz="4" w:space="0" w:color="auto"/>
              <w:left w:val="single" w:sz="4" w:space="0" w:color="auto"/>
              <w:bottom w:val="single" w:sz="4" w:space="0" w:color="000000"/>
              <w:right w:val="single" w:sz="4" w:space="0" w:color="auto"/>
            </w:tcBorders>
            <w:hideMark/>
          </w:tcPr>
          <w:tbl>
            <w:tblPr>
              <w:tblW w:w="0" w:type="auto"/>
              <w:tblCellSpacing w:w="0" w:type="dxa"/>
              <w:tblLayout w:type="fixed"/>
              <w:tblCellMar>
                <w:left w:w="0" w:type="dxa"/>
                <w:right w:w="0" w:type="dxa"/>
              </w:tblCellMar>
              <w:tblLook w:val="04A0" w:firstRow="1" w:lastRow="0" w:firstColumn="1" w:lastColumn="0" w:noHBand="0" w:noVBand="1"/>
            </w:tblPr>
            <w:tblGrid>
              <w:gridCol w:w="2146"/>
              <w:gridCol w:w="612"/>
            </w:tblGrid>
            <w:tr w:rsidR="00B5650A" w:rsidRPr="00ED2D8A" w14:paraId="70F2AEAF" w14:textId="77777777" w:rsidTr="00ED2D8A">
              <w:trPr>
                <w:tblCellSpacing w:w="0" w:type="dxa"/>
              </w:trPr>
              <w:tc>
                <w:tcPr>
                  <w:tcW w:w="2146" w:type="dxa"/>
                  <w:vAlign w:val="center"/>
                  <w:hideMark/>
                </w:tcPr>
                <w:p w14:paraId="2CECB239" w14:textId="48E8AB0D" w:rsidR="00B5650A" w:rsidRPr="00ED2D8A" w:rsidRDefault="00B5650A" w:rsidP="00B5650A">
                  <w:pPr>
                    <w:rPr>
                      <w:lang w:val="en-US"/>
                    </w:rPr>
                  </w:pPr>
                  <w:r>
                    <w:rPr>
                      <w:lang w:val="en-US"/>
                    </w:rPr>
                    <w:t>33</w:t>
                  </w:r>
                  <w:r w:rsidRPr="00ED2D8A">
                    <w:rPr>
                      <w:lang w:val="en-US"/>
                    </w:rPr>
                    <w:t xml:space="preserve"> to 46 inches in size</w:t>
                  </w:r>
                </w:p>
              </w:tc>
              <w:tc>
                <w:tcPr>
                  <w:tcW w:w="612" w:type="dxa"/>
                  <w:vAlign w:val="center"/>
                  <w:hideMark/>
                </w:tcPr>
                <w:p w14:paraId="0F7E0782" w14:textId="77777777" w:rsidR="00B5650A" w:rsidRPr="00ED2D8A" w:rsidRDefault="00B5650A" w:rsidP="00B5650A">
                  <w:pPr>
                    <w:rPr>
                      <w:lang w:val="en-US"/>
                    </w:rPr>
                  </w:pPr>
                </w:p>
              </w:tc>
            </w:tr>
          </w:tbl>
          <w:p w14:paraId="29247313" w14:textId="77777777" w:rsidR="00B5650A" w:rsidRPr="00ED2D8A" w:rsidRDefault="00B5650A" w:rsidP="00B5650A"/>
        </w:tc>
        <w:tc>
          <w:tcPr>
            <w:tcW w:w="5953" w:type="dxa"/>
            <w:gridSpan w:val="3"/>
            <w:tcBorders>
              <w:top w:val="single" w:sz="4" w:space="0" w:color="auto"/>
              <w:left w:val="single" w:sz="4" w:space="0" w:color="auto"/>
              <w:bottom w:val="single" w:sz="4" w:space="0" w:color="000000"/>
              <w:right w:val="single" w:sz="4" w:space="0" w:color="auto"/>
            </w:tcBorders>
          </w:tcPr>
          <w:p w14:paraId="468C4E2E" w14:textId="5DDD4C53" w:rsidR="00B5650A" w:rsidRPr="008E2AA3" w:rsidRDefault="00B5650A" w:rsidP="00B5650A">
            <w:pPr>
              <w:rPr>
                <w:b/>
              </w:rPr>
            </w:pPr>
            <w:r w:rsidRPr="008E2AA3">
              <w:rPr>
                <w:b/>
              </w:rPr>
              <w:t>R</w:t>
            </w:r>
          </w:p>
        </w:tc>
      </w:tr>
      <w:tr w:rsidR="00B5650A" w:rsidRPr="00ED2D8A" w14:paraId="2F6E6EAD" w14:textId="77777777" w:rsidTr="00F4641A">
        <w:trPr>
          <w:trHeight w:val="332"/>
        </w:trPr>
        <w:tc>
          <w:tcPr>
            <w:tcW w:w="1027" w:type="dxa"/>
            <w:vMerge/>
            <w:tcBorders>
              <w:top w:val="single" w:sz="4" w:space="0" w:color="auto"/>
              <w:left w:val="single" w:sz="4" w:space="0" w:color="auto"/>
              <w:bottom w:val="single" w:sz="4" w:space="0" w:color="auto"/>
              <w:right w:val="single" w:sz="4" w:space="0" w:color="auto"/>
            </w:tcBorders>
            <w:vAlign w:val="center"/>
            <w:hideMark/>
          </w:tcPr>
          <w:p w14:paraId="0B63B559" w14:textId="77777777" w:rsidR="00B5650A" w:rsidRPr="00ED2D8A" w:rsidRDefault="00B5650A" w:rsidP="00B5650A"/>
        </w:tc>
        <w:tc>
          <w:tcPr>
            <w:tcW w:w="3368" w:type="dxa"/>
            <w:tcBorders>
              <w:top w:val="single" w:sz="4" w:space="0" w:color="auto"/>
              <w:left w:val="single" w:sz="4" w:space="0" w:color="auto"/>
              <w:bottom w:val="single" w:sz="4" w:space="0" w:color="000000"/>
              <w:right w:val="single" w:sz="4" w:space="0" w:color="auto"/>
            </w:tcBorders>
            <w:hideMark/>
          </w:tcPr>
          <w:tbl>
            <w:tblPr>
              <w:tblW w:w="0" w:type="auto"/>
              <w:tblCellSpacing w:w="0" w:type="dxa"/>
              <w:tblLayout w:type="fixed"/>
              <w:tblCellMar>
                <w:left w:w="0" w:type="dxa"/>
                <w:right w:w="0" w:type="dxa"/>
              </w:tblCellMar>
              <w:tblLook w:val="04A0" w:firstRow="1" w:lastRow="0" w:firstColumn="1" w:lastColumn="0" w:noHBand="0" w:noVBand="1"/>
            </w:tblPr>
            <w:tblGrid>
              <w:gridCol w:w="2146"/>
              <w:gridCol w:w="612"/>
            </w:tblGrid>
            <w:tr w:rsidR="00B5650A" w:rsidRPr="00ED2D8A" w14:paraId="29F3E93E" w14:textId="77777777" w:rsidTr="00ED2D8A">
              <w:trPr>
                <w:tblCellSpacing w:w="0" w:type="dxa"/>
              </w:trPr>
              <w:tc>
                <w:tcPr>
                  <w:tcW w:w="2146" w:type="dxa"/>
                  <w:vAlign w:val="center"/>
                  <w:hideMark/>
                </w:tcPr>
                <w:p w14:paraId="0B30BF46" w14:textId="02C9A8DD" w:rsidR="00B5650A" w:rsidRPr="00ED2D8A" w:rsidRDefault="00B5650A" w:rsidP="00B5650A">
                  <w:pPr>
                    <w:rPr>
                      <w:lang w:val="en-US"/>
                    </w:rPr>
                  </w:pPr>
                  <w:r>
                    <w:rPr>
                      <w:lang w:val="en-US"/>
                    </w:rPr>
                    <w:t>47</w:t>
                  </w:r>
                  <w:r w:rsidRPr="00ED2D8A">
                    <w:rPr>
                      <w:lang w:val="en-US"/>
                    </w:rPr>
                    <w:t xml:space="preserve"> to 63 inches in size</w:t>
                  </w:r>
                </w:p>
              </w:tc>
              <w:tc>
                <w:tcPr>
                  <w:tcW w:w="612" w:type="dxa"/>
                  <w:vAlign w:val="center"/>
                  <w:hideMark/>
                </w:tcPr>
                <w:p w14:paraId="68268CC9" w14:textId="77777777" w:rsidR="00B5650A" w:rsidRPr="00ED2D8A" w:rsidRDefault="00B5650A" w:rsidP="00B5650A">
                  <w:pPr>
                    <w:rPr>
                      <w:lang w:val="en-US"/>
                    </w:rPr>
                  </w:pPr>
                </w:p>
              </w:tc>
            </w:tr>
          </w:tbl>
          <w:p w14:paraId="0D47AA6C" w14:textId="77777777" w:rsidR="00B5650A" w:rsidRPr="00ED2D8A" w:rsidRDefault="00B5650A" w:rsidP="00B5650A"/>
        </w:tc>
        <w:tc>
          <w:tcPr>
            <w:tcW w:w="5953" w:type="dxa"/>
            <w:gridSpan w:val="3"/>
            <w:tcBorders>
              <w:top w:val="single" w:sz="4" w:space="0" w:color="auto"/>
              <w:left w:val="single" w:sz="4" w:space="0" w:color="auto"/>
              <w:bottom w:val="single" w:sz="4" w:space="0" w:color="000000"/>
              <w:right w:val="single" w:sz="4" w:space="0" w:color="auto"/>
            </w:tcBorders>
          </w:tcPr>
          <w:p w14:paraId="68A57B0C" w14:textId="3057EF6F" w:rsidR="00B5650A" w:rsidRPr="008E2AA3" w:rsidRDefault="00B5650A" w:rsidP="00B5650A">
            <w:pPr>
              <w:rPr>
                <w:b/>
              </w:rPr>
            </w:pPr>
            <w:r w:rsidRPr="008E2AA3">
              <w:rPr>
                <w:b/>
              </w:rPr>
              <w:t>R</w:t>
            </w:r>
          </w:p>
        </w:tc>
      </w:tr>
      <w:tr w:rsidR="00B5650A" w:rsidRPr="00ED2D8A" w14:paraId="04B9E4F8" w14:textId="77777777" w:rsidTr="00F4641A">
        <w:trPr>
          <w:trHeight w:val="332"/>
        </w:trPr>
        <w:tc>
          <w:tcPr>
            <w:tcW w:w="1027" w:type="dxa"/>
            <w:vMerge/>
            <w:tcBorders>
              <w:top w:val="single" w:sz="4" w:space="0" w:color="auto"/>
              <w:left w:val="single" w:sz="4" w:space="0" w:color="auto"/>
              <w:bottom w:val="single" w:sz="4" w:space="0" w:color="auto"/>
              <w:right w:val="single" w:sz="4" w:space="0" w:color="auto"/>
            </w:tcBorders>
            <w:vAlign w:val="center"/>
            <w:hideMark/>
          </w:tcPr>
          <w:p w14:paraId="3A98AB3B" w14:textId="77777777" w:rsidR="00B5650A" w:rsidRPr="00ED2D8A" w:rsidRDefault="00B5650A" w:rsidP="00B5650A"/>
        </w:tc>
        <w:tc>
          <w:tcPr>
            <w:tcW w:w="3368" w:type="dxa"/>
            <w:tcBorders>
              <w:top w:val="single" w:sz="4" w:space="0" w:color="auto"/>
              <w:left w:val="single" w:sz="4" w:space="0" w:color="auto"/>
              <w:bottom w:val="single" w:sz="4" w:space="0" w:color="000000"/>
              <w:right w:val="single" w:sz="4" w:space="0" w:color="auto"/>
            </w:tcBorders>
            <w:hideMark/>
          </w:tcPr>
          <w:tbl>
            <w:tblPr>
              <w:tblW w:w="0" w:type="auto"/>
              <w:tblCellSpacing w:w="0" w:type="dxa"/>
              <w:tblLayout w:type="fixed"/>
              <w:tblCellMar>
                <w:left w:w="0" w:type="dxa"/>
                <w:right w:w="0" w:type="dxa"/>
              </w:tblCellMar>
              <w:tblLook w:val="04A0" w:firstRow="1" w:lastRow="0" w:firstColumn="1" w:lastColumn="0" w:noHBand="0" w:noVBand="1"/>
            </w:tblPr>
            <w:tblGrid>
              <w:gridCol w:w="2146"/>
              <w:gridCol w:w="612"/>
            </w:tblGrid>
            <w:tr w:rsidR="00B5650A" w:rsidRPr="00ED2D8A" w14:paraId="132D6BCC" w14:textId="77777777" w:rsidTr="00ED2D8A">
              <w:trPr>
                <w:tblCellSpacing w:w="0" w:type="dxa"/>
              </w:trPr>
              <w:tc>
                <w:tcPr>
                  <w:tcW w:w="2146" w:type="dxa"/>
                  <w:vAlign w:val="center"/>
                  <w:hideMark/>
                </w:tcPr>
                <w:p w14:paraId="0DEDBBBF" w14:textId="185FE436" w:rsidR="00B5650A" w:rsidRPr="00ED2D8A" w:rsidRDefault="00B5650A" w:rsidP="00B5650A">
                  <w:pPr>
                    <w:rPr>
                      <w:lang w:val="en-US"/>
                    </w:rPr>
                  </w:pPr>
                  <w:r>
                    <w:rPr>
                      <w:lang w:val="en-US"/>
                    </w:rPr>
                    <w:t>64</w:t>
                  </w:r>
                  <w:r w:rsidRPr="00ED2D8A">
                    <w:rPr>
                      <w:lang w:val="en-US"/>
                    </w:rPr>
                    <w:t xml:space="preserve"> to 80 inches in size</w:t>
                  </w:r>
                </w:p>
              </w:tc>
              <w:tc>
                <w:tcPr>
                  <w:tcW w:w="612" w:type="dxa"/>
                  <w:vAlign w:val="center"/>
                  <w:hideMark/>
                </w:tcPr>
                <w:p w14:paraId="74484289" w14:textId="77777777" w:rsidR="00B5650A" w:rsidRPr="00ED2D8A" w:rsidRDefault="00B5650A" w:rsidP="00B5650A">
                  <w:pPr>
                    <w:rPr>
                      <w:lang w:val="en-US"/>
                    </w:rPr>
                  </w:pPr>
                </w:p>
              </w:tc>
            </w:tr>
          </w:tbl>
          <w:p w14:paraId="508D257C" w14:textId="77777777" w:rsidR="00B5650A" w:rsidRPr="00ED2D8A" w:rsidRDefault="00B5650A" w:rsidP="00B5650A"/>
        </w:tc>
        <w:tc>
          <w:tcPr>
            <w:tcW w:w="5953" w:type="dxa"/>
            <w:gridSpan w:val="3"/>
            <w:tcBorders>
              <w:top w:val="single" w:sz="4" w:space="0" w:color="auto"/>
              <w:left w:val="single" w:sz="4" w:space="0" w:color="auto"/>
              <w:bottom w:val="single" w:sz="4" w:space="0" w:color="000000"/>
              <w:right w:val="single" w:sz="4" w:space="0" w:color="auto"/>
            </w:tcBorders>
          </w:tcPr>
          <w:p w14:paraId="2DDFFB56" w14:textId="05208D5D" w:rsidR="00B5650A" w:rsidRPr="008E2AA3" w:rsidRDefault="00B5650A" w:rsidP="00B5650A">
            <w:pPr>
              <w:rPr>
                <w:b/>
              </w:rPr>
            </w:pPr>
            <w:r w:rsidRPr="008E2AA3">
              <w:rPr>
                <w:b/>
              </w:rPr>
              <w:t>R</w:t>
            </w:r>
          </w:p>
        </w:tc>
      </w:tr>
      <w:tr w:rsidR="00B5650A" w:rsidRPr="00ED2D8A" w14:paraId="3C8F74AC" w14:textId="77777777" w:rsidTr="00F4641A">
        <w:trPr>
          <w:trHeight w:val="314"/>
        </w:trPr>
        <w:tc>
          <w:tcPr>
            <w:tcW w:w="1027" w:type="dxa"/>
            <w:vMerge/>
            <w:tcBorders>
              <w:top w:val="single" w:sz="4" w:space="0" w:color="auto"/>
              <w:left w:val="single" w:sz="4" w:space="0" w:color="auto"/>
              <w:bottom w:val="single" w:sz="4" w:space="0" w:color="auto"/>
              <w:right w:val="single" w:sz="4" w:space="0" w:color="auto"/>
            </w:tcBorders>
            <w:vAlign w:val="center"/>
            <w:hideMark/>
          </w:tcPr>
          <w:p w14:paraId="6A919F96" w14:textId="77777777" w:rsidR="00B5650A" w:rsidRPr="00ED2D8A" w:rsidRDefault="00B5650A" w:rsidP="00B5650A"/>
        </w:tc>
        <w:tc>
          <w:tcPr>
            <w:tcW w:w="3368" w:type="dxa"/>
            <w:tcBorders>
              <w:top w:val="single" w:sz="4" w:space="0" w:color="000000"/>
              <w:left w:val="single" w:sz="4" w:space="0" w:color="auto"/>
              <w:bottom w:val="single" w:sz="4" w:space="0" w:color="auto"/>
              <w:right w:val="single" w:sz="4" w:space="0" w:color="auto"/>
            </w:tcBorders>
            <w:hideMark/>
          </w:tcPr>
          <w:p w14:paraId="6FA41EBF" w14:textId="77777777" w:rsidR="00B5650A" w:rsidRPr="00311FAB" w:rsidRDefault="00B5650A" w:rsidP="00B5650A">
            <w:pPr>
              <w:rPr>
                <w:b/>
                <w:bCs/>
              </w:rPr>
            </w:pPr>
            <w:r w:rsidRPr="00311FAB">
              <w:rPr>
                <w:b/>
                <w:bCs/>
              </w:rPr>
              <w:t>Outdoor Screen (size)</w:t>
            </w:r>
          </w:p>
          <w:tbl>
            <w:tblPr>
              <w:tblW w:w="7050" w:type="dxa"/>
              <w:tblCellSpacing w:w="0" w:type="dxa"/>
              <w:tblLayout w:type="fixed"/>
              <w:tblCellMar>
                <w:left w:w="0" w:type="dxa"/>
                <w:right w:w="0" w:type="dxa"/>
              </w:tblCellMar>
              <w:tblLook w:val="04A0" w:firstRow="1" w:lastRow="0" w:firstColumn="1" w:lastColumn="0" w:noHBand="0" w:noVBand="1"/>
            </w:tblPr>
            <w:tblGrid>
              <w:gridCol w:w="3525"/>
              <w:gridCol w:w="3525"/>
            </w:tblGrid>
            <w:tr w:rsidR="00B5650A" w:rsidRPr="00ED2D8A" w14:paraId="3430FC35" w14:textId="77777777" w:rsidTr="00ED2D8A">
              <w:trPr>
                <w:tblCellSpacing w:w="0" w:type="dxa"/>
              </w:trPr>
              <w:tc>
                <w:tcPr>
                  <w:tcW w:w="2146" w:type="dxa"/>
                  <w:vAlign w:val="center"/>
                  <w:hideMark/>
                </w:tcPr>
                <w:p w14:paraId="063C7CC0" w14:textId="77777777" w:rsidR="00B5650A" w:rsidRPr="00ED2D8A" w:rsidRDefault="00B5650A" w:rsidP="00B5650A">
                  <w:pPr>
                    <w:rPr>
                      <w:lang w:val="en-US"/>
                    </w:rPr>
                  </w:pPr>
                  <w:r w:rsidRPr="00ED2D8A">
                    <w:rPr>
                      <w:lang w:val="en-US"/>
                    </w:rPr>
                    <w:lastRenderedPageBreak/>
                    <w:t>10m</w:t>
                  </w:r>
                  <w:r w:rsidRPr="00ED2D8A">
                    <w:rPr>
                      <w:vertAlign w:val="superscript"/>
                      <w:lang w:val="en-US"/>
                    </w:rPr>
                    <w:t>2</w:t>
                  </w:r>
                </w:p>
              </w:tc>
              <w:tc>
                <w:tcPr>
                  <w:tcW w:w="2146" w:type="dxa"/>
                  <w:vAlign w:val="center"/>
                  <w:hideMark/>
                </w:tcPr>
                <w:p w14:paraId="598A92DD" w14:textId="77777777" w:rsidR="00B5650A" w:rsidRPr="00ED2D8A" w:rsidRDefault="00B5650A" w:rsidP="00B5650A">
                  <w:pPr>
                    <w:rPr>
                      <w:lang w:val="en-US"/>
                    </w:rPr>
                  </w:pPr>
                  <w:r w:rsidRPr="00ED2D8A">
                    <w:rPr>
                      <w:lang w:val="en-US"/>
                    </w:rPr>
                    <w:t>4 feet</w:t>
                  </w:r>
                </w:p>
              </w:tc>
            </w:tr>
          </w:tbl>
          <w:p w14:paraId="56484183" w14:textId="77777777" w:rsidR="00B5650A" w:rsidRPr="00ED2D8A" w:rsidRDefault="00B5650A" w:rsidP="00B5650A"/>
        </w:tc>
        <w:tc>
          <w:tcPr>
            <w:tcW w:w="5953" w:type="dxa"/>
            <w:gridSpan w:val="3"/>
            <w:tcBorders>
              <w:top w:val="single" w:sz="4" w:space="0" w:color="000000"/>
              <w:left w:val="single" w:sz="4" w:space="0" w:color="auto"/>
              <w:bottom w:val="single" w:sz="4" w:space="0" w:color="auto"/>
              <w:right w:val="single" w:sz="4" w:space="0" w:color="auto"/>
            </w:tcBorders>
          </w:tcPr>
          <w:p w14:paraId="38F2FF02" w14:textId="77777777" w:rsidR="00311FAB" w:rsidRDefault="00311FAB" w:rsidP="00B5650A">
            <w:pPr>
              <w:rPr>
                <w:b/>
              </w:rPr>
            </w:pPr>
          </w:p>
          <w:p w14:paraId="609E8634" w14:textId="2AD7EEDB" w:rsidR="00B5650A" w:rsidRPr="008E2AA3" w:rsidRDefault="00B5650A" w:rsidP="00B5650A">
            <w:pPr>
              <w:rPr>
                <w:b/>
              </w:rPr>
            </w:pPr>
            <w:r w:rsidRPr="008E2AA3">
              <w:rPr>
                <w:b/>
              </w:rPr>
              <w:lastRenderedPageBreak/>
              <w:t>R</w:t>
            </w:r>
          </w:p>
        </w:tc>
      </w:tr>
      <w:tr w:rsidR="00B5650A" w:rsidRPr="00ED2D8A" w14:paraId="76614D72" w14:textId="77777777" w:rsidTr="00F4641A">
        <w:trPr>
          <w:trHeight w:val="152"/>
        </w:trPr>
        <w:tc>
          <w:tcPr>
            <w:tcW w:w="1027" w:type="dxa"/>
            <w:tcBorders>
              <w:top w:val="single" w:sz="4" w:space="0" w:color="auto"/>
              <w:left w:val="single" w:sz="4" w:space="0" w:color="auto"/>
              <w:bottom w:val="single" w:sz="4" w:space="0" w:color="auto"/>
              <w:right w:val="single" w:sz="4" w:space="0" w:color="auto"/>
            </w:tcBorders>
          </w:tcPr>
          <w:p w14:paraId="667BC705" w14:textId="77777777" w:rsidR="00B5650A" w:rsidRPr="00ED2D8A" w:rsidRDefault="00B5650A" w:rsidP="00B5650A"/>
        </w:tc>
        <w:tc>
          <w:tcPr>
            <w:tcW w:w="3368" w:type="dxa"/>
            <w:tcBorders>
              <w:top w:val="single" w:sz="4" w:space="0" w:color="000000"/>
              <w:left w:val="single" w:sz="4" w:space="0" w:color="auto"/>
              <w:bottom w:val="single" w:sz="4" w:space="0" w:color="auto"/>
              <w:right w:val="single" w:sz="4" w:space="0" w:color="auto"/>
            </w:tcBorders>
            <w:hideMark/>
          </w:tcPr>
          <w:tbl>
            <w:tblPr>
              <w:tblW w:w="0" w:type="auto"/>
              <w:tblCellSpacing w:w="0" w:type="dxa"/>
              <w:tblLayout w:type="fixed"/>
              <w:tblCellMar>
                <w:left w:w="0" w:type="dxa"/>
                <w:right w:w="0" w:type="dxa"/>
              </w:tblCellMar>
              <w:tblLook w:val="04A0" w:firstRow="1" w:lastRow="0" w:firstColumn="1" w:lastColumn="0" w:noHBand="0" w:noVBand="1"/>
            </w:tblPr>
            <w:tblGrid>
              <w:gridCol w:w="2146"/>
              <w:gridCol w:w="612"/>
            </w:tblGrid>
            <w:tr w:rsidR="00B5650A" w:rsidRPr="00ED2D8A" w14:paraId="331D3086" w14:textId="77777777" w:rsidTr="00ED2D8A">
              <w:trPr>
                <w:tblCellSpacing w:w="0" w:type="dxa"/>
              </w:trPr>
              <w:tc>
                <w:tcPr>
                  <w:tcW w:w="2146" w:type="dxa"/>
                  <w:vAlign w:val="center"/>
                  <w:hideMark/>
                </w:tcPr>
                <w:p w14:paraId="358EF12B" w14:textId="77777777" w:rsidR="00B5650A" w:rsidRPr="00ED2D8A" w:rsidRDefault="00B5650A" w:rsidP="00B5650A">
                  <w:pPr>
                    <w:rPr>
                      <w:lang w:val="en-US"/>
                    </w:rPr>
                  </w:pPr>
                  <w:r w:rsidRPr="00ED2D8A">
                    <w:rPr>
                      <w:lang w:val="en-US"/>
                    </w:rPr>
                    <w:t>16m</w:t>
                  </w:r>
                  <w:r w:rsidRPr="00ED2D8A">
                    <w:rPr>
                      <w:vertAlign w:val="superscript"/>
                      <w:lang w:val="en-US"/>
                    </w:rPr>
                    <w:t>2</w:t>
                  </w:r>
                </w:p>
              </w:tc>
              <w:tc>
                <w:tcPr>
                  <w:tcW w:w="612" w:type="dxa"/>
                  <w:vAlign w:val="center"/>
                  <w:hideMark/>
                </w:tcPr>
                <w:p w14:paraId="47C6DD1B" w14:textId="77777777" w:rsidR="00B5650A" w:rsidRPr="00ED2D8A" w:rsidRDefault="00B5650A" w:rsidP="00B5650A">
                  <w:pPr>
                    <w:rPr>
                      <w:lang w:val="en-US"/>
                    </w:rPr>
                  </w:pPr>
                </w:p>
              </w:tc>
            </w:tr>
          </w:tbl>
          <w:p w14:paraId="01DB44BF" w14:textId="77777777" w:rsidR="00B5650A" w:rsidRPr="00ED2D8A" w:rsidRDefault="00B5650A" w:rsidP="00B5650A"/>
        </w:tc>
        <w:tc>
          <w:tcPr>
            <w:tcW w:w="5953" w:type="dxa"/>
            <w:gridSpan w:val="3"/>
            <w:tcBorders>
              <w:top w:val="single" w:sz="4" w:space="0" w:color="000000"/>
              <w:left w:val="single" w:sz="4" w:space="0" w:color="auto"/>
              <w:bottom w:val="single" w:sz="4" w:space="0" w:color="auto"/>
              <w:right w:val="single" w:sz="4" w:space="0" w:color="auto"/>
            </w:tcBorders>
          </w:tcPr>
          <w:p w14:paraId="2F76A9EA" w14:textId="0D889A89" w:rsidR="00B5650A" w:rsidRPr="008E2AA3" w:rsidRDefault="00B5650A" w:rsidP="00B5650A">
            <w:pPr>
              <w:rPr>
                <w:b/>
              </w:rPr>
            </w:pPr>
            <w:r w:rsidRPr="008E2AA3">
              <w:rPr>
                <w:b/>
              </w:rPr>
              <w:t>R</w:t>
            </w:r>
          </w:p>
        </w:tc>
      </w:tr>
      <w:tr w:rsidR="00B5650A" w:rsidRPr="00ED2D8A" w14:paraId="709ADAAC" w14:textId="77777777" w:rsidTr="00F4641A">
        <w:trPr>
          <w:trHeight w:val="314"/>
        </w:trPr>
        <w:tc>
          <w:tcPr>
            <w:tcW w:w="1027" w:type="dxa"/>
            <w:tcBorders>
              <w:top w:val="single" w:sz="4" w:space="0" w:color="auto"/>
              <w:left w:val="single" w:sz="4" w:space="0" w:color="auto"/>
              <w:bottom w:val="single" w:sz="4" w:space="0" w:color="auto"/>
              <w:right w:val="single" w:sz="4" w:space="0" w:color="auto"/>
            </w:tcBorders>
          </w:tcPr>
          <w:p w14:paraId="0DE50DA5" w14:textId="77777777" w:rsidR="00B5650A" w:rsidRPr="00ED2D8A" w:rsidRDefault="00B5650A" w:rsidP="00B5650A"/>
        </w:tc>
        <w:tc>
          <w:tcPr>
            <w:tcW w:w="3368" w:type="dxa"/>
            <w:tcBorders>
              <w:top w:val="single" w:sz="4" w:space="0" w:color="000000"/>
              <w:left w:val="single" w:sz="4" w:space="0" w:color="auto"/>
              <w:bottom w:val="single" w:sz="4" w:space="0" w:color="auto"/>
              <w:right w:val="single" w:sz="4" w:space="0" w:color="auto"/>
            </w:tcBorders>
            <w:hideMark/>
          </w:tcPr>
          <w:tbl>
            <w:tblPr>
              <w:tblW w:w="0" w:type="auto"/>
              <w:tblCellSpacing w:w="0" w:type="dxa"/>
              <w:tblLayout w:type="fixed"/>
              <w:tblCellMar>
                <w:left w:w="0" w:type="dxa"/>
                <w:right w:w="0" w:type="dxa"/>
              </w:tblCellMar>
              <w:tblLook w:val="04A0" w:firstRow="1" w:lastRow="0" w:firstColumn="1" w:lastColumn="0" w:noHBand="0" w:noVBand="1"/>
            </w:tblPr>
            <w:tblGrid>
              <w:gridCol w:w="2146"/>
              <w:gridCol w:w="612"/>
            </w:tblGrid>
            <w:tr w:rsidR="00B5650A" w:rsidRPr="00ED2D8A" w14:paraId="34F8B5D5" w14:textId="77777777" w:rsidTr="00ED2D8A">
              <w:trPr>
                <w:tblCellSpacing w:w="0" w:type="dxa"/>
              </w:trPr>
              <w:tc>
                <w:tcPr>
                  <w:tcW w:w="2146" w:type="dxa"/>
                  <w:vAlign w:val="center"/>
                  <w:hideMark/>
                </w:tcPr>
                <w:p w14:paraId="274936E7" w14:textId="77777777" w:rsidR="00B5650A" w:rsidRPr="00ED2D8A" w:rsidRDefault="00B5650A" w:rsidP="00B5650A">
                  <w:pPr>
                    <w:rPr>
                      <w:lang w:val="en-US"/>
                    </w:rPr>
                  </w:pPr>
                  <w:r w:rsidRPr="00ED2D8A">
                    <w:rPr>
                      <w:lang w:val="en-US"/>
                    </w:rPr>
                    <w:t>29m</w:t>
                  </w:r>
                  <w:r w:rsidRPr="00ED2D8A">
                    <w:rPr>
                      <w:vertAlign w:val="superscript"/>
                      <w:lang w:val="en-US"/>
                    </w:rPr>
                    <w:t>2</w:t>
                  </w:r>
                </w:p>
              </w:tc>
              <w:tc>
                <w:tcPr>
                  <w:tcW w:w="612" w:type="dxa"/>
                  <w:vAlign w:val="center"/>
                  <w:hideMark/>
                </w:tcPr>
                <w:p w14:paraId="3ECC0C17" w14:textId="77777777" w:rsidR="00B5650A" w:rsidRPr="00ED2D8A" w:rsidRDefault="00B5650A" w:rsidP="00B5650A">
                  <w:pPr>
                    <w:rPr>
                      <w:lang w:val="en-US"/>
                    </w:rPr>
                  </w:pPr>
                </w:p>
              </w:tc>
            </w:tr>
          </w:tbl>
          <w:p w14:paraId="4464804C" w14:textId="77777777" w:rsidR="00B5650A" w:rsidRPr="00ED2D8A" w:rsidRDefault="00B5650A" w:rsidP="00B5650A"/>
        </w:tc>
        <w:tc>
          <w:tcPr>
            <w:tcW w:w="5953" w:type="dxa"/>
            <w:gridSpan w:val="3"/>
            <w:tcBorders>
              <w:top w:val="single" w:sz="4" w:space="0" w:color="000000"/>
              <w:left w:val="single" w:sz="4" w:space="0" w:color="auto"/>
              <w:bottom w:val="single" w:sz="4" w:space="0" w:color="auto"/>
              <w:right w:val="single" w:sz="4" w:space="0" w:color="auto"/>
            </w:tcBorders>
          </w:tcPr>
          <w:p w14:paraId="73E6997A" w14:textId="2197A6FF" w:rsidR="00B5650A" w:rsidRPr="008E2AA3" w:rsidRDefault="00B5650A" w:rsidP="00B5650A">
            <w:pPr>
              <w:rPr>
                <w:b/>
              </w:rPr>
            </w:pPr>
            <w:r w:rsidRPr="008E2AA3">
              <w:rPr>
                <w:b/>
              </w:rPr>
              <w:t>R</w:t>
            </w:r>
          </w:p>
        </w:tc>
      </w:tr>
      <w:tr w:rsidR="00B5650A" w:rsidRPr="00ED2D8A" w14:paraId="18AFB971" w14:textId="77777777" w:rsidTr="00F4641A">
        <w:trPr>
          <w:trHeight w:val="314"/>
        </w:trPr>
        <w:tc>
          <w:tcPr>
            <w:tcW w:w="1027" w:type="dxa"/>
            <w:tcBorders>
              <w:top w:val="single" w:sz="4" w:space="0" w:color="auto"/>
              <w:left w:val="single" w:sz="4" w:space="0" w:color="auto"/>
              <w:bottom w:val="single" w:sz="4" w:space="0" w:color="auto"/>
              <w:right w:val="single" w:sz="4" w:space="0" w:color="auto"/>
            </w:tcBorders>
          </w:tcPr>
          <w:p w14:paraId="7FC3F456" w14:textId="77777777" w:rsidR="00B5650A" w:rsidRPr="00ED2D8A" w:rsidRDefault="00B5650A" w:rsidP="00B5650A"/>
        </w:tc>
        <w:tc>
          <w:tcPr>
            <w:tcW w:w="3368" w:type="dxa"/>
            <w:tcBorders>
              <w:top w:val="single" w:sz="4" w:space="0" w:color="000000"/>
              <w:left w:val="single" w:sz="4" w:space="0" w:color="auto"/>
              <w:bottom w:val="single" w:sz="4" w:space="0" w:color="auto"/>
              <w:right w:val="single" w:sz="4" w:space="0" w:color="auto"/>
            </w:tcBorders>
            <w:hideMark/>
          </w:tcPr>
          <w:tbl>
            <w:tblPr>
              <w:tblW w:w="0" w:type="auto"/>
              <w:tblCellSpacing w:w="0" w:type="dxa"/>
              <w:tblLayout w:type="fixed"/>
              <w:tblCellMar>
                <w:left w:w="0" w:type="dxa"/>
                <w:right w:w="0" w:type="dxa"/>
              </w:tblCellMar>
              <w:tblLook w:val="04A0" w:firstRow="1" w:lastRow="0" w:firstColumn="1" w:lastColumn="0" w:noHBand="0" w:noVBand="1"/>
            </w:tblPr>
            <w:tblGrid>
              <w:gridCol w:w="2146"/>
              <w:gridCol w:w="612"/>
            </w:tblGrid>
            <w:tr w:rsidR="00B5650A" w:rsidRPr="00ED2D8A" w14:paraId="5759B50A" w14:textId="77777777" w:rsidTr="00ED2D8A">
              <w:trPr>
                <w:tblCellSpacing w:w="0" w:type="dxa"/>
              </w:trPr>
              <w:tc>
                <w:tcPr>
                  <w:tcW w:w="2146" w:type="dxa"/>
                  <w:vAlign w:val="center"/>
                  <w:hideMark/>
                </w:tcPr>
                <w:p w14:paraId="1B819130" w14:textId="77777777" w:rsidR="00B5650A" w:rsidRPr="00ED2D8A" w:rsidRDefault="00B5650A" w:rsidP="00B5650A">
                  <w:pPr>
                    <w:rPr>
                      <w:lang w:val="en-US"/>
                    </w:rPr>
                  </w:pPr>
                  <w:r w:rsidRPr="00ED2D8A">
                    <w:rPr>
                      <w:lang w:val="en-US"/>
                    </w:rPr>
                    <w:t>40m</w:t>
                  </w:r>
                  <w:r w:rsidRPr="00ED2D8A">
                    <w:rPr>
                      <w:vertAlign w:val="superscript"/>
                      <w:lang w:val="en-US"/>
                    </w:rPr>
                    <w:t>2</w:t>
                  </w:r>
                </w:p>
              </w:tc>
              <w:tc>
                <w:tcPr>
                  <w:tcW w:w="612" w:type="dxa"/>
                  <w:vAlign w:val="center"/>
                  <w:hideMark/>
                </w:tcPr>
                <w:p w14:paraId="54ABA159" w14:textId="77777777" w:rsidR="00B5650A" w:rsidRPr="00ED2D8A" w:rsidRDefault="00B5650A" w:rsidP="00B5650A">
                  <w:pPr>
                    <w:rPr>
                      <w:lang w:val="en-US"/>
                    </w:rPr>
                  </w:pPr>
                </w:p>
              </w:tc>
            </w:tr>
          </w:tbl>
          <w:p w14:paraId="27831514" w14:textId="77777777" w:rsidR="00B5650A" w:rsidRPr="00ED2D8A" w:rsidRDefault="00B5650A" w:rsidP="00B5650A"/>
        </w:tc>
        <w:tc>
          <w:tcPr>
            <w:tcW w:w="5953" w:type="dxa"/>
            <w:gridSpan w:val="3"/>
            <w:tcBorders>
              <w:top w:val="single" w:sz="4" w:space="0" w:color="000000"/>
              <w:left w:val="single" w:sz="4" w:space="0" w:color="auto"/>
              <w:bottom w:val="single" w:sz="4" w:space="0" w:color="auto"/>
              <w:right w:val="single" w:sz="4" w:space="0" w:color="auto"/>
            </w:tcBorders>
          </w:tcPr>
          <w:p w14:paraId="3FC8E2C0" w14:textId="55029D27" w:rsidR="00B5650A" w:rsidRPr="008E2AA3" w:rsidRDefault="00B5650A" w:rsidP="00B5650A">
            <w:pPr>
              <w:rPr>
                <w:b/>
              </w:rPr>
            </w:pPr>
            <w:r w:rsidRPr="008E2AA3">
              <w:rPr>
                <w:b/>
              </w:rPr>
              <w:t>R</w:t>
            </w:r>
          </w:p>
        </w:tc>
      </w:tr>
      <w:tr w:rsidR="00311FAB" w:rsidRPr="00ED2D8A" w14:paraId="2F6E6ED7" w14:textId="77777777" w:rsidTr="00F4641A">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E15029A" w14:textId="77777777" w:rsidR="00311FAB" w:rsidRPr="00ED2D8A" w:rsidRDefault="00311FAB" w:rsidP="00B5650A">
            <w:r w:rsidRPr="00ED2D8A">
              <w:t>4.13</w:t>
            </w:r>
          </w:p>
        </w:tc>
        <w:tc>
          <w:tcPr>
            <w:tcW w:w="336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7117A14" w14:textId="77777777" w:rsidR="00311FAB" w:rsidRPr="00926976" w:rsidRDefault="00311FAB" w:rsidP="00B5650A">
            <w:pPr>
              <w:rPr>
                <w:b/>
              </w:rPr>
            </w:pPr>
            <w:r w:rsidRPr="00926976">
              <w:rPr>
                <w:b/>
              </w:rPr>
              <w:t>Generator/Backup Power</w:t>
            </w:r>
          </w:p>
        </w:tc>
        <w:tc>
          <w:tcPr>
            <w:tcW w:w="595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BF5D64" w14:textId="3514B11F" w:rsidR="00311FAB" w:rsidRPr="008E2AA3" w:rsidRDefault="00311FAB" w:rsidP="00B5650A">
            <w:pPr>
              <w:rPr>
                <w:b/>
                <w:bCs/>
              </w:rPr>
            </w:pPr>
          </w:p>
        </w:tc>
      </w:tr>
      <w:tr w:rsidR="00B5650A" w:rsidRPr="00ED2D8A" w14:paraId="343F3108" w14:textId="77777777" w:rsidTr="00F4641A">
        <w:tc>
          <w:tcPr>
            <w:tcW w:w="1027" w:type="dxa"/>
            <w:tcBorders>
              <w:top w:val="single" w:sz="4" w:space="0" w:color="auto"/>
              <w:left w:val="single" w:sz="4" w:space="0" w:color="auto"/>
              <w:bottom w:val="single" w:sz="4" w:space="0" w:color="auto"/>
              <w:right w:val="single" w:sz="4" w:space="0" w:color="auto"/>
            </w:tcBorders>
          </w:tcPr>
          <w:p w14:paraId="3A9EF9B5"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7FDE7927" w14:textId="77777777" w:rsidR="00B5650A" w:rsidRPr="00ED2D8A" w:rsidRDefault="00B5650A" w:rsidP="00B5650A">
            <w:r w:rsidRPr="00ED2D8A">
              <w:t>Generator/Backup Power 6.5kva</w:t>
            </w:r>
          </w:p>
        </w:tc>
        <w:tc>
          <w:tcPr>
            <w:tcW w:w="5953" w:type="dxa"/>
            <w:gridSpan w:val="3"/>
            <w:tcBorders>
              <w:top w:val="single" w:sz="4" w:space="0" w:color="auto"/>
              <w:left w:val="single" w:sz="4" w:space="0" w:color="auto"/>
              <w:bottom w:val="single" w:sz="4" w:space="0" w:color="auto"/>
              <w:right w:val="single" w:sz="4" w:space="0" w:color="auto"/>
            </w:tcBorders>
          </w:tcPr>
          <w:p w14:paraId="2B4FECE1" w14:textId="641B4A71" w:rsidR="00B5650A" w:rsidRPr="008E2AA3" w:rsidRDefault="00B5650A" w:rsidP="00B5650A">
            <w:pPr>
              <w:rPr>
                <w:b/>
              </w:rPr>
            </w:pPr>
            <w:r w:rsidRPr="008E2AA3">
              <w:rPr>
                <w:b/>
              </w:rPr>
              <w:t>R</w:t>
            </w:r>
          </w:p>
        </w:tc>
      </w:tr>
      <w:tr w:rsidR="00B5650A" w:rsidRPr="00ED2D8A" w14:paraId="4755E3AB" w14:textId="77777777" w:rsidTr="00F4641A">
        <w:tc>
          <w:tcPr>
            <w:tcW w:w="1027" w:type="dxa"/>
            <w:tcBorders>
              <w:top w:val="single" w:sz="4" w:space="0" w:color="auto"/>
              <w:left w:val="single" w:sz="4" w:space="0" w:color="auto"/>
              <w:bottom w:val="single" w:sz="4" w:space="0" w:color="auto"/>
              <w:right w:val="single" w:sz="4" w:space="0" w:color="auto"/>
            </w:tcBorders>
          </w:tcPr>
          <w:p w14:paraId="7748C9B5"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3E6F21BC" w14:textId="77777777" w:rsidR="00B5650A" w:rsidRPr="00ED2D8A" w:rsidRDefault="00B5650A" w:rsidP="00B5650A">
            <w:r w:rsidRPr="00ED2D8A">
              <w:t>Generator/Backup Power 25kva</w:t>
            </w:r>
          </w:p>
        </w:tc>
        <w:tc>
          <w:tcPr>
            <w:tcW w:w="5953" w:type="dxa"/>
            <w:gridSpan w:val="3"/>
            <w:tcBorders>
              <w:top w:val="single" w:sz="4" w:space="0" w:color="auto"/>
              <w:left w:val="single" w:sz="4" w:space="0" w:color="auto"/>
              <w:bottom w:val="single" w:sz="4" w:space="0" w:color="auto"/>
              <w:right w:val="single" w:sz="4" w:space="0" w:color="auto"/>
            </w:tcBorders>
          </w:tcPr>
          <w:p w14:paraId="3F58A8F0" w14:textId="75A62D00" w:rsidR="00B5650A" w:rsidRPr="008E2AA3" w:rsidRDefault="00B5650A" w:rsidP="00B5650A">
            <w:pPr>
              <w:rPr>
                <w:b/>
              </w:rPr>
            </w:pPr>
            <w:r w:rsidRPr="008E2AA3">
              <w:rPr>
                <w:b/>
              </w:rPr>
              <w:t>R</w:t>
            </w:r>
          </w:p>
        </w:tc>
      </w:tr>
      <w:tr w:rsidR="00B5650A" w:rsidRPr="00ED2D8A" w14:paraId="65B7E0F0" w14:textId="77777777" w:rsidTr="00F4641A">
        <w:tc>
          <w:tcPr>
            <w:tcW w:w="1027" w:type="dxa"/>
            <w:tcBorders>
              <w:top w:val="single" w:sz="4" w:space="0" w:color="auto"/>
              <w:left w:val="single" w:sz="4" w:space="0" w:color="auto"/>
              <w:bottom w:val="single" w:sz="4" w:space="0" w:color="auto"/>
              <w:right w:val="single" w:sz="4" w:space="0" w:color="auto"/>
            </w:tcBorders>
          </w:tcPr>
          <w:p w14:paraId="450BE0DA"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73BDDAD7" w14:textId="77777777" w:rsidR="00B5650A" w:rsidRPr="00ED2D8A" w:rsidRDefault="00B5650A" w:rsidP="00B5650A">
            <w:r w:rsidRPr="00ED2D8A">
              <w:t>Generator/Backup Power 110kva</w:t>
            </w:r>
          </w:p>
        </w:tc>
        <w:tc>
          <w:tcPr>
            <w:tcW w:w="5953" w:type="dxa"/>
            <w:gridSpan w:val="3"/>
            <w:tcBorders>
              <w:top w:val="single" w:sz="4" w:space="0" w:color="auto"/>
              <w:left w:val="single" w:sz="4" w:space="0" w:color="auto"/>
              <w:bottom w:val="single" w:sz="4" w:space="0" w:color="auto"/>
              <w:right w:val="single" w:sz="4" w:space="0" w:color="auto"/>
            </w:tcBorders>
          </w:tcPr>
          <w:p w14:paraId="6153C4F5" w14:textId="283FDEBB" w:rsidR="00B5650A" w:rsidRPr="008E2AA3" w:rsidRDefault="00B5650A" w:rsidP="00B5650A">
            <w:pPr>
              <w:rPr>
                <w:b/>
              </w:rPr>
            </w:pPr>
            <w:r w:rsidRPr="008E2AA3">
              <w:rPr>
                <w:b/>
              </w:rPr>
              <w:t>R</w:t>
            </w:r>
          </w:p>
        </w:tc>
      </w:tr>
      <w:tr w:rsidR="00B5650A" w:rsidRPr="00ED2D8A" w14:paraId="2DAAB2C3" w14:textId="77777777" w:rsidTr="00F4641A">
        <w:tc>
          <w:tcPr>
            <w:tcW w:w="1027" w:type="dxa"/>
            <w:tcBorders>
              <w:top w:val="single" w:sz="4" w:space="0" w:color="auto"/>
              <w:left w:val="single" w:sz="4" w:space="0" w:color="auto"/>
              <w:bottom w:val="single" w:sz="4" w:space="0" w:color="auto"/>
              <w:right w:val="single" w:sz="4" w:space="0" w:color="auto"/>
            </w:tcBorders>
          </w:tcPr>
          <w:p w14:paraId="5A3D53A4"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7DBEAF76" w14:textId="77777777" w:rsidR="00B5650A" w:rsidRPr="00ED2D8A" w:rsidRDefault="00B5650A" w:rsidP="00B5650A">
            <w:r w:rsidRPr="00ED2D8A">
              <w:t>Generator/Backup Power 125kva</w:t>
            </w:r>
          </w:p>
        </w:tc>
        <w:tc>
          <w:tcPr>
            <w:tcW w:w="5953" w:type="dxa"/>
            <w:gridSpan w:val="3"/>
            <w:tcBorders>
              <w:top w:val="single" w:sz="4" w:space="0" w:color="auto"/>
              <w:left w:val="single" w:sz="4" w:space="0" w:color="auto"/>
              <w:bottom w:val="single" w:sz="4" w:space="0" w:color="auto"/>
              <w:right w:val="single" w:sz="4" w:space="0" w:color="auto"/>
            </w:tcBorders>
          </w:tcPr>
          <w:p w14:paraId="182A667E" w14:textId="4B0DAA99" w:rsidR="00B5650A" w:rsidRPr="008E2AA3" w:rsidRDefault="00B5650A" w:rsidP="00B5650A">
            <w:pPr>
              <w:rPr>
                <w:b/>
              </w:rPr>
            </w:pPr>
            <w:r w:rsidRPr="008E2AA3">
              <w:rPr>
                <w:b/>
              </w:rPr>
              <w:t>R</w:t>
            </w:r>
          </w:p>
        </w:tc>
      </w:tr>
      <w:tr w:rsidR="00B5650A" w:rsidRPr="00ED2D8A" w14:paraId="346830E4" w14:textId="77777777" w:rsidTr="00F4641A">
        <w:tc>
          <w:tcPr>
            <w:tcW w:w="1027" w:type="dxa"/>
            <w:tcBorders>
              <w:top w:val="single" w:sz="4" w:space="0" w:color="auto"/>
              <w:left w:val="single" w:sz="4" w:space="0" w:color="auto"/>
              <w:bottom w:val="single" w:sz="4" w:space="0" w:color="auto"/>
              <w:right w:val="single" w:sz="4" w:space="0" w:color="auto"/>
            </w:tcBorders>
          </w:tcPr>
          <w:p w14:paraId="0898A528"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6304997D" w14:textId="77777777" w:rsidR="00B5650A" w:rsidRPr="00ED2D8A" w:rsidRDefault="00B5650A" w:rsidP="00B5650A">
            <w:r w:rsidRPr="00ED2D8A">
              <w:t>Generator/Backup Power 185kva</w:t>
            </w:r>
          </w:p>
        </w:tc>
        <w:tc>
          <w:tcPr>
            <w:tcW w:w="5953" w:type="dxa"/>
            <w:gridSpan w:val="3"/>
            <w:tcBorders>
              <w:top w:val="single" w:sz="4" w:space="0" w:color="auto"/>
              <w:left w:val="single" w:sz="4" w:space="0" w:color="auto"/>
              <w:bottom w:val="single" w:sz="4" w:space="0" w:color="auto"/>
              <w:right w:val="single" w:sz="4" w:space="0" w:color="auto"/>
            </w:tcBorders>
          </w:tcPr>
          <w:p w14:paraId="74607B54" w14:textId="44601531" w:rsidR="00B5650A" w:rsidRPr="008E2AA3" w:rsidRDefault="00B5650A" w:rsidP="00B5650A">
            <w:pPr>
              <w:rPr>
                <w:b/>
              </w:rPr>
            </w:pPr>
            <w:r w:rsidRPr="008E2AA3">
              <w:rPr>
                <w:b/>
              </w:rPr>
              <w:t>R</w:t>
            </w:r>
          </w:p>
        </w:tc>
      </w:tr>
      <w:tr w:rsidR="00B5650A" w:rsidRPr="00ED2D8A" w14:paraId="2010B093" w14:textId="77777777" w:rsidTr="00F4641A">
        <w:tc>
          <w:tcPr>
            <w:tcW w:w="1034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B1CEF2E" w14:textId="77777777" w:rsidR="00B5650A" w:rsidRPr="00926976" w:rsidRDefault="00B5650A" w:rsidP="00B5650A">
            <w:pPr>
              <w:rPr>
                <w:b/>
              </w:rPr>
            </w:pPr>
            <w:r w:rsidRPr="00926976">
              <w:rPr>
                <w:b/>
              </w:rPr>
              <w:t>4.14</w:t>
            </w:r>
            <w:r>
              <w:rPr>
                <w:b/>
              </w:rPr>
              <w:t xml:space="preserve"> </w:t>
            </w:r>
            <w:r w:rsidRPr="00926976">
              <w:rPr>
                <w:b/>
              </w:rPr>
              <w:t>Stage</w:t>
            </w:r>
            <w:r>
              <w:rPr>
                <w:b/>
              </w:rPr>
              <w:t xml:space="preserve">                                                                           Indoor Stages (Platforms(300cm) )</w:t>
            </w:r>
          </w:p>
        </w:tc>
      </w:tr>
      <w:tr w:rsidR="00B5650A" w:rsidRPr="00ED2D8A" w14:paraId="0E702B0D" w14:textId="77777777" w:rsidTr="00F4641A">
        <w:tc>
          <w:tcPr>
            <w:tcW w:w="1027" w:type="dxa"/>
            <w:tcBorders>
              <w:top w:val="single" w:sz="4" w:space="0" w:color="auto"/>
              <w:left w:val="single" w:sz="4" w:space="0" w:color="auto"/>
              <w:bottom w:val="single" w:sz="4" w:space="0" w:color="auto"/>
              <w:right w:val="single" w:sz="4" w:space="0" w:color="auto"/>
            </w:tcBorders>
          </w:tcPr>
          <w:p w14:paraId="3B52AA6E" w14:textId="77777777" w:rsidR="00B5650A" w:rsidRPr="00ED2D8A" w:rsidRDefault="00B5650A" w:rsidP="00B5650A">
            <w:r>
              <w:t>4.14.1</w:t>
            </w:r>
          </w:p>
        </w:tc>
        <w:tc>
          <w:tcPr>
            <w:tcW w:w="3368" w:type="dxa"/>
            <w:tcBorders>
              <w:top w:val="single" w:sz="4" w:space="0" w:color="auto"/>
              <w:left w:val="single" w:sz="4" w:space="0" w:color="auto"/>
              <w:bottom w:val="single" w:sz="4" w:space="0" w:color="auto"/>
              <w:right w:val="single" w:sz="4" w:space="0" w:color="auto"/>
            </w:tcBorders>
          </w:tcPr>
          <w:p w14:paraId="6D610C2F" w14:textId="77777777" w:rsidR="00B5650A" w:rsidRPr="00ED2D8A" w:rsidRDefault="00B5650A" w:rsidP="00B5650A">
            <w:r>
              <w:t>4m x 6m</w:t>
            </w:r>
          </w:p>
        </w:tc>
        <w:tc>
          <w:tcPr>
            <w:tcW w:w="5953" w:type="dxa"/>
            <w:gridSpan w:val="3"/>
            <w:tcBorders>
              <w:top w:val="single" w:sz="4" w:space="0" w:color="auto"/>
              <w:left w:val="single" w:sz="4" w:space="0" w:color="auto"/>
              <w:bottom w:val="single" w:sz="4" w:space="0" w:color="auto"/>
              <w:right w:val="single" w:sz="4" w:space="0" w:color="auto"/>
            </w:tcBorders>
          </w:tcPr>
          <w:p w14:paraId="63F378DA" w14:textId="50DF8BEB" w:rsidR="00B5650A" w:rsidRPr="00ED2D8A" w:rsidRDefault="00B5650A" w:rsidP="00B5650A">
            <w:r w:rsidRPr="008E2AA3">
              <w:rPr>
                <w:b/>
              </w:rPr>
              <w:t>R</w:t>
            </w:r>
          </w:p>
        </w:tc>
      </w:tr>
      <w:tr w:rsidR="00B5650A" w:rsidRPr="00ED2D8A" w14:paraId="7A723928" w14:textId="77777777" w:rsidTr="00F4641A">
        <w:tc>
          <w:tcPr>
            <w:tcW w:w="1027" w:type="dxa"/>
            <w:tcBorders>
              <w:top w:val="single" w:sz="4" w:space="0" w:color="auto"/>
              <w:left w:val="single" w:sz="4" w:space="0" w:color="auto"/>
              <w:bottom w:val="single" w:sz="4" w:space="0" w:color="auto"/>
              <w:right w:val="single" w:sz="4" w:space="0" w:color="auto"/>
            </w:tcBorders>
          </w:tcPr>
          <w:p w14:paraId="00303BC3" w14:textId="77777777" w:rsidR="00B5650A" w:rsidRPr="00ED2D8A" w:rsidRDefault="00B5650A" w:rsidP="00B5650A">
            <w:r>
              <w:t>4.14.2</w:t>
            </w:r>
          </w:p>
        </w:tc>
        <w:tc>
          <w:tcPr>
            <w:tcW w:w="3368" w:type="dxa"/>
            <w:tcBorders>
              <w:top w:val="single" w:sz="4" w:space="0" w:color="auto"/>
              <w:left w:val="single" w:sz="4" w:space="0" w:color="auto"/>
              <w:bottom w:val="single" w:sz="4" w:space="0" w:color="auto"/>
              <w:right w:val="single" w:sz="4" w:space="0" w:color="auto"/>
            </w:tcBorders>
          </w:tcPr>
          <w:p w14:paraId="5571577E" w14:textId="77777777" w:rsidR="00B5650A" w:rsidRPr="00ED2D8A" w:rsidRDefault="00B5650A" w:rsidP="00B5650A">
            <w:r>
              <w:t>6m x 8m</w:t>
            </w:r>
          </w:p>
        </w:tc>
        <w:tc>
          <w:tcPr>
            <w:tcW w:w="5953" w:type="dxa"/>
            <w:gridSpan w:val="3"/>
            <w:tcBorders>
              <w:top w:val="single" w:sz="4" w:space="0" w:color="auto"/>
              <w:left w:val="single" w:sz="4" w:space="0" w:color="auto"/>
              <w:bottom w:val="single" w:sz="4" w:space="0" w:color="auto"/>
              <w:right w:val="single" w:sz="4" w:space="0" w:color="auto"/>
            </w:tcBorders>
          </w:tcPr>
          <w:p w14:paraId="5AA8026F" w14:textId="08EE8DFC" w:rsidR="00B5650A" w:rsidRPr="00ED2D8A" w:rsidRDefault="00B5650A" w:rsidP="00B5650A">
            <w:r w:rsidRPr="008E2AA3">
              <w:rPr>
                <w:b/>
              </w:rPr>
              <w:t>R</w:t>
            </w:r>
          </w:p>
        </w:tc>
      </w:tr>
      <w:tr w:rsidR="00B5650A" w:rsidRPr="00ED2D8A" w14:paraId="41D4A1A1" w14:textId="77777777" w:rsidTr="00F4641A">
        <w:tc>
          <w:tcPr>
            <w:tcW w:w="1034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07B5C3" w14:textId="77777777" w:rsidR="00B5650A" w:rsidRPr="00ED2D8A" w:rsidRDefault="00B5650A" w:rsidP="00B5650A">
            <w:r>
              <w:t xml:space="preserve">                                                                                         </w:t>
            </w:r>
            <w:r>
              <w:rPr>
                <w:b/>
              </w:rPr>
              <w:t xml:space="preserve">    Indoor Stages (500mm/750mm Height )</w:t>
            </w:r>
          </w:p>
        </w:tc>
      </w:tr>
      <w:tr w:rsidR="00B5650A" w:rsidRPr="00ED2D8A" w14:paraId="3E451F97" w14:textId="77777777" w:rsidTr="00F4641A">
        <w:tc>
          <w:tcPr>
            <w:tcW w:w="1027" w:type="dxa"/>
            <w:tcBorders>
              <w:top w:val="single" w:sz="4" w:space="0" w:color="auto"/>
              <w:left w:val="single" w:sz="4" w:space="0" w:color="auto"/>
              <w:bottom w:val="single" w:sz="4" w:space="0" w:color="auto"/>
              <w:right w:val="single" w:sz="4" w:space="0" w:color="auto"/>
            </w:tcBorders>
          </w:tcPr>
          <w:p w14:paraId="15496246" w14:textId="77777777" w:rsidR="00B5650A" w:rsidRDefault="00B5650A" w:rsidP="00B5650A">
            <w:r>
              <w:t>4.14.3</w:t>
            </w:r>
          </w:p>
        </w:tc>
        <w:tc>
          <w:tcPr>
            <w:tcW w:w="3368" w:type="dxa"/>
            <w:tcBorders>
              <w:top w:val="single" w:sz="4" w:space="0" w:color="auto"/>
              <w:left w:val="single" w:sz="4" w:space="0" w:color="auto"/>
              <w:bottom w:val="single" w:sz="4" w:space="0" w:color="auto"/>
              <w:right w:val="single" w:sz="4" w:space="0" w:color="auto"/>
            </w:tcBorders>
          </w:tcPr>
          <w:p w14:paraId="3B4BE787" w14:textId="77777777" w:rsidR="00B5650A" w:rsidRDefault="00B5650A" w:rsidP="00B5650A">
            <w:r>
              <w:t>4m x 6m</w:t>
            </w:r>
          </w:p>
        </w:tc>
        <w:tc>
          <w:tcPr>
            <w:tcW w:w="5953" w:type="dxa"/>
            <w:gridSpan w:val="3"/>
            <w:tcBorders>
              <w:top w:val="single" w:sz="4" w:space="0" w:color="auto"/>
              <w:left w:val="single" w:sz="4" w:space="0" w:color="auto"/>
              <w:bottom w:val="single" w:sz="4" w:space="0" w:color="auto"/>
              <w:right w:val="single" w:sz="4" w:space="0" w:color="auto"/>
            </w:tcBorders>
          </w:tcPr>
          <w:p w14:paraId="514E2743" w14:textId="70BA6214" w:rsidR="00B5650A" w:rsidRPr="00ED2D8A" w:rsidRDefault="00B5650A" w:rsidP="00B5650A">
            <w:r w:rsidRPr="008E2AA3">
              <w:rPr>
                <w:b/>
              </w:rPr>
              <w:t>R</w:t>
            </w:r>
          </w:p>
        </w:tc>
      </w:tr>
      <w:tr w:rsidR="00B5650A" w:rsidRPr="00ED2D8A" w14:paraId="29300741" w14:textId="77777777" w:rsidTr="00F4641A">
        <w:tc>
          <w:tcPr>
            <w:tcW w:w="1027" w:type="dxa"/>
            <w:tcBorders>
              <w:top w:val="single" w:sz="4" w:space="0" w:color="auto"/>
              <w:left w:val="single" w:sz="4" w:space="0" w:color="auto"/>
              <w:bottom w:val="single" w:sz="4" w:space="0" w:color="auto"/>
              <w:right w:val="single" w:sz="4" w:space="0" w:color="auto"/>
            </w:tcBorders>
          </w:tcPr>
          <w:p w14:paraId="7CD9AD0F" w14:textId="77777777" w:rsidR="00B5650A" w:rsidRDefault="00B5650A" w:rsidP="00B5650A">
            <w:r>
              <w:t>4.14.4</w:t>
            </w:r>
          </w:p>
        </w:tc>
        <w:tc>
          <w:tcPr>
            <w:tcW w:w="3368" w:type="dxa"/>
            <w:tcBorders>
              <w:top w:val="single" w:sz="4" w:space="0" w:color="auto"/>
              <w:left w:val="single" w:sz="4" w:space="0" w:color="auto"/>
              <w:bottom w:val="single" w:sz="4" w:space="0" w:color="auto"/>
              <w:right w:val="single" w:sz="4" w:space="0" w:color="auto"/>
            </w:tcBorders>
          </w:tcPr>
          <w:p w14:paraId="45D1040C" w14:textId="77777777" w:rsidR="00B5650A" w:rsidRDefault="00B5650A" w:rsidP="00B5650A">
            <w:r>
              <w:t>6m x 8m</w:t>
            </w:r>
          </w:p>
        </w:tc>
        <w:tc>
          <w:tcPr>
            <w:tcW w:w="5953" w:type="dxa"/>
            <w:gridSpan w:val="3"/>
            <w:tcBorders>
              <w:top w:val="single" w:sz="4" w:space="0" w:color="auto"/>
              <w:left w:val="single" w:sz="4" w:space="0" w:color="auto"/>
              <w:bottom w:val="single" w:sz="4" w:space="0" w:color="auto"/>
              <w:right w:val="single" w:sz="4" w:space="0" w:color="auto"/>
            </w:tcBorders>
          </w:tcPr>
          <w:p w14:paraId="38297310" w14:textId="2776B198" w:rsidR="00B5650A" w:rsidRPr="00ED2D8A" w:rsidRDefault="00B5650A" w:rsidP="00B5650A">
            <w:r w:rsidRPr="008E2AA3">
              <w:rPr>
                <w:b/>
              </w:rPr>
              <w:t>R</w:t>
            </w:r>
          </w:p>
        </w:tc>
      </w:tr>
      <w:tr w:rsidR="00B5650A" w:rsidRPr="00ED2D8A" w14:paraId="7368D8DC" w14:textId="77777777" w:rsidTr="00F4641A">
        <w:tc>
          <w:tcPr>
            <w:tcW w:w="1027" w:type="dxa"/>
            <w:tcBorders>
              <w:top w:val="single" w:sz="4" w:space="0" w:color="auto"/>
              <w:left w:val="single" w:sz="4" w:space="0" w:color="auto"/>
              <w:bottom w:val="single" w:sz="4" w:space="0" w:color="auto"/>
              <w:right w:val="single" w:sz="4" w:space="0" w:color="auto"/>
            </w:tcBorders>
          </w:tcPr>
          <w:p w14:paraId="3293054E" w14:textId="77777777" w:rsidR="00B5650A" w:rsidRPr="00D6334E" w:rsidRDefault="00B5650A" w:rsidP="00B5650A">
            <w:r w:rsidRPr="00D6334E">
              <w:t>4.14.</w:t>
            </w:r>
            <w:r>
              <w:t>5</w:t>
            </w:r>
          </w:p>
        </w:tc>
        <w:tc>
          <w:tcPr>
            <w:tcW w:w="3368" w:type="dxa"/>
            <w:tcBorders>
              <w:top w:val="single" w:sz="4" w:space="0" w:color="auto"/>
              <w:left w:val="single" w:sz="4" w:space="0" w:color="auto"/>
              <w:bottom w:val="single" w:sz="4" w:space="0" w:color="auto"/>
              <w:right w:val="single" w:sz="4" w:space="0" w:color="auto"/>
            </w:tcBorders>
          </w:tcPr>
          <w:p w14:paraId="4D3F601F" w14:textId="77777777" w:rsidR="00B5650A" w:rsidRPr="00D6334E" w:rsidRDefault="00B5650A" w:rsidP="00B5650A">
            <w:r w:rsidRPr="00D6334E">
              <w:t>6m x 10m</w:t>
            </w:r>
          </w:p>
        </w:tc>
        <w:tc>
          <w:tcPr>
            <w:tcW w:w="5953" w:type="dxa"/>
            <w:gridSpan w:val="3"/>
            <w:tcBorders>
              <w:top w:val="single" w:sz="4" w:space="0" w:color="auto"/>
              <w:left w:val="single" w:sz="4" w:space="0" w:color="auto"/>
              <w:bottom w:val="single" w:sz="4" w:space="0" w:color="auto"/>
              <w:right w:val="single" w:sz="4" w:space="0" w:color="auto"/>
            </w:tcBorders>
          </w:tcPr>
          <w:p w14:paraId="189DA8FE" w14:textId="614881B9" w:rsidR="00B5650A" w:rsidRPr="00ED2D8A" w:rsidRDefault="00B5650A" w:rsidP="00B5650A">
            <w:r w:rsidRPr="008E2AA3">
              <w:rPr>
                <w:b/>
              </w:rPr>
              <w:t>R</w:t>
            </w:r>
          </w:p>
        </w:tc>
      </w:tr>
      <w:tr w:rsidR="00B5650A" w:rsidRPr="00ED2D8A" w14:paraId="68B5A295" w14:textId="77777777" w:rsidTr="00F4641A">
        <w:tc>
          <w:tcPr>
            <w:tcW w:w="1027" w:type="dxa"/>
            <w:tcBorders>
              <w:top w:val="single" w:sz="4" w:space="0" w:color="auto"/>
              <w:left w:val="single" w:sz="4" w:space="0" w:color="auto"/>
              <w:bottom w:val="single" w:sz="4" w:space="0" w:color="auto"/>
              <w:right w:val="single" w:sz="4" w:space="0" w:color="auto"/>
            </w:tcBorders>
          </w:tcPr>
          <w:p w14:paraId="18545FCB" w14:textId="77777777" w:rsidR="00B5650A" w:rsidRPr="00D6334E" w:rsidRDefault="00B5650A" w:rsidP="00B5650A">
            <w:r w:rsidRPr="00D6334E">
              <w:t>4.14.</w:t>
            </w:r>
            <w:r>
              <w:t>6</w:t>
            </w:r>
          </w:p>
        </w:tc>
        <w:tc>
          <w:tcPr>
            <w:tcW w:w="3368" w:type="dxa"/>
            <w:tcBorders>
              <w:top w:val="single" w:sz="4" w:space="0" w:color="auto"/>
              <w:left w:val="single" w:sz="4" w:space="0" w:color="auto"/>
              <w:bottom w:val="single" w:sz="4" w:space="0" w:color="auto"/>
              <w:right w:val="single" w:sz="4" w:space="0" w:color="auto"/>
            </w:tcBorders>
          </w:tcPr>
          <w:p w14:paraId="77EBA990" w14:textId="77777777" w:rsidR="00B5650A" w:rsidRDefault="00B5650A" w:rsidP="00B5650A">
            <w:r w:rsidRPr="00D6334E">
              <w:t>8m x 14m</w:t>
            </w:r>
          </w:p>
        </w:tc>
        <w:tc>
          <w:tcPr>
            <w:tcW w:w="5953" w:type="dxa"/>
            <w:gridSpan w:val="3"/>
            <w:tcBorders>
              <w:top w:val="single" w:sz="4" w:space="0" w:color="auto"/>
              <w:left w:val="single" w:sz="4" w:space="0" w:color="auto"/>
              <w:bottom w:val="single" w:sz="4" w:space="0" w:color="auto"/>
              <w:right w:val="single" w:sz="4" w:space="0" w:color="auto"/>
            </w:tcBorders>
          </w:tcPr>
          <w:p w14:paraId="511689E9" w14:textId="1A76CA6B" w:rsidR="00B5650A" w:rsidRPr="00ED2D8A" w:rsidRDefault="00B5650A" w:rsidP="00B5650A">
            <w:r w:rsidRPr="008E2AA3">
              <w:rPr>
                <w:b/>
              </w:rPr>
              <w:t>R</w:t>
            </w:r>
          </w:p>
        </w:tc>
      </w:tr>
      <w:tr w:rsidR="00B5650A" w:rsidRPr="00ED2D8A" w14:paraId="60869C9B" w14:textId="77777777" w:rsidTr="00F4641A">
        <w:tc>
          <w:tcPr>
            <w:tcW w:w="1034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2B2066" w14:textId="77777777" w:rsidR="00B5650A" w:rsidRPr="00ED2D8A" w:rsidRDefault="00B5650A" w:rsidP="00B5650A">
            <w:r w:rsidRPr="008E2507">
              <w:rPr>
                <w:b/>
              </w:rPr>
              <w:t xml:space="preserve">                                                                                           Outdoor</w:t>
            </w:r>
            <w:r>
              <w:rPr>
                <w:b/>
              </w:rPr>
              <w:t xml:space="preserve"> Stages with Roof (1m/2m Height )</w:t>
            </w:r>
          </w:p>
        </w:tc>
      </w:tr>
      <w:tr w:rsidR="00311FAB" w:rsidRPr="00ED2D8A" w14:paraId="49C501D1" w14:textId="77777777" w:rsidTr="00F4641A">
        <w:tc>
          <w:tcPr>
            <w:tcW w:w="1027" w:type="dxa"/>
            <w:tcBorders>
              <w:top w:val="single" w:sz="4" w:space="0" w:color="auto"/>
              <w:left w:val="single" w:sz="4" w:space="0" w:color="auto"/>
              <w:bottom w:val="single" w:sz="4" w:space="0" w:color="auto"/>
              <w:right w:val="single" w:sz="4" w:space="0" w:color="auto"/>
            </w:tcBorders>
          </w:tcPr>
          <w:p w14:paraId="2732BEF3" w14:textId="77777777" w:rsidR="00311FAB" w:rsidRPr="00B520FD" w:rsidRDefault="00311FAB" w:rsidP="00B5650A">
            <w:r w:rsidRPr="00B520FD">
              <w:t>4.14.</w:t>
            </w:r>
            <w:r>
              <w:t>7</w:t>
            </w:r>
          </w:p>
        </w:tc>
        <w:tc>
          <w:tcPr>
            <w:tcW w:w="3368" w:type="dxa"/>
            <w:tcBorders>
              <w:top w:val="single" w:sz="4" w:space="0" w:color="auto"/>
              <w:left w:val="single" w:sz="4" w:space="0" w:color="auto"/>
              <w:bottom w:val="single" w:sz="4" w:space="0" w:color="auto"/>
              <w:right w:val="single" w:sz="4" w:space="0" w:color="auto"/>
            </w:tcBorders>
          </w:tcPr>
          <w:p w14:paraId="60D4458B" w14:textId="77777777" w:rsidR="00311FAB" w:rsidRPr="00B520FD" w:rsidRDefault="00311FAB" w:rsidP="00B5650A">
            <w:r>
              <w:t>8</w:t>
            </w:r>
            <w:r w:rsidRPr="00B520FD">
              <w:t xml:space="preserve">m x </w:t>
            </w:r>
            <w:r>
              <w:t>10</w:t>
            </w:r>
            <w:r w:rsidRPr="00B520FD">
              <w:t>m</w:t>
            </w:r>
          </w:p>
        </w:tc>
        <w:tc>
          <w:tcPr>
            <w:tcW w:w="5953" w:type="dxa"/>
            <w:gridSpan w:val="3"/>
            <w:tcBorders>
              <w:top w:val="single" w:sz="4" w:space="0" w:color="auto"/>
              <w:left w:val="single" w:sz="4" w:space="0" w:color="auto"/>
              <w:bottom w:val="single" w:sz="4" w:space="0" w:color="auto"/>
              <w:right w:val="single" w:sz="4" w:space="0" w:color="auto"/>
            </w:tcBorders>
          </w:tcPr>
          <w:p w14:paraId="32D5A919" w14:textId="4E9A0EB1" w:rsidR="00311FAB" w:rsidRPr="00ED2D8A" w:rsidRDefault="00311FAB" w:rsidP="00B5650A">
            <w:r w:rsidRPr="008E2AA3">
              <w:rPr>
                <w:b/>
              </w:rPr>
              <w:t>R</w:t>
            </w:r>
          </w:p>
        </w:tc>
      </w:tr>
      <w:tr w:rsidR="00311FAB" w:rsidRPr="00ED2D8A" w14:paraId="0A61EFA1" w14:textId="77777777" w:rsidTr="00F4641A">
        <w:tc>
          <w:tcPr>
            <w:tcW w:w="1027" w:type="dxa"/>
            <w:tcBorders>
              <w:top w:val="single" w:sz="4" w:space="0" w:color="auto"/>
              <w:left w:val="single" w:sz="4" w:space="0" w:color="auto"/>
              <w:bottom w:val="single" w:sz="4" w:space="0" w:color="auto"/>
              <w:right w:val="single" w:sz="4" w:space="0" w:color="auto"/>
            </w:tcBorders>
          </w:tcPr>
          <w:p w14:paraId="25E391AF" w14:textId="77777777" w:rsidR="00311FAB" w:rsidRPr="00B520FD" w:rsidRDefault="00311FAB" w:rsidP="00B5650A">
            <w:r w:rsidRPr="00B520FD">
              <w:t>4.14.</w:t>
            </w:r>
            <w:r>
              <w:t>8</w:t>
            </w:r>
          </w:p>
        </w:tc>
        <w:tc>
          <w:tcPr>
            <w:tcW w:w="3368" w:type="dxa"/>
            <w:tcBorders>
              <w:top w:val="single" w:sz="4" w:space="0" w:color="auto"/>
              <w:left w:val="single" w:sz="4" w:space="0" w:color="auto"/>
              <w:bottom w:val="single" w:sz="4" w:space="0" w:color="auto"/>
              <w:right w:val="single" w:sz="4" w:space="0" w:color="auto"/>
            </w:tcBorders>
          </w:tcPr>
          <w:p w14:paraId="2658A97D" w14:textId="77777777" w:rsidR="00311FAB" w:rsidRPr="00B520FD" w:rsidRDefault="00311FAB" w:rsidP="00B5650A">
            <w:r>
              <w:t>10</w:t>
            </w:r>
            <w:r w:rsidRPr="00B520FD">
              <w:t>m x 8m</w:t>
            </w:r>
          </w:p>
        </w:tc>
        <w:tc>
          <w:tcPr>
            <w:tcW w:w="5953" w:type="dxa"/>
            <w:gridSpan w:val="3"/>
            <w:tcBorders>
              <w:top w:val="single" w:sz="4" w:space="0" w:color="auto"/>
              <w:left w:val="single" w:sz="4" w:space="0" w:color="auto"/>
              <w:bottom w:val="single" w:sz="4" w:space="0" w:color="auto"/>
              <w:right w:val="single" w:sz="4" w:space="0" w:color="auto"/>
            </w:tcBorders>
          </w:tcPr>
          <w:p w14:paraId="487D4F8F" w14:textId="7574D814" w:rsidR="00311FAB" w:rsidRPr="00ED2D8A" w:rsidRDefault="00311FAB" w:rsidP="00B5650A">
            <w:r w:rsidRPr="008E2AA3">
              <w:rPr>
                <w:b/>
              </w:rPr>
              <w:t>R</w:t>
            </w:r>
          </w:p>
        </w:tc>
      </w:tr>
      <w:tr w:rsidR="00311FAB" w:rsidRPr="00ED2D8A" w14:paraId="0A0488F5" w14:textId="77777777" w:rsidTr="00F4641A">
        <w:tc>
          <w:tcPr>
            <w:tcW w:w="1027" w:type="dxa"/>
            <w:tcBorders>
              <w:top w:val="single" w:sz="4" w:space="0" w:color="auto"/>
              <w:left w:val="single" w:sz="4" w:space="0" w:color="auto"/>
              <w:bottom w:val="single" w:sz="4" w:space="0" w:color="auto"/>
              <w:right w:val="single" w:sz="4" w:space="0" w:color="auto"/>
            </w:tcBorders>
          </w:tcPr>
          <w:p w14:paraId="6A329C52" w14:textId="77777777" w:rsidR="00311FAB" w:rsidRPr="00B520FD" w:rsidRDefault="00311FAB" w:rsidP="00B5650A">
            <w:r w:rsidRPr="00B520FD">
              <w:t>4.14.</w:t>
            </w:r>
            <w:r>
              <w:t>9</w:t>
            </w:r>
          </w:p>
        </w:tc>
        <w:tc>
          <w:tcPr>
            <w:tcW w:w="3368" w:type="dxa"/>
            <w:tcBorders>
              <w:top w:val="single" w:sz="4" w:space="0" w:color="auto"/>
              <w:left w:val="single" w:sz="4" w:space="0" w:color="auto"/>
              <w:bottom w:val="single" w:sz="4" w:space="0" w:color="auto"/>
              <w:right w:val="single" w:sz="4" w:space="0" w:color="auto"/>
            </w:tcBorders>
          </w:tcPr>
          <w:p w14:paraId="32A3F5C5" w14:textId="77777777" w:rsidR="00311FAB" w:rsidRPr="00B520FD" w:rsidRDefault="00311FAB" w:rsidP="00B5650A">
            <w:r>
              <w:t>10</w:t>
            </w:r>
            <w:r w:rsidRPr="00B520FD">
              <w:t>m x 1</w:t>
            </w:r>
            <w:r>
              <w:t>2</w:t>
            </w:r>
            <w:r w:rsidRPr="00B520FD">
              <w:t>m</w:t>
            </w:r>
          </w:p>
        </w:tc>
        <w:tc>
          <w:tcPr>
            <w:tcW w:w="5953" w:type="dxa"/>
            <w:gridSpan w:val="3"/>
            <w:tcBorders>
              <w:top w:val="single" w:sz="4" w:space="0" w:color="auto"/>
              <w:left w:val="single" w:sz="4" w:space="0" w:color="auto"/>
              <w:bottom w:val="single" w:sz="4" w:space="0" w:color="auto"/>
              <w:right w:val="single" w:sz="4" w:space="0" w:color="auto"/>
            </w:tcBorders>
          </w:tcPr>
          <w:p w14:paraId="58DBF9A1" w14:textId="40C2CCC4" w:rsidR="00311FAB" w:rsidRPr="00ED2D8A" w:rsidRDefault="00311FAB" w:rsidP="00B5650A">
            <w:r w:rsidRPr="008E2AA3">
              <w:rPr>
                <w:b/>
              </w:rPr>
              <w:t>R</w:t>
            </w:r>
          </w:p>
        </w:tc>
      </w:tr>
      <w:tr w:rsidR="00311FAB" w:rsidRPr="00ED2D8A" w14:paraId="0B37618A" w14:textId="77777777" w:rsidTr="00F4641A">
        <w:tc>
          <w:tcPr>
            <w:tcW w:w="1027" w:type="dxa"/>
            <w:tcBorders>
              <w:top w:val="single" w:sz="4" w:space="0" w:color="auto"/>
              <w:left w:val="single" w:sz="4" w:space="0" w:color="auto"/>
              <w:bottom w:val="single" w:sz="4" w:space="0" w:color="auto"/>
              <w:right w:val="single" w:sz="4" w:space="0" w:color="auto"/>
            </w:tcBorders>
          </w:tcPr>
          <w:p w14:paraId="6B06CEF5" w14:textId="77777777" w:rsidR="00311FAB" w:rsidRPr="00B520FD" w:rsidRDefault="00311FAB" w:rsidP="00B5650A">
            <w:r w:rsidRPr="00B520FD">
              <w:t>4.14.</w:t>
            </w:r>
            <w:r>
              <w:t>10</w:t>
            </w:r>
          </w:p>
        </w:tc>
        <w:tc>
          <w:tcPr>
            <w:tcW w:w="3368" w:type="dxa"/>
            <w:tcBorders>
              <w:top w:val="single" w:sz="4" w:space="0" w:color="auto"/>
              <w:left w:val="single" w:sz="4" w:space="0" w:color="auto"/>
              <w:bottom w:val="single" w:sz="4" w:space="0" w:color="auto"/>
              <w:right w:val="single" w:sz="4" w:space="0" w:color="auto"/>
            </w:tcBorders>
          </w:tcPr>
          <w:p w14:paraId="7F3E706E" w14:textId="77777777" w:rsidR="00311FAB" w:rsidRDefault="00311FAB" w:rsidP="00B5650A">
            <w:r>
              <w:t>12</w:t>
            </w:r>
            <w:r w:rsidRPr="00B520FD">
              <w:t>m x 14m</w:t>
            </w:r>
          </w:p>
        </w:tc>
        <w:tc>
          <w:tcPr>
            <w:tcW w:w="5953" w:type="dxa"/>
            <w:gridSpan w:val="3"/>
            <w:tcBorders>
              <w:top w:val="single" w:sz="4" w:space="0" w:color="auto"/>
              <w:left w:val="single" w:sz="4" w:space="0" w:color="auto"/>
              <w:bottom w:val="single" w:sz="4" w:space="0" w:color="auto"/>
              <w:right w:val="single" w:sz="4" w:space="0" w:color="auto"/>
            </w:tcBorders>
          </w:tcPr>
          <w:p w14:paraId="6620966B" w14:textId="3138A56B" w:rsidR="00311FAB" w:rsidRPr="00ED2D8A" w:rsidRDefault="00311FAB" w:rsidP="00B5650A">
            <w:r w:rsidRPr="008E2AA3">
              <w:rPr>
                <w:b/>
              </w:rPr>
              <w:t>R</w:t>
            </w:r>
          </w:p>
        </w:tc>
      </w:tr>
      <w:tr w:rsidR="00311FAB" w:rsidRPr="00ED2D8A" w14:paraId="78C1E556" w14:textId="77777777" w:rsidTr="00F4641A">
        <w:tc>
          <w:tcPr>
            <w:tcW w:w="1027" w:type="dxa"/>
            <w:tcBorders>
              <w:top w:val="single" w:sz="4" w:space="0" w:color="auto"/>
              <w:left w:val="single" w:sz="4" w:space="0" w:color="auto"/>
              <w:bottom w:val="single" w:sz="4" w:space="0" w:color="auto"/>
              <w:right w:val="single" w:sz="4" w:space="0" w:color="auto"/>
            </w:tcBorders>
          </w:tcPr>
          <w:p w14:paraId="66A5965D" w14:textId="77777777" w:rsidR="00311FAB" w:rsidRPr="00B520FD" w:rsidRDefault="00311FAB" w:rsidP="00B5650A">
            <w:r>
              <w:t>4.14.11</w:t>
            </w:r>
          </w:p>
        </w:tc>
        <w:tc>
          <w:tcPr>
            <w:tcW w:w="3368" w:type="dxa"/>
            <w:tcBorders>
              <w:top w:val="single" w:sz="4" w:space="0" w:color="auto"/>
              <w:left w:val="single" w:sz="4" w:space="0" w:color="auto"/>
              <w:bottom w:val="single" w:sz="4" w:space="0" w:color="auto"/>
              <w:right w:val="single" w:sz="4" w:space="0" w:color="auto"/>
            </w:tcBorders>
          </w:tcPr>
          <w:p w14:paraId="79866691" w14:textId="77777777" w:rsidR="00311FAB" w:rsidRDefault="00311FAB" w:rsidP="00B5650A">
            <w:r>
              <w:t>Disable Ramp</w:t>
            </w:r>
          </w:p>
        </w:tc>
        <w:tc>
          <w:tcPr>
            <w:tcW w:w="5953" w:type="dxa"/>
            <w:gridSpan w:val="3"/>
            <w:tcBorders>
              <w:top w:val="single" w:sz="4" w:space="0" w:color="auto"/>
              <w:left w:val="single" w:sz="4" w:space="0" w:color="auto"/>
              <w:bottom w:val="single" w:sz="4" w:space="0" w:color="auto"/>
              <w:right w:val="single" w:sz="4" w:space="0" w:color="auto"/>
            </w:tcBorders>
          </w:tcPr>
          <w:p w14:paraId="5B1CBE6B" w14:textId="202EE6B2" w:rsidR="00311FAB" w:rsidRPr="00ED2D8A" w:rsidRDefault="00311FAB" w:rsidP="00B5650A">
            <w:r w:rsidRPr="008E2AA3">
              <w:rPr>
                <w:b/>
              </w:rPr>
              <w:t>R</w:t>
            </w:r>
          </w:p>
        </w:tc>
      </w:tr>
      <w:tr w:rsidR="00311FAB" w:rsidRPr="00ED2D8A" w14:paraId="3ACC9AFC" w14:textId="77777777" w:rsidTr="00F4641A">
        <w:tc>
          <w:tcPr>
            <w:tcW w:w="1027" w:type="dxa"/>
            <w:tcBorders>
              <w:top w:val="single" w:sz="4" w:space="0" w:color="auto"/>
              <w:left w:val="single" w:sz="4" w:space="0" w:color="auto"/>
              <w:bottom w:val="single" w:sz="4" w:space="0" w:color="auto"/>
              <w:right w:val="single" w:sz="4" w:space="0" w:color="auto"/>
            </w:tcBorders>
          </w:tcPr>
          <w:p w14:paraId="4188059C" w14:textId="77777777" w:rsidR="00311FAB" w:rsidRDefault="00311FAB" w:rsidP="00B5650A">
            <w:r>
              <w:t>4.14.12</w:t>
            </w:r>
          </w:p>
        </w:tc>
        <w:tc>
          <w:tcPr>
            <w:tcW w:w="3368" w:type="dxa"/>
            <w:tcBorders>
              <w:top w:val="single" w:sz="4" w:space="0" w:color="auto"/>
              <w:left w:val="single" w:sz="4" w:space="0" w:color="auto"/>
              <w:bottom w:val="single" w:sz="4" w:space="0" w:color="auto"/>
              <w:right w:val="single" w:sz="4" w:space="0" w:color="auto"/>
            </w:tcBorders>
          </w:tcPr>
          <w:p w14:paraId="1A4C04C5" w14:textId="77777777" w:rsidR="00311FAB" w:rsidRDefault="00311FAB" w:rsidP="00B5650A">
            <w:r>
              <w:t>Stairs</w:t>
            </w:r>
          </w:p>
        </w:tc>
        <w:tc>
          <w:tcPr>
            <w:tcW w:w="5953" w:type="dxa"/>
            <w:gridSpan w:val="3"/>
            <w:tcBorders>
              <w:top w:val="single" w:sz="4" w:space="0" w:color="auto"/>
              <w:left w:val="single" w:sz="4" w:space="0" w:color="auto"/>
              <w:bottom w:val="single" w:sz="4" w:space="0" w:color="auto"/>
              <w:right w:val="single" w:sz="4" w:space="0" w:color="auto"/>
            </w:tcBorders>
          </w:tcPr>
          <w:p w14:paraId="01051393" w14:textId="5C05F031" w:rsidR="00311FAB" w:rsidRPr="00ED2D8A" w:rsidRDefault="00311FAB" w:rsidP="00B5650A">
            <w:r w:rsidRPr="008E2AA3">
              <w:rPr>
                <w:b/>
              </w:rPr>
              <w:t>R</w:t>
            </w:r>
          </w:p>
        </w:tc>
      </w:tr>
      <w:tr w:rsidR="00311FAB" w:rsidRPr="00ED2D8A" w14:paraId="2F78F1F0" w14:textId="77777777" w:rsidTr="00F4641A">
        <w:tc>
          <w:tcPr>
            <w:tcW w:w="1027" w:type="dxa"/>
            <w:tcBorders>
              <w:top w:val="single" w:sz="4" w:space="0" w:color="auto"/>
              <w:left w:val="single" w:sz="4" w:space="0" w:color="auto"/>
              <w:bottom w:val="single" w:sz="4" w:space="0" w:color="auto"/>
              <w:right w:val="single" w:sz="4" w:space="0" w:color="auto"/>
            </w:tcBorders>
          </w:tcPr>
          <w:p w14:paraId="5662924F" w14:textId="77777777" w:rsidR="00311FAB" w:rsidRDefault="00311FAB" w:rsidP="00B5650A">
            <w:r>
              <w:t>4.14.13</w:t>
            </w:r>
          </w:p>
        </w:tc>
        <w:tc>
          <w:tcPr>
            <w:tcW w:w="3368" w:type="dxa"/>
            <w:tcBorders>
              <w:top w:val="single" w:sz="4" w:space="0" w:color="auto"/>
              <w:left w:val="single" w:sz="4" w:space="0" w:color="auto"/>
              <w:bottom w:val="single" w:sz="4" w:space="0" w:color="auto"/>
              <w:right w:val="single" w:sz="4" w:space="0" w:color="auto"/>
            </w:tcBorders>
          </w:tcPr>
          <w:p w14:paraId="1E93C10F" w14:textId="77777777" w:rsidR="00311FAB" w:rsidRDefault="00311FAB" w:rsidP="00B5650A">
            <w:r>
              <w:t>Hand Rails</w:t>
            </w:r>
          </w:p>
        </w:tc>
        <w:tc>
          <w:tcPr>
            <w:tcW w:w="5953" w:type="dxa"/>
            <w:gridSpan w:val="3"/>
            <w:tcBorders>
              <w:top w:val="single" w:sz="4" w:space="0" w:color="auto"/>
              <w:left w:val="single" w:sz="4" w:space="0" w:color="auto"/>
              <w:bottom w:val="single" w:sz="4" w:space="0" w:color="auto"/>
              <w:right w:val="single" w:sz="4" w:space="0" w:color="auto"/>
            </w:tcBorders>
          </w:tcPr>
          <w:p w14:paraId="416DE1B7" w14:textId="1E3DB650" w:rsidR="00311FAB" w:rsidRPr="00F4641A" w:rsidRDefault="00311FAB" w:rsidP="00B5650A">
            <w:pPr>
              <w:rPr>
                <w:b/>
              </w:rPr>
            </w:pPr>
            <w:r w:rsidRPr="008E2AA3">
              <w:rPr>
                <w:b/>
              </w:rPr>
              <w:t>R</w:t>
            </w:r>
          </w:p>
        </w:tc>
      </w:tr>
      <w:tr w:rsidR="00B5650A" w:rsidRPr="00ED2D8A" w14:paraId="360B7A79" w14:textId="77777777" w:rsidTr="00F4641A">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3A9299"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716C0EF" w14:textId="77777777" w:rsidR="00B5650A" w:rsidRPr="00ED2D8A" w:rsidRDefault="00B5650A" w:rsidP="00B5650A">
            <w:pPr>
              <w:rPr>
                <w:b/>
              </w:rPr>
            </w:pPr>
            <w:r w:rsidRPr="00ED2D8A">
              <w:rPr>
                <w:b/>
              </w:rPr>
              <w:t>DESCRIPTION</w:t>
            </w:r>
          </w:p>
        </w:tc>
        <w:tc>
          <w:tcPr>
            <w:tcW w:w="2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EF48A5C" w14:textId="7AD68865" w:rsidR="00B5650A" w:rsidRPr="00ED2D8A" w:rsidRDefault="00B5650A" w:rsidP="00B5650A">
            <w:pPr>
              <w:rPr>
                <w:b/>
              </w:rPr>
            </w:pPr>
          </w:p>
        </w:tc>
        <w:tc>
          <w:tcPr>
            <w:tcW w:w="297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66CB6E0" w14:textId="77777777" w:rsidR="00B5650A" w:rsidRDefault="00B5650A" w:rsidP="00B5650A">
            <w:pPr>
              <w:rPr>
                <w:b/>
              </w:rPr>
            </w:pPr>
            <w:r w:rsidRPr="00ED2D8A">
              <w:rPr>
                <w:b/>
              </w:rPr>
              <w:t xml:space="preserve">UNIT PRICE </w:t>
            </w:r>
          </w:p>
          <w:p w14:paraId="53B085D7" w14:textId="77777777" w:rsidR="00B5650A" w:rsidRPr="00ED2D8A" w:rsidRDefault="00B5650A" w:rsidP="00B5650A">
            <w:pPr>
              <w:rPr>
                <w:b/>
              </w:rPr>
            </w:pPr>
            <w:r w:rsidRPr="00ED2D8A">
              <w:rPr>
                <w:b/>
              </w:rPr>
              <w:lastRenderedPageBreak/>
              <w:t>INCLUDING VAT</w:t>
            </w:r>
          </w:p>
        </w:tc>
      </w:tr>
      <w:tr w:rsidR="00B5650A" w:rsidRPr="00ED2D8A" w14:paraId="7BBDC88C" w14:textId="56AEA2FD" w:rsidTr="00F4641A">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tcPr>
          <w:p w14:paraId="716646FA" w14:textId="03F6F472" w:rsidR="00B5650A" w:rsidRPr="00ED2D8A" w:rsidRDefault="00B5650A" w:rsidP="00B5650A">
            <w:pPr>
              <w:rPr>
                <w:b/>
              </w:rPr>
            </w:pPr>
            <w:r w:rsidRPr="000F2BBE">
              <w:rPr>
                <w:b/>
              </w:rPr>
              <w:lastRenderedPageBreak/>
              <w:t>4.15</w:t>
            </w:r>
          </w:p>
        </w:tc>
        <w:tc>
          <w:tcPr>
            <w:tcW w:w="634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B5F1A10" w14:textId="7C650E74" w:rsidR="00B5650A" w:rsidRPr="00ED2D8A" w:rsidRDefault="00B5650A" w:rsidP="00B5650A">
            <w:pPr>
              <w:rPr>
                <w:b/>
              </w:rPr>
            </w:pPr>
            <w:r w:rsidRPr="000F2BBE">
              <w:rPr>
                <w:b/>
              </w:rPr>
              <w:t>Airconditioners or Industrial Fans</w:t>
            </w:r>
          </w:p>
        </w:tc>
        <w:tc>
          <w:tcPr>
            <w:tcW w:w="2979" w:type="dxa"/>
            <w:tcBorders>
              <w:top w:val="single" w:sz="4" w:space="0" w:color="auto"/>
              <w:left w:val="single" w:sz="4" w:space="0" w:color="auto"/>
              <w:bottom w:val="single" w:sz="4" w:space="0" w:color="auto"/>
              <w:right w:val="single" w:sz="4" w:space="0" w:color="auto"/>
            </w:tcBorders>
            <w:shd w:val="clear" w:color="auto" w:fill="FFFFFF" w:themeFill="background1"/>
          </w:tcPr>
          <w:p w14:paraId="04AF9536" w14:textId="3DDFCB01" w:rsidR="00B5650A" w:rsidRPr="00ED2D8A" w:rsidRDefault="00B5650A" w:rsidP="00B5650A">
            <w:pPr>
              <w:rPr>
                <w:b/>
              </w:rPr>
            </w:pPr>
            <w:r w:rsidRPr="008E2AA3">
              <w:rPr>
                <w:b/>
              </w:rPr>
              <w:t>R</w:t>
            </w:r>
          </w:p>
        </w:tc>
      </w:tr>
      <w:tr w:rsidR="00B5650A" w:rsidRPr="00ED2D8A" w14:paraId="2294FA6D" w14:textId="77777777" w:rsidTr="00F4641A">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C39A12" w14:textId="77777777" w:rsidR="00B5650A" w:rsidRPr="00ED2D8A" w:rsidRDefault="00B5650A" w:rsidP="00B5650A">
            <w:pPr>
              <w:rPr>
                <w:b/>
              </w:rPr>
            </w:pPr>
            <w:r w:rsidRPr="00ED2D8A">
              <w:rPr>
                <w:b/>
              </w:rPr>
              <w:t>5.</w:t>
            </w:r>
          </w:p>
        </w:tc>
        <w:tc>
          <w:tcPr>
            <w:tcW w:w="336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FA7E13" w14:textId="77777777" w:rsidR="00B5650A" w:rsidRPr="00ED2D8A" w:rsidRDefault="00B5650A" w:rsidP="00B5650A">
            <w:pPr>
              <w:rPr>
                <w:b/>
              </w:rPr>
            </w:pPr>
            <w:r w:rsidRPr="00ED2D8A">
              <w:rPr>
                <w:b/>
              </w:rPr>
              <w:t>SEATING AND TABLES</w:t>
            </w:r>
          </w:p>
        </w:tc>
        <w:tc>
          <w:tcPr>
            <w:tcW w:w="2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C3A16E" w14:textId="34B71378" w:rsidR="00B5650A" w:rsidRPr="00ED2D8A" w:rsidRDefault="00311FAB" w:rsidP="00B5650A">
            <w:pPr>
              <w:rPr>
                <w:b/>
              </w:rPr>
            </w:pPr>
            <w:r>
              <w:rPr>
                <w:b/>
              </w:rPr>
              <w:t>COLOUR</w:t>
            </w:r>
          </w:p>
        </w:tc>
        <w:tc>
          <w:tcPr>
            <w:tcW w:w="297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14BC9F" w14:textId="77777777" w:rsidR="00B5650A" w:rsidRPr="00ED2D8A" w:rsidRDefault="00B5650A" w:rsidP="00B5650A">
            <w:pPr>
              <w:rPr>
                <w:b/>
              </w:rPr>
            </w:pPr>
          </w:p>
        </w:tc>
      </w:tr>
      <w:tr w:rsidR="00B5650A" w:rsidRPr="00ED2D8A" w14:paraId="25A7E07E"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4857F932" w14:textId="77777777" w:rsidR="00B5650A" w:rsidRPr="00ED2D8A" w:rsidRDefault="00B5650A" w:rsidP="00B5650A">
            <w:r w:rsidRPr="00ED2D8A">
              <w:t>5.1</w:t>
            </w:r>
          </w:p>
        </w:tc>
        <w:tc>
          <w:tcPr>
            <w:tcW w:w="3368" w:type="dxa"/>
            <w:tcBorders>
              <w:top w:val="single" w:sz="4" w:space="0" w:color="auto"/>
              <w:left w:val="single" w:sz="4" w:space="0" w:color="auto"/>
              <w:bottom w:val="single" w:sz="4" w:space="0" w:color="auto"/>
              <w:right w:val="single" w:sz="4" w:space="0" w:color="auto"/>
            </w:tcBorders>
            <w:hideMark/>
          </w:tcPr>
          <w:p w14:paraId="71FFC595" w14:textId="77777777" w:rsidR="00B5650A" w:rsidRPr="00ED2D8A" w:rsidRDefault="00B5650A" w:rsidP="00B5650A">
            <w:r w:rsidRPr="00ED2D8A">
              <w:t>Aki Chairs</w:t>
            </w:r>
          </w:p>
        </w:tc>
        <w:tc>
          <w:tcPr>
            <w:tcW w:w="2974" w:type="dxa"/>
            <w:gridSpan w:val="2"/>
            <w:tcBorders>
              <w:top w:val="single" w:sz="4" w:space="0" w:color="auto"/>
              <w:left w:val="single" w:sz="4" w:space="0" w:color="auto"/>
              <w:bottom w:val="single" w:sz="4" w:space="0" w:color="auto"/>
              <w:right w:val="single" w:sz="4" w:space="0" w:color="auto"/>
            </w:tcBorders>
            <w:hideMark/>
          </w:tcPr>
          <w:p w14:paraId="7C4BDDD6" w14:textId="77777777" w:rsidR="00B5650A" w:rsidRPr="00ED2D8A" w:rsidRDefault="00B5650A" w:rsidP="00B5650A">
            <w:r w:rsidRPr="00ED2D8A">
              <w:t>White</w:t>
            </w:r>
          </w:p>
        </w:tc>
        <w:tc>
          <w:tcPr>
            <w:tcW w:w="2979" w:type="dxa"/>
            <w:tcBorders>
              <w:top w:val="single" w:sz="4" w:space="0" w:color="auto"/>
              <w:left w:val="single" w:sz="4" w:space="0" w:color="auto"/>
              <w:bottom w:val="single" w:sz="4" w:space="0" w:color="auto"/>
              <w:right w:val="single" w:sz="4" w:space="0" w:color="auto"/>
            </w:tcBorders>
          </w:tcPr>
          <w:p w14:paraId="058A4C90" w14:textId="0A1CFCE7" w:rsidR="00B5650A" w:rsidRPr="00ED2D8A" w:rsidRDefault="00B5650A" w:rsidP="00B5650A">
            <w:r w:rsidRPr="008E2AA3">
              <w:rPr>
                <w:b/>
              </w:rPr>
              <w:t>R</w:t>
            </w:r>
          </w:p>
        </w:tc>
      </w:tr>
      <w:tr w:rsidR="00B5650A" w:rsidRPr="00ED2D8A" w14:paraId="30CAAF21"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345C13BF" w14:textId="77777777" w:rsidR="00B5650A" w:rsidRPr="00ED2D8A" w:rsidRDefault="00B5650A" w:rsidP="00B5650A">
            <w:r w:rsidRPr="00ED2D8A">
              <w:t>5.2</w:t>
            </w:r>
          </w:p>
        </w:tc>
        <w:tc>
          <w:tcPr>
            <w:tcW w:w="3368" w:type="dxa"/>
            <w:tcBorders>
              <w:top w:val="single" w:sz="4" w:space="0" w:color="auto"/>
              <w:left w:val="single" w:sz="4" w:space="0" w:color="auto"/>
              <w:bottom w:val="single" w:sz="4" w:space="0" w:color="auto"/>
              <w:right w:val="single" w:sz="4" w:space="0" w:color="auto"/>
            </w:tcBorders>
            <w:hideMark/>
          </w:tcPr>
          <w:p w14:paraId="4B6E5549" w14:textId="77777777" w:rsidR="00B5650A" w:rsidRPr="00ED2D8A" w:rsidRDefault="00B5650A" w:rsidP="00B5650A">
            <w:r w:rsidRPr="00ED2D8A">
              <w:t>Bankguet Chairs</w:t>
            </w:r>
          </w:p>
        </w:tc>
        <w:tc>
          <w:tcPr>
            <w:tcW w:w="2974" w:type="dxa"/>
            <w:gridSpan w:val="2"/>
            <w:tcBorders>
              <w:top w:val="single" w:sz="4" w:space="0" w:color="auto"/>
              <w:left w:val="single" w:sz="4" w:space="0" w:color="auto"/>
              <w:bottom w:val="single" w:sz="4" w:space="0" w:color="auto"/>
              <w:right w:val="single" w:sz="4" w:space="0" w:color="auto"/>
            </w:tcBorders>
            <w:hideMark/>
          </w:tcPr>
          <w:p w14:paraId="62CAB59F" w14:textId="77777777" w:rsidR="00B5650A" w:rsidRPr="00ED2D8A" w:rsidRDefault="00B5650A" w:rsidP="00B5650A">
            <w:r w:rsidRPr="00ED2D8A">
              <w:t>Blue</w:t>
            </w:r>
          </w:p>
        </w:tc>
        <w:tc>
          <w:tcPr>
            <w:tcW w:w="2979" w:type="dxa"/>
            <w:tcBorders>
              <w:top w:val="single" w:sz="4" w:space="0" w:color="auto"/>
              <w:left w:val="single" w:sz="4" w:space="0" w:color="auto"/>
              <w:bottom w:val="single" w:sz="4" w:space="0" w:color="auto"/>
              <w:right w:val="single" w:sz="4" w:space="0" w:color="auto"/>
            </w:tcBorders>
          </w:tcPr>
          <w:p w14:paraId="15A68861" w14:textId="151EEE7B" w:rsidR="00B5650A" w:rsidRPr="00ED2D8A" w:rsidRDefault="00B5650A" w:rsidP="00B5650A">
            <w:r w:rsidRPr="008E2AA3">
              <w:rPr>
                <w:b/>
              </w:rPr>
              <w:t>R</w:t>
            </w:r>
          </w:p>
        </w:tc>
      </w:tr>
      <w:tr w:rsidR="00B5650A" w:rsidRPr="00ED2D8A" w14:paraId="14D52A6C"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6AAD602C" w14:textId="77777777" w:rsidR="00B5650A" w:rsidRPr="00ED2D8A" w:rsidRDefault="00B5650A" w:rsidP="00B5650A">
            <w:r w:rsidRPr="00ED2D8A">
              <w:t>5.3</w:t>
            </w:r>
          </w:p>
        </w:tc>
        <w:tc>
          <w:tcPr>
            <w:tcW w:w="3368" w:type="dxa"/>
            <w:tcBorders>
              <w:top w:val="single" w:sz="4" w:space="0" w:color="auto"/>
              <w:left w:val="single" w:sz="4" w:space="0" w:color="auto"/>
              <w:bottom w:val="single" w:sz="4" w:space="0" w:color="auto"/>
              <w:right w:val="single" w:sz="4" w:space="0" w:color="auto"/>
            </w:tcBorders>
            <w:hideMark/>
          </w:tcPr>
          <w:p w14:paraId="184F7A5D" w14:textId="77777777" w:rsidR="00B5650A" w:rsidRPr="00ED2D8A" w:rsidRDefault="00B5650A" w:rsidP="00B5650A">
            <w:r w:rsidRPr="00ED2D8A">
              <w:t>Riviera Chairs</w:t>
            </w:r>
          </w:p>
        </w:tc>
        <w:tc>
          <w:tcPr>
            <w:tcW w:w="2974" w:type="dxa"/>
            <w:gridSpan w:val="2"/>
            <w:tcBorders>
              <w:top w:val="single" w:sz="4" w:space="0" w:color="auto"/>
              <w:left w:val="single" w:sz="4" w:space="0" w:color="auto"/>
              <w:bottom w:val="single" w:sz="4" w:space="0" w:color="auto"/>
              <w:right w:val="single" w:sz="4" w:space="0" w:color="auto"/>
            </w:tcBorders>
            <w:hideMark/>
          </w:tcPr>
          <w:p w14:paraId="3C15F75C" w14:textId="77777777" w:rsidR="00B5650A" w:rsidRPr="00ED2D8A" w:rsidRDefault="00B5650A" w:rsidP="00B5650A">
            <w:r w:rsidRPr="00ED2D8A">
              <w:t>White</w:t>
            </w:r>
          </w:p>
        </w:tc>
        <w:tc>
          <w:tcPr>
            <w:tcW w:w="2979" w:type="dxa"/>
            <w:tcBorders>
              <w:top w:val="single" w:sz="4" w:space="0" w:color="auto"/>
              <w:left w:val="single" w:sz="4" w:space="0" w:color="auto"/>
              <w:bottom w:val="single" w:sz="4" w:space="0" w:color="auto"/>
              <w:right w:val="single" w:sz="4" w:space="0" w:color="auto"/>
            </w:tcBorders>
          </w:tcPr>
          <w:p w14:paraId="31BF5964" w14:textId="5EAF9FE0" w:rsidR="00B5650A" w:rsidRPr="00ED2D8A" w:rsidRDefault="00B5650A" w:rsidP="00B5650A">
            <w:r w:rsidRPr="008E2AA3">
              <w:rPr>
                <w:b/>
              </w:rPr>
              <w:t>R</w:t>
            </w:r>
          </w:p>
        </w:tc>
      </w:tr>
      <w:tr w:rsidR="00B5650A" w:rsidRPr="00ED2D8A" w14:paraId="20A3E2C0"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50C92396" w14:textId="77777777" w:rsidR="00B5650A" w:rsidRPr="00ED2D8A" w:rsidRDefault="00B5650A" w:rsidP="00B5650A">
            <w:r w:rsidRPr="00ED2D8A">
              <w:t>5.4</w:t>
            </w:r>
          </w:p>
        </w:tc>
        <w:tc>
          <w:tcPr>
            <w:tcW w:w="3368" w:type="dxa"/>
            <w:tcBorders>
              <w:top w:val="single" w:sz="4" w:space="0" w:color="auto"/>
              <w:left w:val="single" w:sz="4" w:space="0" w:color="auto"/>
              <w:bottom w:val="single" w:sz="4" w:space="0" w:color="auto"/>
              <w:right w:val="single" w:sz="4" w:space="0" w:color="auto"/>
            </w:tcBorders>
            <w:hideMark/>
          </w:tcPr>
          <w:p w14:paraId="4F670DBA" w14:textId="77777777" w:rsidR="00B5650A" w:rsidRPr="00ED2D8A" w:rsidRDefault="00B5650A" w:rsidP="00B5650A">
            <w:r w:rsidRPr="00ED2D8A">
              <w:t>Cheecky Bar Stool</w:t>
            </w:r>
          </w:p>
        </w:tc>
        <w:tc>
          <w:tcPr>
            <w:tcW w:w="2974" w:type="dxa"/>
            <w:gridSpan w:val="2"/>
            <w:tcBorders>
              <w:top w:val="single" w:sz="4" w:space="0" w:color="auto"/>
              <w:left w:val="single" w:sz="4" w:space="0" w:color="auto"/>
              <w:bottom w:val="single" w:sz="4" w:space="0" w:color="auto"/>
              <w:right w:val="single" w:sz="4" w:space="0" w:color="auto"/>
            </w:tcBorders>
            <w:hideMark/>
          </w:tcPr>
          <w:p w14:paraId="3F86896A" w14:textId="77777777" w:rsidR="00B5650A" w:rsidRPr="00ED2D8A" w:rsidRDefault="00B5650A" w:rsidP="00B5650A">
            <w:r w:rsidRPr="00ED2D8A">
              <w:t>Silver with Crome Seat</w:t>
            </w:r>
          </w:p>
        </w:tc>
        <w:tc>
          <w:tcPr>
            <w:tcW w:w="2979" w:type="dxa"/>
            <w:tcBorders>
              <w:top w:val="single" w:sz="4" w:space="0" w:color="auto"/>
              <w:left w:val="single" w:sz="4" w:space="0" w:color="auto"/>
              <w:bottom w:val="single" w:sz="4" w:space="0" w:color="auto"/>
              <w:right w:val="single" w:sz="4" w:space="0" w:color="auto"/>
            </w:tcBorders>
          </w:tcPr>
          <w:p w14:paraId="2752701D" w14:textId="12954140" w:rsidR="00B5650A" w:rsidRPr="00ED2D8A" w:rsidRDefault="00B5650A" w:rsidP="00B5650A">
            <w:r w:rsidRPr="008E2AA3">
              <w:rPr>
                <w:b/>
              </w:rPr>
              <w:t>R</w:t>
            </w:r>
          </w:p>
        </w:tc>
      </w:tr>
      <w:tr w:rsidR="00B5650A" w:rsidRPr="00ED2D8A" w14:paraId="1692566A"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4A3EADE6" w14:textId="77777777" w:rsidR="00B5650A" w:rsidRPr="00ED2D8A" w:rsidRDefault="00B5650A" w:rsidP="00B5650A">
            <w:r w:rsidRPr="00ED2D8A">
              <w:t>5.5</w:t>
            </w:r>
          </w:p>
        </w:tc>
        <w:tc>
          <w:tcPr>
            <w:tcW w:w="3368" w:type="dxa"/>
            <w:tcBorders>
              <w:top w:val="single" w:sz="4" w:space="0" w:color="auto"/>
              <w:left w:val="single" w:sz="4" w:space="0" w:color="auto"/>
              <w:bottom w:val="single" w:sz="4" w:space="0" w:color="auto"/>
              <w:right w:val="single" w:sz="4" w:space="0" w:color="auto"/>
            </w:tcBorders>
            <w:hideMark/>
          </w:tcPr>
          <w:p w14:paraId="61A23BB3" w14:textId="77777777" w:rsidR="00B5650A" w:rsidRPr="00ED2D8A" w:rsidRDefault="00B5650A" w:rsidP="00B5650A">
            <w:r w:rsidRPr="00ED2D8A">
              <w:t>Z-Bar Stool</w:t>
            </w:r>
          </w:p>
        </w:tc>
        <w:tc>
          <w:tcPr>
            <w:tcW w:w="2974" w:type="dxa"/>
            <w:gridSpan w:val="2"/>
            <w:tcBorders>
              <w:top w:val="single" w:sz="4" w:space="0" w:color="auto"/>
              <w:left w:val="single" w:sz="4" w:space="0" w:color="auto"/>
              <w:bottom w:val="single" w:sz="4" w:space="0" w:color="auto"/>
              <w:right w:val="single" w:sz="4" w:space="0" w:color="auto"/>
            </w:tcBorders>
            <w:hideMark/>
          </w:tcPr>
          <w:p w14:paraId="27D9387E" w14:textId="77777777" w:rsidR="00B5650A" w:rsidRPr="00ED2D8A" w:rsidRDefault="00B5650A" w:rsidP="00B5650A">
            <w:r w:rsidRPr="00ED2D8A">
              <w:t>Silver with Black Seat</w:t>
            </w:r>
          </w:p>
        </w:tc>
        <w:tc>
          <w:tcPr>
            <w:tcW w:w="2979" w:type="dxa"/>
            <w:tcBorders>
              <w:top w:val="single" w:sz="4" w:space="0" w:color="auto"/>
              <w:left w:val="single" w:sz="4" w:space="0" w:color="auto"/>
              <w:bottom w:val="single" w:sz="4" w:space="0" w:color="auto"/>
              <w:right w:val="single" w:sz="4" w:space="0" w:color="auto"/>
            </w:tcBorders>
          </w:tcPr>
          <w:p w14:paraId="5358F3EB" w14:textId="02F4E4CF" w:rsidR="00B5650A" w:rsidRPr="00ED2D8A" w:rsidRDefault="00B5650A" w:rsidP="00B5650A">
            <w:r w:rsidRPr="008E2AA3">
              <w:rPr>
                <w:b/>
              </w:rPr>
              <w:t>R</w:t>
            </w:r>
          </w:p>
        </w:tc>
      </w:tr>
      <w:tr w:rsidR="00B5650A" w:rsidRPr="00ED2D8A" w14:paraId="1CBD013F" w14:textId="77777777" w:rsidTr="00F4641A">
        <w:trPr>
          <w:trHeight w:val="358"/>
        </w:trPr>
        <w:tc>
          <w:tcPr>
            <w:tcW w:w="1027" w:type="dxa"/>
            <w:tcBorders>
              <w:top w:val="single" w:sz="4" w:space="0" w:color="auto"/>
              <w:left w:val="single" w:sz="4" w:space="0" w:color="auto"/>
              <w:bottom w:val="single" w:sz="4" w:space="0" w:color="auto"/>
              <w:right w:val="single" w:sz="4" w:space="0" w:color="auto"/>
            </w:tcBorders>
            <w:hideMark/>
          </w:tcPr>
          <w:p w14:paraId="0709E466" w14:textId="77777777" w:rsidR="00B5650A" w:rsidRPr="00ED2D8A" w:rsidRDefault="00B5650A" w:rsidP="00B5650A">
            <w:r w:rsidRPr="00ED2D8A">
              <w:t>5.6</w:t>
            </w:r>
          </w:p>
        </w:tc>
        <w:tc>
          <w:tcPr>
            <w:tcW w:w="3368" w:type="dxa"/>
            <w:tcBorders>
              <w:top w:val="single" w:sz="4" w:space="0" w:color="auto"/>
              <w:left w:val="single" w:sz="4" w:space="0" w:color="auto"/>
              <w:bottom w:val="single" w:sz="4" w:space="0" w:color="auto"/>
              <w:right w:val="single" w:sz="4" w:space="0" w:color="auto"/>
            </w:tcBorders>
            <w:hideMark/>
          </w:tcPr>
          <w:p w14:paraId="218BBFE6" w14:textId="77777777" w:rsidR="00B5650A" w:rsidRPr="00ED2D8A" w:rsidRDefault="00B5650A" w:rsidP="00B5650A">
            <w:r w:rsidRPr="00ED2D8A">
              <w:t>Tub Chairs</w:t>
            </w:r>
          </w:p>
        </w:tc>
        <w:tc>
          <w:tcPr>
            <w:tcW w:w="2974" w:type="dxa"/>
            <w:gridSpan w:val="2"/>
            <w:tcBorders>
              <w:top w:val="single" w:sz="4" w:space="0" w:color="auto"/>
              <w:left w:val="single" w:sz="4" w:space="0" w:color="auto"/>
              <w:bottom w:val="single" w:sz="4" w:space="0" w:color="auto"/>
              <w:right w:val="single" w:sz="4" w:space="0" w:color="auto"/>
            </w:tcBorders>
            <w:hideMark/>
          </w:tcPr>
          <w:p w14:paraId="094D9FCB" w14:textId="77777777" w:rsidR="00B5650A" w:rsidRPr="00ED2D8A" w:rsidRDefault="00B5650A" w:rsidP="00B5650A">
            <w:r w:rsidRPr="00ED2D8A">
              <w:t>Black, Red, White, Brown &amp; Blue</w:t>
            </w:r>
          </w:p>
        </w:tc>
        <w:tc>
          <w:tcPr>
            <w:tcW w:w="2979" w:type="dxa"/>
            <w:tcBorders>
              <w:top w:val="single" w:sz="4" w:space="0" w:color="auto"/>
              <w:left w:val="single" w:sz="4" w:space="0" w:color="auto"/>
              <w:bottom w:val="single" w:sz="4" w:space="0" w:color="auto"/>
              <w:right w:val="single" w:sz="4" w:space="0" w:color="auto"/>
            </w:tcBorders>
          </w:tcPr>
          <w:p w14:paraId="01F7DBEF" w14:textId="07FA814A" w:rsidR="00B5650A" w:rsidRPr="00ED2D8A" w:rsidRDefault="00B5650A" w:rsidP="00B5650A">
            <w:r w:rsidRPr="008E2AA3">
              <w:rPr>
                <w:b/>
              </w:rPr>
              <w:t>R</w:t>
            </w:r>
          </w:p>
        </w:tc>
      </w:tr>
      <w:tr w:rsidR="00B5650A" w:rsidRPr="00ED2D8A" w14:paraId="4A289116"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19E581D1" w14:textId="77777777" w:rsidR="00B5650A" w:rsidRPr="00ED2D8A" w:rsidRDefault="00B5650A" w:rsidP="00B5650A">
            <w:r w:rsidRPr="00ED2D8A">
              <w:t>5.7</w:t>
            </w:r>
          </w:p>
        </w:tc>
        <w:tc>
          <w:tcPr>
            <w:tcW w:w="3368" w:type="dxa"/>
            <w:tcBorders>
              <w:top w:val="single" w:sz="4" w:space="0" w:color="auto"/>
              <w:left w:val="single" w:sz="4" w:space="0" w:color="auto"/>
              <w:bottom w:val="single" w:sz="4" w:space="0" w:color="auto"/>
              <w:right w:val="single" w:sz="4" w:space="0" w:color="auto"/>
            </w:tcBorders>
            <w:hideMark/>
          </w:tcPr>
          <w:p w14:paraId="14B1F4B0" w14:textId="77777777" w:rsidR="00B5650A" w:rsidRPr="00ED2D8A" w:rsidRDefault="00B5650A" w:rsidP="00B5650A">
            <w:r w:rsidRPr="00ED2D8A">
              <w:t>One Seater Couches</w:t>
            </w:r>
          </w:p>
        </w:tc>
        <w:tc>
          <w:tcPr>
            <w:tcW w:w="2974" w:type="dxa"/>
            <w:gridSpan w:val="2"/>
            <w:tcBorders>
              <w:top w:val="single" w:sz="4" w:space="0" w:color="auto"/>
              <w:left w:val="single" w:sz="4" w:space="0" w:color="auto"/>
              <w:bottom w:val="single" w:sz="4" w:space="0" w:color="auto"/>
              <w:right w:val="single" w:sz="4" w:space="0" w:color="auto"/>
            </w:tcBorders>
            <w:hideMark/>
          </w:tcPr>
          <w:p w14:paraId="0A04BB8A" w14:textId="77777777" w:rsidR="00B5650A" w:rsidRPr="00ED2D8A" w:rsidRDefault="00B5650A" w:rsidP="00B5650A">
            <w:r w:rsidRPr="00ED2D8A">
              <w:t>Black</w:t>
            </w:r>
          </w:p>
        </w:tc>
        <w:tc>
          <w:tcPr>
            <w:tcW w:w="2979" w:type="dxa"/>
            <w:tcBorders>
              <w:top w:val="single" w:sz="4" w:space="0" w:color="auto"/>
              <w:left w:val="single" w:sz="4" w:space="0" w:color="auto"/>
              <w:bottom w:val="single" w:sz="4" w:space="0" w:color="auto"/>
              <w:right w:val="single" w:sz="4" w:space="0" w:color="auto"/>
            </w:tcBorders>
          </w:tcPr>
          <w:p w14:paraId="729B4810" w14:textId="303EAE2E" w:rsidR="00B5650A" w:rsidRPr="00ED2D8A" w:rsidRDefault="00B5650A" w:rsidP="00B5650A">
            <w:r w:rsidRPr="008E2AA3">
              <w:rPr>
                <w:b/>
              </w:rPr>
              <w:t>R</w:t>
            </w:r>
          </w:p>
        </w:tc>
      </w:tr>
      <w:tr w:rsidR="00B5650A" w:rsidRPr="00ED2D8A" w14:paraId="704B15DF"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1152DBD3" w14:textId="77777777" w:rsidR="00B5650A" w:rsidRPr="00ED2D8A" w:rsidRDefault="00B5650A" w:rsidP="00B5650A">
            <w:r w:rsidRPr="00ED2D8A">
              <w:t>5.8</w:t>
            </w:r>
          </w:p>
        </w:tc>
        <w:tc>
          <w:tcPr>
            <w:tcW w:w="3368" w:type="dxa"/>
            <w:tcBorders>
              <w:top w:val="single" w:sz="4" w:space="0" w:color="auto"/>
              <w:left w:val="single" w:sz="4" w:space="0" w:color="auto"/>
              <w:bottom w:val="single" w:sz="4" w:space="0" w:color="auto"/>
              <w:right w:val="single" w:sz="4" w:space="0" w:color="auto"/>
            </w:tcBorders>
            <w:hideMark/>
          </w:tcPr>
          <w:p w14:paraId="32C7F788" w14:textId="77777777" w:rsidR="00B5650A" w:rsidRPr="00ED2D8A" w:rsidRDefault="00B5650A" w:rsidP="00B5650A">
            <w:r w:rsidRPr="00ED2D8A">
              <w:t>Two Seater Couches</w:t>
            </w:r>
          </w:p>
        </w:tc>
        <w:tc>
          <w:tcPr>
            <w:tcW w:w="2974" w:type="dxa"/>
            <w:gridSpan w:val="2"/>
            <w:tcBorders>
              <w:top w:val="single" w:sz="4" w:space="0" w:color="auto"/>
              <w:left w:val="single" w:sz="4" w:space="0" w:color="auto"/>
              <w:bottom w:val="single" w:sz="4" w:space="0" w:color="auto"/>
              <w:right w:val="single" w:sz="4" w:space="0" w:color="auto"/>
            </w:tcBorders>
            <w:hideMark/>
          </w:tcPr>
          <w:p w14:paraId="3C6FF9FE" w14:textId="77777777" w:rsidR="00B5650A" w:rsidRPr="00ED2D8A" w:rsidRDefault="00B5650A" w:rsidP="00B5650A">
            <w:r w:rsidRPr="00ED2D8A">
              <w:t>Black, Red, White &amp; Brown</w:t>
            </w:r>
          </w:p>
        </w:tc>
        <w:tc>
          <w:tcPr>
            <w:tcW w:w="2979" w:type="dxa"/>
            <w:tcBorders>
              <w:top w:val="single" w:sz="4" w:space="0" w:color="auto"/>
              <w:left w:val="single" w:sz="4" w:space="0" w:color="auto"/>
              <w:bottom w:val="single" w:sz="4" w:space="0" w:color="auto"/>
              <w:right w:val="single" w:sz="4" w:space="0" w:color="auto"/>
            </w:tcBorders>
          </w:tcPr>
          <w:p w14:paraId="2ED65A18" w14:textId="6FACF151" w:rsidR="00B5650A" w:rsidRPr="00ED2D8A" w:rsidRDefault="00B5650A" w:rsidP="00B5650A">
            <w:r w:rsidRPr="008E2AA3">
              <w:rPr>
                <w:b/>
              </w:rPr>
              <w:t>R</w:t>
            </w:r>
          </w:p>
        </w:tc>
      </w:tr>
      <w:tr w:rsidR="00B5650A" w:rsidRPr="00ED2D8A" w14:paraId="42453822"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0B92ECF9" w14:textId="77777777" w:rsidR="00B5650A" w:rsidRPr="00ED2D8A" w:rsidRDefault="00B5650A" w:rsidP="00B5650A">
            <w:r w:rsidRPr="00ED2D8A">
              <w:t>5.9</w:t>
            </w:r>
          </w:p>
        </w:tc>
        <w:tc>
          <w:tcPr>
            <w:tcW w:w="3368" w:type="dxa"/>
            <w:tcBorders>
              <w:top w:val="single" w:sz="4" w:space="0" w:color="auto"/>
              <w:left w:val="single" w:sz="4" w:space="0" w:color="auto"/>
              <w:bottom w:val="single" w:sz="4" w:space="0" w:color="auto"/>
              <w:right w:val="single" w:sz="4" w:space="0" w:color="auto"/>
            </w:tcBorders>
            <w:hideMark/>
          </w:tcPr>
          <w:p w14:paraId="1E99C1BC" w14:textId="77777777" w:rsidR="00B5650A" w:rsidRPr="00ED2D8A" w:rsidRDefault="00B5650A" w:rsidP="00B5650A">
            <w:r w:rsidRPr="00ED2D8A">
              <w:t>Three Seater Couches</w:t>
            </w:r>
          </w:p>
        </w:tc>
        <w:tc>
          <w:tcPr>
            <w:tcW w:w="2974" w:type="dxa"/>
            <w:gridSpan w:val="2"/>
            <w:tcBorders>
              <w:top w:val="single" w:sz="4" w:space="0" w:color="auto"/>
              <w:left w:val="single" w:sz="4" w:space="0" w:color="auto"/>
              <w:bottom w:val="single" w:sz="4" w:space="0" w:color="auto"/>
              <w:right w:val="single" w:sz="4" w:space="0" w:color="auto"/>
            </w:tcBorders>
            <w:hideMark/>
          </w:tcPr>
          <w:p w14:paraId="0BAA0265" w14:textId="77777777" w:rsidR="00B5650A" w:rsidRPr="00ED2D8A" w:rsidRDefault="00B5650A" w:rsidP="00B5650A">
            <w:r w:rsidRPr="00ED2D8A">
              <w:t>Black, Red, White &amp; Brown</w:t>
            </w:r>
          </w:p>
        </w:tc>
        <w:tc>
          <w:tcPr>
            <w:tcW w:w="2979" w:type="dxa"/>
            <w:tcBorders>
              <w:top w:val="single" w:sz="4" w:space="0" w:color="auto"/>
              <w:left w:val="single" w:sz="4" w:space="0" w:color="auto"/>
              <w:bottom w:val="single" w:sz="4" w:space="0" w:color="auto"/>
              <w:right w:val="single" w:sz="4" w:space="0" w:color="auto"/>
            </w:tcBorders>
          </w:tcPr>
          <w:p w14:paraId="142A9FE8" w14:textId="58B2A07B" w:rsidR="00B5650A" w:rsidRPr="00ED2D8A" w:rsidRDefault="00B5650A" w:rsidP="00B5650A">
            <w:r w:rsidRPr="008E2AA3">
              <w:rPr>
                <w:b/>
              </w:rPr>
              <w:t>R</w:t>
            </w:r>
          </w:p>
        </w:tc>
      </w:tr>
      <w:tr w:rsidR="00B5650A" w:rsidRPr="00ED2D8A" w14:paraId="370780AA"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74875AAC" w14:textId="77777777" w:rsidR="00B5650A" w:rsidRPr="00ED2D8A" w:rsidRDefault="00B5650A" w:rsidP="00B5650A">
            <w:r w:rsidRPr="00ED2D8A">
              <w:t>5.10</w:t>
            </w:r>
          </w:p>
        </w:tc>
        <w:tc>
          <w:tcPr>
            <w:tcW w:w="3368" w:type="dxa"/>
            <w:tcBorders>
              <w:top w:val="single" w:sz="4" w:space="0" w:color="auto"/>
              <w:left w:val="single" w:sz="4" w:space="0" w:color="auto"/>
              <w:bottom w:val="single" w:sz="4" w:space="0" w:color="auto"/>
              <w:right w:val="single" w:sz="4" w:space="0" w:color="auto"/>
            </w:tcBorders>
            <w:hideMark/>
          </w:tcPr>
          <w:p w14:paraId="07AE6F06" w14:textId="77777777" w:rsidR="00B5650A" w:rsidRPr="00ED2D8A" w:rsidRDefault="00B5650A" w:rsidP="00B5650A">
            <w:r w:rsidRPr="00ED2D8A">
              <w:t>Ottomans</w:t>
            </w:r>
          </w:p>
        </w:tc>
        <w:tc>
          <w:tcPr>
            <w:tcW w:w="2974" w:type="dxa"/>
            <w:gridSpan w:val="2"/>
            <w:tcBorders>
              <w:top w:val="single" w:sz="4" w:space="0" w:color="auto"/>
              <w:left w:val="single" w:sz="4" w:space="0" w:color="auto"/>
              <w:bottom w:val="single" w:sz="4" w:space="0" w:color="auto"/>
              <w:right w:val="single" w:sz="4" w:space="0" w:color="auto"/>
            </w:tcBorders>
            <w:hideMark/>
          </w:tcPr>
          <w:p w14:paraId="49E5FA71" w14:textId="77777777" w:rsidR="00B5650A" w:rsidRPr="00ED2D8A" w:rsidRDefault="00B5650A" w:rsidP="00B5650A">
            <w:r w:rsidRPr="00ED2D8A">
              <w:t>White/Black</w:t>
            </w:r>
          </w:p>
        </w:tc>
        <w:tc>
          <w:tcPr>
            <w:tcW w:w="2979" w:type="dxa"/>
            <w:tcBorders>
              <w:top w:val="single" w:sz="4" w:space="0" w:color="auto"/>
              <w:left w:val="single" w:sz="4" w:space="0" w:color="auto"/>
              <w:bottom w:val="single" w:sz="4" w:space="0" w:color="auto"/>
              <w:right w:val="single" w:sz="4" w:space="0" w:color="auto"/>
            </w:tcBorders>
          </w:tcPr>
          <w:p w14:paraId="16C5A2E9" w14:textId="57C36E11" w:rsidR="00B5650A" w:rsidRPr="00ED2D8A" w:rsidRDefault="00B5650A" w:rsidP="00B5650A">
            <w:r w:rsidRPr="008E2AA3">
              <w:rPr>
                <w:b/>
              </w:rPr>
              <w:t>R</w:t>
            </w:r>
          </w:p>
        </w:tc>
      </w:tr>
      <w:tr w:rsidR="00B5650A" w:rsidRPr="00ED2D8A" w14:paraId="0D18B90B"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35DFC031" w14:textId="77777777" w:rsidR="00B5650A" w:rsidRPr="00ED2D8A" w:rsidRDefault="00B5650A" w:rsidP="00B5650A">
            <w:r w:rsidRPr="00ED2D8A">
              <w:t>5.11</w:t>
            </w:r>
          </w:p>
        </w:tc>
        <w:tc>
          <w:tcPr>
            <w:tcW w:w="3368" w:type="dxa"/>
            <w:tcBorders>
              <w:top w:val="single" w:sz="4" w:space="0" w:color="auto"/>
              <w:left w:val="single" w:sz="4" w:space="0" w:color="auto"/>
              <w:bottom w:val="single" w:sz="4" w:space="0" w:color="auto"/>
              <w:right w:val="single" w:sz="4" w:space="0" w:color="auto"/>
            </w:tcBorders>
            <w:hideMark/>
          </w:tcPr>
          <w:p w14:paraId="63DCE7BF" w14:textId="77777777" w:rsidR="00B5650A" w:rsidRPr="00ED2D8A" w:rsidRDefault="00B5650A" w:rsidP="00B5650A">
            <w:r w:rsidRPr="00ED2D8A">
              <w:t>Round Table</w:t>
            </w:r>
          </w:p>
        </w:tc>
        <w:tc>
          <w:tcPr>
            <w:tcW w:w="2974" w:type="dxa"/>
            <w:gridSpan w:val="2"/>
            <w:tcBorders>
              <w:top w:val="single" w:sz="4" w:space="0" w:color="auto"/>
              <w:left w:val="single" w:sz="4" w:space="0" w:color="auto"/>
              <w:bottom w:val="single" w:sz="4" w:space="0" w:color="auto"/>
              <w:right w:val="single" w:sz="4" w:space="0" w:color="auto"/>
            </w:tcBorders>
            <w:hideMark/>
          </w:tcPr>
          <w:p w14:paraId="2CB38353" w14:textId="77777777" w:rsidR="00B5650A" w:rsidRPr="00ED2D8A" w:rsidRDefault="00B5650A" w:rsidP="00B5650A">
            <w:r w:rsidRPr="00ED2D8A">
              <w:t>Supperwood Top</w:t>
            </w:r>
          </w:p>
        </w:tc>
        <w:tc>
          <w:tcPr>
            <w:tcW w:w="2979" w:type="dxa"/>
            <w:tcBorders>
              <w:top w:val="single" w:sz="4" w:space="0" w:color="auto"/>
              <w:left w:val="single" w:sz="4" w:space="0" w:color="auto"/>
              <w:bottom w:val="single" w:sz="4" w:space="0" w:color="auto"/>
              <w:right w:val="single" w:sz="4" w:space="0" w:color="auto"/>
            </w:tcBorders>
          </w:tcPr>
          <w:p w14:paraId="7DC1C112" w14:textId="7F6264C7" w:rsidR="00B5650A" w:rsidRPr="00ED2D8A" w:rsidRDefault="00B5650A" w:rsidP="00B5650A">
            <w:r w:rsidRPr="008E2AA3">
              <w:rPr>
                <w:b/>
              </w:rPr>
              <w:t>R</w:t>
            </w:r>
          </w:p>
        </w:tc>
      </w:tr>
      <w:tr w:rsidR="00B5650A" w:rsidRPr="00ED2D8A" w14:paraId="75FE9F40"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087F84E2" w14:textId="77777777" w:rsidR="00B5650A" w:rsidRPr="00ED2D8A" w:rsidRDefault="00B5650A" w:rsidP="00B5650A">
            <w:r w:rsidRPr="00ED2D8A">
              <w:t>5.12</w:t>
            </w:r>
          </w:p>
        </w:tc>
        <w:tc>
          <w:tcPr>
            <w:tcW w:w="3368" w:type="dxa"/>
            <w:tcBorders>
              <w:top w:val="single" w:sz="4" w:space="0" w:color="auto"/>
              <w:left w:val="single" w:sz="4" w:space="0" w:color="auto"/>
              <w:bottom w:val="single" w:sz="4" w:space="0" w:color="auto"/>
              <w:right w:val="single" w:sz="4" w:space="0" w:color="auto"/>
            </w:tcBorders>
            <w:hideMark/>
          </w:tcPr>
          <w:p w14:paraId="1F199A2F" w14:textId="77777777" w:rsidR="00B5650A" w:rsidRPr="00ED2D8A" w:rsidRDefault="00B5650A" w:rsidP="00B5650A">
            <w:r w:rsidRPr="00ED2D8A">
              <w:t>Steel Rectangular Table</w:t>
            </w:r>
          </w:p>
        </w:tc>
        <w:tc>
          <w:tcPr>
            <w:tcW w:w="2974" w:type="dxa"/>
            <w:gridSpan w:val="2"/>
            <w:tcBorders>
              <w:top w:val="single" w:sz="4" w:space="0" w:color="auto"/>
              <w:left w:val="single" w:sz="4" w:space="0" w:color="auto"/>
              <w:bottom w:val="single" w:sz="4" w:space="0" w:color="auto"/>
              <w:right w:val="single" w:sz="4" w:space="0" w:color="auto"/>
            </w:tcBorders>
            <w:hideMark/>
          </w:tcPr>
          <w:p w14:paraId="343CCCE0" w14:textId="77777777" w:rsidR="00B5650A" w:rsidRPr="00ED2D8A" w:rsidRDefault="00B5650A" w:rsidP="00B5650A">
            <w:r w:rsidRPr="00ED2D8A">
              <w:t>Superwood Top</w:t>
            </w:r>
          </w:p>
        </w:tc>
        <w:tc>
          <w:tcPr>
            <w:tcW w:w="2979" w:type="dxa"/>
            <w:tcBorders>
              <w:top w:val="single" w:sz="4" w:space="0" w:color="auto"/>
              <w:left w:val="single" w:sz="4" w:space="0" w:color="auto"/>
              <w:bottom w:val="single" w:sz="4" w:space="0" w:color="auto"/>
              <w:right w:val="single" w:sz="4" w:space="0" w:color="auto"/>
            </w:tcBorders>
          </w:tcPr>
          <w:p w14:paraId="1B8C7203" w14:textId="7CC127FE" w:rsidR="00B5650A" w:rsidRPr="00ED2D8A" w:rsidRDefault="00B5650A" w:rsidP="00B5650A">
            <w:r w:rsidRPr="008E2AA3">
              <w:rPr>
                <w:b/>
              </w:rPr>
              <w:t>R</w:t>
            </w:r>
          </w:p>
        </w:tc>
      </w:tr>
      <w:tr w:rsidR="00B5650A" w:rsidRPr="00ED2D8A" w14:paraId="14A42164"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44304300" w14:textId="77777777" w:rsidR="00B5650A" w:rsidRPr="00ED2D8A" w:rsidRDefault="00B5650A" w:rsidP="00B5650A">
            <w:r w:rsidRPr="00ED2D8A">
              <w:t>5.13</w:t>
            </w:r>
          </w:p>
        </w:tc>
        <w:tc>
          <w:tcPr>
            <w:tcW w:w="3368" w:type="dxa"/>
            <w:tcBorders>
              <w:top w:val="single" w:sz="4" w:space="0" w:color="auto"/>
              <w:left w:val="single" w:sz="4" w:space="0" w:color="auto"/>
              <w:bottom w:val="single" w:sz="4" w:space="0" w:color="auto"/>
              <w:right w:val="single" w:sz="4" w:space="0" w:color="auto"/>
            </w:tcBorders>
            <w:hideMark/>
          </w:tcPr>
          <w:p w14:paraId="0A872E72" w14:textId="77777777" w:rsidR="00B5650A" w:rsidRPr="00ED2D8A" w:rsidRDefault="00B5650A" w:rsidP="00B5650A">
            <w:r w:rsidRPr="00ED2D8A">
              <w:t>Wooden Rectangular Table</w:t>
            </w:r>
          </w:p>
        </w:tc>
        <w:tc>
          <w:tcPr>
            <w:tcW w:w="2974" w:type="dxa"/>
            <w:gridSpan w:val="2"/>
            <w:tcBorders>
              <w:top w:val="single" w:sz="4" w:space="0" w:color="auto"/>
              <w:left w:val="single" w:sz="4" w:space="0" w:color="auto"/>
              <w:bottom w:val="single" w:sz="4" w:space="0" w:color="auto"/>
              <w:right w:val="single" w:sz="4" w:space="0" w:color="auto"/>
            </w:tcBorders>
            <w:hideMark/>
          </w:tcPr>
          <w:p w14:paraId="7F0D7DEA" w14:textId="77777777" w:rsidR="00B5650A" w:rsidRPr="00ED2D8A" w:rsidRDefault="00B5650A" w:rsidP="00B5650A">
            <w:r w:rsidRPr="00ED2D8A">
              <w:t>Steel Top</w:t>
            </w:r>
          </w:p>
        </w:tc>
        <w:tc>
          <w:tcPr>
            <w:tcW w:w="2979" w:type="dxa"/>
            <w:tcBorders>
              <w:top w:val="single" w:sz="4" w:space="0" w:color="auto"/>
              <w:left w:val="single" w:sz="4" w:space="0" w:color="auto"/>
              <w:bottom w:val="single" w:sz="4" w:space="0" w:color="auto"/>
              <w:right w:val="single" w:sz="4" w:space="0" w:color="auto"/>
            </w:tcBorders>
          </w:tcPr>
          <w:p w14:paraId="43A4642E" w14:textId="1928254D" w:rsidR="00B5650A" w:rsidRPr="00ED2D8A" w:rsidRDefault="00B5650A" w:rsidP="00B5650A">
            <w:r w:rsidRPr="008E2AA3">
              <w:rPr>
                <w:b/>
              </w:rPr>
              <w:t>R</w:t>
            </w:r>
          </w:p>
        </w:tc>
      </w:tr>
      <w:tr w:rsidR="00B5650A" w:rsidRPr="00ED2D8A" w14:paraId="4D14D6E8"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77A1A349" w14:textId="77777777" w:rsidR="00B5650A" w:rsidRPr="00ED2D8A" w:rsidRDefault="00B5650A" w:rsidP="00B5650A">
            <w:r w:rsidRPr="00ED2D8A">
              <w:t>5.14</w:t>
            </w:r>
          </w:p>
        </w:tc>
        <w:tc>
          <w:tcPr>
            <w:tcW w:w="3368" w:type="dxa"/>
            <w:tcBorders>
              <w:top w:val="single" w:sz="4" w:space="0" w:color="auto"/>
              <w:left w:val="single" w:sz="4" w:space="0" w:color="auto"/>
              <w:bottom w:val="single" w:sz="4" w:space="0" w:color="auto"/>
              <w:right w:val="single" w:sz="4" w:space="0" w:color="auto"/>
            </w:tcBorders>
            <w:hideMark/>
          </w:tcPr>
          <w:p w14:paraId="0F021CEF" w14:textId="77777777" w:rsidR="00B5650A" w:rsidRPr="00ED2D8A" w:rsidRDefault="00B5650A" w:rsidP="00B5650A">
            <w:r w:rsidRPr="00ED2D8A">
              <w:t>Half Round Table</w:t>
            </w:r>
          </w:p>
        </w:tc>
        <w:tc>
          <w:tcPr>
            <w:tcW w:w="2974" w:type="dxa"/>
            <w:gridSpan w:val="2"/>
            <w:tcBorders>
              <w:top w:val="single" w:sz="4" w:space="0" w:color="auto"/>
              <w:left w:val="single" w:sz="4" w:space="0" w:color="auto"/>
              <w:bottom w:val="single" w:sz="4" w:space="0" w:color="auto"/>
              <w:right w:val="single" w:sz="4" w:space="0" w:color="auto"/>
            </w:tcBorders>
            <w:hideMark/>
          </w:tcPr>
          <w:p w14:paraId="5F1CC893" w14:textId="77777777" w:rsidR="00B5650A" w:rsidRPr="00ED2D8A" w:rsidRDefault="00B5650A" w:rsidP="00B5650A">
            <w:r w:rsidRPr="00ED2D8A">
              <w:t>Superwood Top</w:t>
            </w:r>
          </w:p>
        </w:tc>
        <w:tc>
          <w:tcPr>
            <w:tcW w:w="2979" w:type="dxa"/>
            <w:tcBorders>
              <w:top w:val="single" w:sz="4" w:space="0" w:color="auto"/>
              <w:left w:val="single" w:sz="4" w:space="0" w:color="auto"/>
              <w:bottom w:val="single" w:sz="4" w:space="0" w:color="auto"/>
              <w:right w:val="single" w:sz="4" w:space="0" w:color="auto"/>
            </w:tcBorders>
          </w:tcPr>
          <w:p w14:paraId="6E47A1BE" w14:textId="342BAF59" w:rsidR="00B5650A" w:rsidRPr="00ED2D8A" w:rsidRDefault="00B5650A" w:rsidP="00B5650A">
            <w:r w:rsidRPr="008E2AA3">
              <w:rPr>
                <w:b/>
              </w:rPr>
              <w:t>R</w:t>
            </w:r>
          </w:p>
        </w:tc>
      </w:tr>
      <w:tr w:rsidR="00B5650A" w:rsidRPr="00ED2D8A" w14:paraId="03AA1955"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338556E0" w14:textId="77777777" w:rsidR="00B5650A" w:rsidRPr="00ED2D8A" w:rsidRDefault="00B5650A" w:rsidP="00B5650A">
            <w:r w:rsidRPr="00ED2D8A">
              <w:t>5.15</w:t>
            </w:r>
          </w:p>
        </w:tc>
        <w:tc>
          <w:tcPr>
            <w:tcW w:w="3368" w:type="dxa"/>
            <w:tcBorders>
              <w:top w:val="single" w:sz="4" w:space="0" w:color="auto"/>
              <w:left w:val="single" w:sz="4" w:space="0" w:color="auto"/>
              <w:bottom w:val="single" w:sz="4" w:space="0" w:color="auto"/>
              <w:right w:val="single" w:sz="4" w:space="0" w:color="auto"/>
            </w:tcBorders>
            <w:hideMark/>
          </w:tcPr>
          <w:p w14:paraId="1D62ABFD" w14:textId="77777777" w:rsidR="00B5650A" w:rsidRPr="00ED2D8A" w:rsidRDefault="00B5650A" w:rsidP="00B5650A">
            <w:r w:rsidRPr="00ED2D8A">
              <w:t>Conference Table</w:t>
            </w:r>
          </w:p>
        </w:tc>
        <w:tc>
          <w:tcPr>
            <w:tcW w:w="2974" w:type="dxa"/>
            <w:gridSpan w:val="2"/>
            <w:tcBorders>
              <w:top w:val="single" w:sz="4" w:space="0" w:color="auto"/>
              <w:left w:val="single" w:sz="4" w:space="0" w:color="auto"/>
              <w:bottom w:val="single" w:sz="4" w:space="0" w:color="auto"/>
              <w:right w:val="single" w:sz="4" w:space="0" w:color="auto"/>
            </w:tcBorders>
            <w:hideMark/>
          </w:tcPr>
          <w:p w14:paraId="6D6CCFDD" w14:textId="77777777" w:rsidR="00B5650A" w:rsidRPr="00ED2D8A" w:rsidRDefault="00B5650A" w:rsidP="00B5650A">
            <w:r w:rsidRPr="00ED2D8A">
              <w:t>Oak Finish Top</w:t>
            </w:r>
          </w:p>
        </w:tc>
        <w:tc>
          <w:tcPr>
            <w:tcW w:w="2979" w:type="dxa"/>
            <w:tcBorders>
              <w:top w:val="single" w:sz="4" w:space="0" w:color="auto"/>
              <w:left w:val="single" w:sz="4" w:space="0" w:color="auto"/>
              <w:bottom w:val="single" w:sz="4" w:space="0" w:color="auto"/>
              <w:right w:val="single" w:sz="4" w:space="0" w:color="auto"/>
            </w:tcBorders>
          </w:tcPr>
          <w:p w14:paraId="026F5204" w14:textId="0AF2C1E7" w:rsidR="00B5650A" w:rsidRPr="00ED2D8A" w:rsidRDefault="00B5650A" w:rsidP="00B5650A">
            <w:r w:rsidRPr="008E2AA3">
              <w:rPr>
                <w:b/>
              </w:rPr>
              <w:t>R</w:t>
            </w:r>
          </w:p>
        </w:tc>
      </w:tr>
      <w:tr w:rsidR="00B5650A" w:rsidRPr="00ED2D8A" w14:paraId="6D1855DF"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2F9A75FF" w14:textId="77777777" w:rsidR="00B5650A" w:rsidRPr="00ED2D8A" w:rsidRDefault="00B5650A" w:rsidP="00B5650A">
            <w:r w:rsidRPr="00ED2D8A">
              <w:t>5.16</w:t>
            </w:r>
          </w:p>
        </w:tc>
        <w:tc>
          <w:tcPr>
            <w:tcW w:w="3368" w:type="dxa"/>
            <w:tcBorders>
              <w:top w:val="single" w:sz="4" w:space="0" w:color="auto"/>
              <w:left w:val="single" w:sz="4" w:space="0" w:color="auto"/>
              <w:bottom w:val="single" w:sz="4" w:space="0" w:color="auto"/>
              <w:right w:val="single" w:sz="4" w:space="0" w:color="auto"/>
            </w:tcBorders>
            <w:hideMark/>
          </w:tcPr>
          <w:p w14:paraId="53AD973C" w14:textId="77777777" w:rsidR="00B5650A" w:rsidRPr="00ED2D8A" w:rsidRDefault="00B5650A" w:rsidP="00B5650A">
            <w:r w:rsidRPr="00ED2D8A">
              <w:t>High Cocktail Table</w:t>
            </w:r>
          </w:p>
        </w:tc>
        <w:tc>
          <w:tcPr>
            <w:tcW w:w="2974" w:type="dxa"/>
            <w:gridSpan w:val="2"/>
            <w:tcBorders>
              <w:top w:val="single" w:sz="4" w:space="0" w:color="auto"/>
              <w:left w:val="single" w:sz="4" w:space="0" w:color="auto"/>
              <w:bottom w:val="single" w:sz="4" w:space="0" w:color="auto"/>
              <w:right w:val="single" w:sz="4" w:space="0" w:color="auto"/>
            </w:tcBorders>
            <w:hideMark/>
          </w:tcPr>
          <w:p w14:paraId="458FC10F" w14:textId="77777777" w:rsidR="00B5650A" w:rsidRPr="00ED2D8A" w:rsidRDefault="00B5650A" w:rsidP="00B5650A">
            <w:r w:rsidRPr="00ED2D8A">
              <w:t>Rust/Wooden</w:t>
            </w:r>
          </w:p>
        </w:tc>
        <w:tc>
          <w:tcPr>
            <w:tcW w:w="2979" w:type="dxa"/>
            <w:tcBorders>
              <w:top w:val="single" w:sz="4" w:space="0" w:color="auto"/>
              <w:left w:val="single" w:sz="4" w:space="0" w:color="auto"/>
              <w:bottom w:val="single" w:sz="4" w:space="0" w:color="auto"/>
              <w:right w:val="single" w:sz="4" w:space="0" w:color="auto"/>
            </w:tcBorders>
          </w:tcPr>
          <w:p w14:paraId="36EE3FF4" w14:textId="1E0562DB" w:rsidR="00B5650A" w:rsidRPr="00ED2D8A" w:rsidRDefault="00B5650A" w:rsidP="00B5650A">
            <w:r w:rsidRPr="008E2AA3">
              <w:rPr>
                <w:b/>
              </w:rPr>
              <w:t>R</w:t>
            </w:r>
          </w:p>
        </w:tc>
      </w:tr>
      <w:tr w:rsidR="00B5650A" w:rsidRPr="00ED2D8A" w14:paraId="4DB1E9CD"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59A32ADF" w14:textId="77777777" w:rsidR="00B5650A" w:rsidRPr="00ED2D8A" w:rsidRDefault="00B5650A" w:rsidP="00B5650A">
            <w:r w:rsidRPr="00ED2D8A">
              <w:t>5.17</w:t>
            </w:r>
          </w:p>
        </w:tc>
        <w:tc>
          <w:tcPr>
            <w:tcW w:w="3368" w:type="dxa"/>
            <w:tcBorders>
              <w:top w:val="single" w:sz="4" w:space="0" w:color="auto"/>
              <w:left w:val="single" w:sz="4" w:space="0" w:color="auto"/>
              <w:bottom w:val="single" w:sz="4" w:space="0" w:color="auto"/>
              <w:right w:val="single" w:sz="4" w:space="0" w:color="auto"/>
            </w:tcBorders>
            <w:hideMark/>
          </w:tcPr>
          <w:p w14:paraId="63B0855A" w14:textId="77777777" w:rsidR="00B5650A" w:rsidRPr="00ED2D8A" w:rsidRDefault="00B5650A" w:rsidP="00B5650A">
            <w:r w:rsidRPr="00ED2D8A">
              <w:t>Low Cocktail Table</w:t>
            </w:r>
          </w:p>
        </w:tc>
        <w:tc>
          <w:tcPr>
            <w:tcW w:w="2974" w:type="dxa"/>
            <w:gridSpan w:val="2"/>
            <w:tcBorders>
              <w:top w:val="single" w:sz="4" w:space="0" w:color="auto"/>
              <w:left w:val="single" w:sz="4" w:space="0" w:color="auto"/>
              <w:bottom w:val="single" w:sz="4" w:space="0" w:color="auto"/>
              <w:right w:val="single" w:sz="4" w:space="0" w:color="auto"/>
            </w:tcBorders>
            <w:hideMark/>
          </w:tcPr>
          <w:p w14:paraId="05F8AD75" w14:textId="77777777" w:rsidR="00B5650A" w:rsidRPr="00ED2D8A" w:rsidRDefault="00B5650A" w:rsidP="00B5650A">
            <w:r w:rsidRPr="00ED2D8A">
              <w:t>Rust/Wooden</w:t>
            </w:r>
          </w:p>
        </w:tc>
        <w:tc>
          <w:tcPr>
            <w:tcW w:w="2979" w:type="dxa"/>
            <w:tcBorders>
              <w:top w:val="single" w:sz="4" w:space="0" w:color="auto"/>
              <w:left w:val="single" w:sz="4" w:space="0" w:color="auto"/>
              <w:bottom w:val="single" w:sz="4" w:space="0" w:color="auto"/>
              <w:right w:val="single" w:sz="4" w:space="0" w:color="auto"/>
            </w:tcBorders>
          </w:tcPr>
          <w:p w14:paraId="30231A3A" w14:textId="4FAE3E47" w:rsidR="00B5650A" w:rsidRPr="00ED2D8A" w:rsidRDefault="00B5650A" w:rsidP="00B5650A">
            <w:r w:rsidRPr="008E2AA3">
              <w:rPr>
                <w:b/>
              </w:rPr>
              <w:t>R</w:t>
            </w:r>
          </w:p>
        </w:tc>
      </w:tr>
      <w:tr w:rsidR="00B5650A" w:rsidRPr="00ED2D8A" w14:paraId="725F8F91"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3D63494C" w14:textId="77777777" w:rsidR="00B5650A" w:rsidRPr="00ED2D8A" w:rsidRDefault="00B5650A" w:rsidP="00B5650A">
            <w:r w:rsidRPr="00ED2D8A">
              <w:t>5.18</w:t>
            </w:r>
          </w:p>
        </w:tc>
        <w:tc>
          <w:tcPr>
            <w:tcW w:w="3368" w:type="dxa"/>
            <w:tcBorders>
              <w:top w:val="single" w:sz="4" w:space="0" w:color="auto"/>
              <w:left w:val="single" w:sz="4" w:space="0" w:color="auto"/>
              <w:bottom w:val="single" w:sz="4" w:space="0" w:color="auto"/>
              <w:right w:val="single" w:sz="4" w:space="0" w:color="auto"/>
            </w:tcBorders>
            <w:hideMark/>
          </w:tcPr>
          <w:p w14:paraId="24FFAAB3" w14:textId="77777777" w:rsidR="00B5650A" w:rsidRPr="00ED2D8A" w:rsidRDefault="00B5650A" w:rsidP="00B5650A">
            <w:r w:rsidRPr="00ED2D8A">
              <w:t>Sherry</w:t>
            </w:r>
          </w:p>
        </w:tc>
        <w:tc>
          <w:tcPr>
            <w:tcW w:w="2974" w:type="dxa"/>
            <w:gridSpan w:val="2"/>
            <w:tcBorders>
              <w:top w:val="single" w:sz="4" w:space="0" w:color="auto"/>
              <w:left w:val="single" w:sz="4" w:space="0" w:color="auto"/>
              <w:bottom w:val="single" w:sz="4" w:space="0" w:color="auto"/>
              <w:right w:val="single" w:sz="4" w:space="0" w:color="auto"/>
            </w:tcBorders>
            <w:hideMark/>
          </w:tcPr>
          <w:p w14:paraId="7F445071" w14:textId="77777777" w:rsidR="00B5650A" w:rsidRPr="00ED2D8A" w:rsidRDefault="00B5650A" w:rsidP="00B5650A">
            <w:r w:rsidRPr="00ED2D8A">
              <w:t>Wooden Top</w:t>
            </w:r>
          </w:p>
        </w:tc>
        <w:tc>
          <w:tcPr>
            <w:tcW w:w="2979" w:type="dxa"/>
            <w:tcBorders>
              <w:top w:val="single" w:sz="4" w:space="0" w:color="auto"/>
              <w:left w:val="single" w:sz="4" w:space="0" w:color="auto"/>
              <w:bottom w:val="single" w:sz="4" w:space="0" w:color="auto"/>
              <w:right w:val="single" w:sz="4" w:space="0" w:color="auto"/>
            </w:tcBorders>
          </w:tcPr>
          <w:p w14:paraId="7ACF00D3" w14:textId="6A981803" w:rsidR="00B5650A" w:rsidRPr="00ED2D8A" w:rsidRDefault="00B5650A" w:rsidP="00B5650A">
            <w:r w:rsidRPr="008E2AA3">
              <w:rPr>
                <w:b/>
              </w:rPr>
              <w:t>R</w:t>
            </w:r>
          </w:p>
        </w:tc>
      </w:tr>
      <w:tr w:rsidR="00B5650A" w:rsidRPr="00ED2D8A" w14:paraId="64D4B068"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5713A3B0" w14:textId="77777777" w:rsidR="00B5650A" w:rsidRPr="00ED2D8A" w:rsidRDefault="00B5650A" w:rsidP="00B5650A">
            <w:r w:rsidRPr="00ED2D8A">
              <w:t>5.19</w:t>
            </w:r>
          </w:p>
        </w:tc>
        <w:tc>
          <w:tcPr>
            <w:tcW w:w="3368" w:type="dxa"/>
            <w:tcBorders>
              <w:top w:val="single" w:sz="4" w:space="0" w:color="auto"/>
              <w:left w:val="single" w:sz="4" w:space="0" w:color="auto"/>
              <w:bottom w:val="single" w:sz="4" w:space="0" w:color="auto"/>
              <w:right w:val="single" w:sz="4" w:space="0" w:color="auto"/>
            </w:tcBorders>
            <w:hideMark/>
          </w:tcPr>
          <w:p w14:paraId="277B7413" w14:textId="77777777" w:rsidR="00B5650A" w:rsidRPr="00ED2D8A" w:rsidRDefault="00B5650A" w:rsidP="00B5650A">
            <w:r w:rsidRPr="00ED2D8A">
              <w:t>High Cocktail Table</w:t>
            </w:r>
          </w:p>
        </w:tc>
        <w:tc>
          <w:tcPr>
            <w:tcW w:w="2974" w:type="dxa"/>
            <w:gridSpan w:val="2"/>
            <w:tcBorders>
              <w:top w:val="single" w:sz="4" w:space="0" w:color="auto"/>
              <w:left w:val="single" w:sz="4" w:space="0" w:color="auto"/>
              <w:bottom w:val="single" w:sz="4" w:space="0" w:color="auto"/>
              <w:right w:val="single" w:sz="4" w:space="0" w:color="auto"/>
            </w:tcBorders>
            <w:hideMark/>
          </w:tcPr>
          <w:p w14:paraId="4620CE46" w14:textId="77777777" w:rsidR="00B5650A" w:rsidRPr="00ED2D8A" w:rsidRDefault="00B5650A" w:rsidP="00B5650A">
            <w:r w:rsidRPr="00ED2D8A">
              <w:t>Aluminium Top</w:t>
            </w:r>
          </w:p>
        </w:tc>
        <w:tc>
          <w:tcPr>
            <w:tcW w:w="2979" w:type="dxa"/>
            <w:tcBorders>
              <w:top w:val="single" w:sz="4" w:space="0" w:color="auto"/>
              <w:left w:val="single" w:sz="4" w:space="0" w:color="auto"/>
              <w:bottom w:val="single" w:sz="4" w:space="0" w:color="auto"/>
              <w:right w:val="single" w:sz="4" w:space="0" w:color="auto"/>
            </w:tcBorders>
          </w:tcPr>
          <w:p w14:paraId="7396374E" w14:textId="67DE0C58" w:rsidR="00B5650A" w:rsidRPr="00ED2D8A" w:rsidRDefault="00B5650A" w:rsidP="00B5650A">
            <w:r w:rsidRPr="008E2AA3">
              <w:rPr>
                <w:b/>
              </w:rPr>
              <w:t>R</w:t>
            </w:r>
          </w:p>
        </w:tc>
      </w:tr>
      <w:tr w:rsidR="00B5650A" w:rsidRPr="00ED2D8A" w14:paraId="67FB18AE"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4E807666" w14:textId="77777777" w:rsidR="00B5650A" w:rsidRPr="00ED2D8A" w:rsidRDefault="00B5650A" w:rsidP="00B5650A">
            <w:r w:rsidRPr="00ED2D8A">
              <w:t>5.20</w:t>
            </w:r>
          </w:p>
        </w:tc>
        <w:tc>
          <w:tcPr>
            <w:tcW w:w="3368" w:type="dxa"/>
            <w:tcBorders>
              <w:top w:val="single" w:sz="4" w:space="0" w:color="auto"/>
              <w:left w:val="single" w:sz="4" w:space="0" w:color="auto"/>
              <w:bottom w:val="single" w:sz="4" w:space="0" w:color="auto"/>
              <w:right w:val="single" w:sz="4" w:space="0" w:color="auto"/>
            </w:tcBorders>
            <w:hideMark/>
          </w:tcPr>
          <w:p w14:paraId="314B011F" w14:textId="77777777" w:rsidR="00B5650A" w:rsidRPr="00ED2D8A" w:rsidRDefault="00B5650A" w:rsidP="00B5650A">
            <w:r w:rsidRPr="00ED2D8A">
              <w:t>Coffee Table</w:t>
            </w:r>
          </w:p>
        </w:tc>
        <w:tc>
          <w:tcPr>
            <w:tcW w:w="2974" w:type="dxa"/>
            <w:gridSpan w:val="2"/>
            <w:tcBorders>
              <w:top w:val="single" w:sz="4" w:space="0" w:color="auto"/>
              <w:left w:val="single" w:sz="4" w:space="0" w:color="auto"/>
              <w:bottom w:val="single" w:sz="4" w:space="0" w:color="auto"/>
              <w:right w:val="single" w:sz="4" w:space="0" w:color="auto"/>
            </w:tcBorders>
            <w:hideMark/>
          </w:tcPr>
          <w:p w14:paraId="2576C27A" w14:textId="77777777" w:rsidR="00B5650A" w:rsidRPr="00ED2D8A" w:rsidRDefault="00B5650A" w:rsidP="00B5650A">
            <w:r w:rsidRPr="00ED2D8A">
              <w:t>Black/Brown with glass Top</w:t>
            </w:r>
          </w:p>
        </w:tc>
        <w:tc>
          <w:tcPr>
            <w:tcW w:w="2979" w:type="dxa"/>
            <w:tcBorders>
              <w:top w:val="single" w:sz="4" w:space="0" w:color="auto"/>
              <w:left w:val="single" w:sz="4" w:space="0" w:color="auto"/>
              <w:bottom w:val="single" w:sz="4" w:space="0" w:color="auto"/>
              <w:right w:val="single" w:sz="4" w:space="0" w:color="auto"/>
            </w:tcBorders>
          </w:tcPr>
          <w:p w14:paraId="580F8F58" w14:textId="2D9AC20A" w:rsidR="00B5650A" w:rsidRPr="001C3637" w:rsidRDefault="00B5650A" w:rsidP="00B5650A">
            <w:pPr>
              <w:rPr>
                <w:b/>
              </w:rPr>
            </w:pPr>
            <w:r w:rsidRPr="008E2AA3">
              <w:rPr>
                <w:b/>
              </w:rPr>
              <w:t>R</w:t>
            </w:r>
          </w:p>
        </w:tc>
      </w:tr>
      <w:tr w:rsidR="00B5650A" w:rsidRPr="00ED2D8A" w14:paraId="0AAB3DD7" w14:textId="77777777" w:rsidTr="00F4641A">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6EEB2C4" w14:textId="77777777" w:rsidR="00B5650A" w:rsidRPr="00ED2D8A" w:rsidRDefault="00B5650A" w:rsidP="00B5650A">
            <w:pPr>
              <w:rPr>
                <w:b/>
              </w:rPr>
            </w:pPr>
            <w:r w:rsidRPr="00ED2D8A">
              <w:rPr>
                <w:b/>
              </w:rPr>
              <w:t>6.</w:t>
            </w:r>
          </w:p>
        </w:tc>
        <w:tc>
          <w:tcPr>
            <w:tcW w:w="336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E4CBDBB" w14:textId="77777777" w:rsidR="00B5650A" w:rsidRPr="00ED2D8A" w:rsidRDefault="00B5650A" w:rsidP="00B5650A">
            <w:pPr>
              <w:rPr>
                <w:b/>
              </w:rPr>
            </w:pPr>
            <w:r w:rsidRPr="00ED2D8A">
              <w:rPr>
                <w:b/>
              </w:rPr>
              <w:t>DRAPING</w:t>
            </w:r>
          </w:p>
        </w:tc>
        <w:tc>
          <w:tcPr>
            <w:tcW w:w="595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1176F12" w14:textId="43DEB28C" w:rsidR="00B5650A" w:rsidRPr="00ED2D8A" w:rsidRDefault="00B5650A" w:rsidP="00B5650A">
            <w:pPr>
              <w:rPr>
                <w:b/>
              </w:rPr>
            </w:pPr>
            <w:r w:rsidRPr="00ED2D8A">
              <w:rPr>
                <w:b/>
              </w:rPr>
              <w:t xml:space="preserve">PRICE PER </w:t>
            </w:r>
            <w:r w:rsidR="00311FAB">
              <w:rPr>
                <w:b/>
              </w:rPr>
              <w:t>(</w:t>
            </w:r>
            <w:r w:rsidRPr="00ED2D8A">
              <w:rPr>
                <w:b/>
              </w:rPr>
              <w:t>M</w:t>
            </w:r>
            <w:r w:rsidR="00311FAB">
              <w:rPr>
                <w:b/>
              </w:rPr>
              <w:t>)</w:t>
            </w:r>
          </w:p>
          <w:p w14:paraId="0B0CF1F7" w14:textId="77777777" w:rsidR="00B5650A" w:rsidRPr="00ED2D8A" w:rsidRDefault="00B5650A" w:rsidP="00B5650A">
            <w:pPr>
              <w:rPr>
                <w:b/>
              </w:rPr>
            </w:pPr>
            <w:r w:rsidRPr="00ED2D8A">
              <w:rPr>
                <w:b/>
              </w:rPr>
              <w:t>INCLUDING VAT</w:t>
            </w:r>
          </w:p>
        </w:tc>
      </w:tr>
      <w:tr w:rsidR="00B5650A" w:rsidRPr="00ED2D8A" w14:paraId="2450CEAE"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667021EB" w14:textId="77777777" w:rsidR="00B5650A" w:rsidRPr="00ED2D8A" w:rsidRDefault="00B5650A" w:rsidP="00B5650A">
            <w:r w:rsidRPr="00ED2D8A">
              <w:t>6.1</w:t>
            </w:r>
          </w:p>
        </w:tc>
        <w:tc>
          <w:tcPr>
            <w:tcW w:w="3368" w:type="dxa"/>
            <w:tcBorders>
              <w:top w:val="single" w:sz="4" w:space="0" w:color="auto"/>
              <w:left w:val="single" w:sz="4" w:space="0" w:color="auto"/>
              <w:bottom w:val="single" w:sz="4" w:space="0" w:color="auto"/>
              <w:right w:val="single" w:sz="4" w:space="0" w:color="auto"/>
            </w:tcBorders>
            <w:hideMark/>
          </w:tcPr>
          <w:p w14:paraId="76D212C7" w14:textId="77777777" w:rsidR="00B5650A" w:rsidRPr="00ED2D8A" w:rsidRDefault="00B5650A" w:rsidP="00B5650A">
            <w:r w:rsidRPr="00ED2D8A">
              <w:t>Full Roof Draping</w:t>
            </w:r>
          </w:p>
        </w:tc>
        <w:tc>
          <w:tcPr>
            <w:tcW w:w="5953" w:type="dxa"/>
            <w:gridSpan w:val="3"/>
            <w:tcBorders>
              <w:top w:val="single" w:sz="4" w:space="0" w:color="auto"/>
              <w:left w:val="single" w:sz="4" w:space="0" w:color="auto"/>
              <w:bottom w:val="single" w:sz="4" w:space="0" w:color="auto"/>
              <w:right w:val="single" w:sz="4" w:space="0" w:color="auto"/>
            </w:tcBorders>
          </w:tcPr>
          <w:p w14:paraId="74275766" w14:textId="052F32C8" w:rsidR="00B5650A" w:rsidRPr="00ED2D8A" w:rsidRDefault="00B5650A" w:rsidP="00B5650A">
            <w:r w:rsidRPr="008E2AA3">
              <w:rPr>
                <w:b/>
              </w:rPr>
              <w:t>R</w:t>
            </w:r>
          </w:p>
        </w:tc>
      </w:tr>
      <w:tr w:rsidR="00B5650A" w:rsidRPr="00ED2D8A" w14:paraId="39CF3C83"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4B15AEF8" w14:textId="77777777" w:rsidR="00B5650A" w:rsidRPr="00ED2D8A" w:rsidRDefault="00B5650A" w:rsidP="00B5650A">
            <w:r w:rsidRPr="00ED2D8A">
              <w:lastRenderedPageBreak/>
              <w:t>6.2</w:t>
            </w:r>
          </w:p>
        </w:tc>
        <w:tc>
          <w:tcPr>
            <w:tcW w:w="3368" w:type="dxa"/>
            <w:tcBorders>
              <w:top w:val="single" w:sz="4" w:space="0" w:color="auto"/>
              <w:left w:val="single" w:sz="4" w:space="0" w:color="auto"/>
              <w:bottom w:val="single" w:sz="4" w:space="0" w:color="auto"/>
              <w:right w:val="single" w:sz="4" w:space="0" w:color="auto"/>
            </w:tcBorders>
            <w:hideMark/>
          </w:tcPr>
          <w:p w14:paraId="19E63E0E" w14:textId="77777777" w:rsidR="00B5650A" w:rsidRPr="00ED2D8A" w:rsidRDefault="00B5650A" w:rsidP="00B5650A">
            <w:r w:rsidRPr="00ED2D8A">
              <w:t>Strip Draping</w:t>
            </w:r>
          </w:p>
        </w:tc>
        <w:tc>
          <w:tcPr>
            <w:tcW w:w="5953" w:type="dxa"/>
            <w:gridSpan w:val="3"/>
            <w:tcBorders>
              <w:top w:val="single" w:sz="4" w:space="0" w:color="auto"/>
              <w:left w:val="single" w:sz="4" w:space="0" w:color="auto"/>
              <w:bottom w:val="single" w:sz="4" w:space="0" w:color="auto"/>
              <w:right w:val="single" w:sz="4" w:space="0" w:color="auto"/>
            </w:tcBorders>
          </w:tcPr>
          <w:p w14:paraId="30E77062" w14:textId="7EBBE650" w:rsidR="00B5650A" w:rsidRPr="00ED2D8A" w:rsidRDefault="00B5650A" w:rsidP="00B5650A">
            <w:r w:rsidRPr="008E2AA3">
              <w:rPr>
                <w:b/>
              </w:rPr>
              <w:t>R</w:t>
            </w:r>
          </w:p>
        </w:tc>
      </w:tr>
      <w:tr w:rsidR="00B5650A" w:rsidRPr="00ED2D8A" w14:paraId="41012928"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5E51506B" w14:textId="77777777" w:rsidR="00B5650A" w:rsidRPr="00ED2D8A" w:rsidRDefault="00B5650A" w:rsidP="00B5650A">
            <w:r w:rsidRPr="00ED2D8A">
              <w:t>6.3</w:t>
            </w:r>
          </w:p>
        </w:tc>
        <w:tc>
          <w:tcPr>
            <w:tcW w:w="3368" w:type="dxa"/>
            <w:tcBorders>
              <w:top w:val="single" w:sz="4" w:space="0" w:color="auto"/>
              <w:left w:val="single" w:sz="4" w:space="0" w:color="auto"/>
              <w:bottom w:val="single" w:sz="4" w:space="0" w:color="auto"/>
              <w:right w:val="single" w:sz="4" w:space="0" w:color="auto"/>
            </w:tcBorders>
            <w:hideMark/>
          </w:tcPr>
          <w:p w14:paraId="7087091C" w14:textId="77777777" w:rsidR="00B5650A" w:rsidRPr="00ED2D8A" w:rsidRDefault="00B5650A" w:rsidP="00B5650A">
            <w:r w:rsidRPr="00ED2D8A">
              <w:t>Sides/Scaping Only</w:t>
            </w:r>
          </w:p>
        </w:tc>
        <w:tc>
          <w:tcPr>
            <w:tcW w:w="5953" w:type="dxa"/>
            <w:gridSpan w:val="3"/>
            <w:tcBorders>
              <w:top w:val="single" w:sz="4" w:space="0" w:color="auto"/>
              <w:left w:val="single" w:sz="4" w:space="0" w:color="auto"/>
              <w:bottom w:val="single" w:sz="4" w:space="0" w:color="auto"/>
              <w:right w:val="single" w:sz="4" w:space="0" w:color="auto"/>
            </w:tcBorders>
          </w:tcPr>
          <w:p w14:paraId="07757B20" w14:textId="097F8C18" w:rsidR="00B5650A" w:rsidRPr="00ED2D8A" w:rsidRDefault="00B5650A" w:rsidP="00B5650A">
            <w:r w:rsidRPr="008E2AA3">
              <w:rPr>
                <w:b/>
              </w:rPr>
              <w:t>R</w:t>
            </w:r>
          </w:p>
        </w:tc>
      </w:tr>
      <w:tr w:rsidR="00B5650A" w:rsidRPr="00ED2D8A" w14:paraId="369FE192"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6494B5A7" w14:textId="77777777" w:rsidR="00B5650A" w:rsidRPr="00ED2D8A" w:rsidRDefault="00B5650A" w:rsidP="00B5650A">
            <w:r w:rsidRPr="00ED2D8A">
              <w:t>6.4</w:t>
            </w:r>
          </w:p>
        </w:tc>
        <w:tc>
          <w:tcPr>
            <w:tcW w:w="3368" w:type="dxa"/>
            <w:tcBorders>
              <w:top w:val="single" w:sz="4" w:space="0" w:color="auto"/>
              <w:left w:val="single" w:sz="4" w:space="0" w:color="auto"/>
              <w:bottom w:val="single" w:sz="4" w:space="0" w:color="auto"/>
              <w:right w:val="single" w:sz="4" w:space="0" w:color="auto"/>
            </w:tcBorders>
            <w:hideMark/>
          </w:tcPr>
          <w:p w14:paraId="3809A481" w14:textId="77777777" w:rsidR="00B5650A" w:rsidRPr="00ED2D8A" w:rsidRDefault="00B5650A" w:rsidP="00B5650A">
            <w:r w:rsidRPr="00ED2D8A">
              <w:t>Free Standing Draping</w:t>
            </w:r>
          </w:p>
        </w:tc>
        <w:tc>
          <w:tcPr>
            <w:tcW w:w="5953" w:type="dxa"/>
            <w:gridSpan w:val="3"/>
            <w:tcBorders>
              <w:top w:val="single" w:sz="4" w:space="0" w:color="auto"/>
              <w:left w:val="single" w:sz="4" w:space="0" w:color="auto"/>
              <w:bottom w:val="single" w:sz="4" w:space="0" w:color="auto"/>
              <w:right w:val="single" w:sz="4" w:space="0" w:color="auto"/>
            </w:tcBorders>
          </w:tcPr>
          <w:p w14:paraId="64F8C4B9" w14:textId="7D2E2019" w:rsidR="00B5650A" w:rsidRPr="00ED2D8A" w:rsidRDefault="00B5650A" w:rsidP="00B5650A">
            <w:r w:rsidRPr="008E2AA3">
              <w:rPr>
                <w:b/>
              </w:rPr>
              <w:t>R</w:t>
            </w:r>
          </w:p>
        </w:tc>
      </w:tr>
      <w:tr w:rsidR="00B5650A" w:rsidRPr="00ED2D8A" w14:paraId="39048FFF" w14:textId="77777777" w:rsidTr="00F4641A">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E9D7B40" w14:textId="77777777" w:rsidR="00B5650A" w:rsidRPr="00ED2D8A" w:rsidRDefault="00B5650A" w:rsidP="00B5650A">
            <w:pPr>
              <w:rPr>
                <w:b/>
              </w:rPr>
            </w:pPr>
            <w:r w:rsidRPr="00ED2D8A">
              <w:rPr>
                <w:b/>
              </w:rPr>
              <w:t>7.</w:t>
            </w:r>
          </w:p>
        </w:tc>
        <w:tc>
          <w:tcPr>
            <w:tcW w:w="336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8E1E97" w14:textId="77777777" w:rsidR="00B5650A" w:rsidRPr="00ED2D8A" w:rsidRDefault="00B5650A" w:rsidP="00B5650A">
            <w:pPr>
              <w:rPr>
                <w:b/>
              </w:rPr>
            </w:pPr>
            <w:r w:rsidRPr="00ED2D8A">
              <w:rPr>
                <w:b/>
              </w:rPr>
              <w:t>ABLUTION FACILITIES (Fully serviced)</w:t>
            </w:r>
          </w:p>
        </w:tc>
        <w:tc>
          <w:tcPr>
            <w:tcW w:w="595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938669D" w14:textId="77777777" w:rsidR="00B5650A" w:rsidRPr="00ED2D8A" w:rsidRDefault="00B5650A" w:rsidP="00B5650A">
            <w:pPr>
              <w:rPr>
                <w:b/>
              </w:rPr>
            </w:pPr>
            <w:r w:rsidRPr="00ED2D8A">
              <w:rPr>
                <w:b/>
              </w:rPr>
              <w:t>Price per Unit</w:t>
            </w:r>
          </w:p>
          <w:p w14:paraId="33C5741F" w14:textId="77777777" w:rsidR="00B5650A" w:rsidRPr="00ED2D8A" w:rsidRDefault="00B5650A" w:rsidP="00B5650A">
            <w:pPr>
              <w:rPr>
                <w:b/>
              </w:rPr>
            </w:pPr>
            <w:r w:rsidRPr="00ED2D8A">
              <w:rPr>
                <w:b/>
              </w:rPr>
              <w:t>INCLUDING VAT</w:t>
            </w:r>
          </w:p>
        </w:tc>
      </w:tr>
      <w:tr w:rsidR="00B5650A" w:rsidRPr="00ED2D8A" w14:paraId="50CC2592"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7F14EF17" w14:textId="77777777" w:rsidR="00B5650A" w:rsidRPr="00ED2D8A" w:rsidRDefault="00B5650A" w:rsidP="00B5650A">
            <w:r w:rsidRPr="00ED2D8A">
              <w:t>7.1</w:t>
            </w:r>
          </w:p>
        </w:tc>
        <w:tc>
          <w:tcPr>
            <w:tcW w:w="3368" w:type="dxa"/>
            <w:tcBorders>
              <w:top w:val="single" w:sz="4" w:space="0" w:color="auto"/>
              <w:left w:val="single" w:sz="4" w:space="0" w:color="auto"/>
              <w:bottom w:val="single" w:sz="4" w:space="0" w:color="auto"/>
              <w:right w:val="single" w:sz="4" w:space="0" w:color="auto"/>
            </w:tcBorders>
            <w:hideMark/>
          </w:tcPr>
          <w:p w14:paraId="6125542B" w14:textId="77777777" w:rsidR="00B5650A" w:rsidRPr="00ED2D8A" w:rsidRDefault="00B5650A" w:rsidP="00B5650A">
            <w:r w:rsidRPr="00ED2D8A">
              <w:t xml:space="preserve">Non Flush Toilets </w:t>
            </w:r>
          </w:p>
        </w:tc>
        <w:tc>
          <w:tcPr>
            <w:tcW w:w="5953" w:type="dxa"/>
            <w:gridSpan w:val="3"/>
            <w:tcBorders>
              <w:top w:val="single" w:sz="4" w:space="0" w:color="auto"/>
              <w:left w:val="single" w:sz="4" w:space="0" w:color="auto"/>
              <w:bottom w:val="single" w:sz="4" w:space="0" w:color="auto"/>
              <w:right w:val="single" w:sz="4" w:space="0" w:color="auto"/>
            </w:tcBorders>
          </w:tcPr>
          <w:p w14:paraId="701AD78D" w14:textId="1452B3D9" w:rsidR="00B5650A" w:rsidRPr="00ED2D8A" w:rsidRDefault="00B5650A" w:rsidP="00B5650A">
            <w:r w:rsidRPr="008E2AA3">
              <w:rPr>
                <w:b/>
              </w:rPr>
              <w:t>R</w:t>
            </w:r>
          </w:p>
        </w:tc>
      </w:tr>
      <w:tr w:rsidR="00B5650A" w:rsidRPr="00ED2D8A" w14:paraId="6079878C"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42CA3ADD" w14:textId="77777777" w:rsidR="00B5650A" w:rsidRPr="00ED2D8A" w:rsidRDefault="00B5650A" w:rsidP="00B5650A">
            <w:r w:rsidRPr="00ED2D8A">
              <w:t>7.2</w:t>
            </w:r>
          </w:p>
        </w:tc>
        <w:tc>
          <w:tcPr>
            <w:tcW w:w="3368" w:type="dxa"/>
            <w:tcBorders>
              <w:top w:val="single" w:sz="4" w:space="0" w:color="auto"/>
              <w:left w:val="single" w:sz="4" w:space="0" w:color="auto"/>
              <w:bottom w:val="single" w:sz="4" w:space="0" w:color="auto"/>
              <w:right w:val="single" w:sz="4" w:space="0" w:color="auto"/>
            </w:tcBorders>
            <w:hideMark/>
          </w:tcPr>
          <w:p w14:paraId="63410E8B" w14:textId="77777777" w:rsidR="00B5650A" w:rsidRPr="00ED2D8A" w:rsidRDefault="00B5650A" w:rsidP="00B5650A">
            <w:r w:rsidRPr="00ED2D8A">
              <w:t>Flush Toilets</w:t>
            </w:r>
          </w:p>
        </w:tc>
        <w:tc>
          <w:tcPr>
            <w:tcW w:w="5953" w:type="dxa"/>
            <w:gridSpan w:val="3"/>
            <w:tcBorders>
              <w:top w:val="single" w:sz="4" w:space="0" w:color="auto"/>
              <w:left w:val="single" w:sz="4" w:space="0" w:color="auto"/>
              <w:bottom w:val="single" w:sz="4" w:space="0" w:color="auto"/>
              <w:right w:val="single" w:sz="4" w:space="0" w:color="auto"/>
            </w:tcBorders>
          </w:tcPr>
          <w:p w14:paraId="51D7D7AA" w14:textId="43CA4321" w:rsidR="00B5650A" w:rsidRPr="00ED2D8A" w:rsidRDefault="00B5650A" w:rsidP="00B5650A">
            <w:r w:rsidRPr="008E2AA3">
              <w:rPr>
                <w:b/>
              </w:rPr>
              <w:t>R</w:t>
            </w:r>
          </w:p>
        </w:tc>
      </w:tr>
      <w:tr w:rsidR="00B5650A" w:rsidRPr="00ED2D8A" w14:paraId="55CF4E7C"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3151EA31" w14:textId="77777777" w:rsidR="00B5650A" w:rsidRPr="00ED2D8A" w:rsidRDefault="00B5650A" w:rsidP="00B5650A">
            <w:r w:rsidRPr="00ED2D8A">
              <w:t>7.3</w:t>
            </w:r>
          </w:p>
        </w:tc>
        <w:tc>
          <w:tcPr>
            <w:tcW w:w="3368" w:type="dxa"/>
            <w:tcBorders>
              <w:top w:val="single" w:sz="4" w:space="0" w:color="auto"/>
              <w:left w:val="single" w:sz="4" w:space="0" w:color="auto"/>
              <w:bottom w:val="single" w:sz="4" w:space="0" w:color="auto"/>
              <w:right w:val="single" w:sz="4" w:space="0" w:color="auto"/>
            </w:tcBorders>
            <w:hideMark/>
          </w:tcPr>
          <w:p w14:paraId="2E921598" w14:textId="77777777" w:rsidR="00B5650A" w:rsidRPr="00ED2D8A" w:rsidRDefault="00B5650A" w:rsidP="00B5650A">
            <w:r w:rsidRPr="00ED2D8A">
              <w:t>Executive Portable</w:t>
            </w:r>
          </w:p>
        </w:tc>
        <w:tc>
          <w:tcPr>
            <w:tcW w:w="5953" w:type="dxa"/>
            <w:gridSpan w:val="3"/>
            <w:tcBorders>
              <w:top w:val="single" w:sz="4" w:space="0" w:color="auto"/>
              <w:left w:val="single" w:sz="4" w:space="0" w:color="auto"/>
              <w:bottom w:val="single" w:sz="4" w:space="0" w:color="auto"/>
              <w:right w:val="single" w:sz="4" w:space="0" w:color="auto"/>
            </w:tcBorders>
          </w:tcPr>
          <w:p w14:paraId="3553401C" w14:textId="417E24C7" w:rsidR="00B5650A" w:rsidRPr="00ED2D8A" w:rsidRDefault="00B5650A" w:rsidP="00B5650A">
            <w:r w:rsidRPr="008E2AA3">
              <w:rPr>
                <w:b/>
              </w:rPr>
              <w:t>R</w:t>
            </w:r>
          </w:p>
        </w:tc>
      </w:tr>
      <w:tr w:rsidR="00B5650A" w:rsidRPr="00ED2D8A" w14:paraId="3AC25553"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0D02BC7F" w14:textId="77777777" w:rsidR="00B5650A" w:rsidRPr="00ED2D8A" w:rsidRDefault="00B5650A" w:rsidP="00B5650A">
            <w:r w:rsidRPr="00ED2D8A">
              <w:t>7.4</w:t>
            </w:r>
          </w:p>
        </w:tc>
        <w:tc>
          <w:tcPr>
            <w:tcW w:w="3368" w:type="dxa"/>
            <w:tcBorders>
              <w:top w:val="single" w:sz="4" w:space="0" w:color="auto"/>
              <w:left w:val="single" w:sz="4" w:space="0" w:color="auto"/>
              <w:bottom w:val="single" w:sz="4" w:space="0" w:color="auto"/>
              <w:right w:val="single" w:sz="4" w:space="0" w:color="auto"/>
            </w:tcBorders>
            <w:hideMark/>
          </w:tcPr>
          <w:p w14:paraId="3D06189F" w14:textId="77777777" w:rsidR="00B5650A" w:rsidRPr="00ED2D8A" w:rsidRDefault="00B5650A" w:rsidP="00B5650A">
            <w:r w:rsidRPr="00ED2D8A">
              <w:t>Traillor Unit</w:t>
            </w:r>
          </w:p>
        </w:tc>
        <w:tc>
          <w:tcPr>
            <w:tcW w:w="5953" w:type="dxa"/>
            <w:gridSpan w:val="3"/>
            <w:tcBorders>
              <w:top w:val="single" w:sz="4" w:space="0" w:color="auto"/>
              <w:left w:val="single" w:sz="4" w:space="0" w:color="auto"/>
              <w:bottom w:val="single" w:sz="4" w:space="0" w:color="auto"/>
              <w:right w:val="single" w:sz="4" w:space="0" w:color="auto"/>
            </w:tcBorders>
          </w:tcPr>
          <w:p w14:paraId="2DEB665A" w14:textId="1F55AD54" w:rsidR="00B5650A" w:rsidRPr="00ED2D8A" w:rsidRDefault="00B5650A" w:rsidP="00B5650A">
            <w:r w:rsidRPr="008E2AA3">
              <w:rPr>
                <w:b/>
              </w:rPr>
              <w:t>R</w:t>
            </w:r>
          </w:p>
        </w:tc>
      </w:tr>
      <w:tr w:rsidR="00B5650A" w:rsidRPr="00ED2D8A" w14:paraId="3B90B9A4" w14:textId="77777777" w:rsidTr="00F4641A">
        <w:trPr>
          <w:trHeight w:val="939"/>
        </w:trPr>
        <w:tc>
          <w:tcPr>
            <w:tcW w:w="1027" w:type="dxa"/>
            <w:tcBorders>
              <w:top w:val="single" w:sz="4" w:space="0" w:color="auto"/>
              <w:left w:val="single" w:sz="4" w:space="0" w:color="auto"/>
              <w:bottom w:val="single" w:sz="4" w:space="0" w:color="auto"/>
              <w:right w:val="single" w:sz="4" w:space="0" w:color="auto"/>
            </w:tcBorders>
            <w:hideMark/>
          </w:tcPr>
          <w:p w14:paraId="4C5027B2" w14:textId="77777777" w:rsidR="00B5650A" w:rsidRPr="00ED2D8A" w:rsidRDefault="00B5650A" w:rsidP="00B5650A">
            <w:r w:rsidRPr="00ED2D8A">
              <w:t>7.5</w:t>
            </w:r>
          </w:p>
        </w:tc>
        <w:tc>
          <w:tcPr>
            <w:tcW w:w="3368" w:type="dxa"/>
            <w:tcBorders>
              <w:top w:val="single" w:sz="4" w:space="0" w:color="auto"/>
              <w:left w:val="single" w:sz="4" w:space="0" w:color="auto"/>
              <w:bottom w:val="single" w:sz="4" w:space="0" w:color="auto"/>
              <w:right w:val="single" w:sz="4" w:space="0" w:color="auto"/>
            </w:tcBorders>
          </w:tcPr>
          <w:p w14:paraId="3A0FA9A3" w14:textId="77777777" w:rsidR="00B5650A" w:rsidRPr="00ED2D8A" w:rsidRDefault="00B5650A" w:rsidP="00B5650A">
            <w:r w:rsidRPr="00ED2D8A">
              <w:t>Toilets for persons with disabilities (different catagories)</w:t>
            </w:r>
          </w:p>
        </w:tc>
        <w:tc>
          <w:tcPr>
            <w:tcW w:w="5953" w:type="dxa"/>
            <w:gridSpan w:val="3"/>
            <w:tcBorders>
              <w:top w:val="single" w:sz="4" w:space="0" w:color="auto"/>
              <w:left w:val="single" w:sz="4" w:space="0" w:color="auto"/>
              <w:bottom w:val="single" w:sz="4" w:space="0" w:color="auto"/>
              <w:right w:val="single" w:sz="4" w:space="0" w:color="auto"/>
            </w:tcBorders>
          </w:tcPr>
          <w:p w14:paraId="05EBA11E" w14:textId="34E72A7C" w:rsidR="00B5650A" w:rsidRPr="00ED2D8A" w:rsidRDefault="00B5650A" w:rsidP="00B5650A">
            <w:r w:rsidRPr="008E2AA3">
              <w:rPr>
                <w:b/>
              </w:rPr>
              <w:t>R</w:t>
            </w:r>
          </w:p>
        </w:tc>
      </w:tr>
      <w:tr w:rsidR="00B5650A" w:rsidRPr="00ED2D8A" w14:paraId="066CFDC9" w14:textId="77777777" w:rsidTr="00F4641A">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2E95D4" w14:textId="77777777" w:rsidR="00B5650A" w:rsidRPr="00ED2D8A" w:rsidRDefault="00B5650A" w:rsidP="00B5650A">
            <w:pPr>
              <w:rPr>
                <w:b/>
              </w:rPr>
            </w:pPr>
            <w:r w:rsidRPr="00ED2D8A">
              <w:rPr>
                <w:b/>
              </w:rPr>
              <w:t>8.</w:t>
            </w:r>
          </w:p>
        </w:tc>
        <w:tc>
          <w:tcPr>
            <w:tcW w:w="336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836CA45" w14:textId="77777777" w:rsidR="00B5650A" w:rsidRPr="00ED2D8A" w:rsidRDefault="00B5650A" w:rsidP="00B5650A">
            <w:pPr>
              <w:rPr>
                <w:b/>
              </w:rPr>
            </w:pPr>
            <w:r w:rsidRPr="00ED2D8A">
              <w:rPr>
                <w:b/>
              </w:rPr>
              <w:t>DECORATING</w:t>
            </w:r>
          </w:p>
        </w:tc>
        <w:tc>
          <w:tcPr>
            <w:tcW w:w="245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8FA9441" w14:textId="77777777" w:rsidR="00B5650A" w:rsidRPr="00ED2D8A" w:rsidRDefault="00B5650A" w:rsidP="00B5650A">
            <w:pPr>
              <w:rPr>
                <w:b/>
              </w:rPr>
            </w:pPr>
            <w:r w:rsidRPr="00ED2D8A">
              <w:rPr>
                <w:b/>
              </w:rPr>
              <w:t>DESCRIPTION</w:t>
            </w:r>
          </w:p>
        </w:tc>
        <w:tc>
          <w:tcPr>
            <w:tcW w:w="349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0165DA1" w14:textId="77777777" w:rsidR="00B5650A" w:rsidRPr="00ED2D8A" w:rsidRDefault="00B5650A" w:rsidP="00B5650A">
            <w:pPr>
              <w:rPr>
                <w:b/>
              </w:rPr>
            </w:pPr>
            <w:r w:rsidRPr="00ED2D8A">
              <w:rPr>
                <w:b/>
              </w:rPr>
              <w:t>UNIT PRICE</w:t>
            </w:r>
          </w:p>
          <w:p w14:paraId="15129F11" w14:textId="77777777" w:rsidR="00B5650A" w:rsidRPr="00ED2D8A" w:rsidRDefault="00B5650A" w:rsidP="00B5650A">
            <w:pPr>
              <w:rPr>
                <w:b/>
              </w:rPr>
            </w:pPr>
            <w:r w:rsidRPr="00ED2D8A">
              <w:rPr>
                <w:b/>
              </w:rPr>
              <w:t>INCLUDING VAT</w:t>
            </w:r>
          </w:p>
        </w:tc>
      </w:tr>
      <w:tr w:rsidR="00B5650A" w:rsidRPr="00ED2D8A" w14:paraId="4DA563AE" w14:textId="77777777" w:rsidTr="00F4641A">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50BAC0" w14:textId="77777777" w:rsidR="00B5650A" w:rsidRPr="00ED2D8A" w:rsidRDefault="00B5650A" w:rsidP="00B5650A"/>
        </w:tc>
        <w:tc>
          <w:tcPr>
            <w:tcW w:w="932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A190A1B" w14:textId="77777777" w:rsidR="00B5650A" w:rsidRPr="00ED2D8A" w:rsidRDefault="00B5650A" w:rsidP="00B5650A">
            <w:pPr>
              <w:rPr>
                <w:b/>
              </w:rPr>
            </w:pPr>
            <w:r w:rsidRPr="00ED2D8A">
              <w:rPr>
                <w:b/>
              </w:rPr>
              <w:t>CANDLES</w:t>
            </w:r>
          </w:p>
        </w:tc>
      </w:tr>
      <w:tr w:rsidR="00B5650A" w:rsidRPr="00ED2D8A" w14:paraId="684EFE97"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5CEDFB0D" w14:textId="77777777" w:rsidR="00B5650A" w:rsidRPr="00415FF2" w:rsidRDefault="00B5650A" w:rsidP="00B5650A">
            <w:pPr>
              <w:rPr>
                <w:b/>
              </w:rPr>
            </w:pPr>
            <w:r w:rsidRPr="00415FF2">
              <w:rPr>
                <w:b/>
              </w:rPr>
              <w:t>8.1</w:t>
            </w:r>
          </w:p>
        </w:tc>
        <w:tc>
          <w:tcPr>
            <w:tcW w:w="3368" w:type="dxa"/>
            <w:tcBorders>
              <w:top w:val="single" w:sz="4" w:space="0" w:color="auto"/>
              <w:left w:val="single" w:sz="4" w:space="0" w:color="auto"/>
              <w:bottom w:val="single" w:sz="4" w:space="0" w:color="auto"/>
              <w:right w:val="single" w:sz="4" w:space="0" w:color="auto"/>
            </w:tcBorders>
            <w:hideMark/>
          </w:tcPr>
          <w:p w14:paraId="30C510B1" w14:textId="77777777" w:rsidR="00B5650A" w:rsidRPr="00415FF2" w:rsidRDefault="00B5650A" w:rsidP="00B5650A">
            <w:pPr>
              <w:rPr>
                <w:b/>
              </w:rPr>
            </w:pPr>
            <w:r w:rsidRPr="00415FF2">
              <w:rPr>
                <w:b/>
              </w:rPr>
              <w:t>Altar Candles</w:t>
            </w:r>
          </w:p>
        </w:tc>
        <w:tc>
          <w:tcPr>
            <w:tcW w:w="2458" w:type="dxa"/>
            <w:tcBorders>
              <w:top w:val="single" w:sz="4" w:space="0" w:color="auto"/>
              <w:left w:val="single" w:sz="4" w:space="0" w:color="auto"/>
              <w:bottom w:val="single" w:sz="4" w:space="0" w:color="auto"/>
              <w:right w:val="single" w:sz="4" w:space="0" w:color="auto"/>
            </w:tcBorders>
            <w:hideMark/>
          </w:tcPr>
          <w:p w14:paraId="131E3084" w14:textId="77777777" w:rsidR="00B5650A" w:rsidRPr="00415FF2" w:rsidRDefault="00B5650A" w:rsidP="00B5650A">
            <w:pPr>
              <w:rPr>
                <w:b/>
              </w:rPr>
            </w:pPr>
            <w:r w:rsidRPr="00415FF2">
              <w:rPr>
                <w:b/>
              </w:rPr>
              <w:t>15cm White</w:t>
            </w:r>
          </w:p>
        </w:tc>
        <w:tc>
          <w:tcPr>
            <w:tcW w:w="3495" w:type="dxa"/>
            <w:gridSpan w:val="2"/>
            <w:tcBorders>
              <w:top w:val="single" w:sz="4" w:space="0" w:color="auto"/>
              <w:left w:val="single" w:sz="4" w:space="0" w:color="auto"/>
              <w:bottom w:val="single" w:sz="4" w:space="0" w:color="auto"/>
              <w:right w:val="single" w:sz="4" w:space="0" w:color="auto"/>
            </w:tcBorders>
          </w:tcPr>
          <w:p w14:paraId="0838061B" w14:textId="38F29419" w:rsidR="00B5650A" w:rsidRPr="008A1476" w:rsidRDefault="00B5650A" w:rsidP="00B5650A">
            <w:pPr>
              <w:rPr>
                <w:b/>
              </w:rPr>
            </w:pPr>
            <w:r w:rsidRPr="008A1476">
              <w:rPr>
                <w:b/>
              </w:rPr>
              <w:t>R</w:t>
            </w:r>
          </w:p>
        </w:tc>
      </w:tr>
      <w:tr w:rsidR="00B5650A" w:rsidRPr="00ED2D8A" w14:paraId="09967CDA" w14:textId="77777777" w:rsidTr="00F4641A">
        <w:tc>
          <w:tcPr>
            <w:tcW w:w="1027" w:type="dxa"/>
            <w:tcBorders>
              <w:top w:val="single" w:sz="4" w:space="0" w:color="auto"/>
              <w:left w:val="single" w:sz="4" w:space="0" w:color="auto"/>
              <w:bottom w:val="single" w:sz="4" w:space="0" w:color="auto"/>
              <w:right w:val="single" w:sz="4" w:space="0" w:color="auto"/>
            </w:tcBorders>
          </w:tcPr>
          <w:p w14:paraId="3989DD51" w14:textId="77777777" w:rsidR="00B5650A" w:rsidRPr="00415FF2" w:rsidRDefault="00B5650A" w:rsidP="00B5650A">
            <w:pPr>
              <w:rPr>
                <w:b/>
              </w:rPr>
            </w:pPr>
          </w:p>
        </w:tc>
        <w:tc>
          <w:tcPr>
            <w:tcW w:w="3368" w:type="dxa"/>
            <w:tcBorders>
              <w:top w:val="single" w:sz="4" w:space="0" w:color="auto"/>
              <w:left w:val="single" w:sz="4" w:space="0" w:color="auto"/>
              <w:bottom w:val="single" w:sz="4" w:space="0" w:color="auto"/>
              <w:right w:val="single" w:sz="4" w:space="0" w:color="auto"/>
            </w:tcBorders>
            <w:hideMark/>
          </w:tcPr>
          <w:p w14:paraId="78FC4CEE" w14:textId="77777777" w:rsidR="00B5650A" w:rsidRPr="00ED2D8A" w:rsidRDefault="00B5650A" w:rsidP="00B5650A">
            <w:r w:rsidRPr="00ED2D8A">
              <w:t>Altar Candles</w:t>
            </w:r>
          </w:p>
        </w:tc>
        <w:tc>
          <w:tcPr>
            <w:tcW w:w="2458" w:type="dxa"/>
            <w:tcBorders>
              <w:top w:val="single" w:sz="4" w:space="0" w:color="auto"/>
              <w:left w:val="single" w:sz="4" w:space="0" w:color="auto"/>
              <w:bottom w:val="single" w:sz="4" w:space="0" w:color="auto"/>
              <w:right w:val="single" w:sz="4" w:space="0" w:color="auto"/>
            </w:tcBorders>
            <w:hideMark/>
          </w:tcPr>
          <w:p w14:paraId="022044DE" w14:textId="77777777" w:rsidR="00B5650A" w:rsidRPr="00ED2D8A" w:rsidRDefault="00B5650A" w:rsidP="00B5650A">
            <w:r w:rsidRPr="00ED2D8A">
              <w:t>15cm Gold</w:t>
            </w:r>
          </w:p>
        </w:tc>
        <w:tc>
          <w:tcPr>
            <w:tcW w:w="3495" w:type="dxa"/>
            <w:gridSpan w:val="2"/>
            <w:tcBorders>
              <w:top w:val="single" w:sz="4" w:space="0" w:color="auto"/>
              <w:left w:val="single" w:sz="4" w:space="0" w:color="auto"/>
              <w:bottom w:val="single" w:sz="4" w:space="0" w:color="auto"/>
              <w:right w:val="single" w:sz="4" w:space="0" w:color="auto"/>
            </w:tcBorders>
          </w:tcPr>
          <w:p w14:paraId="2AFEBC9C" w14:textId="3E2A0661" w:rsidR="00B5650A" w:rsidRPr="00ED2D8A" w:rsidRDefault="00B5650A" w:rsidP="00B5650A">
            <w:r w:rsidRPr="004A66EF">
              <w:rPr>
                <w:b/>
              </w:rPr>
              <w:t>R</w:t>
            </w:r>
          </w:p>
        </w:tc>
      </w:tr>
      <w:tr w:rsidR="00B5650A" w:rsidRPr="00ED2D8A" w14:paraId="5E29A986" w14:textId="77777777" w:rsidTr="00F4641A">
        <w:tc>
          <w:tcPr>
            <w:tcW w:w="1027" w:type="dxa"/>
            <w:tcBorders>
              <w:top w:val="single" w:sz="4" w:space="0" w:color="auto"/>
              <w:left w:val="single" w:sz="4" w:space="0" w:color="auto"/>
              <w:bottom w:val="single" w:sz="4" w:space="0" w:color="auto"/>
              <w:right w:val="single" w:sz="4" w:space="0" w:color="auto"/>
            </w:tcBorders>
          </w:tcPr>
          <w:p w14:paraId="6D4068F2" w14:textId="77777777" w:rsidR="00B5650A" w:rsidRPr="00415FF2" w:rsidRDefault="00B5650A" w:rsidP="00B5650A">
            <w:pPr>
              <w:rPr>
                <w:b/>
              </w:rPr>
            </w:pPr>
          </w:p>
        </w:tc>
        <w:tc>
          <w:tcPr>
            <w:tcW w:w="3368" w:type="dxa"/>
            <w:tcBorders>
              <w:top w:val="single" w:sz="4" w:space="0" w:color="auto"/>
              <w:left w:val="single" w:sz="4" w:space="0" w:color="auto"/>
              <w:bottom w:val="single" w:sz="4" w:space="0" w:color="auto"/>
              <w:right w:val="single" w:sz="4" w:space="0" w:color="auto"/>
            </w:tcBorders>
            <w:hideMark/>
          </w:tcPr>
          <w:p w14:paraId="5B06FD21" w14:textId="77777777" w:rsidR="00B5650A" w:rsidRPr="00ED2D8A" w:rsidRDefault="00B5650A" w:rsidP="00B5650A">
            <w:r w:rsidRPr="00ED2D8A">
              <w:t>Altar Candles</w:t>
            </w:r>
          </w:p>
        </w:tc>
        <w:tc>
          <w:tcPr>
            <w:tcW w:w="2458" w:type="dxa"/>
            <w:tcBorders>
              <w:top w:val="single" w:sz="4" w:space="0" w:color="auto"/>
              <w:left w:val="single" w:sz="4" w:space="0" w:color="auto"/>
              <w:bottom w:val="single" w:sz="4" w:space="0" w:color="auto"/>
              <w:right w:val="single" w:sz="4" w:space="0" w:color="auto"/>
            </w:tcBorders>
            <w:hideMark/>
          </w:tcPr>
          <w:p w14:paraId="3629C683" w14:textId="77777777" w:rsidR="00B5650A" w:rsidRPr="00ED2D8A" w:rsidRDefault="00B5650A" w:rsidP="00B5650A">
            <w:r w:rsidRPr="00ED2D8A">
              <w:t>25cm White</w:t>
            </w:r>
          </w:p>
        </w:tc>
        <w:tc>
          <w:tcPr>
            <w:tcW w:w="3495" w:type="dxa"/>
            <w:gridSpan w:val="2"/>
            <w:tcBorders>
              <w:top w:val="single" w:sz="4" w:space="0" w:color="auto"/>
              <w:left w:val="single" w:sz="4" w:space="0" w:color="auto"/>
              <w:bottom w:val="single" w:sz="4" w:space="0" w:color="auto"/>
              <w:right w:val="single" w:sz="4" w:space="0" w:color="auto"/>
            </w:tcBorders>
          </w:tcPr>
          <w:p w14:paraId="7BB15C2A" w14:textId="6D439A11" w:rsidR="00B5650A" w:rsidRPr="00ED2D8A" w:rsidRDefault="00B5650A" w:rsidP="00B5650A">
            <w:r w:rsidRPr="004A66EF">
              <w:rPr>
                <w:b/>
              </w:rPr>
              <w:t>R</w:t>
            </w:r>
          </w:p>
        </w:tc>
      </w:tr>
      <w:tr w:rsidR="00B5650A" w:rsidRPr="00ED2D8A" w14:paraId="413DB005" w14:textId="77777777" w:rsidTr="00F4641A">
        <w:tc>
          <w:tcPr>
            <w:tcW w:w="1027" w:type="dxa"/>
            <w:tcBorders>
              <w:top w:val="single" w:sz="4" w:space="0" w:color="auto"/>
              <w:left w:val="single" w:sz="4" w:space="0" w:color="auto"/>
              <w:bottom w:val="single" w:sz="4" w:space="0" w:color="auto"/>
              <w:right w:val="single" w:sz="4" w:space="0" w:color="auto"/>
            </w:tcBorders>
          </w:tcPr>
          <w:p w14:paraId="7F5953AA" w14:textId="77777777" w:rsidR="00B5650A" w:rsidRPr="00415FF2" w:rsidRDefault="00B5650A" w:rsidP="00B5650A">
            <w:pPr>
              <w:rPr>
                <w:b/>
              </w:rPr>
            </w:pPr>
          </w:p>
        </w:tc>
        <w:tc>
          <w:tcPr>
            <w:tcW w:w="3368" w:type="dxa"/>
            <w:tcBorders>
              <w:top w:val="single" w:sz="4" w:space="0" w:color="auto"/>
              <w:left w:val="single" w:sz="4" w:space="0" w:color="auto"/>
              <w:bottom w:val="single" w:sz="4" w:space="0" w:color="auto"/>
              <w:right w:val="single" w:sz="4" w:space="0" w:color="auto"/>
            </w:tcBorders>
            <w:hideMark/>
          </w:tcPr>
          <w:p w14:paraId="20EBA6BB" w14:textId="77777777" w:rsidR="00B5650A" w:rsidRPr="00ED2D8A" w:rsidRDefault="00B5650A" w:rsidP="00B5650A">
            <w:r w:rsidRPr="00ED2D8A">
              <w:t>Altar Candles</w:t>
            </w:r>
          </w:p>
        </w:tc>
        <w:tc>
          <w:tcPr>
            <w:tcW w:w="2458" w:type="dxa"/>
            <w:tcBorders>
              <w:top w:val="single" w:sz="4" w:space="0" w:color="auto"/>
              <w:left w:val="single" w:sz="4" w:space="0" w:color="auto"/>
              <w:bottom w:val="single" w:sz="4" w:space="0" w:color="auto"/>
              <w:right w:val="single" w:sz="4" w:space="0" w:color="auto"/>
            </w:tcBorders>
            <w:hideMark/>
          </w:tcPr>
          <w:p w14:paraId="0B682516" w14:textId="77777777" w:rsidR="00B5650A" w:rsidRPr="00ED2D8A" w:rsidRDefault="00B5650A" w:rsidP="00B5650A">
            <w:r w:rsidRPr="00ED2D8A">
              <w:t>35 cm White</w:t>
            </w:r>
          </w:p>
        </w:tc>
        <w:tc>
          <w:tcPr>
            <w:tcW w:w="3495" w:type="dxa"/>
            <w:gridSpan w:val="2"/>
            <w:tcBorders>
              <w:top w:val="single" w:sz="4" w:space="0" w:color="auto"/>
              <w:left w:val="single" w:sz="4" w:space="0" w:color="auto"/>
              <w:bottom w:val="single" w:sz="4" w:space="0" w:color="auto"/>
              <w:right w:val="single" w:sz="4" w:space="0" w:color="auto"/>
            </w:tcBorders>
          </w:tcPr>
          <w:p w14:paraId="3563659B" w14:textId="557A6E6B" w:rsidR="00B5650A" w:rsidRPr="00ED2D8A" w:rsidRDefault="00B5650A" w:rsidP="00B5650A">
            <w:r w:rsidRPr="004A66EF">
              <w:rPr>
                <w:b/>
              </w:rPr>
              <w:t>R</w:t>
            </w:r>
          </w:p>
        </w:tc>
      </w:tr>
      <w:tr w:rsidR="00B5650A" w:rsidRPr="00ED2D8A" w14:paraId="73C81775"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769678F2" w14:textId="77777777" w:rsidR="00B5650A" w:rsidRPr="00415FF2" w:rsidRDefault="00B5650A" w:rsidP="00B5650A">
            <w:pPr>
              <w:rPr>
                <w:b/>
              </w:rPr>
            </w:pPr>
            <w:r w:rsidRPr="00415FF2">
              <w:rPr>
                <w:b/>
              </w:rPr>
              <w:t>8.2</w:t>
            </w:r>
          </w:p>
        </w:tc>
        <w:tc>
          <w:tcPr>
            <w:tcW w:w="3368" w:type="dxa"/>
            <w:tcBorders>
              <w:top w:val="single" w:sz="4" w:space="0" w:color="auto"/>
              <w:left w:val="single" w:sz="4" w:space="0" w:color="auto"/>
              <w:bottom w:val="single" w:sz="4" w:space="0" w:color="auto"/>
              <w:right w:val="single" w:sz="4" w:space="0" w:color="auto"/>
            </w:tcBorders>
            <w:hideMark/>
          </w:tcPr>
          <w:p w14:paraId="05AAC08C" w14:textId="77777777" w:rsidR="00B5650A" w:rsidRPr="00415FF2" w:rsidRDefault="00B5650A" w:rsidP="00B5650A">
            <w:pPr>
              <w:rPr>
                <w:b/>
              </w:rPr>
            </w:pPr>
            <w:r w:rsidRPr="00415FF2">
              <w:rPr>
                <w:b/>
              </w:rPr>
              <w:t>Pillar Candles</w:t>
            </w:r>
          </w:p>
        </w:tc>
        <w:tc>
          <w:tcPr>
            <w:tcW w:w="2458" w:type="dxa"/>
            <w:tcBorders>
              <w:top w:val="single" w:sz="4" w:space="0" w:color="auto"/>
              <w:left w:val="single" w:sz="4" w:space="0" w:color="auto"/>
              <w:bottom w:val="single" w:sz="4" w:space="0" w:color="auto"/>
              <w:right w:val="single" w:sz="4" w:space="0" w:color="auto"/>
            </w:tcBorders>
            <w:hideMark/>
          </w:tcPr>
          <w:p w14:paraId="02A96C3E" w14:textId="77777777" w:rsidR="00B5650A" w:rsidRPr="00415FF2" w:rsidRDefault="00B5650A" w:rsidP="00B5650A">
            <w:pPr>
              <w:rPr>
                <w:b/>
              </w:rPr>
            </w:pPr>
            <w:r w:rsidRPr="00415FF2">
              <w:rPr>
                <w:b/>
              </w:rPr>
              <w:t>15cm White</w:t>
            </w:r>
          </w:p>
        </w:tc>
        <w:tc>
          <w:tcPr>
            <w:tcW w:w="3495" w:type="dxa"/>
            <w:gridSpan w:val="2"/>
            <w:tcBorders>
              <w:top w:val="single" w:sz="4" w:space="0" w:color="auto"/>
              <w:left w:val="single" w:sz="4" w:space="0" w:color="auto"/>
              <w:bottom w:val="single" w:sz="4" w:space="0" w:color="auto"/>
              <w:right w:val="single" w:sz="4" w:space="0" w:color="auto"/>
            </w:tcBorders>
          </w:tcPr>
          <w:p w14:paraId="38AA2E89" w14:textId="54EADC9B" w:rsidR="00B5650A" w:rsidRPr="00ED2D8A" w:rsidRDefault="00B5650A" w:rsidP="00B5650A">
            <w:r w:rsidRPr="004A66EF">
              <w:rPr>
                <w:b/>
              </w:rPr>
              <w:t>R</w:t>
            </w:r>
          </w:p>
        </w:tc>
      </w:tr>
      <w:tr w:rsidR="00B5650A" w:rsidRPr="00ED2D8A" w14:paraId="0C5A711A" w14:textId="77777777" w:rsidTr="00F4641A">
        <w:tc>
          <w:tcPr>
            <w:tcW w:w="1027" w:type="dxa"/>
            <w:tcBorders>
              <w:top w:val="single" w:sz="4" w:space="0" w:color="auto"/>
              <w:left w:val="single" w:sz="4" w:space="0" w:color="auto"/>
              <w:bottom w:val="single" w:sz="4" w:space="0" w:color="auto"/>
              <w:right w:val="single" w:sz="4" w:space="0" w:color="auto"/>
            </w:tcBorders>
          </w:tcPr>
          <w:p w14:paraId="5E38E49B" w14:textId="77777777" w:rsidR="00B5650A" w:rsidRPr="00415FF2" w:rsidRDefault="00B5650A" w:rsidP="00B5650A">
            <w:pPr>
              <w:rPr>
                <w:b/>
              </w:rPr>
            </w:pPr>
          </w:p>
        </w:tc>
        <w:tc>
          <w:tcPr>
            <w:tcW w:w="3368" w:type="dxa"/>
            <w:tcBorders>
              <w:top w:val="single" w:sz="4" w:space="0" w:color="auto"/>
              <w:left w:val="single" w:sz="4" w:space="0" w:color="auto"/>
              <w:bottom w:val="single" w:sz="4" w:space="0" w:color="auto"/>
              <w:right w:val="single" w:sz="4" w:space="0" w:color="auto"/>
            </w:tcBorders>
            <w:hideMark/>
          </w:tcPr>
          <w:p w14:paraId="47A6E6F3" w14:textId="77777777" w:rsidR="00B5650A" w:rsidRPr="00ED2D8A" w:rsidRDefault="00B5650A" w:rsidP="00B5650A">
            <w:r w:rsidRPr="00ED2D8A">
              <w:t>Pillar Candles</w:t>
            </w:r>
          </w:p>
        </w:tc>
        <w:tc>
          <w:tcPr>
            <w:tcW w:w="2458" w:type="dxa"/>
            <w:tcBorders>
              <w:top w:val="single" w:sz="4" w:space="0" w:color="auto"/>
              <w:left w:val="single" w:sz="4" w:space="0" w:color="auto"/>
              <w:bottom w:val="single" w:sz="4" w:space="0" w:color="auto"/>
              <w:right w:val="single" w:sz="4" w:space="0" w:color="auto"/>
            </w:tcBorders>
            <w:hideMark/>
          </w:tcPr>
          <w:p w14:paraId="68F6CD8B" w14:textId="77777777" w:rsidR="00B5650A" w:rsidRPr="00ED2D8A" w:rsidRDefault="00B5650A" w:rsidP="00B5650A">
            <w:r w:rsidRPr="00ED2D8A">
              <w:t>25cm White</w:t>
            </w:r>
          </w:p>
        </w:tc>
        <w:tc>
          <w:tcPr>
            <w:tcW w:w="3495" w:type="dxa"/>
            <w:gridSpan w:val="2"/>
            <w:tcBorders>
              <w:top w:val="single" w:sz="4" w:space="0" w:color="auto"/>
              <w:left w:val="single" w:sz="4" w:space="0" w:color="auto"/>
              <w:bottom w:val="single" w:sz="4" w:space="0" w:color="auto"/>
              <w:right w:val="single" w:sz="4" w:space="0" w:color="auto"/>
            </w:tcBorders>
          </w:tcPr>
          <w:p w14:paraId="5F384275" w14:textId="511E0910" w:rsidR="00B5650A" w:rsidRPr="00ED2D8A" w:rsidRDefault="00B5650A" w:rsidP="00B5650A">
            <w:r w:rsidRPr="004A66EF">
              <w:rPr>
                <w:b/>
              </w:rPr>
              <w:t>R</w:t>
            </w:r>
          </w:p>
        </w:tc>
      </w:tr>
      <w:tr w:rsidR="00B5650A" w:rsidRPr="00ED2D8A" w14:paraId="1B4A778F" w14:textId="77777777" w:rsidTr="00F4641A">
        <w:tc>
          <w:tcPr>
            <w:tcW w:w="1027" w:type="dxa"/>
            <w:tcBorders>
              <w:top w:val="single" w:sz="4" w:space="0" w:color="auto"/>
              <w:left w:val="single" w:sz="4" w:space="0" w:color="auto"/>
              <w:bottom w:val="single" w:sz="4" w:space="0" w:color="auto"/>
              <w:right w:val="single" w:sz="4" w:space="0" w:color="auto"/>
            </w:tcBorders>
          </w:tcPr>
          <w:p w14:paraId="04B1A9D2" w14:textId="77777777" w:rsidR="00B5650A" w:rsidRPr="00415FF2" w:rsidRDefault="00B5650A" w:rsidP="00B5650A">
            <w:pPr>
              <w:rPr>
                <w:b/>
              </w:rPr>
            </w:pPr>
          </w:p>
        </w:tc>
        <w:tc>
          <w:tcPr>
            <w:tcW w:w="3368" w:type="dxa"/>
            <w:tcBorders>
              <w:top w:val="single" w:sz="4" w:space="0" w:color="auto"/>
              <w:left w:val="single" w:sz="4" w:space="0" w:color="auto"/>
              <w:bottom w:val="single" w:sz="4" w:space="0" w:color="auto"/>
              <w:right w:val="single" w:sz="4" w:space="0" w:color="auto"/>
            </w:tcBorders>
            <w:hideMark/>
          </w:tcPr>
          <w:p w14:paraId="2ECC99AF" w14:textId="77777777" w:rsidR="00B5650A" w:rsidRPr="00ED2D8A" w:rsidRDefault="00B5650A" w:rsidP="00B5650A">
            <w:r w:rsidRPr="00ED2D8A">
              <w:t>Pillar Candles</w:t>
            </w:r>
          </w:p>
        </w:tc>
        <w:tc>
          <w:tcPr>
            <w:tcW w:w="2458" w:type="dxa"/>
            <w:tcBorders>
              <w:top w:val="single" w:sz="4" w:space="0" w:color="auto"/>
              <w:left w:val="single" w:sz="4" w:space="0" w:color="auto"/>
              <w:bottom w:val="single" w:sz="4" w:space="0" w:color="auto"/>
              <w:right w:val="single" w:sz="4" w:space="0" w:color="auto"/>
            </w:tcBorders>
            <w:hideMark/>
          </w:tcPr>
          <w:p w14:paraId="7A30917B" w14:textId="77777777" w:rsidR="00B5650A" w:rsidRPr="00ED2D8A" w:rsidRDefault="00B5650A" w:rsidP="00B5650A">
            <w:r w:rsidRPr="00ED2D8A">
              <w:t>35cm White</w:t>
            </w:r>
          </w:p>
        </w:tc>
        <w:tc>
          <w:tcPr>
            <w:tcW w:w="3495" w:type="dxa"/>
            <w:gridSpan w:val="2"/>
            <w:tcBorders>
              <w:top w:val="single" w:sz="4" w:space="0" w:color="auto"/>
              <w:left w:val="single" w:sz="4" w:space="0" w:color="auto"/>
              <w:bottom w:val="single" w:sz="4" w:space="0" w:color="auto"/>
              <w:right w:val="single" w:sz="4" w:space="0" w:color="auto"/>
            </w:tcBorders>
          </w:tcPr>
          <w:p w14:paraId="344A23C1" w14:textId="084E9417" w:rsidR="00B5650A" w:rsidRPr="00ED2D8A" w:rsidRDefault="00B5650A" w:rsidP="00B5650A">
            <w:r w:rsidRPr="004A66EF">
              <w:rPr>
                <w:b/>
              </w:rPr>
              <w:t>R</w:t>
            </w:r>
          </w:p>
        </w:tc>
      </w:tr>
      <w:tr w:rsidR="00B5650A" w:rsidRPr="00ED2D8A" w14:paraId="5A2A01A1" w14:textId="77777777" w:rsidTr="00F4641A">
        <w:tc>
          <w:tcPr>
            <w:tcW w:w="1027" w:type="dxa"/>
            <w:tcBorders>
              <w:top w:val="single" w:sz="4" w:space="0" w:color="auto"/>
              <w:left w:val="single" w:sz="4" w:space="0" w:color="auto"/>
              <w:bottom w:val="single" w:sz="4" w:space="0" w:color="auto"/>
              <w:right w:val="single" w:sz="4" w:space="0" w:color="auto"/>
            </w:tcBorders>
          </w:tcPr>
          <w:p w14:paraId="12D977A1" w14:textId="77777777" w:rsidR="00B5650A" w:rsidRPr="00415FF2" w:rsidRDefault="00B5650A" w:rsidP="00B5650A">
            <w:pPr>
              <w:rPr>
                <w:b/>
              </w:rPr>
            </w:pPr>
          </w:p>
        </w:tc>
        <w:tc>
          <w:tcPr>
            <w:tcW w:w="3368" w:type="dxa"/>
            <w:tcBorders>
              <w:top w:val="single" w:sz="4" w:space="0" w:color="auto"/>
              <w:left w:val="single" w:sz="4" w:space="0" w:color="auto"/>
              <w:bottom w:val="single" w:sz="4" w:space="0" w:color="auto"/>
              <w:right w:val="single" w:sz="4" w:space="0" w:color="auto"/>
            </w:tcBorders>
            <w:hideMark/>
          </w:tcPr>
          <w:p w14:paraId="3BCF0453" w14:textId="77777777" w:rsidR="00B5650A" w:rsidRPr="00ED2D8A" w:rsidRDefault="00B5650A" w:rsidP="00B5650A">
            <w:r w:rsidRPr="00ED2D8A">
              <w:t>Pillar Candles</w:t>
            </w:r>
          </w:p>
        </w:tc>
        <w:tc>
          <w:tcPr>
            <w:tcW w:w="2458" w:type="dxa"/>
            <w:tcBorders>
              <w:top w:val="single" w:sz="4" w:space="0" w:color="auto"/>
              <w:left w:val="single" w:sz="4" w:space="0" w:color="auto"/>
              <w:bottom w:val="single" w:sz="4" w:space="0" w:color="auto"/>
              <w:right w:val="single" w:sz="4" w:space="0" w:color="auto"/>
            </w:tcBorders>
            <w:hideMark/>
          </w:tcPr>
          <w:p w14:paraId="0FE5BDC5" w14:textId="77777777" w:rsidR="00B5650A" w:rsidRPr="00ED2D8A" w:rsidRDefault="00B5650A" w:rsidP="00B5650A">
            <w:r w:rsidRPr="00ED2D8A">
              <w:t>50cm White</w:t>
            </w:r>
          </w:p>
        </w:tc>
        <w:tc>
          <w:tcPr>
            <w:tcW w:w="3495" w:type="dxa"/>
            <w:gridSpan w:val="2"/>
            <w:tcBorders>
              <w:top w:val="single" w:sz="4" w:space="0" w:color="auto"/>
              <w:left w:val="single" w:sz="4" w:space="0" w:color="auto"/>
              <w:bottom w:val="single" w:sz="4" w:space="0" w:color="auto"/>
              <w:right w:val="single" w:sz="4" w:space="0" w:color="auto"/>
            </w:tcBorders>
          </w:tcPr>
          <w:p w14:paraId="7BADEB54" w14:textId="4993F1B3" w:rsidR="00B5650A" w:rsidRPr="00ED2D8A" w:rsidRDefault="00B5650A" w:rsidP="00B5650A">
            <w:r w:rsidRPr="004A66EF">
              <w:rPr>
                <w:b/>
              </w:rPr>
              <w:t>R</w:t>
            </w:r>
          </w:p>
        </w:tc>
      </w:tr>
      <w:tr w:rsidR="00B5650A" w:rsidRPr="00ED2D8A" w14:paraId="667CCD35" w14:textId="77777777" w:rsidTr="00F4641A">
        <w:tc>
          <w:tcPr>
            <w:tcW w:w="1027" w:type="dxa"/>
            <w:tcBorders>
              <w:top w:val="single" w:sz="4" w:space="0" w:color="auto"/>
              <w:left w:val="single" w:sz="4" w:space="0" w:color="auto"/>
              <w:bottom w:val="single" w:sz="4" w:space="0" w:color="auto"/>
              <w:right w:val="single" w:sz="4" w:space="0" w:color="auto"/>
            </w:tcBorders>
          </w:tcPr>
          <w:p w14:paraId="188D711B" w14:textId="77777777" w:rsidR="00B5650A" w:rsidRPr="00415FF2" w:rsidRDefault="00B5650A" w:rsidP="00B5650A">
            <w:pPr>
              <w:rPr>
                <w:b/>
              </w:rPr>
            </w:pPr>
          </w:p>
        </w:tc>
        <w:tc>
          <w:tcPr>
            <w:tcW w:w="3368" w:type="dxa"/>
            <w:tcBorders>
              <w:top w:val="single" w:sz="4" w:space="0" w:color="auto"/>
              <w:left w:val="single" w:sz="4" w:space="0" w:color="auto"/>
              <w:bottom w:val="single" w:sz="4" w:space="0" w:color="auto"/>
              <w:right w:val="single" w:sz="4" w:space="0" w:color="auto"/>
            </w:tcBorders>
            <w:hideMark/>
          </w:tcPr>
          <w:p w14:paraId="0538D6B4" w14:textId="77777777" w:rsidR="00B5650A" w:rsidRPr="00ED2D8A" w:rsidRDefault="00B5650A" w:rsidP="00B5650A">
            <w:r w:rsidRPr="00ED2D8A">
              <w:t>Pillar Candles</w:t>
            </w:r>
          </w:p>
        </w:tc>
        <w:tc>
          <w:tcPr>
            <w:tcW w:w="2458" w:type="dxa"/>
            <w:tcBorders>
              <w:top w:val="single" w:sz="4" w:space="0" w:color="auto"/>
              <w:left w:val="single" w:sz="4" w:space="0" w:color="auto"/>
              <w:bottom w:val="single" w:sz="4" w:space="0" w:color="auto"/>
              <w:right w:val="single" w:sz="4" w:space="0" w:color="auto"/>
            </w:tcBorders>
            <w:hideMark/>
          </w:tcPr>
          <w:p w14:paraId="70916C36" w14:textId="77777777" w:rsidR="00B5650A" w:rsidRPr="00ED2D8A" w:rsidRDefault="00B5650A" w:rsidP="00B5650A">
            <w:r w:rsidRPr="00ED2D8A">
              <w:t>65cm White</w:t>
            </w:r>
          </w:p>
        </w:tc>
        <w:tc>
          <w:tcPr>
            <w:tcW w:w="3495" w:type="dxa"/>
            <w:gridSpan w:val="2"/>
            <w:tcBorders>
              <w:top w:val="single" w:sz="4" w:space="0" w:color="auto"/>
              <w:left w:val="single" w:sz="4" w:space="0" w:color="auto"/>
              <w:bottom w:val="single" w:sz="4" w:space="0" w:color="auto"/>
              <w:right w:val="single" w:sz="4" w:space="0" w:color="auto"/>
            </w:tcBorders>
          </w:tcPr>
          <w:p w14:paraId="15F155FF" w14:textId="4BAC3479" w:rsidR="00B5650A" w:rsidRPr="00ED2D8A" w:rsidRDefault="00B5650A" w:rsidP="00B5650A">
            <w:r w:rsidRPr="004A66EF">
              <w:rPr>
                <w:b/>
              </w:rPr>
              <w:t>R</w:t>
            </w:r>
          </w:p>
        </w:tc>
      </w:tr>
      <w:tr w:rsidR="00B5650A" w:rsidRPr="00ED2D8A" w14:paraId="39F29C4F" w14:textId="77777777" w:rsidTr="00F4641A">
        <w:tc>
          <w:tcPr>
            <w:tcW w:w="1027" w:type="dxa"/>
            <w:tcBorders>
              <w:top w:val="single" w:sz="4" w:space="0" w:color="auto"/>
              <w:left w:val="single" w:sz="4" w:space="0" w:color="auto"/>
              <w:bottom w:val="single" w:sz="4" w:space="0" w:color="auto"/>
              <w:right w:val="single" w:sz="4" w:space="0" w:color="auto"/>
            </w:tcBorders>
          </w:tcPr>
          <w:p w14:paraId="5CD96596" w14:textId="77777777" w:rsidR="00B5650A" w:rsidRPr="00415FF2" w:rsidRDefault="00B5650A" w:rsidP="00B5650A">
            <w:pPr>
              <w:rPr>
                <w:b/>
              </w:rPr>
            </w:pPr>
          </w:p>
        </w:tc>
        <w:tc>
          <w:tcPr>
            <w:tcW w:w="3368" w:type="dxa"/>
            <w:tcBorders>
              <w:top w:val="single" w:sz="4" w:space="0" w:color="auto"/>
              <w:left w:val="single" w:sz="4" w:space="0" w:color="auto"/>
              <w:bottom w:val="single" w:sz="4" w:space="0" w:color="auto"/>
              <w:right w:val="single" w:sz="4" w:space="0" w:color="auto"/>
            </w:tcBorders>
            <w:hideMark/>
          </w:tcPr>
          <w:p w14:paraId="1B1B0496" w14:textId="77777777" w:rsidR="00B5650A" w:rsidRPr="00ED2D8A" w:rsidRDefault="00B5650A" w:rsidP="00B5650A">
            <w:r w:rsidRPr="00ED2D8A">
              <w:t>Pillar Candles</w:t>
            </w:r>
          </w:p>
        </w:tc>
        <w:tc>
          <w:tcPr>
            <w:tcW w:w="2458" w:type="dxa"/>
            <w:tcBorders>
              <w:top w:val="single" w:sz="4" w:space="0" w:color="auto"/>
              <w:left w:val="single" w:sz="4" w:space="0" w:color="auto"/>
              <w:bottom w:val="single" w:sz="4" w:space="0" w:color="auto"/>
              <w:right w:val="single" w:sz="4" w:space="0" w:color="auto"/>
            </w:tcBorders>
            <w:hideMark/>
          </w:tcPr>
          <w:p w14:paraId="768BA0D7" w14:textId="77777777" w:rsidR="00B5650A" w:rsidRPr="00ED2D8A" w:rsidRDefault="00B5650A" w:rsidP="00B5650A">
            <w:r w:rsidRPr="00ED2D8A">
              <w:t>80cm White</w:t>
            </w:r>
          </w:p>
        </w:tc>
        <w:tc>
          <w:tcPr>
            <w:tcW w:w="3495" w:type="dxa"/>
            <w:gridSpan w:val="2"/>
            <w:tcBorders>
              <w:top w:val="single" w:sz="4" w:space="0" w:color="auto"/>
              <w:left w:val="single" w:sz="4" w:space="0" w:color="auto"/>
              <w:bottom w:val="single" w:sz="4" w:space="0" w:color="auto"/>
              <w:right w:val="single" w:sz="4" w:space="0" w:color="auto"/>
            </w:tcBorders>
          </w:tcPr>
          <w:p w14:paraId="65A65AB4" w14:textId="2865D4A2" w:rsidR="00B5650A" w:rsidRPr="00ED2D8A" w:rsidRDefault="00B5650A" w:rsidP="00B5650A">
            <w:r w:rsidRPr="004A66EF">
              <w:rPr>
                <w:b/>
              </w:rPr>
              <w:t>R</w:t>
            </w:r>
          </w:p>
        </w:tc>
      </w:tr>
      <w:tr w:rsidR="00B5650A" w:rsidRPr="00ED2D8A" w14:paraId="40DB1FE2" w14:textId="77777777" w:rsidTr="00F4641A">
        <w:tc>
          <w:tcPr>
            <w:tcW w:w="1027" w:type="dxa"/>
            <w:tcBorders>
              <w:top w:val="single" w:sz="4" w:space="0" w:color="auto"/>
              <w:left w:val="single" w:sz="4" w:space="0" w:color="auto"/>
              <w:bottom w:val="single" w:sz="4" w:space="0" w:color="auto"/>
              <w:right w:val="single" w:sz="4" w:space="0" w:color="auto"/>
            </w:tcBorders>
          </w:tcPr>
          <w:p w14:paraId="2B635246" w14:textId="77777777" w:rsidR="00B5650A" w:rsidRPr="00415FF2" w:rsidRDefault="00B5650A" w:rsidP="00B5650A">
            <w:pPr>
              <w:rPr>
                <w:b/>
              </w:rPr>
            </w:pPr>
          </w:p>
        </w:tc>
        <w:tc>
          <w:tcPr>
            <w:tcW w:w="3368" w:type="dxa"/>
            <w:tcBorders>
              <w:top w:val="single" w:sz="4" w:space="0" w:color="auto"/>
              <w:left w:val="single" w:sz="4" w:space="0" w:color="auto"/>
              <w:bottom w:val="single" w:sz="4" w:space="0" w:color="auto"/>
              <w:right w:val="single" w:sz="4" w:space="0" w:color="auto"/>
            </w:tcBorders>
            <w:hideMark/>
          </w:tcPr>
          <w:p w14:paraId="1C581D86" w14:textId="77777777" w:rsidR="00B5650A" w:rsidRPr="00ED2D8A" w:rsidRDefault="00B5650A" w:rsidP="00B5650A">
            <w:r w:rsidRPr="00ED2D8A">
              <w:t>Pillar Candles</w:t>
            </w:r>
          </w:p>
        </w:tc>
        <w:tc>
          <w:tcPr>
            <w:tcW w:w="2458" w:type="dxa"/>
            <w:tcBorders>
              <w:top w:val="single" w:sz="4" w:space="0" w:color="auto"/>
              <w:left w:val="single" w:sz="4" w:space="0" w:color="auto"/>
              <w:bottom w:val="single" w:sz="4" w:space="0" w:color="auto"/>
              <w:right w:val="single" w:sz="4" w:space="0" w:color="auto"/>
            </w:tcBorders>
            <w:hideMark/>
          </w:tcPr>
          <w:p w14:paraId="7B716C34" w14:textId="77777777" w:rsidR="00B5650A" w:rsidRPr="00ED2D8A" w:rsidRDefault="00B5650A" w:rsidP="00B5650A">
            <w:r w:rsidRPr="00ED2D8A">
              <w:t>1m White</w:t>
            </w:r>
          </w:p>
        </w:tc>
        <w:tc>
          <w:tcPr>
            <w:tcW w:w="3495" w:type="dxa"/>
            <w:gridSpan w:val="2"/>
            <w:tcBorders>
              <w:top w:val="single" w:sz="4" w:space="0" w:color="auto"/>
              <w:left w:val="single" w:sz="4" w:space="0" w:color="auto"/>
              <w:bottom w:val="single" w:sz="4" w:space="0" w:color="auto"/>
              <w:right w:val="single" w:sz="4" w:space="0" w:color="auto"/>
            </w:tcBorders>
          </w:tcPr>
          <w:p w14:paraId="4950EE84" w14:textId="2B1BFBFC" w:rsidR="00B5650A" w:rsidRPr="00ED2D8A" w:rsidRDefault="00B5650A" w:rsidP="00B5650A">
            <w:r w:rsidRPr="00B66CBA">
              <w:rPr>
                <w:b/>
              </w:rPr>
              <w:t>R</w:t>
            </w:r>
          </w:p>
        </w:tc>
      </w:tr>
      <w:tr w:rsidR="00B5650A" w:rsidRPr="00ED2D8A" w14:paraId="0FC849D6"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31630A74" w14:textId="77777777" w:rsidR="00B5650A" w:rsidRPr="00415FF2" w:rsidRDefault="00B5650A" w:rsidP="00B5650A">
            <w:pPr>
              <w:rPr>
                <w:b/>
              </w:rPr>
            </w:pPr>
            <w:r w:rsidRPr="00415FF2">
              <w:rPr>
                <w:b/>
              </w:rPr>
              <w:t>8.3</w:t>
            </w:r>
          </w:p>
        </w:tc>
        <w:tc>
          <w:tcPr>
            <w:tcW w:w="3368" w:type="dxa"/>
            <w:tcBorders>
              <w:top w:val="single" w:sz="4" w:space="0" w:color="auto"/>
              <w:left w:val="single" w:sz="4" w:space="0" w:color="auto"/>
              <w:bottom w:val="single" w:sz="4" w:space="0" w:color="auto"/>
              <w:right w:val="single" w:sz="4" w:space="0" w:color="auto"/>
            </w:tcBorders>
            <w:hideMark/>
          </w:tcPr>
          <w:p w14:paraId="3F94C674" w14:textId="77777777" w:rsidR="00B5650A" w:rsidRPr="00415FF2" w:rsidRDefault="00B5650A" w:rsidP="00B5650A">
            <w:pPr>
              <w:rPr>
                <w:b/>
              </w:rPr>
            </w:pPr>
            <w:r w:rsidRPr="00415FF2">
              <w:rPr>
                <w:b/>
              </w:rPr>
              <w:t>Ball Candles</w:t>
            </w:r>
          </w:p>
        </w:tc>
        <w:tc>
          <w:tcPr>
            <w:tcW w:w="2458" w:type="dxa"/>
            <w:tcBorders>
              <w:top w:val="single" w:sz="4" w:space="0" w:color="auto"/>
              <w:left w:val="single" w:sz="4" w:space="0" w:color="auto"/>
              <w:bottom w:val="single" w:sz="4" w:space="0" w:color="auto"/>
              <w:right w:val="single" w:sz="4" w:space="0" w:color="auto"/>
            </w:tcBorders>
            <w:hideMark/>
          </w:tcPr>
          <w:p w14:paraId="498E2077" w14:textId="77777777" w:rsidR="00B5650A" w:rsidRPr="00415FF2" w:rsidRDefault="00B5650A" w:rsidP="00B5650A">
            <w:pPr>
              <w:rPr>
                <w:b/>
              </w:rPr>
            </w:pPr>
            <w:r w:rsidRPr="00415FF2">
              <w:rPr>
                <w:b/>
              </w:rPr>
              <w:t>12cm White</w:t>
            </w:r>
          </w:p>
        </w:tc>
        <w:tc>
          <w:tcPr>
            <w:tcW w:w="3495" w:type="dxa"/>
            <w:gridSpan w:val="2"/>
            <w:tcBorders>
              <w:top w:val="single" w:sz="4" w:space="0" w:color="auto"/>
              <w:left w:val="single" w:sz="4" w:space="0" w:color="auto"/>
              <w:bottom w:val="single" w:sz="4" w:space="0" w:color="auto"/>
              <w:right w:val="single" w:sz="4" w:space="0" w:color="auto"/>
            </w:tcBorders>
          </w:tcPr>
          <w:p w14:paraId="6C804447" w14:textId="6B9ECA5C" w:rsidR="00B5650A" w:rsidRPr="00ED2D8A" w:rsidRDefault="00B5650A" w:rsidP="00B5650A">
            <w:r w:rsidRPr="00B66CBA">
              <w:rPr>
                <w:b/>
              </w:rPr>
              <w:t>R</w:t>
            </w:r>
          </w:p>
        </w:tc>
      </w:tr>
      <w:tr w:rsidR="00B5650A" w:rsidRPr="00ED2D8A" w14:paraId="4288F980" w14:textId="77777777" w:rsidTr="00F4641A">
        <w:tc>
          <w:tcPr>
            <w:tcW w:w="1027" w:type="dxa"/>
            <w:tcBorders>
              <w:top w:val="single" w:sz="4" w:space="0" w:color="auto"/>
              <w:left w:val="single" w:sz="4" w:space="0" w:color="auto"/>
              <w:bottom w:val="single" w:sz="4" w:space="0" w:color="auto"/>
              <w:right w:val="single" w:sz="4" w:space="0" w:color="auto"/>
            </w:tcBorders>
          </w:tcPr>
          <w:p w14:paraId="11C55BE7"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5B63797E" w14:textId="77777777" w:rsidR="00B5650A" w:rsidRPr="00ED2D8A" w:rsidRDefault="00B5650A" w:rsidP="00B5650A">
            <w:r w:rsidRPr="00ED2D8A">
              <w:t>Ball Candles</w:t>
            </w:r>
          </w:p>
        </w:tc>
        <w:tc>
          <w:tcPr>
            <w:tcW w:w="2458" w:type="dxa"/>
            <w:tcBorders>
              <w:top w:val="single" w:sz="4" w:space="0" w:color="auto"/>
              <w:left w:val="single" w:sz="4" w:space="0" w:color="auto"/>
              <w:bottom w:val="single" w:sz="4" w:space="0" w:color="auto"/>
              <w:right w:val="single" w:sz="4" w:space="0" w:color="auto"/>
            </w:tcBorders>
            <w:hideMark/>
          </w:tcPr>
          <w:p w14:paraId="1238C90B" w14:textId="77777777" w:rsidR="00B5650A" w:rsidRPr="00ED2D8A" w:rsidRDefault="00B5650A" w:rsidP="00B5650A">
            <w:r w:rsidRPr="00ED2D8A">
              <w:t>12 cm Gold</w:t>
            </w:r>
          </w:p>
        </w:tc>
        <w:tc>
          <w:tcPr>
            <w:tcW w:w="3495" w:type="dxa"/>
            <w:gridSpan w:val="2"/>
            <w:tcBorders>
              <w:top w:val="single" w:sz="4" w:space="0" w:color="auto"/>
              <w:left w:val="single" w:sz="4" w:space="0" w:color="auto"/>
              <w:bottom w:val="single" w:sz="4" w:space="0" w:color="auto"/>
              <w:right w:val="single" w:sz="4" w:space="0" w:color="auto"/>
            </w:tcBorders>
          </w:tcPr>
          <w:p w14:paraId="27855E8C" w14:textId="45C62721" w:rsidR="00B5650A" w:rsidRPr="00ED2D8A" w:rsidRDefault="00B5650A" w:rsidP="00B5650A">
            <w:r w:rsidRPr="00B66CBA">
              <w:rPr>
                <w:b/>
              </w:rPr>
              <w:t>R</w:t>
            </w:r>
          </w:p>
        </w:tc>
      </w:tr>
      <w:tr w:rsidR="00B5650A" w:rsidRPr="00ED2D8A" w14:paraId="608D524A" w14:textId="77777777" w:rsidTr="00F4641A">
        <w:tc>
          <w:tcPr>
            <w:tcW w:w="1027" w:type="dxa"/>
            <w:tcBorders>
              <w:top w:val="single" w:sz="4" w:space="0" w:color="auto"/>
              <w:left w:val="single" w:sz="4" w:space="0" w:color="auto"/>
              <w:bottom w:val="single" w:sz="4" w:space="0" w:color="auto"/>
              <w:right w:val="single" w:sz="4" w:space="0" w:color="auto"/>
            </w:tcBorders>
          </w:tcPr>
          <w:p w14:paraId="1BD878C5"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5A9DEC2A" w14:textId="77777777" w:rsidR="00B5650A" w:rsidRPr="00ED2D8A" w:rsidRDefault="00B5650A" w:rsidP="00B5650A">
            <w:r w:rsidRPr="00ED2D8A">
              <w:t>Ball Candles</w:t>
            </w:r>
          </w:p>
        </w:tc>
        <w:tc>
          <w:tcPr>
            <w:tcW w:w="2458" w:type="dxa"/>
            <w:tcBorders>
              <w:top w:val="single" w:sz="4" w:space="0" w:color="auto"/>
              <w:left w:val="single" w:sz="4" w:space="0" w:color="auto"/>
              <w:bottom w:val="single" w:sz="4" w:space="0" w:color="auto"/>
              <w:right w:val="single" w:sz="4" w:space="0" w:color="auto"/>
            </w:tcBorders>
            <w:hideMark/>
          </w:tcPr>
          <w:p w14:paraId="7779F5D9" w14:textId="77777777" w:rsidR="00B5650A" w:rsidRPr="00ED2D8A" w:rsidRDefault="00B5650A" w:rsidP="00B5650A">
            <w:r w:rsidRPr="00ED2D8A">
              <w:t>15cm White</w:t>
            </w:r>
          </w:p>
        </w:tc>
        <w:tc>
          <w:tcPr>
            <w:tcW w:w="3495" w:type="dxa"/>
            <w:gridSpan w:val="2"/>
            <w:tcBorders>
              <w:top w:val="single" w:sz="4" w:space="0" w:color="auto"/>
              <w:left w:val="single" w:sz="4" w:space="0" w:color="auto"/>
              <w:bottom w:val="single" w:sz="4" w:space="0" w:color="auto"/>
              <w:right w:val="single" w:sz="4" w:space="0" w:color="auto"/>
            </w:tcBorders>
          </w:tcPr>
          <w:p w14:paraId="1CD989EF" w14:textId="5DD7F2A1" w:rsidR="00B5650A" w:rsidRPr="00ED2D8A" w:rsidRDefault="00B5650A" w:rsidP="00B5650A">
            <w:r w:rsidRPr="00B66CBA">
              <w:rPr>
                <w:b/>
              </w:rPr>
              <w:t>R</w:t>
            </w:r>
          </w:p>
        </w:tc>
      </w:tr>
      <w:tr w:rsidR="00B5650A" w:rsidRPr="00ED2D8A" w14:paraId="5142BA10" w14:textId="77777777" w:rsidTr="00F4641A">
        <w:tc>
          <w:tcPr>
            <w:tcW w:w="1027" w:type="dxa"/>
            <w:tcBorders>
              <w:top w:val="single" w:sz="4" w:space="0" w:color="auto"/>
              <w:left w:val="single" w:sz="4" w:space="0" w:color="auto"/>
              <w:bottom w:val="single" w:sz="4" w:space="0" w:color="auto"/>
              <w:right w:val="single" w:sz="4" w:space="0" w:color="auto"/>
            </w:tcBorders>
          </w:tcPr>
          <w:p w14:paraId="289AD121"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56559636" w14:textId="77777777" w:rsidR="00B5650A" w:rsidRPr="00ED2D8A" w:rsidRDefault="00B5650A" w:rsidP="00B5650A">
            <w:r w:rsidRPr="00ED2D8A">
              <w:t>Ball Candles</w:t>
            </w:r>
          </w:p>
        </w:tc>
        <w:tc>
          <w:tcPr>
            <w:tcW w:w="2458" w:type="dxa"/>
            <w:tcBorders>
              <w:top w:val="single" w:sz="4" w:space="0" w:color="auto"/>
              <w:left w:val="single" w:sz="4" w:space="0" w:color="auto"/>
              <w:bottom w:val="single" w:sz="4" w:space="0" w:color="auto"/>
              <w:right w:val="single" w:sz="4" w:space="0" w:color="auto"/>
            </w:tcBorders>
            <w:hideMark/>
          </w:tcPr>
          <w:p w14:paraId="2C706A70" w14:textId="77777777" w:rsidR="00B5650A" w:rsidRPr="00ED2D8A" w:rsidRDefault="00B5650A" w:rsidP="00B5650A">
            <w:r w:rsidRPr="00ED2D8A">
              <w:t>17cm White</w:t>
            </w:r>
          </w:p>
        </w:tc>
        <w:tc>
          <w:tcPr>
            <w:tcW w:w="3495" w:type="dxa"/>
            <w:gridSpan w:val="2"/>
            <w:tcBorders>
              <w:top w:val="single" w:sz="4" w:space="0" w:color="auto"/>
              <w:left w:val="single" w:sz="4" w:space="0" w:color="auto"/>
              <w:bottom w:val="single" w:sz="4" w:space="0" w:color="auto"/>
              <w:right w:val="single" w:sz="4" w:space="0" w:color="auto"/>
            </w:tcBorders>
          </w:tcPr>
          <w:p w14:paraId="6FB015D7" w14:textId="4083FBEE" w:rsidR="00B5650A" w:rsidRPr="00ED2D8A" w:rsidRDefault="00B5650A" w:rsidP="00B5650A">
            <w:r w:rsidRPr="00B66CBA">
              <w:rPr>
                <w:b/>
              </w:rPr>
              <w:t>R</w:t>
            </w:r>
          </w:p>
        </w:tc>
      </w:tr>
      <w:tr w:rsidR="00B5650A" w:rsidRPr="00ED2D8A" w14:paraId="1135D9E6" w14:textId="77777777" w:rsidTr="00F4641A">
        <w:tc>
          <w:tcPr>
            <w:tcW w:w="1027" w:type="dxa"/>
            <w:tcBorders>
              <w:top w:val="single" w:sz="4" w:space="0" w:color="auto"/>
              <w:left w:val="single" w:sz="4" w:space="0" w:color="auto"/>
              <w:bottom w:val="single" w:sz="4" w:space="0" w:color="auto"/>
              <w:right w:val="single" w:sz="4" w:space="0" w:color="auto"/>
            </w:tcBorders>
          </w:tcPr>
          <w:p w14:paraId="07E8D374"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0A04C23D" w14:textId="77777777" w:rsidR="00B5650A" w:rsidRPr="00ED2D8A" w:rsidRDefault="00B5650A" w:rsidP="00B5650A">
            <w:r w:rsidRPr="00ED2D8A">
              <w:t>Ball Candles</w:t>
            </w:r>
          </w:p>
        </w:tc>
        <w:tc>
          <w:tcPr>
            <w:tcW w:w="2458" w:type="dxa"/>
            <w:tcBorders>
              <w:top w:val="single" w:sz="4" w:space="0" w:color="auto"/>
              <w:left w:val="single" w:sz="4" w:space="0" w:color="auto"/>
              <w:bottom w:val="single" w:sz="4" w:space="0" w:color="auto"/>
              <w:right w:val="single" w:sz="4" w:space="0" w:color="auto"/>
            </w:tcBorders>
            <w:hideMark/>
          </w:tcPr>
          <w:p w14:paraId="739C615E" w14:textId="77777777" w:rsidR="00B5650A" w:rsidRPr="00ED2D8A" w:rsidRDefault="00B5650A" w:rsidP="00B5650A">
            <w:r w:rsidRPr="00ED2D8A">
              <w:t>20cm White</w:t>
            </w:r>
          </w:p>
        </w:tc>
        <w:tc>
          <w:tcPr>
            <w:tcW w:w="3495" w:type="dxa"/>
            <w:gridSpan w:val="2"/>
            <w:tcBorders>
              <w:top w:val="single" w:sz="4" w:space="0" w:color="auto"/>
              <w:left w:val="single" w:sz="4" w:space="0" w:color="auto"/>
              <w:bottom w:val="single" w:sz="4" w:space="0" w:color="auto"/>
              <w:right w:val="single" w:sz="4" w:space="0" w:color="auto"/>
            </w:tcBorders>
          </w:tcPr>
          <w:p w14:paraId="515050BA" w14:textId="2264B374" w:rsidR="00B5650A" w:rsidRPr="00ED2D8A" w:rsidRDefault="00B5650A" w:rsidP="00B5650A">
            <w:r w:rsidRPr="00B66CBA">
              <w:rPr>
                <w:b/>
              </w:rPr>
              <w:t>R</w:t>
            </w:r>
          </w:p>
        </w:tc>
      </w:tr>
      <w:tr w:rsidR="00B5650A" w:rsidRPr="00ED2D8A" w14:paraId="125006B5" w14:textId="77777777" w:rsidTr="00F4641A">
        <w:tc>
          <w:tcPr>
            <w:tcW w:w="1027" w:type="dxa"/>
            <w:tcBorders>
              <w:top w:val="single" w:sz="4" w:space="0" w:color="auto"/>
              <w:left w:val="single" w:sz="4" w:space="0" w:color="auto"/>
              <w:bottom w:val="single" w:sz="4" w:space="0" w:color="auto"/>
              <w:right w:val="single" w:sz="4" w:space="0" w:color="auto"/>
            </w:tcBorders>
          </w:tcPr>
          <w:p w14:paraId="59F4F65D"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259C3543" w14:textId="77777777" w:rsidR="00B5650A" w:rsidRPr="00ED2D8A" w:rsidRDefault="00B5650A" w:rsidP="00B5650A">
            <w:r w:rsidRPr="00ED2D8A">
              <w:t>Ball Candles</w:t>
            </w:r>
          </w:p>
        </w:tc>
        <w:tc>
          <w:tcPr>
            <w:tcW w:w="2458" w:type="dxa"/>
            <w:tcBorders>
              <w:top w:val="single" w:sz="4" w:space="0" w:color="auto"/>
              <w:left w:val="single" w:sz="4" w:space="0" w:color="auto"/>
              <w:bottom w:val="single" w:sz="4" w:space="0" w:color="auto"/>
              <w:right w:val="single" w:sz="4" w:space="0" w:color="auto"/>
            </w:tcBorders>
            <w:hideMark/>
          </w:tcPr>
          <w:p w14:paraId="74B41F42" w14:textId="77777777" w:rsidR="00B5650A" w:rsidRPr="00ED2D8A" w:rsidRDefault="00B5650A" w:rsidP="00B5650A">
            <w:r w:rsidRPr="00ED2D8A">
              <w:t>20cm Gold</w:t>
            </w:r>
          </w:p>
        </w:tc>
        <w:tc>
          <w:tcPr>
            <w:tcW w:w="3495" w:type="dxa"/>
            <w:gridSpan w:val="2"/>
            <w:tcBorders>
              <w:top w:val="single" w:sz="4" w:space="0" w:color="auto"/>
              <w:left w:val="single" w:sz="4" w:space="0" w:color="auto"/>
              <w:bottom w:val="single" w:sz="4" w:space="0" w:color="auto"/>
              <w:right w:val="single" w:sz="4" w:space="0" w:color="auto"/>
            </w:tcBorders>
          </w:tcPr>
          <w:p w14:paraId="3D20119A" w14:textId="0C452264" w:rsidR="00B5650A" w:rsidRPr="00ED2D8A" w:rsidRDefault="00B5650A" w:rsidP="00B5650A">
            <w:r w:rsidRPr="00B66CBA">
              <w:rPr>
                <w:b/>
              </w:rPr>
              <w:t>R</w:t>
            </w:r>
          </w:p>
        </w:tc>
      </w:tr>
      <w:tr w:rsidR="00B5650A" w:rsidRPr="00ED2D8A" w14:paraId="17C0522A" w14:textId="77777777" w:rsidTr="00F4641A">
        <w:tc>
          <w:tcPr>
            <w:tcW w:w="1027" w:type="dxa"/>
            <w:tcBorders>
              <w:top w:val="single" w:sz="4" w:space="0" w:color="auto"/>
              <w:left w:val="single" w:sz="4" w:space="0" w:color="auto"/>
              <w:bottom w:val="single" w:sz="4" w:space="0" w:color="auto"/>
              <w:right w:val="single" w:sz="4" w:space="0" w:color="auto"/>
            </w:tcBorders>
          </w:tcPr>
          <w:p w14:paraId="231E055A"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51C01EFE" w14:textId="77777777" w:rsidR="00B5650A" w:rsidRPr="00ED2D8A" w:rsidRDefault="00B5650A" w:rsidP="00B5650A">
            <w:r w:rsidRPr="00ED2D8A">
              <w:t>Ball Candles</w:t>
            </w:r>
          </w:p>
        </w:tc>
        <w:tc>
          <w:tcPr>
            <w:tcW w:w="2458" w:type="dxa"/>
            <w:tcBorders>
              <w:top w:val="single" w:sz="4" w:space="0" w:color="auto"/>
              <w:left w:val="single" w:sz="4" w:space="0" w:color="auto"/>
              <w:bottom w:val="single" w:sz="4" w:space="0" w:color="auto"/>
              <w:right w:val="single" w:sz="4" w:space="0" w:color="auto"/>
            </w:tcBorders>
            <w:hideMark/>
          </w:tcPr>
          <w:p w14:paraId="5271D32F" w14:textId="77777777" w:rsidR="00B5650A" w:rsidRPr="00ED2D8A" w:rsidRDefault="00B5650A" w:rsidP="00B5650A">
            <w:r w:rsidRPr="00ED2D8A">
              <w:t>25cm White</w:t>
            </w:r>
          </w:p>
        </w:tc>
        <w:tc>
          <w:tcPr>
            <w:tcW w:w="3495" w:type="dxa"/>
            <w:gridSpan w:val="2"/>
            <w:tcBorders>
              <w:top w:val="single" w:sz="4" w:space="0" w:color="auto"/>
              <w:left w:val="single" w:sz="4" w:space="0" w:color="auto"/>
              <w:bottom w:val="single" w:sz="4" w:space="0" w:color="auto"/>
              <w:right w:val="single" w:sz="4" w:space="0" w:color="auto"/>
            </w:tcBorders>
          </w:tcPr>
          <w:p w14:paraId="73BF94E7" w14:textId="5345011D" w:rsidR="00B5650A" w:rsidRPr="00ED2D8A" w:rsidRDefault="00B5650A" w:rsidP="00B5650A">
            <w:r w:rsidRPr="00B66CBA">
              <w:rPr>
                <w:b/>
              </w:rPr>
              <w:t>R</w:t>
            </w:r>
          </w:p>
        </w:tc>
      </w:tr>
      <w:tr w:rsidR="00B5650A" w:rsidRPr="00ED2D8A" w14:paraId="02C39360"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481CCCA1" w14:textId="77777777" w:rsidR="00B5650A" w:rsidRPr="00415FF2" w:rsidRDefault="00B5650A" w:rsidP="00B5650A">
            <w:pPr>
              <w:rPr>
                <w:b/>
              </w:rPr>
            </w:pPr>
            <w:r w:rsidRPr="00415FF2">
              <w:rPr>
                <w:b/>
              </w:rPr>
              <w:t>8.4</w:t>
            </w:r>
          </w:p>
        </w:tc>
        <w:tc>
          <w:tcPr>
            <w:tcW w:w="3368" w:type="dxa"/>
            <w:tcBorders>
              <w:top w:val="single" w:sz="4" w:space="0" w:color="auto"/>
              <w:left w:val="single" w:sz="4" w:space="0" w:color="auto"/>
              <w:bottom w:val="single" w:sz="4" w:space="0" w:color="auto"/>
              <w:right w:val="single" w:sz="4" w:space="0" w:color="auto"/>
            </w:tcBorders>
            <w:hideMark/>
          </w:tcPr>
          <w:p w14:paraId="13E31F3F" w14:textId="77777777" w:rsidR="00B5650A" w:rsidRPr="00415FF2" w:rsidRDefault="00B5650A" w:rsidP="00B5650A">
            <w:pPr>
              <w:rPr>
                <w:b/>
              </w:rPr>
            </w:pPr>
            <w:r w:rsidRPr="00415FF2">
              <w:rPr>
                <w:b/>
              </w:rPr>
              <w:t>Square Candles</w:t>
            </w:r>
          </w:p>
        </w:tc>
        <w:tc>
          <w:tcPr>
            <w:tcW w:w="2458" w:type="dxa"/>
            <w:tcBorders>
              <w:top w:val="single" w:sz="4" w:space="0" w:color="auto"/>
              <w:left w:val="single" w:sz="4" w:space="0" w:color="auto"/>
              <w:bottom w:val="single" w:sz="4" w:space="0" w:color="auto"/>
              <w:right w:val="single" w:sz="4" w:space="0" w:color="auto"/>
            </w:tcBorders>
            <w:hideMark/>
          </w:tcPr>
          <w:p w14:paraId="0B3276CD" w14:textId="77777777" w:rsidR="00B5650A" w:rsidRPr="00415FF2" w:rsidRDefault="00B5650A" w:rsidP="00B5650A">
            <w:pPr>
              <w:rPr>
                <w:b/>
              </w:rPr>
            </w:pPr>
            <w:r w:rsidRPr="00415FF2">
              <w:rPr>
                <w:b/>
              </w:rPr>
              <w:t>15cm White</w:t>
            </w:r>
          </w:p>
        </w:tc>
        <w:tc>
          <w:tcPr>
            <w:tcW w:w="3495" w:type="dxa"/>
            <w:gridSpan w:val="2"/>
            <w:tcBorders>
              <w:top w:val="single" w:sz="4" w:space="0" w:color="auto"/>
              <w:left w:val="single" w:sz="4" w:space="0" w:color="auto"/>
              <w:bottom w:val="single" w:sz="4" w:space="0" w:color="auto"/>
              <w:right w:val="single" w:sz="4" w:space="0" w:color="auto"/>
            </w:tcBorders>
          </w:tcPr>
          <w:p w14:paraId="2A0451D1" w14:textId="19488483" w:rsidR="00B5650A" w:rsidRPr="00ED2D8A" w:rsidRDefault="00B5650A" w:rsidP="00B5650A">
            <w:r w:rsidRPr="00B66CBA">
              <w:rPr>
                <w:b/>
              </w:rPr>
              <w:t>R</w:t>
            </w:r>
          </w:p>
        </w:tc>
      </w:tr>
      <w:tr w:rsidR="00B5650A" w:rsidRPr="00ED2D8A" w14:paraId="0B867DA2" w14:textId="77777777" w:rsidTr="00F4641A">
        <w:tc>
          <w:tcPr>
            <w:tcW w:w="1027" w:type="dxa"/>
            <w:tcBorders>
              <w:top w:val="single" w:sz="4" w:space="0" w:color="auto"/>
              <w:left w:val="single" w:sz="4" w:space="0" w:color="auto"/>
              <w:bottom w:val="single" w:sz="4" w:space="0" w:color="auto"/>
              <w:right w:val="single" w:sz="4" w:space="0" w:color="auto"/>
            </w:tcBorders>
          </w:tcPr>
          <w:p w14:paraId="23F97230"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339E6AA4" w14:textId="77777777" w:rsidR="00B5650A" w:rsidRPr="00ED2D8A" w:rsidRDefault="00B5650A" w:rsidP="00B5650A">
            <w:r w:rsidRPr="00ED2D8A">
              <w:t>Square Candles</w:t>
            </w:r>
          </w:p>
        </w:tc>
        <w:tc>
          <w:tcPr>
            <w:tcW w:w="2458" w:type="dxa"/>
            <w:tcBorders>
              <w:top w:val="single" w:sz="4" w:space="0" w:color="auto"/>
              <w:left w:val="single" w:sz="4" w:space="0" w:color="auto"/>
              <w:bottom w:val="single" w:sz="4" w:space="0" w:color="auto"/>
              <w:right w:val="single" w:sz="4" w:space="0" w:color="auto"/>
            </w:tcBorders>
            <w:hideMark/>
          </w:tcPr>
          <w:p w14:paraId="5F6DDFD5" w14:textId="77777777" w:rsidR="00B5650A" w:rsidRPr="00ED2D8A" w:rsidRDefault="00B5650A" w:rsidP="00B5650A">
            <w:r w:rsidRPr="00ED2D8A">
              <w:t>25cm White</w:t>
            </w:r>
          </w:p>
        </w:tc>
        <w:tc>
          <w:tcPr>
            <w:tcW w:w="3495" w:type="dxa"/>
            <w:gridSpan w:val="2"/>
            <w:tcBorders>
              <w:top w:val="single" w:sz="4" w:space="0" w:color="auto"/>
              <w:left w:val="single" w:sz="4" w:space="0" w:color="auto"/>
              <w:bottom w:val="single" w:sz="4" w:space="0" w:color="auto"/>
              <w:right w:val="single" w:sz="4" w:space="0" w:color="auto"/>
            </w:tcBorders>
          </w:tcPr>
          <w:p w14:paraId="1530C872" w14:textId="0E105A4D" w:rsidR="00B5650A" w:rsidRPr="00ED2D8A" w:rsidRDefault="00B5650A" w:rsidP="00B5650A">
            <w:r w:rsidRPr="00B66CBA">
              <w:rPr>
                <w:b/>
              </w:rPr>
              <w:t>R</w:t>
            </w:r>
          </w:p>
        </w:tc>
      </w:tr>
      <w:tr w:rsidR="00B5650A" w:rsidRPr="00ED2D8A" w14:paraId="769A562D" w14:textId="77777777" w:rsidTr="00F4641A">
        <w:tc>
          <w:tcPr>
            <w:tcW w:w="1027" w:type="dxa"/>
            <w:tcBorders>
              <w:top w:val="single" w:sz="4" w:space="0" w:color="auto"/>
              <w:left w:val="single" w:sz="4" w:space="0" w:color="auto"/>
              <w:bottom w:val="single" w:sz="4" w:space="0" w:color="auto"/>
              <w:right w:val="single" w:sz="4" w:space="0" w:color="auto"/>
            </w:tcBorders>
          </w:tcPr>
          <w:p w14:paraId="418E5684"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0C99D54E" w14:textId="77777777" w:rsidR="00B5650A" w:rsidRPr="00ED2D8A" w:rsidRDefault="00B5650A" w:rsidP="00B5650A">
            <w:r w:rsidRPr="00ED2D8A">
              <w:t>Square Candles</w:t>
            </w:r>
          </w:p>
        </w:tc>
        <w:tc>
          <w:tcPr>
            <w:tcW w:w="2458" w:type="dxa"/>
            <w:tcBorders>
              <w:top w:val="single" w:sz="4" w:space="0" w:color="auto"/>
              <w:left w:val="single" w:sz="4" w:space="0" w:color="auto"/>
              <w:bottom w:val="single" w:sz="4" w:space="0" w:color="auto"/>
              <w:right w:val="single" w:sz="4" w:space="0" w:color="auto"/>
            </w:tcBorders>
            <w:hideMark/>
          </w:tcPr>
          <w:p w14:paraId="0498D287" w14:textId="77777777" w:rsidR="00B5650A" w:rsidRPr="00ED2D8A" w:rsidRDefault="00B5650A" w:rsidP="00B5650A">
            <w:r w:rsidRPr="00ED2D8A">
              <w:t>35cm White</w:t>
            </w:r>
          </w:p>
        </w:tc>
        <w:tc>
          <w:tcPr>
            <w:tcW w:w="3495" w:type="dxa"/>
            <w:gridSpan w:val="2"/>
            <w:tcBorders>
              <w:top w:val="single" w:sz="4" w:space="0" w:color="auto"/>
              <w:left w:val="single" w:sz="4" w:space="0" w:color="auto"/>
              <w:bottom w:val="single" w:sz="4" w:space="0" w:color="auto"/>
              <w:right w:val="single" w:sz="4" w:space="0" w:color="auto"/>
            </w:tcBorders>
          </w:tcPr>
          <w:p w14:paraId="75D13991" w14:textId="2465051B" w:rsidR="00B5650A" w:rsidRPr="00ED2D8A" w:rsidRDefault="00B5650A" w:rsidP="00B5650A">
            <w:r w:rsidRPr="00B66CBA">
              <w:rPr>
                <w:b/>
              </w:rPr>
              <w:t>R</w:t>
            </w:r>
          </w:p>
        </w:tc>
      </w:tr>
      <w:tr w:rsidR="00B5650A" w:rsidRPr="00ED2D8A" w14:paraId="42B56F99"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19E8E8C6" w14:textId="77777777" w:rsidR="00B5650A" w:rsidRPr="00415FF2" w:rsidRDefault="00B5650A" w:rsidP="00B5650A">
            <w:pPr>
              <w:rPr>
                <w:b/>
              </w:rPr>
            </w:pPr>
            <w:r w:rsidRPr="00415FF2">
              <w:rPr>
                <w:b/>
              </w:rPr>
              <w:t>8.5</w:t>
            </w:r>
          </w:p>
        </w:tc>
        <w:tc>
          <w:tcPr>
            <w:tcW w:w="3368" w:type="dxa"/>
            <w:tcBorders>
              <w:top w:val="single" w:sz="4" w:space="0" w:color="auto"/>
              <w:left w:val="single" w:sz="4" w:space="0" w:color="auto"/>
              <w:bottom w:val="single" w:sz="4" w:space="0" w:color="auto"/>
              <w:right w:val="single" w:sz="4" w:space="0" w:color="auto"/>
            </w:tcBorders>
            <w:hideMark/>
          </w:tcPr>
          <w:p w14:paraId="1736A11D" w14:textId="77777777" w:rsidR="00B5650A" w:rsidRPr="00415FF2" w:rsidRDefault="00B5650A" w:rsidP="00B5650A">
            <w:pPr>
              <w:rPr>
                <w:b/>
              </w:rPr>
            </w:pPr>
            <w:r w:rsidRPr="00415FF2">
              <w:rPr>
                <w:b/>
              </w:rPr>
              <w:t>Floating Candles</w:t>
            </w:r>
          </w:p>
        </w:tc>
        <w:tc>
          <w:tcPr>
            <w:tcW w:w="2458" w:type="dxa"/>
            <w:tcBorders>
              <w:top w:val="single" w:sz="4" w:space="0" w:color="auto"/>
              <w:left w:val="single" w:sz="4" w:space="0" w:color="auto"/>
              <w:bottom w:val="single" w:sz="4" w:space="0" w:color="auto"/>
              <w:right w:val="single" w:sz="4" w:space="0" w:color="auto"/>
            </w:tcBorders>
            <w:hideMark/>
          </w:tcPr>
          <w:p w14:paraId="25CF9D52" w14:textId="77777777" w:rsidR="00B5650A" w:rsidRPr="00415FF2" w:rsidRDefault="00B5650A" w:rsidP="00B5650A">
            <w:pPr>
              <w:rPr>
                <w:b/>
              </w:rPr>
            </w:pPr>
            <w:r w:rsidRPr="00415FF2">
              <w:rPr>
                <w:b/>
              </w:rPr>
              <w:t>Pool</w:t>
            </w:r>
          </w:p>
        </w:tc>
        <w:tc>
          <w:tcPr>
            <w:tcW w:w="3495" w:type="dxa"/>
            <w:gridSpan w:val="2"/>
            <w:tcBorders>
              <w:top w:val="single" w:sz="4" w:space="0" w:color="auto"/>
              <w:left w:val="single" w:sz="4" w:space="0" w:color="auto"/>
              <w:bottom w:val="single" w:sz="4" w:space="0" w:color="auto"/>
              <w:right w:val="single" w:sz="4" w:space="0" w:color="auto"/>
            </w:tcBorders>
          </w:tcPr>
          <w:p w14:paraId="28D306B7" w14:textId="52819B13" w:rsidR="00B5650A" w:rsidRPr="00ED2D8A" w:rsidRDefault="00B5650A" w:rsidP="00B5650A">
            <w:r w:rsidRPr="00B66CBA">
              <w:rPr>
                <w:b/>
              </w:rPr>
              <w:t>R</w:t>
            </w:r>
          </w:p>
        </w:tc>
      </w:tr>
      <w:tr w:rsidR="00B5650A" w:rsidRPr="00ED2D8A" w14:paraId="715945AE" w14:textId="77777777" w:rsidTr="00F4641A">
        <w:tc>
          <w:tcPr>
            <w:tcW w:w="1027" w:type="dxa"/>
            <w:tcBorders>
              <w:top w:val="single" w:sz="4" w:space="0" w:color="auto"/>
              <w:left w:val="single" w:sz="4" w:space="0" w:color="auto"/>
              <w:bottom w:val="single" w:sz="4" w:space="0" w:color="auto"/>
              <w:right w:val="single" w:sz="4" w:space="0" w:color="auto"/>
            </w:tcBorders>
          </w:tcPr>
          <w:p w14:paraId="4587279C"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6D075C24" w14:textId="77777777" w:rsidR="00B5650A" w:rsidRPr="00ED2D8A" w:rsidRDefault="00B5650A" w:rsidP="00B5650A">
            <w:r w:rsidRPr="00ED2D8A">
              <w:t>Floating Candles</w:t>
            </w:r>
          </w:p>
        </w:tc>
        <w:tc>
          <w:tcPr>
            <w:tcW w:w="2458" w:type="dxa"/>
            <w:tcBorders>
              <w:top w:val="single" w:sz="4" w:space="0" w:color="auto"/>
              <w:left w:val="single" w:sz="4" w:space="0" w:color="auto"/>
              <w:bottom w:val="single" w:sz="4" w:space="0" w:color="auto"/>
              <w:right w:val="single" w:sz="4" w:space="0" w:color="auto"/>
            </w:tcBorders>
            <w:hideMark/>
          </w:tcPr>
          <w:p w14:paraId="4E66D46D" w14:textId="77777777" w:rsidR="00B5650A" w:rsidRPr="00ED2D8A" w:rsidRDefault="00B5650A" w:rsidP="00B5650A">
            <w:r w:rsidRPr="00ED2D8A">
              <w:t>Small</w:t>
            </w:r>
          </w:p>
        </w:tc>
        <w:tc>
          <w:tcPr>
            <w:tcW w:w="3495" w:type="dxa"/>
            <w:gridSpan w:val="2"/>
            <w:tcBorders>
              <w:top w:val="single" w:sz="4" w:space="0" w:color="auto"/>
              <w:left w:val="single" w:sz="4" w:space="0" w:color="auto"/>
              <w:bottom w:val="single" w:sz="4" w:space="0" w:color="auto"/>
              <w:right w:val="single" w:sz="4" w:space="0" w:color="auto"/>
            </w:tcBorders>
          </w:tcPr>
          <w:p w14:paraId="59F04378" w14:textId="5126FF91" w:rsidR="00B5650A" w:rsidRPr="00ED2D8A" w:rsidRDefault="00B5650A" w:rsidP="00B5650A">
            <w:r w:rsidRPr="00B66CBA">
              <w:rPr>
                <w:b/>
              </w:rPr>
              <w:t>R</w:t>
            </w:r>
          </w:p>
        </w:tc>
      </w:tr>
      <w:tr w:rsidR="00B5650A" w:rsidRPr="00ED2D8A" w14:paraId="7DE7FF70" w14:textId="77777777" w:rsidTr="00F4641A">
        <w:tc>
          <w:tcPr>
            <w:tcW w:w="1027" w:type="dxa"/>
            <w:tcBorders>
              <w:top w:val="single" w:sz="4" w:space="0" w:color="auto"/>
              <w:left w:val="single" w:sz="4" w:space="0" w:color="auto"/>
              <w:bottom w:val="single" w:sz="4" w:space="0" w:color="auto"/>
              <w:right w:val="single" w:sz="4" w:space="0" w:color="auto"/>
            </w:tcBorders>
          </w:tcPr>
          <w:p w14:paraId="08D3246B"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2728C842" w14:textId="77777777" w:rsidR="00B5650A" w:rsidRPr="00ED2D8A" w:rsidRDefault="00B5650A" w:rsidP="00B5650A">
            <w:r w:rsidRPr="00ED2D8A">
              <w:t>Floating Candles</w:t>
            </w:r>
          </w:p>
        </w:tc>
        <w:tc>
          <w:tcPr>
            <w:tcW w:w="2458" w:type="dxa"/>
            <w:tcBorders>
              <w:top w:val="single" w:sz="4" w:space="0" w:color="auto"/>
              <w:left w:val="single" w:sz="4" w:space="0" w:color="auto"/>
              <w:bottom w:val="single" w:sz="4" w:space="0" w:color="auto"/>
              <w:right w:val="single" w:sz="4" w:space="0" w:color="auto"/>
            </w:tcBorders>
            <w:hideMark/>
          </w:tcPr>
          <w:p w14:paraId="629745F8" w14:textId="77777777" w:rsidR="00B5650A" w:rsidRPr="00ED2D8A" w:rsidRDefault="00B5650A" w:rsidP="00B5650A">
            <w:r w:rsidRPr="00ED2D8A">
              <w:t>Medium</w:t>
            </w:r>
          </w:p>
        </w:tc>
        <w:tc>
          <w:tcPr>
            <w:tcW w:w="3495" w:type="dxa"/>
            <w:gridSpan w:val="2"/>
            <w:tcBorders>
              <w:top w:val="single" w:sz="4" w:space="0" w:color="auto"/>
              <w:left w:val="single" w:sz="4" w:space="0" w:color="auto"/>
              <w:bottom w:val="single" w:sz="4" w:space="0" w:color="auto"/>
              <w:right w:val="single" w:sz="4" w:space="0" w:color="auto"/>
            </w:tcBorders>
          </w:tcPr>
          <w:p w14:paraId="60642B8F" w14:textId="60274B72" w:rsidR="00B5650A" w:rsidRPr="00ED2D8A" w:rsidRDefault="00B5650A" w:rsidP="00B5650A">
            <w:r w:rsidRPr="00B66CBA">
              <w:rPr>
                <w:b/>
              </w:rPr>
              <w:t>R</w:t>
            </w:r>
          </w:p>
        </w:tc>
      </w:tr>
      <w:tr w:rsidR="00B5650A" w:rsidRPr="00ED2D8A" w14:paraId="708D426E" w14:textId="77777777" w:rsidTr="00F4641A">
        <w:tc>
          <w:tcPr>
            <w:tcW w:w="1027" w:type="dxa"/>
            <w:tcBorders>
              <w:top w:val="single" w:sz="4" w:space="0" w:color="auto"/>
              <w:left w:val="single" w:sz="4" w:space="0" w:color="auto"/>
              <w:bottom w:val="single" w:sz="4" w:space="0" w:color="auto"/>
              <w:right w:val="single" w:sz="4" w:space="0" w:color="auto"/>
            </w:tcBorders>
          </w:tcPr>
          <w:p w14:paraId="483F5A82"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417FF994" w14:textId="77777777" w:rsidR="00B5650A" w:rsidRPr="00ED2D8A" w:rsidRDefault="00B5650A" w:rsidP="00B5650A">
            <w:r w:rsidRPr="00ED2D8A">
              <w:t>Floating Candles</w:t>
            </w:r>
          </w:p>
        </w:tc>
        <w:tc>
          <w:tcPr>
            <w:tcW w:w="2458" w:type="dxa"/>
            <w:tcBorders>
              <w:top w:val="single" w:sz="4" w:space="0" w:color="auto"/>
              <w:left w:val="single" w:sz="4" w:space="0" w:color="auto"/>
              <w:bottom w:val="single" w:sz="4" w:space="0" w:color="auto"/>
              <w:right w:val="single" w:sz="4" w:space="0" w:color="auto"/>
            </w:tcBorders>
            <w:hideMark/>
          </w:tcPr>
          <w:p w14:paraId="65968020" w14:textId="77777777" w:rsidR="00B5650A" w:rsidRPr="00ED2D8A" w:rsidRDefault="00B5650A" w:rsidP="00B5650A">
            <w:r w:rsidRPr="00ED2D8A">
              <w:t>Large</w:t>
            </w:r>
          </w:p>
        </w:tc>
        <w:tc>
          <w:tcPr>
            <w:tcW w:w="3495" w:type="dxa"/>
            <w:gridSpan w:val="2"/>
            <w:tcBorders>
              <w:top w:val="single" w:sz="4" w:space="0" w:color="auto"/>
              <w:left w:val="single" w:sz="4" w:space="0" w:color="auto"/>
              <w:bottom w:val="single" w:sz="4" w:space="0" w:color="auto"/>
              <w:right w:val="single" w:sz="4" w:space="0" w:color="auto"/>
            </w:tcBorders>
          </w:tcPr>
          <w:p w14:paraId="59BE31E7" w14:textId="5E863239" w:rsidR="00B5650A" w:rsidRPr="00ED2D8A" w:rsidRDefault="00B5650A" w:rsidP="00B5650A">
            <w:r w:rsidRPr="00B66CBA">
              <w:rPr>
                <w:b/>
              </w:rPr>
              <w:t>R</w:t>
            </w:r>
          </w:p>
        </w:tc>
      </w:tr>
      <w:tr w:rsidR="00B5650A" w:rsidRPr="00ED2D8A" w14:paraId="79AFB499" w14:textId="77777777" w:rsidTr="00F4641A">
        <w:tc>
          <w:tcPr>
            <w:tcW w:w="1027" w:type="dxa"/>
            <w:tcBorders>
              <w:top w:val="single" w:sz="4" w:space="0" w:color="auto"/>
              <w:left w:val="single" w:sz="4" w:space="0" w:color="auto"/>
              <w:bottom w:val="single" w:sz="4" w:space="0" w:color="auto"/>
              <w:right w:val="single" w:sz="4" w:space="0" w:color="auto"/>
            </w:tcBorders>
          </w:tcPr>
          <w:p w14:paraId="763A7C28"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3CB9F0A9" w14:textId="77777777" w:rsidR="00B5650A" w:rsidRPr="00ED2D8A" w:rsidRDefault="00B5650A" w:rsidP="00B5650A">
            <w:r w:rsidRPr="00ED2D8A">
              <w:t>Floating Candles</w:t>
            </w:r>
          </w:p>
        </w:tc>
        <w:tc>
          <w:tcPr>
            <w:tcW w:w="2458" w:type="dxa"/>
            <w:tcBorders>
              <w:top w:val="single" w:sz="4" w:space="0" w:color="auto"/>
              <w:left w:val="single" w:sz="4" w:space="0" w:color="auto"/>
              <w:bottom w:val="single" w:sz="4" w:space="0" w:color="auto"/>
              <w:right w:val="single" w:sz="4" w:space="0" w:color="auto"/>
            </w:tcBorders>
            <w:hideMark/>
          </w:tcPr>
          <w:p w14:paraId="44524D0D" w14:textId="77777777" w:rsidR="00B5650A" w:rsidRPr="00ED2D8A" w:rsidRDefault="00B5650A" w:rsidP="00B5650A">
            <w:r w:rsidRPr="00ED2D8A">
              <w:t>Dinner Candle</w:t>
            </w:r>
          </w:p>
        </w:tc>
        <w:tc>
          <w:tcPr>
            <w:tcW w:w="3495" w:type="dxa"/>
            <w:gridSpan w:val="2"/>
            <w:tcBorders>
              <w:top w:val="single" w:sz="4" w:space="0" w:color="auto"/>
              <w:left w:val="single" w:sz="4" w:space="0" w:color="auto"/>
              <w:bottom w:val="single" w:sz="4" w:space="0" w:color="auto"/>
              <w:right w:val="single" w:sz="4" w:space="0" w:color="auto"/>
            </w:tcBorders>
          </w:tcPr>
          <w:p w14:paraId="2462B468" w14:textId="5D419E6E" w:rsidR="00B5650A" w:rsidRPr="00ED2D8A" w:rsidRDefault="00B5650A" w:rsidP="00B5650A">
            <w:r w:rsidRPr="00B66CBA">
              <w:rPr>
                <w:b/>
              </w:rPr>
              <w:t>R</w:t>
            </w:r>
          </w:p>
        </w:tc>
      </w:tr>
      <w:tr w:rsidR="00B5650A" w:rsidRPr="00ED2D8A" w14:paraId="443D6FF0"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64B041F9" w14:textId="77777777" w:rsidR="00B5650A" w:rsidRPr="00415FF2" w:rsidRDefault="00B5650A" w:rsidP="00B5650A">
            <w:pPr>
              <w:rPr>
                <w:b/>
              </w:rPr>
            </w:pPr>
            <w:r w:rsidRPr="00415FF2">
              <w:rPr>
                <w:b/>
              </w:rPr>
              <w:t>8.6</w:t>
            </w:r>
          </w:p>
        </w:tc>
        <w:tc>
          <w:tcPr>
            <w:tcW w:w="3368" w:type="dxa"/>
            <w:tcBorders>
              <w:top w:val="single" w:sz="4" w:space="0" w:color="auto"/>
              <w:left w:val="single" w:sz="4" w:space="0" w:color="auto"/>
              <w:bottom w:val="single" w:sz="4" w:space="0" w:color="auto"/>
              <w:right w:val="single" w:sz="4" w:space="0" w:color="auto"/>
            </w:tcBorders>
            <w:hideMark/>
          </w:tcPr>
          <w:p w14:paraId="58DFD8FA" w14:textId="77777777" w:rsidR="00B5650A" w:rsidRPr="00415FF2" w:rsidRDefault="00B5650A" w:rsidP="00B5650A">
            <w:pPr>
              <w:rPr>
                <w:b/>
              </w:rPr>
            </w:pPr>
            <w:r w:rsidRPr="00415FF2">
              <w:rPr>
                <w:b/>
              </w:rPr>
              <w:t>Candelabra</w:t>
            </w:r>
          </w:p>
        </w:tc>
        <w:tc>
          <w:tcPr>
            <w:tcW w:w="2458" w:type="dxa"/>
            <w:tcBorders>
              <w:top w:val="single" w:sz="4" w:space="0" w:color="auto"/>
              <w:left w:val="single" w:sz="4" w:space="0" w:color="auto"/>
              <w:bottom w:val="single" w:sz="4" w:space="0" w:color="auto"/>
              <w:right w:val="single" w:sz="4" w:space="0" w:color="auto"/>
            </w:tcBorders>
            <w:hideMark/>
          </w:tcPr>
          <w:p w14:paraId="1E93E1C3" w14:textId="77777777" w:rsidR="00B5650A" w:rsidRPr="00415FF2" w:rsidRDefault="00B5650A" w:rsidP="00B5650A">
            <w:pPr>
              <w:rPr>
                <w:b/>
              </w:rPr>
            </w:pPr>
            <w:r w:rsidRPr="00415FF2">
              <w:rPr>
                <w:b/>
              </w:rPr>
              <w:t>90cm</w:t>
            </w:r>
          </w:p>
        </w:tc>
        <w:tc>
          <w:tcPr>
            <w:tcW w:w="3495" w:type="dxa"/>
            <w:gridSpan w:val="2"/>
            <w:tcBorders>
              <w:top w:val="single" w:sz="4" w:space="0" w:color="auto"/>
              <w:left w:val="single" w:sz="4" w:space="0" w:color="auto"/>
              <w:bottom w:val="single" w:sz="4" w:space="0" w:color="auto"/>
              <w:right w:val="single" w:sz="4" w:space="0" w:color="auto"/>
            </w:tcBorders>
          </w:tcPr>
          <w:p w14:paraId="2A48C1BE" w14:textId="3967C71D" w:rsidR="00B5650A" w:rsidRPr="00ED2D8A" w:rsidRDefault="00B5650A" w:rsidP="00B5650A">
            <w:r w:rsidRPr="00B66CBA">
              <w:rPr>
                <w:b/>
              </w:rPr>
              <w:t>R</w:t>
            </w:r>
          </w:p>
        </w:tc>
      </w:tr>
      <w:tr w:rsidR="00B5650A" w:rsidRPr="00ED2D8A" w14:paraId="1601F362" w14:textId="77777777" w:rsidTr="00F4641A">
        <w:tc>
          <w:tcPr>
            <w:tcW w:w="1027" w:type="dxa"/>
            <w:tcBorders>
              <w:top w:val="single" w:sz="4" w:space="0" w:color="auto"/>
              <w:left w:val="single" w:sz="4" w:space="0" w:color="auto"/>
              <w:bottom w:val="single" w:sz="4" w:space="0" w:color="auto"/>
              <w:right w:val="single" w:sz="4" w:space="0" w:color="auto"/>
            </w:tcBorders>
          </w:tcPr>
          <w:p w14:paraId="03FC22D5"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7AD0F448" w14:textId="77777777" w:rsidR="00B5650A" w:rsidRPr="00ED2D8A" w:rsidRDefault="00B5650A" w:rsidP="00B5650A">
            <w:r w:rsidRPr="00ED2D8A">
              <w:t>Canadelabra</w:t>
            </w:r>
          </w:p>
        </w:tc>
        <w:tc>
          <w:tcPr>
            <w:tcW w:w="2458" w:type="dxa"/>
            <w:tcBorders>
              <w:top w:val="single" w:sz="4" w:space="0" w:color="auto"/>
              <w:left w:val="single" w:sz="4" w:space="0" w:color="auto"/>
              <w:bottom w:val="single" w:sz="4" w:space="0" w:color="auto"/>
              <w:right w:val="single" w:sz="4" w:space="0" w:color="auto"/>
            </w:tcBorders>
            <w:hideMark/>
          </w:tcPr>
          <w:p w14:paraId="3D38631F" w14:textId="77777777" w:rsidR="00B5650A" w:rsidRPr="00ED2D8A" w:rsidRDefault="00B5650A" w:rsidP="00B5650A">
            <w:r w:rsidRPr="00ED2D8A">
              <w:t>30cm</w:t>
            </w:r>
          </w:p>
        </w:tc>
        <w:tc>
          <w:tcPr>
            <w:tcW w:w="3495" w:type="dxa"/>
            <w:gridSpan w:val="2"/>
            <w:tcBorders>
              <w:top w:val="single" w:sz="4" w:space="0" w:color="auto"/>
              <w:left w:val="single" w:sz="4" w:space="0" w:color="auto"/>
              <w:bottom w:val="single" w:sz="4" w:space="0" w:color="auto"/>
              <w:right w:val="single" w:sz="4" w:space="0" w:color="auto"/>
            </w:tcBorders>
          </w:tcPr>
          <w:p w14:paraId="373F6492" w14:textId="5D4E859D" w:rsidR="00B5650A" w:rsidRPr="00ED2D8A" w:rsidRDefault="00B5650A" w:rsidP="00B5650A">
            <w:r w:rsidRPr="00B66CBA">
              <w:rPr>
                <w:b/>
              </w:rPr>
              <w:t>R</w:t>
            </w:r>
          </w:p>
        </w:tc>
      </w:tr>
      <w:tr w:rsidR="00B5650A" w:rsidRPr="00ED2D8A" w14:paraId="33850CA5"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63E2AEDF" w14:textId="77777777" w:rsidR="00B5650A" w:rsidRPr="00415FF2" w:rsidRDefault="00B5650A" w:rsidP="00B5650A">
            <w:pPr>
              <w:rPr>
                <w:b/>
              </w:rPr>
            </w:pPr>
            <w:r w:rsidRPr="00415FF2">
              <w:rPr>
                <w:b/>
              </w:rPr>
              <w:t>8.7</w:t>
            </w:r>
          </w:p>
        </w:tc>
        <w:tc>
          <w:tcPr>
            <w:tcW w:w="3368" w:type="dxa"/>
            <w:tcBorders>
              <w:top w:val="single" w:sz="4" w:space="0" w:color="auto"/>
              <w:left w:val="single" w:sz="4" w:space="0" w:color="auto"/>
              <w:bottom w:val="single" w:sz="4" w:space="0" w:color="auto"/>
              <w:right w:val="single" w:sz="4" w:space="0" w:color="auto"/>
            </w:tcBorders>
            <w:hideMark/>
          </w:tcPr>
          <w:p w14:paraId="0A5B8AAA" w14:textId="77777777" w:rsidR="00B5650A" w:rsidRPr="00415FF2" w:rsidRDefault="00B5650A" w:rsidP="00B5650A">
            <w:pPr>
              <w:rPr>
                <w:b/>
              </w:rPr>
            </w:pPr>
            <w:r w:rsidRPr="00415FF2">
              <w:rPr>
                <w:b/>
              </w:rPr>
              <w:t>Astra Silver Square Container</w:t>
            </w:r>
          </w:p>
        </w:tc>
        <w:tc>
          <w:tcPr>
            <w:tcW w:w="2458" w:type="dxa"/>
            <w:tcBorders>
              <w:top w:val="single" w:sz="4" w:space="0" w:color="auto"/>
              <w:left w:val="single" w:sz="4" w:space="0" w:color="auto"/>
              <w:bottom w:val="single" w:sz="4" w:space="0" w:color="auto"/>
              <w:right w:val="single" w:sz="4" w:space="0" w:color="auto"/>
            </w:tcBorders>
            <w:hideMark/>
          </w:tcPr>
          <w:p w14:paraId="74E35394" w14:textId="77777777" w:rsidR="00B5650A" w:rsidRPr="00415FF2" w:rsidRDefault="00B5650A" w:rsidP="00B5650A">
            <w:pPr>
              <w:rPr>
                <w:b/>
              </w:rPr>
            </w:pPr>
            <w:r w:rsidRPr="00415FF2">
              <w:rPr>
                <w:b/>
              </w:rPr>
              <w:t>15cm</w:t>
            </w:r>
          </w:p>
        </w:tc>
        <w:tc>
          <w:tcPr>
            <w:tcW w:w="3495" w:type="dxa"/>
            <w:gridSpan w:val="2"/>
            <w:tcBorders>
              <w:top w:val="single" w:sz="4" w:space="0" w:color="auto"/>
              <w:left w:val="single" w:sz="4" w:space="0" w:color="auto"/>
              <w:bottom w:val="single" w:sz="4" w:space="0" w:color="auto"/>
              <w:right w:val="single" w:sz="4" w:space="0" w:color="auto"/>
            </w:tcBorders>
          </w:tcPr>
          <w:p w14:paraId="500A3AF8" w14:textId="2868CF53" w:rsidR="00B5650A" w:rsidRPr="00ED2D8A" w:rsidRDefault="00B5650A" w:rsidP="00B5650A">
            <w:r w:rsidRPr="00B66CBA">
              <w:rPr>
                <w:b/>
              </w:rPr>
              <w:t>R</w:t>
            </w:r>
          </w:p>
        </w:tc>
      </w:tr>
      <w:tr w:rsidR="00B5650A" w:rsidRPr="00ED2D8A" w14:paraId="51965EF1" w14:textId="77777777" w:rsidTr="00F4641A">
        <w:tc>
          <w:tcPr>
            <w:tcW w:w="1027" w:type="dxa"/>
            <w:tcBorders>
              <w:top w:val="single" w:sz="4" w:space="0" w:color="auto"/>
              <w:left w:val="single" w:sz="4" w:space="0" w:color="auto"/>
              <w:bottom w:val="single" w:sz="4" w:space="0" w:color="auto"/>
              <w:right w:val="single" w:sz="4" w:space="0" w:color="auto"/>
            </w:tcBorders>
          </w:tcPr>
          <w:p w14:paraId="1242D389"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28B9EE16" w14:textId="77777777" w:rsidR="00B5650A" w:rsidRPr="00ED2D8A" w:rsidRDefault="00B5650A" w:rsidP="00B5650A">
            <w:r w:rsidRPr="00ED2D8A">
              <w:t>Astra Silver Square Container</w:t>
            </w:r>
          </w:p>
        </w:tc>
        <w:tc>
          <w:tcPr>
            <w:tcW w:w="2458" w:type="dxa"/>
            <w:tcBorders>
              <w:top w:val="single" w:sz="4" w:space="0" w:color="auto"/>
              <w:left w:val="single" w:sz="4" w:space="0" w:color="auto"/>
              <w:bottom w:val="single" w:sz="4" w:space="0" w:color="auto"/>
              <w:right w:val="single" w:sz="4" w:space="0" w:color="auto"/>
            </w:tcBorders>
            <w:hideMark/>
          </w:tcPr>
          <w:p w14:paraId="7FEF881F" w14:textId="77777777" w:rsidR="00B5650A" w:rsidRPr="00ED2D8A" w:rsidRDefault="00B5650A" w:rsidP="00B5650A">
            <w:r w:rsidRPr="00ED2D8A">
              <w:t>25cm</w:t>
            </w:r>
          </w:p>
        </w:tc>
        <w:tc>
          <w:tcPr>
            <w:tcW w:w="3495" w:type="dxa"/>
            <w:gridSpan w:val="2"/>
            <w:tcBorders>
              <w:top w:val="single" w:sz="4" w:space="0" w:color="auto"/>
              <w:left w:val="single" w:sz="4" w:space="0" w:color="auto"/>
              <w:bottom w:val="single" w:sz="4" w:space="0" w:color="auto"/>
              <w:right w:val="single" w:sz="4" w:space="0" w:color="auto"/>
            </w:tcBorders>
          </w:tcPr>
          <w:p w14:paraId="23460E11" w14:textId="57E65D38" w:rsidR="00B5650A" w:rsidRPr="00ED2D8A" w:rsidRDefault="00B5650A" w:rsidP="00B5650A">
            <w:r w:rsidRPr="00B66CBA">
              <w:rPr>
                <w:b/>
              </w:rPr>
              <w:t>R</w:t>
            </w:r>
          </w:p>
        </w:tc>
      </w:tr>
      <w:tr w:rsidR="00B5650A" w:rsidRPr="00ED2D8A" w14:paraId="7C7A4D01" w14:textId="77777777" w:rsidTr="00F4641A">
        <w:tc>
          <w:tcPr>
            <w:tcW w:w="1027" w:type="dxa"/>
            <w:tcBorders>
              <w:top w:val="single" w:sz="4" w:space="0" w:color="auto"/>
              <w:left w:val="single" w:sz="4" w:space="0" w:color="auto"/>
              <w:bottom w:val="single" w:sz="4" w:space="0" w:color="auto"/>
              <w:right w:val="single" w:sz="4" w:space="0" w:color="auto"/>
            </w:tcBorders>
          </w:tcPr>
          <w:p w14:paraId="10C5294E"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76CE626F" w14:textId="77777777" w:rsidR="00B5650A" w:rsidRPr="00ED2D8A" w:rsidRDefault="00B5650A" w:rsidP="00B5650A">
            <w:r w:rsidRPr="00ED2D8A">
              <w:t>Astra Silver Square Container</w:t>
            </w:r>
          </w:p>
        </w:tc>
        <w:tc>
          <w:tcPr>
            <w:tcW w:w="2458" w:type="dxa"/>
            <w:tcBorders>
              <w:top w:val="single" w:sz="4" w:space="0" w:color="auto"/>
              <w:left w:val="single" w:sz="4" w:space="0" w:color="auto"/>
              <w:bottom w:val="single" w:sz="4" w:space="0" w:color="auto"/>
              <w:right w:val="single" w:sz="4" w:space="0" w:color="auto"/>
            </w:tcBorders>
            <w:hideMark/>
          </w:tcPr>
          <w:p w14:paraId="66A33901" w14:textId="77777777" w:rsidR="00B5650A" w:rsidRPr="00ED2D8A" w:rsidRDefault="00B5650A" w:rsidP="00B5650A">
            <w:r w:rsidRPr="00ED2D8A">
              <w:t>1m</w:t>
            </w:r>
          </w:p>
        </w:tc>
        <w:tc>
          <w:tcPr>
            <w:tcW w:w="3495" w:type="dxa"/>
            <w:gridSpan w:val="2"/>
            <w:tcBorders>
              <w:top w:val="single" w:sz="4" w:space="0" w:color="auto"/>
              <w:left w:val="single" w:sz="4" w:space="0" w:color="auto"/>
              <w:bottom w:val="single" w:sz="4" w:space="0" w:color="auto"/>
              <w:right w:val="single" w:sz="4" w:space="0" w:color="auto"/>
            </w:tcBorders>
          </w:tcPr>
          <w:p w14:paraId="1ECEBECC" w14:textId="3B9324C8" w:rsidR="00B5650A" w:rsidRPr="00ED2D8A" w:rsidRDefault="00B5650A" w:rsidP="00B5650A">
            <w:r w:rsidRPr="00B66CBA">
              <w:rPr>
                <w:b/>
              </w:rPr>
              <w:t>R</w:t>
            </w:r>
          </w:p>
        </w:tc>
      </w:tr>
      <w:tr w:rsidR="00B5650A" w:rsidRPr="00ED2D8A" w14:paraId="62ECB954" w14:textId="77777777" w:rsidTr="00F4641A">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AE928B4" w14:textId="77777777" w:rsidR="00B5650A" w:rsidRPr="00ED2D8A" w:rsidRDefault="00B5650A" w:rsidP="00B5650A">
            <w:pPr>
              <w:rPr>
                <w:b/>
              </w:rPr>
            </w:pPr>
            <w:r w:rsidRPr="00ED2D8A">
              <w:rPr>
                <w:b/>
              </w:rPr>
              <w:t>9.</w:t>
            </w:r>
          </w:p>
        </w:tc>
        <w:tc>
          <w:tcPr>
            <w:tcW w:w="932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DCB7FA5" w14:textId="77777777" w:rsidR="00B5650A" w:rsidRPr="00ED2D8A" w:rsidRDefault="00B5650A" w:rsidP="00B5650A">
            <w:pPr>
              <w:rPr>
                <w:b/>
              </w:rPr>
            </w:pPr>
            <w:r w:rsidRPr="00ED2D8A">
              <w:rPr>
                <w:b/>
              </w:rPr>
              <w:t>CENTRE PIECES (URNS)</w:t>
            </w:r>
          </w:p>
        </w:tc>
      </w:tr>
      <w:tr w:rsidR="00B5650A" w:rsidRPr="00ED2D8A" w14:paraId="581CE707" w14:textId="77777777" w:rsidTr="00F4641A">
        <w:trPr>
          <w:trHeight w:val="377"/>
        </w:trPr>
        <w:tc>
          <w:tcPr>
            <w:tcW w:w="102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8EA3EF"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33C830" w14:textId="77777777" w:rsidR="00B5650A" w:rsidRPr="00ED2D8A" w:rsidRDefault="00B5650A" w:rsidP="00B5650A"/>
        </w:tc>
        <w:tc>
          <w:tcPr>
            <w:tcW w:w="245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A93B467" w14:textId="77777777" w:rsidR="00B5650A" w:rsidRPr="00ED2D8A" w:rsidRDefault="00B5650A" w:rsidP="00B5650A">
            <w:pPr>
              <w:rPr>
                <w:b/>
              </w:rPr>
            </w:pPr>
            <w:r w:rsidRPr="00ED2D8A">
              <w:rPr>
                <w:b/>
              </w:rPr>
              <w:t>DESCRIPTION</w:t>
            </w:r>
          </w:p>
        </w:tc>
        <w:tc>
          <w:tcPr>
            <w:tcW w:w="349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F7C9A85" w14:textId="77777777" w:rsidR="00B5650A" w:rsidRPr="00ED2D8A" w:rsidRDefault="00B5650A" w:rsidP="00B5650A">
            <w:pPr>
              <w:rPr>
                <w:b/>
              </w:rPr>
            </w:pPr>
            <w:r w:rsidRPr="00ED2D8A">
              <w:rPr>
                <w:b/>
              </w:rPr>
              <w:t xml:space="preserve"> UNIT PRICE</w:t>
            </w:r>
          </w:p>
          <w:p w14:paraId="6A40EEFA" w14:textId="77777777" w:rsidR="00B5650A" w:rsidRPr="00ED2D8A" w:rsidRDefault="00B5650A" w:rsidP="00B5650A">
            <w:pPr>
              <w:rPr>
                <w:b/>
              </w:rPr>
            </w:pPr>
            <w:r w:rsidRPr="00ED2D8A">
              <w:rPr>
                <w:b/>
              </w:rPr>
              <w:t>INCLUDING VAT</w:t>
            </w:r>
          </w:p>
        </w:tc>
      </w:tr>
      <w:tr w:rsidR="00B5650A" w:rsidRPr="00ED2D8A" w14:paraId="2E52E30C" w14:textId="77777777" w:rsidTr="00F4641A">
        <w:trPr>
          <w:trHeight w:val="680"/>
        </w:trPr>
        <w:tc>
          <w:tcPr>
            <w:tcW w:w="1027" w:type="dxa"/>
            <w:tcBorders>
              <w:top w:val="single" w:sz="4" w:space="0" w:color="auto"/>
              <w:left w:val="single" w:sz="4" w:space="0" w:color="auto"/>
              <w:bottom w:val="single" w:sz="4" w:space="0" w:color="auto"/>
              <w:right w:val="single" w:sz="4" w:space="0" w:color="auto"/>
            </w:tcBorders>
            <w:hideMark/>
          </w:tcPr>
          <w:p w14:paraId="67D7DB32" w14:textId="77777777" w:rsidR="00B5650A" w:rsidRPr="00415FF2" w:rsidRDefault="00B5650A" w:rsidP="00B5650A">
            <w:pPr>
              <w:rPr>
                <w:b/>
              </w:rPr>
            </w:pPr>
            <w:r w:rsidRPr="00415FF2">
              <w:rPr>
                <w:b/>
              </w:rPr>
              <w:t>9.1</w:t>
            </w:r>
          </w:p>
        </w:tc>
        <w:tc>
          <w:tcPr>
            <w:tcW w:w="3368" w:type="dxa"/>
            <w:tcBorders>
              <w:top w:val="single" w:sz="4" w:space="0" w:color="auto"/>
              <w:left w:val="single" w:sz="4" w:space="0" w:color="auto"/>
              <w:bottom w:val="single" w:sz="4" w:space="0" w:color="auto"/>
              <w:right w:val="single" w:sz="4" w:space="0" w:color="auto"/>
            </w:tcBorders>
            <w:hideMark/>
          </w:tcPr>
          <w:p w14:paraId="5F00FD55" w14:textId="77777777" w:rsidR="00B5650A" w:rsidRPr="00415FF2" w:rsidRDefault="00B5650A" w:rsidP="00B5650A">
            <w:pPr>
              <w:rPr>
                <w:b/>
              </w:rPr>
            </w:pPr>
            <w:r w:rsidRPr="00415FF2">
              <w:rPr>
                <w:b/>
              </w:rPr>
              <w:t>Silver Pewter Urn</w:t>
            </w:r>
          </w:p>
        </w:tc>
        <w:tc>
          <w:tcPr>
            <w:tcW w:w="2458" w:type="dxa"/>
            <w:tcBorders>
              <w:top w:val="single" w:sz="4" w:space="0" w:color="auto"/>
              <w:left w:val="single" w:sz="4" w:space="0" w:color="auto"/>
              <w:bottom w:val="single" w:sz="4" w:space="0" w:color="auto"/>
              <w:right w:val="single" w:sz="4" w:space="0" w:color="auto"/>
            </w:tcBorders>
            <w:hideMark/>
          </w:tcPr>
          <w:p w14:paraId="44037C7F" w14:textId="77777777" w:rsidR="00B5650A" w:rsidRPr="00415FF2" w:rsidRDefault="00B5650A" w:rsidP="00B5650A">
            <w:pPr>
              <w:rPr>
                <w:b/>
              </w:rPr>
            </w:pPr>
            <w:r w:rsidRPr="00415FF2">
              <w:rPr>
                <w:b/>
              </w:rPr>
              <w:t>Trumpet</w:t>
            </w:r>
          </w:p>
        </w:tc>
        <w:tc>
          <w:tcPr>
            <w:tcW w:w="3495" w:type="dxa"/>
            <w:gridSpan w:val="2"/>
            <w:tcBorders>
              <w:top w:val="single" w:sz="4" w:space="0" w:color="auto"/>
              <w:left w:val="single" w:sz="4" w:space="0" w:color="auto"/>
              <w:bottom w:val="single" w:sz="4" w:space="0" w:color="auto"/>
              <w:right w:val="single" w:sz="4" w:space="0" w:color="auto"/>
            </w:tcBorders>
          </w:tcPr>
          <w:p w14:paraId="54CBED13" w14:textId="574AD76F" w:rsidR="00B5650A" w:rsidRPr="00ED2D8A" w:rsidRDefault="00B5650A" w:rsidP="00B5650A">
            <w:r w:rsidRPr="00FF7502">
              <w:rPr>
                <w:b/>
              </w:rPr>
              <w:t>R</w:t>
            </w:r>
          </w:p>
        </w:tc>
      </w:tr>
      <w:tr w:rsidR="00B5650A" w:rsidRPr="00ED2D8A" w14:paraId="3B0163CF" w14:textId="77777777" w:rsidTr="00F4641A">
        <w:tc>
          <w:tcPr>
            <w:tcW w:w="1027" w:type="dxa"/>
            <w:tcBorders>
              <w:top w:val="single" w:sz="4" w:space="0" w:color="auto"/>
              <w:left w:val="single" w:sz="4" w:space="0" w:color="auto"/>
              <w:bottom w:val="single" w:sz="4" w:space="0" w:color="auto"/>
              <w:right w:val="single" w:sz="4" w:space="0" w:color="auto"/>
            </w:tcBorders>
          </w:tcPr>
          <w:p w14:paraId="3CDD017A"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058E6F0E" w14:textId="77777777" w:rsidR="00B5650A" w:rsidRPr="00ED2D8A" w:rsidRDefault="00B5650A" w:rsidP="00B5650A">
            <w:r w:rsidRPr="00ED2D8A">
              <w:t>Silver Pewter Urn</w:t>
            </w:r>
          </w:p>
        </w:tc>
        <w:tc>
          <w:tcPr>
            <w:tcW w:w="2458" w:type="dxa"/>
            <w:tcBorders>
              <w:top w:val="single" w:sz="4" w:space="0" w:color="auto"/>
              <w:left w:val="single" w:sz="4" w:space="0" w:color="auto"/>
              <w:bottom w:val="single" w:sz="4" w:space="0" w:color="auto"/>
              <w:right w:val="single" w:sz="4" w:space="0" w:color="auto"/>
            </w:tcBorders>
            <w:hideMark/>
          </w:tcPr>
          <w:p w14:paraId="4447155F" w14:textId="77777777" w:rsidR="00B5650A" w:rsidRPr="00ED2D8A" w:rsidRDefault="00B5650A" w:rsidP="00B5650A">
            <w:r w:rsidRPr="00ED2D8A">
              <w:t>Large</w:t>
            </w:r>
          </w:p>
        </w:tc>
        <w:tc>
          <w:tcPr>
            <w:tcW w:w="3495" w:type="dxa"/>
            <w:gridSpan w:val="2"/>
            <w:tcBorders>
              <w:top w:val="single" w:sz="4" w:space="0" w:color="auto"/>
              <w:left w:val="single" w:sz="4" w:space="0" w:color="auto"/>
              <w:bottom w:val="single" w:sz="4" w:space="0" w:color="auto"/>
              <w:right w:val="single" w:sz="4" w:space="0" w:color="auto"/>
            </w:tcBorders>
          </w:tcPr>
          <w:p w14:paraId="760BBA92" w14:textId="6D37A7F2" w:rsidR="00B5650A" w:rsidRPr="00ED2D8A" w:rsidRDefault="00B5650A" w:rsidP="00B5650A">
            <w:r w:rsidRPr="00FF7502">
              <w:rPr>
                <w:b/>
              </w:rPr>
              <w:t>R</w:t>
            </w:r>
          </w:p>
        </w:tc>
      </w:tr>
      <w:tr w:rsidR="00B5650A" w:rsidRPr="00ED2D8A" w14:paraId="64D02E0B" w14:textId="77777777" w:rsidTr="00F4641A">
        <w:tc>
          <w:tcPr>
            <w:tcW w:w="1027" w:type="dxa"/>
            <w:tcBorders>
              <w:top w:val="single" w:sz="4" w:space="0" w:color="auto"/>
              <w:left w:val="single" w:sz="4" w:space="0" w:color="auto"/>
              <w:bottom w:val="single" w:sz="4" w:space="0" w:color="auto"/>
              <w:right w:val="single" w:sz="4" w:space="0" w:color="auto"/>
            </w:tcBorders>
          </w:tcPr>
          <w:p w14:paraId="3F5EBDE9"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30A878F3" w14:textId="77777777" w:rsidR="00B5650A" w:rsidRPr="00ED2D8A" w:rsidRDefault="00B5650A" w:rsidP="00B5650A">
            <w:r w:rsidRPr="00ED2D8A">
              <w:t>Silver Pewter Urn</w:t>
            </w:r>
          </w:p>
        </w:tc>
        <w:tc>
          <w:tcPr>
            <w:tcW w:w="2458" w:type="dxa"/>
            <w:tcBorders>
              <w:top w:val="single" w:sz="4" w:space="0" w:color="auto"/>
              <w:left w:val="single" w:sz="4" w:space="0" w:color="auto"/>
              <w:bottom w:val="single" w:sz="4" w:space="0" w:color="auto"/>
              <w:right w:val="single" w:sz="4" w:space="0" w:color="auto"/>
            </w:tcBorders>
            <w:hideMark/>
          </w:tcPr>
          <w:p w14:paraId="4A34CBEE" w14:textId="77777777" w:rsidR="00B5650A" w:rsidRPr="00ED2D8A" w:rsidRDefault="00B5650A" w:rsidP="00B5650A">
            <w:r w:rsidRPr="00ED2D8A">
              <w:t>Medium</w:t>
            </w:r>
          </w:p>
        </w:tc>
        <w:tc>
          <w:tcPr>
            <w:tcW w:w="3495" w:type="dxa"/>
            <w:gridSpan w:val="2"/>
            <w:tcBorders>
              <w:top w:val="single" w:sz="4" w:space="0" w:color="auto"/>
              <w:left w:val="single" w:sz="4" w:space="0" w:color="auto"/>
              <w:bottom w:val="single" w:sz="4" w:space="0" w:color="auto"/>
              <w:right w:val="single" w:sz="4" w:space="0" w:color="auto"/>
            </w:tcBorders>
          </w:tcPr>
          <w:p w14:paraId="66805881" w14:textId="0B32DAF7" w:rsidR="00B5650A" w:rsidRPr="00ED2D8A" w:rsidRDefault="00B5650A" w:rsidP="00B5650A">
            <w:r w:rsidRPr="00FF7502">
              <w:rPr>
                <w:b/>
              </w:rPr>
              <w:t>R</w:t>
            </w:r>
          </w:p>
        </w:tc>
      </w:tr>
      <w:tr w:rsidR="00B5650A" w:rsidRPr="00ED2D8A" w14:paraId="47F9967A" w14:textId="77777777" w:rsidTr="00F4641A">
        <w:tc>
          <w:tcPr>
            <w:tcW w:w="1027" w:type="dxa"/>
            <w:tcBorders>
              <w:top w:val="single" w:sz="4" w:space="0" w:color="auto"/>
              <w:left w:val="single" w:sz="4" w:space="0" w:color="auto"/>
              <w:bottom w:val="single" w:sz="4" w:space="0" w:color="auto"/>
              <w:right w:val="single" w:sz="4" w:space="0" w:color="auto"/>
            </w:tcBorders>
          </w:tcPr>
          <w:p w14:paraId="21834C64"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45165D7D" w14:textId="77777777" w:rsidR="00B5650A" w:rsidRPr="00ED2D8A" w:rsidRDefault="00B5650A" w:rsidP="00B5650A">
            <w:r w:rsidRPr="00ED2D8A">
              <w:t>Silver Pewter Urn</w:t>
            </w:r>
          </w:p>
        </w:tc>
        <w:tc>
          <w:tcPr>
            <w:tcW w:w="2458" w:type="dxa"/>
            <w:tcBorders>
              <w:top w:val="single" w:sz="4" w:space="0" w:color="auto"/>
              <w:left w:val="single" w:sz="4" w:space="0" w:color="auto"/>
              <w:bottom w:val="single" w:sz="4" w:space="0" w:color="auto"/>
              <w:right w:val="single" w:sz="4" w:space="0" w:color="auto"/>
            </w:tcBorders>
            <w:hideMark/>
          </w:tcPr>
          <w:p w14:paraId="060D50FE" w14:textId="77777777" w:rsidR="00B5650A" w:rsidRPr="00ED2D8A" w:rsidRDefault="00B5650A" w:rsidP="00B5650A">
            <w:r w:rsidRPr="00ED2D8A">
              <w:t>Small</w:t>
            </w:r>
          </w:p>
        </w:tc>
        <w:tc>
          <w:tcPr>
            <w:tcW w:w="3495" w:type="dxa"/>
            <w:gridSpan w:val="2"/>
            <w:tcBorders>
              <w:top w:val="single" w:sz="4" w:space="0" w:color="auto"/>
              <w:left w:val="single" w:sz="4" w:space="0" w:color="auto"/>
              <w:bottom w:val="single" w:sz="4" w:space="0" w:color="auto"/>
              <w:right w:val="single" w:sz="4" w:space="0" w:color="auto"/>
            </w:tcBorders>
          </w:tcPr>
          <w:p w14:paraId="47E8C5D0" w14:textId="3906E682" w:rsidR="00B5650A" w:rsidRPr="00ED2D8A" w:rsidRDefault="00B5650A" w:rsidP="00B5650A">
            <w:r w:rsidRPr="00FF7502">
              <w:rPr>
                <w:b/>
              </w:rPr>
              <w:t>R</w:t>
            </w:r>
          </w:p>
        </w:tc>
      </w:tr>
      <w:tr w:rsidR="00B5650A" w:rsidRPr="00ED2D8A" w14:paraId="73481944" w14:textId="77777777" w:rsidTr="00F4641A">
        <w:tc>
          <w:tcPr>
            <w:tcW w:w="1027" w:type="dxa"/>
            <w:tcBorders>
              <w:top w:val="single" w:sz="4" w:space="0" w:color="auto"/>
              <w:left w:val="single" w:sz="4" w:space="0" w:color="auto"/>
              <w:bottom w:val="single" w:sz="4" w:space="0" w:color="auto"/>
              <w:right w:val="single" w:sz="4" w:space="0" w:color="auto"/>
            </w:tcBorders>
          </w:tcPr>
          <w:p w14:paraId="4D0E9EF6"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44F518A3" w14:textId="77777777" w:rsidR="00B5650A" w:rsidRPr="00ED2D8A" w:rsidRDefault="00B5650A" w:rsidP="00B5650A">
            <w:r w:rsidRPr="00ED2D8A">
              <w:t>Silver Pewter Urn</w:t>
            </w:r>
          </w:p>
        </w:tc>
        <w:tc>
          <w:tcPr>
            <w:tcW w:w="2458" w:type="dxa"/>
            <w:tcBorders>
              <w:top w:val="single" w:sz="4" w:space="0" w:color="auto"/>
              <w:left w:val="single" w:sz="4" w:space="0" w:color="auto"/>
              <w:bottom w:val="single" w:sz="4" w:space="0" w:color="auto"/>
              <w:right w:val="single" w:sz="4" w:space="0" w:color="auto"/>
            </w:tcBorders>
            <w:hideMark/>
          </w:tcPr>
          <w:p w14:paraId="09BEF3D1" w14:textId="77777777" w:rsidR="00B5650A" w:rsidRPr="00ED2D8A" w:rsidRDefault="00B5650A" w:rsidP="00B5650A">
            <w:r w:rsidRPr="00ED2D8A">
              <w:t>X Small</w:t>
            </w:r>
          </w:p>
        </w:tc>
        <w:tc>
          <w:tcPr>
            <w:tcW w:w="3495" w:type="dxa"/>
            <w:gridSpan w:val="2"/>
            <w:tcBorders>
              <w:top w:val="single" w:sz="4" w:space="0" w:color="auto"/>
              <w:left w:val="single" w:sz="4" w:space="0" w:color="auto"/>
              <w:bottom w:val="single" w:sz="4" w:space="0" w:color="auto"/>
              <w:right w:val="single" w:sz="4" w:space="0" w:color="auto"/>
            </w:tcBorders>
          </w:tcPr>
          <w:p w14:paraId="7D9C6127" w14:textId="58C5EC95" w:rsidR="00B5650A" w:rsidRPr="00ED2D8A" w:rsidRDefault="00B5650A" w:rsidP="00B5650A">
            <w:r w:rsidRPr="00FF7502">
              <w:rPr>
                <w:b/>
              </w:rPr>
              <w:t>R</w:t>
            </w:r>
          </w:p>
        </w:tc>
      </w:tr>
      <w:tr w:rsidR="00B5650A" w:rsidRPr="00ED2D8A" w14:paraId="6B0E40A9" w14:textId="77777777" w:rsidTr="00F4641A">
        <w:tc>
          <w:tcPr>
            <w:tcW w:w="1027" w:type="dxa"/>
            <w:tcBorders>
              <w:top w:val="single" w:sz="4" w:space="0" w:color="auto"/>
              <w:left w:val="single" w:sz="4" w:space="0" w:color="auto"/>
              <w:bottom w:val="single" w:sz="4" w:space="0" w:color="auto"/>
              <w:right w:val="single" w:sz="4" w:space="0" w:color="auto"/>
            </w:tcBorders>
          </w:tcPr>
          <w:p w14:paraId="2FFE2889"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4465D9B9" w14:textId="77777777" w:rsidR="00B5650A" w:rsidRPr="00ED2D8A" w:rsidRDefault="00B5650A" w:rsidP="00B5650A">
            <w:r w:rsidRPr="00ED2D8A">
              <w:t>Silver Urn</w:t>
            </w:r>
          </w:p>
        </w:tc>
        <w:tc>
          <w:tcPr>
            <w:tcW w:w="2458" w:type="dxa"/>
            <w:tcBorders>
              <w:top w:val="single" w:sz="4" w:space="0" w:color="auto"/>
              <w:left w:val="single" w:sz="4" w:space="0" w:color="auto"/>
              <w:bottom w:val="single" w:sz="4" w:space="0" w:color="auto"/>
              <w:right w:val="single" w:sz="4" w:space="0" w:color="auto"/>
            </w:tcBorders>
            <w:hideMark/>
          </w:tcPr>
          <w:p w14:paraId="125E72C4" w14:textId="77777777" w:rsidR="00B5650A" w:rsidRPr="00ED2D8A" w:rsidRDefault="00B5650A" w:rsidP="00B5650A">
            <w:r w:rsidRPr="00ED2D8A">
              <w:t>X Large</w:t>
            </w:r>
          </w:p>
        </w:tc>
        <w:tc>
          <w:tcPr>
            <w:tcW w:w="3495" w:type="dxa"/>
            <w:gridSpan w:val="2"/>
            <w:tcBorders>
              <w:top w:val="single" w:sz="4" w:space="0" w:color="auto"/>
              <w:left w:val="single" w:sz="4" w:space="0" w:color="auto"/>
              <w:bottom w:val="single" w:sz="4" w:space="0" w:color="auto"/>
              <w:right w:val="single" w:sz="4" w:space="0" w:color="auto"/>
            </w:tcBorders>
          </w:tcPr>
          <w:p w14:paraId="4C65738A" w14:textId="3C11E46C" w:rsidR="00B5650A" w:rsidRPr="00ED2D8A" w:rsidRDefault="00B5650A" w:rsidP="00B5650A">
            <w:r w:rsidRPr="00FF7502">
              <w:rPr>
                <w:b/>
              </w:rPr>
              <w:t>R</w:t>
            </w:r>
          </w:p>
        </w:tc>
      </w:tr>
      <w:tr w:rsidR="00B5650A" w:rsidRPr="00ED2D8A" w14:paraId="60DE1256" w14:textId="77777777" w:rsidTr="00F4641A">
        <w:tc>
          <w:tcPr>
            <w:tcW w:w="1027" w:type="dxa"/>
            <w:tcBorders>
              <w:top w:val="single" w:sz="4" w:space="0" w:color="auto"/>
              <w:left w:val="single" w:sz="4" w:space="0" w:color="auto"/>
              <w:bottom w:val="single" w:sz="4" w:space="0" w:color="auto"/>
              <w:right w:val="single" w:sz="4" w:space="0" w:color="auto"/>
            </w:tcBorders>
          </w:tcPr>
          <w:p w14:paraId="1CD370D5"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769C6255" w14:textId="77777777" w:rsidR="00B5650A" w:rsidRPr="00ED2D8A" w:rsidRDefault="00B5650A" w:rsidP="00B5650A">
            <w:r w:rsidRPr="00ED2D8A">
              <w:t>Silver Urn</w:t>
            </w:r>
          </w:p>
        </w:tc>
        <w:tc>
          <w:tcPr>
            <w:tcW w:w="2458" w:type="dxa"/>
            <w:tcBorders>
              <w:top w:val="single" w:sz="4" w:space="0" w:color="auto"/>
              <w:left w:val="single" w:sz="4" w:space="0" w:color="auto"/>
              <w:bottom w:val="single" w:sz="4" w:space="0" w:color="auto"/>
              <w:right w:val="single" w:sz="4" w:space="0" w:color="auto"/>
            </w:tcBorders>
            <w:hideMark/>
          </w:tcPr>
          <w:p w14:paraId="6875579B" w14:textId="77777777" w:rsidR="00B5650A" w:rsidRPr="00ED2D8A" w:rsidRDefault="00B5650A" w:rsidP="00B5650A">
            <w:r w:rsidRPr="00ED2D8A">
              <w:t>Large</w:t>
            </w:r>
          </w:p>
        </w:tc>
        <w:tc>
          <w:tcPr>
            <w:tcW w:w="3495" w:type="dxa"/>
            <w:gridSpan w:val="2"/>
            <w:tcBorders>
              <w:top w:val="single" w:sz="4" w:space="0" w:color="auto"/>
              <w:left w:val="single" w:sz="4" w:space="0" w:color="auto"/>
              <w:bottom w:val="single" w:sz="4" w:space="0" w:color="auto"/>
              <w:right w:val="single" w:sz="4" w:space="0" w:color="auto"/>
            </w:tcBorders>
          </w:tcPr>
          <w:p w14:paraId="78AEB18B" w14:textId="1574EA57" w:rsidR="00B5650A" w:rsidRPr="00ED2D8A" w:rsidRDefault="00B5650A" w:rsidP="00B5650A">
            <w:r w:rsidRPr="00FF7502">
              <w:rPr>
                <w:b/>
              </w:rPr>
              <w:t>R</w:t>
            </w:r>
          </w:p>
        </w:tc>
      </w:tr>
      <w:tr w:rsidR="00B5650A" w:rsidRPr="00ED2D8A" w14:paraId="19C8B6A4" w14:textId="77777777" w:rsidTr="00F4641A">
        <w:tc>
          <w:tcPr>
            <w:tcW w:w="1027" w:type="dxa"/>
            <w:tcBorders>
              <w:top w:val="single" w:sz="4" w:space="0" w:color="auto"/>
              <w:left w:val="single" w:sz="4" w:space="0" w:color="auto"/>
              <w:bottom w:val="single" w:sz="4" w:space="0" w:color="auto"/>
              <w:right w:val="single" w:sz="4" w:space="0" w:color="auto"/>
            </w:tcBorders>
          </w:tcPr>
          <w:p w14:paraId="42725C5C"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384E1D93" w14:textId="77777777" w:rsidR="00B5650A" w:rsidRPr="00ED2D8A" w:rsidRDefault="00B5650A" w:rsidP="00B5650A">
            <w:r w:rsidRPr="00ED2D8A">
              <w:t>Silver Urn</w:t>
            </w:r>
          </w:p>
        </w:tc>
        <w:tc>
          <w:tcPr>
            <w:tcW w:w="2458" w:type="dxa"/>
            <w:tcBorders>
              <w:top w:val="single" w:sz="4" w:space="0" w:color="auto"/>
              <w:left w:val="single" w:sz="4" w:space="0" w:color="auto"/>
              <w:bottom w:val="single" w:sz="4" w:space="0" w:color="auto"/>
              <w:right w:val="single" w:sz="4" w:space="0" w:color="auto"/>
            </w:tcBorders>
            <w:hideMark/>
          </w:tcPr>
          <w:p w14:paraId="27D15650" w14:textId="77777777" w:rsidR="00B5650A" w:rsidRPr="00ED2D8A" w:rsidRDefault="00B5650A" w:rsidP="00B5650A">
            <w:r w:rsidRPr="00ED2D8A">
              <w:t>Medium</w:t>
            </w:r>
          </w:p>
        </w:tc>
        <w:tc>
          <w:tcPr>
            <w:tcW w:w="3495" w:type="dxa"/>
            <w:gridSpan w:val="2"/>
            <w:tcBorders>
              <w:top w:val="single" w:sz="4" w:space="0" w:color="auto"/>
              <w:left w:val="single" w:sz="4" w:space="0" w:color="auto"/>
              <w:bottom w:val="single" w:sz="4" w:space="0" w:color="auto"/>
              <w:right w:val="single" w:sz="4" w:space="0" w:color="auto"/>
            </w:tcBorders>
          </w:tcPr>
          <w:p w14:paraId="24E90099" w14:textId="414EBCAF" w:rsidR="00B5650A" w:rsidRPr="00ED2D8A" w:rsidRDefault="00B5650A" w:rsidP="00B5650A">
            <w:r w:rsidRPr="00FF7502">
              <w:rPr>
                <w:b/>
              </w:rPr>
              <w:t>R</w:t>
            </w:r>
          </w:p>
        </w:tc>
      </w:tr>
      <w:tr w:rsidR="00B5650A" w:rsidRPr="00ED2D8A" w14:paraId="4C9D58F2" w14:textId="77777777" w:rsidTr="00F4641A">
        <w:tc>
          <w:tcPr>
            <w:tcW w:w="1027" w:type="dxa"/>
            <w:tcBorders>
              <w:top w:val="single" w:sz="4" w:space="0" w:color="auto"/>
              <w:left w:val="single" w:sz="4" w:space="0" w:color="auto"/>
              <w:bottom w:val="single" w:sz="4" w:space="0" w:color="auto"/>
              <w:right w:val="single" w:sz="4" w:space="0" w:color="auto"/>
            </w:tcBorders>
          </w:tcPr>
          <w:p w14:paraId="441368E0"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37AB352A" w14:textId="77777777" w:rsidR="00B5650A" w:rsidRPr="00ED2D8A" w:rsidRDefault="00B5650A" w:rsidP="00B5650A">
            <w:r w:rsidRPr="00ED2D8A">
              <w:t>Silver Urn</w:t>
            </w:r>
          </w:p>
        </w:tc>
        <w:tc>
          <w:tcPr>
            <w:tcW w:w="2458" w:type="dxa"/>
            <w:tcBorders>
              <w:top w:val="single" w:sz="4" w:space="0" w:color="auto"/>
              <w:left w:val="single" w:sz="4" w:space="0" w:color="auto"/>
              <w:bottom w:val="single" w:sz="4" w:space="0" w:color="auto"/>
              <w:right w:val="single" w:sz="4" w:space="0" w:color="auto"/>
            </w:tcBorders>
            <w:hideMark/>
          </w:tcPr>
          <w:p w14:paraId="3E23534A" w14:textId="77777777" w:rsidR="00B5650A" w:rsidRPr="00ED2D8A" w:rsidRDefault="00B5650A" w:rsidP="00B5650A">
            <w:r w:rsidRPr="00ED2D8A">
              <w:t>Small</w:t>
            </w:r>
          </w:p>
        </w:tc>
        <w:tc>
          <w:tcPr>
            <w:tcW w:w="3495" w:type="dxa"/>
            <w:gridSpan w:val="2"/>
            <w:tcBorders>
              <w:top w:val="single" w:sz="4" w:space="0" w:color="auto"/>
              <w:left w:val="single" w:sz="4" w:space="0" w:color="auto"/>
              <w:bottom w:val="single" w:sz="4" w:space="0" w:color="auto"/>
              <w:right w:val="single" w:sz="4" w:space="0" w:color="auto"/>
            </w:tcBorders>
          </w:tcPr>
          <w:p w14:paraId="6C3F1F36" w14:textId="04A95E71" w:rsidR="00B5650A" w:rsidRPr="00ED2D8A" w:rsidRDefault="00B5650A" w:rsidP="00B5650A">
            <w:r w:rsidRPr="00FF7502">
              <w:rPr>
                <w:b/>
              </w:rPr>
              <w:t>R</w:t>
            </w:r>
          </w:p>
        </w:tc>
      </w:tr>
      <w:tr w:rsidR="00B5650A" w:rsidRPr="00ED2D8A" w14:paraId="61BC677F" w14:textId="77777777" w:rsidTr="00F4641A">
        <w:tc>
          <w:tcPr>
            <w:tcW w:w="1027" w:type="dxa"/>
            <w:tcBorders>
              <w:top w:val="single" w:sz="4" w:space="0" w:color="auto"/>
              <w:left w:val="single" w:sz="4" w:space="0" w:color="auto"/>
              <w:bottom w:val="single" w:sz="4" w:space="0" w:color="auto"/>
              <w:right w:val="single" w:sz="4" w:space="0" w:color="auto"/>
            </w:tcBorders>
          </w:tcPr>
          <w:p w14:paraId="4B6A1F58"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41414E3B" w14:textId="77777777" w:rsidR="00B5650A" w:rsidRPr="00ED2D8A" w:rsidRDefault="00B5650A" w:rsidP="00B5650A">
            <w:r w:rsidRPr="00ED2D8A">
              <w:t>Candelabra</w:t>
            </w:r>
          </w:p>
        </w:tc>
        <w:tc>
          <w:tcPr>
            <w:tcW w:w="2458" w:type="dxa"/>
            <w:tcBorders>
              <w:top w:val="single" w:sz="4" w:space="0" w:color="auto"/>
              <w:left w:val="single" w:sz="4" w:space="0" w:color="auto"/>
              <w:bottom w:val="single" w:sz="4" w:space="0" w:color="auto"/>
              <w:right w:val="single" w:sz="4" w:space="0" w:color="auto"/>
            </w:tcBorders>
            <w:hideMark/>
          </w:tcPr>
          <w:p w14:paraId="0163106B" w14:textId="77777777" w:rsidR="00B5650A" w:rsidRPr="00ED2D8A" w:rsidRDefault="00B5650A" w:rsidP="00B5650A">
            <w:r w:rsidRPr="00ED2D8A">
              <w:t>90cm</w:t>
            </w:r>
          </w:p>
        </w:tc>
        <w:tc>
          <w:tcPr>
            <w:tcW w:w="3495" w:type="dxa"/>
            <w:gridSpan w:val="2"/>
            <w:tcBorders>
              <w:top w:val="single" w:sz="4" w:space="0" w:color="auto"/>
              <w:left w:val="single" w:sz="4" w:space="0" w:color="auto"/>
              <w:bottom w:val="single" w:sz="4" w:space="0" w:color="auto"/>
              <w:right w:val="single" w:sz="4" w:space="0" w:color="auto"/>
            </w:tcBorders>
          </w:tcPr>
          <w:p w14:paraId="50798A53" w14:textId="7098D8DC" w:rsidR="00B5650A" w:rsidRPr="00ED2D8A" w:rsidRDefault="00B5650A" w:rsidP="00B5650A">
            <w:r w:rsidRPr="00FF7502">
              <w:rPr>
                <w:b/>
              </w:rPr>
              <w:t>R</w:t>
            </w:r>
          </w:p>
        </w:tc>
      </w:tr>
      <w:tr w:rsidR="00B5650A" w:rsidRPr="00ED2D8A" w14:paraId="1AE7803A" w14:textId="77777777" w:rsidTr="00F4641A">
        <w:tc>
          <w:tcPr>
            <w:tcW w:w="1027" w:type="dxa"/>
            <w:tcBorders>
              <w:top w:val="single" w:sz="4" w:space="0" w:color="auto"/>
              <w:left w:val="single" w:sz="4" w:space="0" w:color="auto"/>
              <w:bottom w:val="single" w:sz="4" w:space="0" w:color="auto"/>
              <w:right w:val="single" w:sz="4" w:space="0" w:color="auto"/>
            </w:tcBorders>
          </w:tcPr>
          <w:p w14:paraId="13DB542C"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6038D813" w14:textId="77777777" w:rsidR="00B5650A" w:rsidRPr="00ED2D8A" w:rsidRDefault="00B5650A" w:rsidP="00B5650A">
            <w:r w:rsidRPr="00ED2D8A">
              <w:t>Candelabra</w:t>
            </w:r>
          </w:p>
        </w:tc>
        <w:tc>
          <w:tcPr>
            <w:tcW w:w="2458" w:type="dxa"/>
            <w:tcBorders>
              <w:top w:val="single" w:sz="4" w:space="0" w:color="auto"/>
              <w:left w:val="single" w:sz="4" w:space="0" w:color="auto"/>
              <w:bottom w:val="single" w:sz="4" w:space="0" w:color="auto"/>
              <w:right w:val="single" w:sz="4" w:space="0" w:color="auto"/>
            </w:tcBorders>
            <w:hideMark/>
          </w:tcPr>
          <w:p w14:paraId="7FC644AA" w14:textId="77777777" w:rsidR="00B5650A" w:rsidRPr="00ED2D8A" w:rsidRDefault="00B5650A" w:rsidP="00B5650A">
            <w:r w:rsidRPr="00ED2D8A">
              <w:t>30cm</w:t>
            </w:r>
          </w:p>
        </w:tc>
        <w:tc>
          <w:tcPr>
            <w:tcW w:w="3495" w:type="dxa"/>
            <w:gridSpan w:val="2"/>
            <w:tcBorders>
              <w:top w:val="single" w:sz="4" w:space="0" w:color="auto"/>
              <w:left w:val="single" w:sz="4" w:space="0" w:color="auto"/>
              <w:bottom w:val="single" w:sz="4" w:space="0" w:color="auto"/>
              <w:right w:val="single" w:sz="4" w:space="0" w:color="auto"/>
            </w:tcBorders>
          </w:tcPr>
          <w:p w14:paraId="74451FF2" w14:textId="32C45886" w:rsidR="00B5650A" w:rsidRPr="00ED2D8A" w:rsidRDefault="00B5650A" w:rsidP="00B5650A">
            <w:r w:rsidRPr="00FF7502">
              <w:rPr>
                <w:b/>
              </w:rPr>
              <w:t>R</w:t>
            </w:r>
          </w:p>
        </w:tc>
      </w:tr>
      <w:tr w:rsidR="00B5650A" w:rsidRPr="00ED2D8A" w14:paraId="11BECEE0" w14:textId="77777777" w:rsidTr="00F4641A">
        <w:tc>
          <w:tcPr>
            <w:tcW w:w="102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E2EE78B" w14:textId="77777777" w:rsidR="00B5650A" w:rsidRPr="00415FF2" w:rsidRDefault="00B5650A" w:rsidP="00B5650A">
            <w:pPr>
              <w:rPr>
                <w:b/>
              </w:rPr>
            </w:pPr>
            <w:r w:rsidRPr="00415FF2">
              <w:rPr>
                <w:b/>
              </w:rPr>
              <w:t>10.</w:t>
            </w:r>
          </w:p>
        </w:tc>
        <w:tc>
          <w:tcPr>
            <w:tcW w:w="336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8759B5C" w14:textId="77777777" w:rsidR="00B5650A" w:rsidRPr="00ED2D8A" w:rsidRDefault="00B5650A" w:rsidP="00B5650A">
            <w:pPr>
              <w:rPr>
                <w:b/>
              </w:rPr>
            </w:pPr>
            <w:r w:rsidRPr="00ED2D8A">
              <w:rPr>
                <w:b/>
              </w:rPr>
              <w:t>CENTRE PIECES (GLASS)</w:t>
            </w:r>
          </w:p>
        </w:tc>
        <w:tc>
          <w:tcPr>
            <w:tcW w:w="245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2D5E66C" w14:textId="77777777" w:rsidR="00B5650A" w:rsidRPr="00ED2D8A" w:rsidRDefault="00B5650A" w:rsidP="00B5650A">
            <w:pPr>
              <w:rPr>
                <w:b/>
              </w:rPr>
            </w:pPr>
            <w:r w:rsidRPr="00ED2D8A">
              <w:rPr>
                <w:b/>
              </w:rPr>
              <w:t>DESCRIPTION</w:t>
            </w:r>
          </w:p>
        </w:tc>
        <w:tc>
          <w:tcPr>
            <w:tcW w:w="349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2F59A73" w14:textId="77777777" w:rsidR="00B5650A" w:rsidRPr="00ED2D8A" w:rsidRDefault="00B5650A" w:rsidP="00B5650A">
            <w:pPr>
              <w:rPr>
                <w:b/>
              </w:rPr>
            </w:pPr>
            <w:r w:rsidRPr="00ED2D8A">
              <w:rPr>
                <w:b/>
              </w:rPr>
              <w:t>UNIT PRICE</w:t>
            </w:r>
          </w:p>
          <w:p w14:paraId="4332DFC1" w14:textId="77777777" w:rsidR="00B5650A" w:rsidRPr="00ED2D8A" w:rsidRDefault="00B5650A" w:rsidP="00B5650A">
            <w:r w:rsidRPr="00ED2D8A">
              <w:rPr>
                <w:b/>
              </w:rPr>
              <w:t>INCLUDING VAT</w:t>
            </w:r>
          </w:p>
        </w:tc>
      </w:tr>
      <w:tr w:rsidR="00B5650A" w:rsidRPr="00ED2D8A" w14:paraId="47F5D481"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60132018" w14:textId="77777777" w:rsidR="00B5650A" w:rsidRPr="00415FF2" w:rsidRDefault="00B5650A" w:rsidP="00B5650A">
            <w:pPr>
              <w:rPr>
                <w:b/>
              </w:rPr>
            </w:pPr>
            <w:r w:rsidRPr="00415FF2">
              <w:rPr>
                <w:b/>
              </w:rPr>
              <w:t>10.1</w:t>
            </w:r>
          </w:p>
        </w:tc>
        <w:tc>
          <w:tcPr>
            <w:tcW w:w="3368" w:type="dxa"/>
            <w:tcBorders>
              <w:top w:val="single" w:sz="4" w:space="0" w:color="auto"/>
              <w:left w:val="single" w:sz="4" w:space="0" w:color="auto"/>
              <w:bottom w:val="single" w:sz="4" w:space="0" w:color="auto"/>
              <w:right w:val="single" w:sz="4" w:space="0" w:color="auto"/>
            </w:tcBorders>
            <w:hideMark/>
          </w:tcPr>
          <w:p w14:paraId="58C325D0" w14:textId="77777777" w:rsidR="00B5650A" w:rsidRPr="00415FF2" w:rsidRDefault="00B5650A" w:rsidP="00B5650A">
            <w:pPr>
              <w:rPr>
                <w:b/>
              </w:rPr>
            </w:pPr>
            <w:r w:rsidRPr="00415FF2">
              <w:rPr>
                <w:b/>
              </w:rPr>
              <w:t>Cone Stand &amp; Vass</w:t>
            </w:r>
          </w:p>
        </w:tc>
        <w:tc>
          <w:tcPr>
            <w:tcW w:w="2458" w:type="dxa"/>
            <w:tcBorders>
              <w:top w:val="single" w:sz="4" w:space="0" w:color="auto"/>
              <w:left w:val="single" w:sz="4" w:space="0" w:color="auto"/>
              <w:bottom w:val="single" w:sz="4" w:space="0" w:color="auto"/>
              <w:right w:val="single" w:sz="4" w:space="0" w:color="auto"/>
            </w:tcBorders>
            <w:hideMark/>
          </w:tcPr>
          <w:p w14:paraId="518E8862" w14:textId="77777777" w:rsidR="00B5650A" w:rsidRPr="00ED2D8A" w:rsidRDefault="00B5650A" w:rsidP="00B5650A">
            <w:r w:rsidRPr="00ED2D8A">
              <w:t>90cm</w:t>
            </w:r>
          </w:p>
        </w:tc>
        <w:tc>
          <w:tcPr>
            <w:tcW w:w="3495" w:type="dxa"/>
            <w:gridSpan w:val="2"/>
            <w:tcBorders>
              <w:top w:val="single" w:sz="4" w:space="0" w:color="auto"/>
              <w:left w:val="single" w:sz="4" w:space="0" w:color="auto"/>
              <w:bottom w:val="single" w:sz="4" w:space="0" w:color="auto"/>
              <w:right w:val="single" w:sz="4" w:space="0" w:color="auto"/>
            </w:tcBorders>
          </w:tcPr>
          <w:p w14:paraId="6413000D" w14:textId="1571F9A1" w:rsidR="00B5650A" w:rsidRPr="00ED2D8A" w:rsidRDefault="00B5650A" w:rsidP="00B5650A">
            <w:r w:rsidRPr="00390888">
              <w:rPr>
                <w:b/>
              </w:rPr>
              <w:t>R</w:t>
            </w:r>
          </w:p>
        </w:tc>
      </w:tr>
      <w:tr w:rsidR="00B5650A" w:rsidRPr="00ED2D8A" w14:paraId="125BCA7A" w14:textId="77777777" w:rsidTr="00F4641A">
        <w:tc>
          <w:tcPr>
            <w:tcW w:w="1027" w:type="dxa"/>
            <w:tcBorders>
              <w:top w:val="single" w:sz="4" w:space="0" w:color="auto"/>
              <w:left w:val="single" w:sz="4" w:space="0" w:color="auto"/>
              <w:bottom w:val="single" w:sz="4" w:space="0" w:color="auto"/>
              <w:right w:val="single" w:sz="4" w:space="0" w:color="auto"/>
            </w:tcBorders>
          </w:tcPr>
          <w:p w14:paraId="3CE63447"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66705258" w14:textId="77777777" w:rsidR="00B5650A" w:rsidRPr="00ED2D8A" w:rsidRDefault="00B5650A" w:rsidP="00B5650A">
            <w:r w:rsidRPr="00ED2D8A">
              <w:t>Cone Stand &amp; Vass</w:t>
            </w:r>
          </w:p>
        </w:tc>
        <w:tc>
          <w:tcPr>
            <w:tcW w:w="2458" w:type="dxa"/>
            <w:tcBorders>
              <w:top w:val="single" w:sz="4" w:space="0" w:color="auto"/>
              <w:left w:val="single" w:sz="4" w:space="0" w:color="auto"/>
              <w:bottom w:val="single" w:sz="4" w:space="0" w:color="auto"/>
              <w:right w:val="single" w:sz="4" w:space="0" w:color="auto"/>
            </w:tcBorders>
            <w:hideMark/>
          </w:tcPr>
          <w:p w14:paraId="7E13EFE7" w14:textId="77777777" w:rsidR="00B5650A" w:rsidRPr="00ED2D8A" w:rsidRDefault="00B5650A" w:rsidP="00B5650A">
            <w:r w:rsidRPr="00ED2D8A">
              <w:t>1.2m</w:t>
            </w:r>
          </w:p>
        </w:tc>
        <w:tc>
          <w:tcPr>
            <w:tcW w:w="3495" w:type="dxa"/>
            <w:gridSpan w:val="2"/>
            <w:tcBorders>
              <w:top w:val="single" w:sz="4" w:space="0" w:color="auto"/>
              <w:left w:val="single" w:sz="4" w:space="0" w:color="auto"/>
              <w:bottom w:val="single" w:sz="4" w:space="0" w:color="auto"/>
              <w:right w:val="single" w:sz="4" w:space="0" w:color="auto"/>
            </w:tcBorders>
          </w:tcPr>
          <w:p w14:paraId="5DE76D5F" w14:textId="50825135" w:rsidR="00B5650A" w:rsidRPr="00ED2D8A" w:rsidRDefault="00B5650A" w:rsidP="00B5650A">
            <w:r w:rsidRPr="00390888">
              <w:rPr>
                <w:b/>
              </w:rPr>
              <w:t>R</w:t>
            </w:r>
          </w:p>
        </w:tc>
      </w:tr>
      <w:tr w:rsidR="00B5650A" w:rsidRPr="00ED2D8A" w14:paraId="1ACFBF33" w14:textId="77777777" w:rsidTr="00F4641A">
        <w:tc>
          <w:tcPr>
            <w:tcW w:w="1027" w:type="dxa"/>
            <w:tcBorders>
              <w:top w:val="single" w:sz="4" w:space="0" w:color="auto"/>
              <w:left w:val="single" w:sz="4" w:space="0" w:color="auto"/>
              <w:bottom w:val="single" w:sz="4" w:space="0" w:color="auto"/>
              <w:right w:val="single" w:sz="4" w:space="0" w:color="auto"/>
            </w:tcBorders>
          </w:tcPr>
          <w:p w14:paraId="6673728D"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75FE68F4" w14:textId="77777777" w:rsidR="00B5650A" w:rsidRPr="00ED2D8A" w:rsidRDefault="00B5650A" w:rsidP="00B5650A">
            <w:r w:rsidRPr="00ED2D8A">
              <w:t>Cone Stand &amp; Vass</w:t>
            </w:r>
          </w:p>
        </w:tc>
        <w:tc>
          <w:tcPr>
            <w:tcW w:w="2458" w:type="dxa"/>
            <w:tcBorders>
              <w:top w:val="single" w:sz="4" w:space="0" w:color="auto"/>
              <w:left w:val="single" w:sz="4" w:space="0" w:color="auto"/>
              <w:bottom w:val="single" w:sz="4" w:space="0" w:color="auto"/>
              <w:right w:val="single" w:sz="4" w:space="0" w:color="auto"/>
            </w:tcBorders>
            <w:hideMark/>
          </w:tcPr>
          <w:p w14:paraId="3C0D61C3" w14:textId="77777777" w:rsidR="00B5650A" w:rsidRPr="00ED2D8A" w:rsidRDefault="00B5650A" w:rsidP="00B5650A">
            <w:r w:rsidRPr="00ED2D8A">
              <w:t>1.6m</w:t>
            </w:r>
          </w:p>
        </w:tc>
        <w:tc>
          <w:tcPr>
            <w:tcW w:w="3495" w:type="dxa"/>
            <w:gridSpan w:val="2"/>
            <w:tcBorders>
              <w:top w:val="single" w:sz="4" w:space="0" w:color="auto"/>
              <w:left w:val="single" w:sz="4" w:space="0" w:color="auto"/>
              <w:bottom w:val="single" w:sz="4" w:space="0" w:color="auto"/>
              <w:right w:val="single" w:sz="4" w:space="0" w:color="auto"/>
            </w:tcBorders>
          </w:tcPr>
          <w:p w14:paraId="686C38E6" w14:textId="32722F2D" w:rsidR="00B5650A" w:rsidRPr="00ED2D8A" w:rsidRDefault="00B5650A" w:rsidP="00B5650A">
            <w:r w:rsidRPr="00390888">
              <w:rPr>
                <w:b/>
              </w:rPr>
              <w:t>R</w:t>
            </w:r>
          </w:p>
        </w:tc>
      </w:tr>
      <w:tr w:rsidR="00B5650A" w:rsidRPr="00ED2D8A" w14:paraId="43E60148"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2EE6D3BB" w14:textId="77777777" w:rsidR="00B5650A" w:rsidRPr="00415FF2" w:rsidRDefault="00B5650A" w:rsidP="00B5650A">
            <w:pPr>
              <w:rPr>
                <w:b/>
              </w:rPr>
            </w:pPr>
            <w:r w:rsidRPr="00415FF2">
              <w:rPr>
                <w:b/>
              </w:rPr>
              <w:t>10.2</w:t>
            </w:r>
          </w:p>
        </w:tc>
        <w:tc>
          <w:tcPr>
            <w:tcW w:w="3368" w:type="dxa"/>
            <w:tcBorders>
              <w:top w:val="single" w:sz="4" w:space="0" w:color="auto"/>
              <w:left w:val="single" w:sz="4" w:space="0" w:color="auto"/>
              <w:bottom w:val="single" w:sz="4" w:space="0" w:color="auto"/>
              <w:right w:val="single" w:sz="4" w:space="0" w:color="auto"/>
            </w:tcBorders>
            <w:hideMark/>
          </w:tcPr>
          <w:p w14:paraId="68557C5B" w14:textId="77777777" w:rsidR="00B5650A" w:rsidRPr="00415FF2" w:rsidRDefault="00B5650A" w:rsidP="00B5650A">
            <w:pPr>
              <w:rPr>
                <w:b/>
              </w:rPr>
            </w:pPr>
            <w:r w:rsidRPr="00415FF2">
              <w:rPr>
                <w:b/>
              </w:rPr>
              <w:t>Glass</w:t>
            </w:r>
          </w:p>
        </w:tc>
        <w:tc>
          <w:tcPr>
            <w:tcW w:w="2458" w:type="dxa"/>
            <w:tcBorders>
              <w:top w:val="single" w:sz="4" w:space="0" w:color="auto"/>
              <w:left w:val="single" w:sz="4" w:space="0" w:color="auto"/>
              <w:bottom w:val="single" w:sz="4" w:space="0" w:color="auto"/>
              <w:right w:val="single" w:sz="4" w:space="0" w:color="auto"/>
            </w:tcBorders>
            <w:hideMark/>
          </w:tcPr>
          <w:p w14:paraId="32909D94" w14:textId="77777777" w:rsidR="00B5650A" w:rsidRPr="00ED2D8A" w:rsidRDefault="00B5650A" w:rsidP="00B5650A">
            <w:r w:rsidRPr="00ED2D8A">
              <w:t>Rose Vase</w:t>
            </w:r>
          </w:p>
        </w:tc>
        <w:tc>
          <w:tcPr>
            <w:tcW w:w="3495" w:type="dxa"/>
            <w:gridSpan w:val="2"/>
            <w:tcBorders>
              <w:top w:val="single" w:sz="4" w:space="0" w:color="auto"/>
              <w:left w:val="single" w:sz="4" w:space="0" w:color="auto"/>
              <w:bottom w:val="single" w:sz="4" w:space="0" w:color="auto"/>
              <w:right w:val="single" w:sz="4" w:space="0" w:color="auto"/>
            </w:tcBorders>
          </w:tcPr>
          <w:p w14:paraId="70FA0D88" w14:textId="6188B1C7" w:rsidR="00B5650A" w:rsidRPr="00ED2D8A" w:rsidRDefault="00B5650A" w:rsidP="00B5650A">
            <w:r w:rsidRPr="00390888">
              <w:rPr>
                <w:b/>
              </w:rPr>
              <w:t>R</w:t>
            </w:r>
          </w:p>
        </w:tc>
      </w:tr>
      <w:tr w:rsidR="00B5650A" w:rsidRPr="00ED2D8A" w14:paraId="5691A86B" w14:textId="77777777" w:rsidTr="00F4641A">
        <w:tc>
          <w:tcPr>
            <w:tcW w:w="1027" w:type="dxa"/>
            <w:tcBorders>
              <w:top w:val="single" w:sz="4" w:space="0" w:color="auto"/>
              <w:left w:val="single" w:sz="4" w:space="0" w:color="auto"/>
              <w:bottom w:val="single" w:sz="4" w:space="0" w:color="auto"/>
              <w:right w:val="single" w:sz="4" w:space="0" w:color="auto"/>
            </w:tcBorders>
          </w:tcPr>
          <w:p w14:paraId="69CC1021"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5493AE2F" w14:textId="77777777" w:rsidR="00B5650A" w:rsidRPr="00ED2D8A" w:rsidRDefault="00B5650A" w:rsidP="00B5650A">
            <w:r>
              <w:t>Glass</w:t>
            </w:r>
          </w:p>
        </w:tc>
        <w:tc>
          <w:tcPr>
            <w:tcW w:w="2458" w:type="dxa"/>
            <w:tcBorders>
              <w:top w:val="single" w:sz="4" w:space="0" w:color="auto"/>
              <w:left w:val="single" w:sz="4" w:space="0" w:color="auto"/>
              <w:bottom w:val="single" w:sz="4" w:space="0" w:color="auto"/>
              <w:right w:val="single" w:sz="4" w:space="0" w:color="auto"/>
            </w:tcBorders>
            <w:hideMark/>
          </w:tcPr>
          <w:p w14:paraId="408E2601" w14:textId="77777777" w:rsidR="00B5650A" w:rsidRPr="00ED2D8A" w:rsidRDefault="00B5650A" w:rsidP="00B5650A">
            <w:r w:rsidRPr="00ED2D8A">
              <w:t>Tall Chalice Vace</w:t>
            </w:r>
          </w:p>
        </w:tc>
        <w:tc>
          <w:tcPr>
            <w:tcW w:w="3495" w:type="dxa"/>
            <w:gridSpan w:val="2"/>
            <w:tcBorders>
              <w:top w:val="single" w:sz="4" w:space="0" w:color="auto"/>
              <w:left w:val="single" w:sz="4" w:space="0" w:color="auto"/>
              <w:bottom w:val="single" w:sz="4" w:space="0" w:color="auto"/>
              <w:right w:val="single" w:sz="4" w:space="0" w:color="auto"/>
            </w:tcBorders>
          </w:tcPr>
          <w:p w14:paraId="2854C18B" w14:textId="541916BA" w:rsidR="00B5650A" w:rsidRPr="00ED2D8A" w:rsidRDefault="00B5650A" w:rsidP="00B5650A">
            <w:r w:rsidRPr="00390888">
              <w:rPr>
                <w:b/>
              </w:rPr>
              <w:t>R</w:t>
            </w:r>
          </w:p>
        </w:tc>
      </w:tr>
      <w:tr w:rsidR="00B5650A" w:rsidRPr="00ED2D8A" w14:paraId="53F69138" w14:textId="77777777" w:rsidTr="00F4641A">
        <w:tc>
          <w:tcPr>
            <w:tcW w:w="1027" w:type="dxa"/>
            <w:tcBorders>
              <w:top w:val="single" w:sz="4" w:space="0" w:color="auto"/>
              <w:left w:val="single" w:sz="4" w:space="0" w:color="auto"/>
              <w:bottom w:val="single" w:sz="4" w:space="0" w:color="auto"/>
              <w:right w:val="single" w:sz="4" w:space="0" w:color="auto"/>
            </w:tcBorders>
          </w:tcPr>
          <w:p w14:paraId="2CF6F02E"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1868F05A" w14:textId="77777777" w:rsidR="00B5650A" w:rsidRPr="00ED2D8A" w:rsidRDefault="00B5650A" w:rsidP="00B5650A">
            <w:r w:rsidRPr="00ED2D8A">
              <w:t>Glass</w:t>
            </w:r>
          </w:p>
        </w:tc>
        <w:tc>
          <w:tcPr>
            <w:tcW w:w="2458" w:type="dxa"/>
            <w:tcBorders>
              <w:top w:val="single" w:sz="4" w:space="0" w:color="auto"/>
              <w:left w:val="single" w:sz="4" w:space="0" w:color="auto"/>
              <w:bottom w:val="single" w:sz="4" w:space="0" w:color="auto"/>
              <w:right w:val="single" w:sz="4" w:space="0" w:color="auto"/>
            </w:tcBorders>
            <w:hideMark/>
          </w:tcPr>
          <w:p w14:paraId="0CD965CB" w14:textId="77777777" w:rsidR="00B5650A" w:rsidRPr="00ED2D8A" w:rsidRDefault="00B5650A" w:rsidP="00B5650A">
            <w:r w:rsidRPr="00ED2D8A">
              <w:t>Julie Vase</w:t>
            </w:r>
          </w:p>
        </w:tc>
        <w:tc>
          <w:tcPr>
            <w:tcW w:w="3495" w:type="dxa"/>
            <w:gridSpan w:val="2"/>
            <w:tcBorders>
              <w:top w:val="single" w:sz="4" w:space="0" w:color="auto"/>
              <w:left w:val="single" w:sz="4" w:space="0" w:color="auto"/>
              <w:bottom w:val="single" w:sz="4" w:space="0" w:color="auto"/>
              <w:right w:val="single" w:sz="4" w:space="0" w:color="auto"/>
            </w:tcBorders>
          </w:tcPr>
          <w:p w14:paraId="0B22DFF6" w14:textId="6189CBF0" w:rsidR="00B5650A" w:rsidRPr="00ED2D8A" w:rsidRDefault="00B5650A" w:rsidP="00B5650A">
            <w:r w:rsidRPr="00390888">
              <w:rPr>
                <w:b/>
              </w:rPr>
              <w:t>R</w:t>
            </w:r>
          </w:p>
        </w:tc>
      </w:tr>
      <w:tr w:rsidR="00B5650A" w:rsidRPr="00ED2D8A" w14:paraId="1C0A4E40" w14:textId="77777777" w:rsidTr="00F4641A">
        <w:tc>
          <w:tcPr>
            <w:tcW w:w="1027" w:type="dxa"/>
            <w:tcBorders>
              <w:top w:val="single" w:sz="4" w:space="0" w:color="auto"/>
              <w:left w:val="single" w:sz="4" w:space="0" w:color="auto"/>
              <w:bottom w:val="single" w:sz="4" w:space="0" w:color="auto"/>
              <w:right w:val="single" w:sz="4" w:space="0" w:color="auto"/>
            </w:tcBorders>
          </w:tcPr>
          <w:p w14:paraId="352DFBAB"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401C9F4B" w14:textId="77777777" w:rsidR="00B5650A" w:rsidRPr="00ED2D8A" w:rsidRDefault="00B5650A" w:rsidP="00B5650A">
            <w:r w:rsidRPr="00ED2D8A">
              <w:t>Glass</w:t>
            </w:r>
          </w:p>
        </w:tc>
        <w:tc>
          <w:tcPr>
            <w:tcW w:w="2458" w:type="dxa"/>
            <w:tcBorders>
              <w:top w:val="single" w:sz="4" w:space="0" w:color="auto"/>
              <w:left w:val="single" w:sz="4" w:space="0" w:color="auto"/>
              <w:bottom w:val="single" w:sz="4" w:space="0" w:color="auto"/>
              <w:right w:val="single" w:sz="4" w:space="0" w:color="auto"/>
            </w:tcBorders>
            <w:hideMark/>
          </w:tcPr>
          <w:p w14:paraId="2517E7B9" w14:textId="77777777" w:rsidR="00B5650A" w:rsidRPr="00ED2D8A" w:rsidRDefault="00B5650A" w:rsidP="00B5650A">
            <w:r w:rsidRPr="00ED2D8A">
              <w:t>Martini Vase</w:t>
            </w:r>
          </w:p>
        </w:tc>
        <w:tc>
          <w:tcPr>
            <w:tcW w:w="3495" w:type="dxa"/>
            <w:gridSpan w:val="2"/>
            <w:tcBorders>
              <w:top w:val="single" w:sz="4" w:space="0" w:color="auto"/>
              <w:left w:val="single" w:sz="4" w:space="0" w:color="auto"/>
              <w:bottom w:val="single" w:sz="4" w:space="0" w:color="auto"/>
              <w:right w:val="single" w:sz="4" w:space="0" w:color="auto"/>
            </w:tcBorders>
          </w:tcPr>
          <w:p w14:paraId="21217821" w14:textId="7E61A561" w:rsidR="00B5650A" w:rsidRPr="00ED2D8A" w:rsidRDefault="00B5650A" w:rsidP="00B5650A">
            <w:r w:rsidRPr="00390888">
              <w:rPr>
                <w:b/>
              </w:rPr>
              <w:t>R</w:t>
            </w:r>
          </w:p>
        </w:tc>
      </w:tr>
      <w:tr w:rsidR="00B5650A" w:rsidRPr="00ED2D8A" w14:paraId="2F56CB38" w14:textId="77777777" w:rsidTr="00F4641A">
        <w:tc>
          <w:tcPr>
            <w:tcW w:w="1027" w:type="dxa"/>
            <w:tcBorders>
              <w:top w:val="single" w:sz="4" w:space="0" w:color="auto"/>
              <w:left w:val="single" w:sz="4" w:space="0" w:color="auto"/>
              <w:bottom w:val="single" w:sz="4" w:space="0" w:color="auto"/>
              <w:right w:val="single" w:sz="4" w:space="0" w:color="auto"/>
            </w:tcBorders>
          </w:tcPr>
          <w:p w14:paraId="5268B2EF"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15A551D2" w14:textId="77777777" w:rsidR="00B5650A" w:rsidRPr="00ED2D8A" w:rsidRDefault="00B5650A" w:rsidP="00B5650A">
            <w:r w:rsidRPr="00ED2D8A">
              <w:t>Glass</w:t>
            </w:r>
          </w:p>
        </w:tc>
        <w:tc>
          <w:tcPr>
            <w:tcW w:w="2458" w:type="dxa"/>
            <w:tcBorders>
              <w:top w:val="single" w:sz="4" w:space="0" w:color="auto"/>
              <w:left w:val="single" w:sz="4" w:space="0" w:color="auto"/>
              <w:bottom w:val="single" w:sz="4" w:space="0" w:color="auto"/>
              <w:right w:val="single" w:sz="4" w:space="0" w:color="auto"/>
            </w:tcBorders>
            <w:hideMark/>
          </w:tcPr>
          <w:p w14:paraId="02409459" w14:textId="77777777" w:rsidR="00B5650A" w:rsidRPr="00ED2D8A" w:rsidRDefault="00B5650A" w:rsidP="00B5650A">
            <w:r w:rsidRPr="00ED2D8A">
              <w:t>Eve Bowls</w:t>
            </w:r>
          </w:p>
        </w:tc>
        <w:tc>
          <w:tcPr>
            <w:tcW w:w="3495" w:type="dxa"/>
            <w:gridSpan w:val="2"/>
            <w:tcBorders>
              <w:top w:val="single" w:sz="4" w:space="0" w:color="auto"/>
              <w:left w:val="single" w:sz="4" w:space="0" w:color="auto"/>
              <w:bottom w:val="single" w:sz="4" w:space="0" w:color="auto"/>
              <w:right w:val="single" w:sz="4" w:space="0" w:color="auto"/>
            </w:tcBorders>
          </w:tcPr>
          <w:p w14:paraId="0287D082" w14:textId="0312695C" w:rsidR="00B5650A" w:rsidRPr="00ED2D8A" w:rsidRDefault="00B5650A" w:rsidP="00B5650A">
            <w:r w:rsidRPr="00390888">
              <w:rPr>
                <w:b/>
              </w:rPr>
              <w:t>R</w:t>
            </w:r>
          </w:p>
        </w:tc>
      </w:tr>
      <w:tr w:rsidR="00B5650A" w:rsidRPr="00ED2D8A" w14:paraId="7B9E40CD" w14:textId="77777777" w:rsidTr="00F4641A">
        <w:tc>
          <w:tcPr>
            <w:tcW w:w="1027" w:type="dxa"/>
            <w:tcBorders>
              <w:top w:val="single" w:sz="4" w:space="0" w:color="auto"/>
              <w:left w:val="single" w:sz="4" w:space="0" w:color="auto"/>
              <w:bottom w:val="single" w:sz="4" w:space="0" w:color="auto"/>
              <w:right w:val="single" w:sz="4" w:space="0" w:color="auto"/>
            </w:tcBorders>
          </w:tcPr>
          <w:p w14:paraId="2FBEF277"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4B688A3C" w14:textId="77777777" w:rsidR="00B5650A" w:rsidRPr="00ED2D8A" w:rsidRDefault="00B5650A" w:rsidP="00B5650A">
            <w:r w:rsidRPr="00ED2D8A">
              <w:t>Glass</w:t>
            </w:r>
          </w:p>
        </w:tc>
        <w:tc>
          <w:tcPr>
            <w:tcW w:w="2458" w:type="dxa"/>
            <w:tcBorders>
              <w:top w:val="single" w:sz="4" w:space="0" w:color="auto"/>
              <w:left w:val="single" w:sz="4" w:space="0" w:color="auto"/>
              <w:bottom w:val="single" w:sz="4" w:space="0" w:color="auto"/>
              <w:right w:val="single" w:sz="4" w:space="0" w:color="auto"/>
            </w:tcBorders>
            <w:hideMark/>
          </w:tcPr>
          <w:p w14:paraId="048BF2D2" w14:textId="77777777" w:rsidR="00B5650A" w:rsidRPr="00ED2D8A" w:rsidRDefault="00B5650A" w:rsidP="00B5650A">
            <w:r w:rsidRPr="00ED2D8A">
              <w:t>Flat Round Bowl</w:t>
            </w:r>
          </w:p>
        </w:tc>
        <w:tc>
          <w:tcPr>
            <w:tcW w:w="3495" w:type="dxa"/>
            <w:gridSpan w:val="2"/>
            <w:tcBorders>
              <w:top w:val="single" w:sz="4" w:space="0" w:color="auto"/>
              <w:left w:val="single" w:sz="4" w:space="0" w:color="auto"/>
              <w:bottom w:val="single" w:sz="4" w:space="0" w:color="auto"/>
              <w:right w:val="single" w:sz="4" w:space="0" w:color="auto"/>
            </w:tcBorders>
          </w:tcPr>
          <w:p w14:paraId="07EF1FA9" w14:textId="7460B048" w:rsidR="00B5650A" w:rsidRPr="00ED2D8A" w:rsidRDefault="00B5650A" w:rsidP="00B5650A">
            <w:r w:rsidRPr="00390888">
              <w:rPr>
                <w:b/>
              </w:rPr>
              <w:t>R</w:t>
            </w:r>
          </w:p>
        </w:tc>
      </w:tr>
      <w:tr w:rsidR="00B5650A" w:rsidRPr="00ED2D8A" w14:paraId="2E680921" w14:textId="77777777" w:rsidTr="00F4641A">
        <w:tc>
          <w:tcPr>
            <w:tcW w:w="1027" w:type="dxa"/>
            <w:tcBorders>
              <w:top w:val="single" w:sz="4" w:space="0" w:color="auto"/>
              <w:left w:val="single" w:sz="4" w:space="0" w:color="auto"/>
              <w:bottom w:val="single" w:sz="4" w:space="0" w:color="auto"/>
              <w:right w:val="single" w:sz="4" w:space="0" w:color="auto"/>
            </w:tcBorders>
          </w:tcPr>
          <w:p w14:paraId="0128F156"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1ABF2345" w14:textId="77777777" w:rsidR="00B5650A" w:rsidRPr="00ED2D8A" w:rsidRDefault="00B5650A" w:rsidP="00B5650A">
            <w:r w:rsidRPr="00ED2D8A">
              <w:t>Glass</w:t>
            </w:r>
          </w:p>
        </w:tc>
        <w:tc>
          <w:tcPr>
            <w:tcW w:w="2458" w:type="dxa"/>
            <w:tcBorders>
              <w:top w:val="single" w:sz="4" w:space="0" w:color="auto"/>
              <w:left w:val="single" w:sz="4" w:space="0" w:color="auto"/>
              <w:bottom w:val="single" w:sz="4" w:space="0" w:color="auto"/>
              <w:right w:val="single" w:sz="4" w:space="0" w:color="auto"/>
            </w:tcBorders>
            <w:hideMark/>
          </w:tcPr>
          <w:p w14:paraId="31B8DC4B" w14:textId="77777777" w:rsidR="00B5650A" w:rsidRPr="00ED2D8A" w:rsidRDefault="00B5650A" w:rsidP="00B5650A">
            <w:r w:rsidRPr="00ED2D8A">
              <w:t>Rose Bowl (Large)</w:t>
            </w:r>
          </w:p>
        </w:tc>
        <w:tc>
          <w:tcPr>
            <w:tcW w:w="3495" w:type="dxa"/>
            <w:gridSpan w:val="2"/>
            <w:tcBorders>
              <w:top w:val="single" w:sz="4" w:space="0" w:color="auto"/>
              <w:left w:val="single" w:sz="4" w:space="0" w:color="auto"/>
              <w:bottom w:val="single" w:sz="4" w:space="0" w:color="auto"/>
              <w:right w:val="single" w:sz="4" w:space="0" w:color="auto"/>
            </w:tcBorders>
          </w:tcPr>
          <w:p w14:paraId="1BE80081" w14:textId="3C57AD66" w:rsidR="00B5650A" w:rsidRPr="00ED2D8A" w:rsidRDefault="00B5650A" w:rsidP="00B5650A">
            <w:r w:rsidRPr="00390888">
              <w:rPr>
                <w:b/>
              </w:rPr>
              <w:t>R</w:t>
            </w:r>
          </w:p>
        </w:tc>
      </w:tr>
      <w:tr w:rsidR="00B5650A" w:rsidRPr="00ED2D8A" w14:paraId="3CFC1B1F" w14:textId="77777777" w:rsidTr="00F4641A">
        <w:tc>
          <w:tcPr>
            <w:tcW w:w="1027" w:type="dxa"/>
            <w:tcBorders>
              <w:top w:val="single" w:sz="4" w:space="0" w:color="auto"/>
              <w:left w:val="single" w:sz="4" w:space="0" w:color="auto"/>
              <w:bottom w:val="single" w:sz="4" w:space="0" w:color="auto"/>
              <w:right w:val="single" w:sz="4" w:space="0" w:color="auto"/>
            </w:tcBorders>
          </w:tcPr>
          <w:p w14:paraId="6832F1EB"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0577AC0A" w14:textId="77777777" w:rsidR="00B5650A" w:rsidRPr="00ED2D8A" w:rsidRDefault="00B5650A" w:rsidP="00B5650A">
            <w:r w:rsidRPr="00ED2D8A">
              <w:t>Glass</w:t>
            </w:r>
          </w:p>
        </w:tc>
        <w:tc>
          <w:tcPr>
            <w:tcW w:w="2458" w:type="dxa"/>
            <w:tcBorders>
              <w:top w:val="single" w:sz="4" w:space="0" w:color="auto"/>
              <w:left w:val="single" w:sz="4" w:space="0" w:color="auto"/>
              <w:bottom w:val="single" w:sz="4" w:space="0" w:color="auto"/>
              <w:right w:val="single" w:sz="4" w:space="0" w:color="auto"/>
            </w:tcBorders>
            <w:hideMark/>
          </w:tcPr>
          <w:p w14:paraId="5B0FA764" w14:textId="77777777" w:rsidR="00B5650A" w:rsidRPr="00ED2D8A" w:rsidRDefault="00B5650A" w:rsidP="00B5650A">
            <w:r w:rsidRPr="00ED2D8A">
              <w:t>Rose Bowl (Medium)</w:t>
            </w:r>
          </w:p>
        </w:tc>
        <w:tc>
          <w:tcPr>
            <w:tcW w:w="3495" w:type="dxa"/>
            <w:gridSpan w:val="2"/>
            <w:tcBorders>
              <w:top w:val="single" w:sz="4" w:space="0" w:color="auto"/>
              <w:left w:val="single" w:sz="4" w:space="0" w:color="auto"/>
              <w:bottom w:val="single" w:sz="4" w:space="0" w:color="auto"/>
              <w:right w:val="single" w:sz="4" w:space="0" w:color="auto"/>
            </w:tcBorders>
          </w:tcPr>
          <w:p w14:paraId="0295842B" w14:textId="0AA3FA8C" w:rsidR="00B5650A" w:rsidRPr="00ED2D8A" w:rsidRDefault="00B5650A" w:rsidP="00B5650A">
            <w:r w:rsidRPr="00390888">
              <w:rPr>
                <w:b/>
              </w:rPr>
              <w:t>R</w:t>
            </w:r>
          </w:p>
        </w:tc>
      </w:tr>
      <w:tr w:rsidR="00B5650A" w:rsidRPr="00ED2D8A" w14:paraId="7478C9DF" w14:textId="77777777" w:rsidTr="00F4641A">
        <w:tc>
          <w:tcPr>
            <w:tcW w:w="1027" w:type="dxa"/>
            <w:tcBorders>
              <w:top w:val="single" w:sz="4" w:space="0" w:color="auto"/>
              <w:left w:val="single" w:sz="4" w:space="0" w:color="auto"/>
              <w:bottom w:val="single" w:sz="4" w:space="0" w:color="auto"/>
              <w:right w:val="single" w:sz="4" w:space="0" w:color="auto"/>
            </w:tcBorders>
          </w:tcPr>
          <w:p w14:paraId="2EA94244"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2E5FF88E" w14:textId="77777777" w:rsidR="00B5650A" w:rsidRPr="00ED2D8A" w:rsidRDefault="00B5650A" w:rsidP="00B5650A">
            <w:r w:rsidRPr="00ED2D8A">
              <w:t>Glass</w:t>
            </w:r>
          </w:p>
        </w:tc>
        <w:tc>
          <w:tcPr>
            <w:tcW w:w="2458" w:type="dxa"/>
            <w:tcBorders>
              <w:top w:val="single" w:sz="4" w:space="0" w:color="auto"/>
              <w:left w:val="single" w:sz="4" w:space="0" w:color="auto"/>
              <w:bottom w:val="single" w:sz="4" w:space="0" w:color="auto"/>
              <w:right w:val="single" w:sz="4" w:space="0" w:color="auto"/>
            </w:tcBorders>
            <w:hideMark/>
          </w:tcPr>
          <w:p w14:paraId="32CF2EDC" w14:textId="77777777" w:rsidR="00B5650A" w:rsidRPr="00ED2D8A" w:rsidRDefault="00B5650A" w:rsidP="00B5650A">
            <w:r w:rsidRPr="00ED2D8A">
              <w:t>Rose Bowl (Small)</w:t>
            </w:r>
          </w:p>
        </w:tc>
        <w:tc>
          <w:tcPr>
            <w:tcW w:w="3495" w:type="dxa"/>
            <w:gridSpan w:val="2"/>
            <w:tcBorders>
              <w:top w:val="single" w:sz="4" w:space="0" w:color="auto"/>
              <w:left w:val="single" w:sz="4" w:space="0" w:color="auto"/>
              <w:bottom w:val="single" w:sz="4" w:space="0" w:color="auto"/>
              <w:right w:val="single" w:sz="4" w:space="0" w:color="auto"/>
            </w:tcBorders>
          </w:tcPr>
          <w:p w14:paraId="51458E81" w14:textId="4FCF9431" w:rsidR="00B5650A" w:rsidRPr="00ED2D8A" w:rsidRDefault="00B5650A" w:rsidP="00B5650A">
            <w:r w:rsidRPr="00390888">
              <w:rPr>
                <w:b/>
              </w:rPr>
              <w:t>R</w:t>
            </w:r>
          </w:p>
        </w:tc>
      </w:tr>
      <w:tr w:rsidR="00B5650A" w:rsidRPr="00ED2D8A" w14:paraId="4ED85822"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58E55623" w14:textId="77777777" w:rsidR="00B5650A" w:rsidRPr="00415FF2" w:rsidRDefault="00B5650A" w:rsidP="00B5650A">
            <w:pPr>
              <w:rPr>
                <w:b/>
              </w:rPr>
            </w:pPr>
            <w:r w:rsidRPr="00415FF2">
              <w:rPr>
                <w:b/>
              </w:rPr>
              <w:t>10.3</w:t>
            </w:r>
          </w:p>
        </w:tc>
        <w:tc>
          <w:tcPr>
            <w:tcW w:w="3368" w:type="dxa"/>
            <w:tcBorders>
              <w:top w:val="single" w:sz="4" w:space="0" w:color="auto"/>
              <w:left w:val="single" w:sz="4" w:space="0" w:color="auto"/>
              <w:bottom w:val="single" w:sz="4" w:space="0" w:color="auto"/>
              <w:right w:val="single" w:sz="4" w:space="0" w:color="auto"/>
            </w:tcBorders>
            <w:hideMark/>
          </w:tcPr>
          <w:p w14:paraId="71266CBB" w14:textId="77777777" w:rsidR="00B5650A" w:rsidRPr="00415FF2" w:rsidRDefault="00B5650A" w:rsidP="00B5650A">
            <w:pPr>
              <w:rPr>
                <w:b/>
              </w:rPr>
            </w:pPr>
            <w:r w:rsidRPr="00415FF2">
              <w:rPr>
                <w:b/>
              </w:rPr>
              <w:t>Square Glass Holder</w:t>
            </w:r>
          </w:p>
        </w:tc>
        <w:tc>
          <w:tcPr>
            <w:tcW w:w="2458" w:type="dxa"/>
            <w:tcBorders>
              <w:top w:val="single" w:sz="4" w:space="0" w:color="auto"/>
              <w:left w:val="single" w:sz="4" w:space="0" w:color="auto"/>
              <w:bottom w:val="single" w:sz="4" w:space="0" w:color="auto"/>
              <w:right w:val="single" w:sz="4" w:space="0" w:color="auto"/>
            </w:tcBorders>
            <w:hideMark/>
          </w:tcPr>
          <w:p w14:paraId="6A2630FA" w14:textId="77777777" w:rsidR="00B5650A" w:rsidRPr="00ED2D8A" w:rsidRDefault="00B5650A" w:rsidP="00B5650A">
            <w:r w:rsidRPr="00ED2D8A">
              <w:t>7cm</w:t>
            </w:r>
          </w:p>
        </w:tc>
        <w:tc>
          <w:tcPr>
            <w:tcW w:w="3495" w:type="dxa"/>
            <w:gridSpan w:val="2"/>
            <w:tcBorders>
              <w:top w:val="single" w:sz="4" w:space="0" w:color="auto"/>
              <w:left w:val="single" w:sz="4" w:space="0" w:color="auto"/>
              <w:bottom w:val="single" w:sz="4" w:space="0" w:color="auto"/>
              <w:right w:val="single" w:sz="4" w:space="0" w:color="auto"/>
            </w:tcBorders>
          </w:tcPr>
          <w:p w14:paraId="5631C827" w14:textId="6974F2A4" w:rsidR="00B5650A" w:rsidRPr="00ED2D8A" w:rsidRDefault="00B5650A" w:rsidP="00B5650A">
            <w:r w:rsidRPr="00390888">
              <w:rPr>
                <w:b/>
              </w:rPr>
              <w:t>R</w:t>
            </w:r>
          </w:p>
        </w:tc>
      </w:tr>
      <w:tr w:rsidR="00B5650A" w:rsidRPr="00ED2D8A" w14:paraId="5B203832" w14:textId="77777777" w:rsidTr="00F4641A">
        <w:tc>
          <w:tcPr>
            <w:tcW w:w="1027" w:type="dxa"/>
            <w:tcBorders>
              <w:top w:val="single" w:sz="4" w:space="0" w:color="auto"/>
              <w:left w:val="single" w:sz="4" w:space="0" w:color="auto"/>
              <w:bottom w:val="single" w:sz="4" w:space="0" w:color="auto"/>
              <w:right w:val="single" w:sz="4" w:space="0" w:color="auto"/>
            </w:tcBorders>
          </w:tcPr>
          <w:p w14:paraId="5CB9F3A1"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64C45B2D" w14:textId="77777777" w:rsidR="00B5650A" w:rsidRPr="00ED2D8A" w:rsidRDefault="00B5650A" w:rsidP="00B5650A">
            <w:r w:rsidRPr="00ED2D8A">
              <w:t>Square Glass Holder</w:t>
            </w:r>
          </w:p>
        </w:tc>
        <w:tc>
          <w:tcPr>
            <w:tcW w:w="2458" w:type="dxa"/>
            <w:tcBorders>
              <w:top w:val="single" w:sz="4" w:space="0" w:color="auto"/>
              <w:left w:val="single" w:sz="4" w:space="0" w:color="auto"/>
              <w:bottom w:val="single" w:sz="4" w:space="0" w:color="auto"/>
              <w:right w:val="single" w:sz="4" w:space="0" w:color="auto"/>
            </w:tcBorders>
            <w:hideMark/>
          </w:tcPr>
          <w:p w14:paraId="5BEAB892" w14:textId="77777777" w:rsidR="00B5650A" w:rsidRPr="00ED2D8A" w:rsidRDefault="00B5650A" w:rsidP="00B5650A">
            <w:r w:rsidRPr="00ED2D8A">
              <w:t>10cm</w:t>
            </w:r>
          </w:p>
        </w:tc>
        <w:tc>
          <w:tcPr>
            <w:tcW w:w="3495" w:type="dxa"/>
            <w:gridSpan w:val="2"/>
            <w:tcBorders>
              <w:top w:val="single" w:sz="4" w:space="0" w:color="auto"/>
              <w:left w:val="single" w:sz="4" w:space="0" w:color="auto"/>
              <w:bottom w:val="single" w:sz="4" w:space="0" w:color="auto"/>
              <w:right w:val="single" w:sz="4" w:space="0" w:color="auto"/>
            </w:tcBorders>
          </w:tcPr>
          <w:p w14:paraId="56B7901B" w14:textId="468D6B6C" w:rsidR="00B5650A" w:rsidRPr="00ED2D8A" w:rsidRDefault="00B5650A" w:rsidP="00B5650A">
            <w:r w:rsidRPr="00390888">
              <w:rPr>
                <w:b/>
              </w:rPr>
              <w:t>R</w:t>
            </w:r>
          </w:p>
        </w:tc>
      </w:tr>
      <w:tr w:rsidR="00B5650A" w:rsidRPr="00ED2D8A" w14:paraId="0A42D466" w14:textId="77777777" w:rsidTr="00F4641A">
        <w:tc>
          <w:tcPr>
            <w:tcW w:w="1027" w:type="dxa"/>
            <w:tcBorders>
              <w:top w:val="single" w:sz="4" w:space="0" w:color="auto"/>
              <w:left w:val="single" w:sz="4" w:space="0" w:color="auto"/>
              <w:bottom w:val="single" w:sz="4" w:space="0" w:color="auto"/>
              <w:right w:val="single" w:sz="4" w:space="0" w:color="auto"/>
            </w:tcBorders>
          </w:tcPr>
          <w:p w14:paraId="7E18AE93"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13EE4A7F" w14:textId="77777777" w:rsidR="00B5650A" w:rsidRPr="00ED2D8A" w:rsidRDefault="00B5650A" w:rsidP="00B5650A">
            <w:r w:rsidRPr="00ED2D8A">
              <w:t>Square Glass Holder</w:t>
            </w:r>
          </w:p>
        </w:tc>
        <w:tc>
          <w:tcPr>
            <w:tcW w:w="2458" w:type="dxa"/>
            <w:tcBorders>
              <w:top w:val="single" w:sz="4" w:space="0" w:color="auto"/>
              <w:left w:val="single" w:sz="4" w:space="0" w:color="auto"/>
              <w:bottom w:val="single" w:sz="4" w:space="0" w:color="auto"/>
              <w:right w:val="single" w:sz="4" w:space="0" w:color="auto"/>
            </w:tcBorders>
            <w:hideMark/>
          </w:tcPr>
          <w:p w14:paraId="37AC9ED0" w14:textId="77777777" w:rsidR="00B5650A" w:rsidRPr="00ED2D8A" w:rsidRDefault="00B5650A" w:rsidP="00B5650A">
            <w:r w:rsidRPr="00ED2D8A">
              <w:t>15cm</w:t>
            </w:r>
          </w:p>
        </w:tc>
        <w:tc>
          <w:tcPr>
            <w:tcW w:w="3495" w:type="dxa"/>
            <w:gridSpan w:val="2"/>
            <w:tcBorders>
              <w:top w:val="single" w:sz="4" w:space="0" w:color="auto"/>
              <w:left w:val="single" w:sz="4" w:space="0" w:color="auto"/>
              <w:bottom w:val="single" w:sz="4" w:space="0" w:color="auto"/>
              <w:right w:val="single" w:sz="4" w:space="0" w:color="auto"/>
            </w:tcBorders>
          </w:tcPr>
          <w:p w14:paraId="74555FA3" w14:textId="3A5EF303" w:rsidR="00B5650A" w:rsidRPr="00ED2D8A" w:rsidRDefault="00B5650A" w:rsidP="00B5650A">
            <w:r w:rsidRPr="00390888">
              <w:rPr>
                <w:b/>
              </w:rPr>
              <w:t>R</w:t>
            </w:r>
          </w:p>
        </w:tc>
      </w:tr>
      <w:tr w:rsidR="00B5650A" w:rsidRPr="00ED2D8A" w14:paraId="5AD8346C" w14:textId="77777777" w:rsidTr="00F4641A">
        <w:tc>
          <w:tcPr>
            <w:tcW w:w="1027" w:type="dxa"/>
            <w:tcBorders>
              <w:top w:val="single" w:sz="4" w:space="0" w:color="auto"/>
              <w:left w:val="single" w:sz="4" w:space="0" w:color="auto"/>
              <w:bottom w:val="single" w:sz="4" w:space="0" w:color="auto"/>
              <w:right w:val="single" w:sz="4" w:space="0" w:color="auto"/>
            </w:tcBorders>
          </w:tcPr>
          <w:p w14:paraId="40DAFAFC"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2BDB7CA6" w14:textId="77777777" w:rsidR="00B5650A" w:rsidRPr="00ED2D8A" w:rsidRDefault="00B5650A" w:rsidP="00B5650A">
            <w:r w:rsidRPr="00ED2D8A">
              <w:t>Square Glass Holder</w:t>
            </w:r>
          </w:p>
        </w:tc>
        <w:tc>
          <w:tcPr>
            <w:tcW w:w="2458" w:type="dxa"/>
            <w:tcBorders>
              <w:top w:val="single" w:sz="4" w:space="0" w:color="auto"/>
              <w:left w:val="single" w:sz="4" w:space="0" w:color="auto"/>
              <w:bottom w:val="single" w:sz="4" w:space="0" w:color="auto"/>
              <w:right w:val="single" w:sz="4" w:space="0" w:color="auto"/>
            </w:tcBorders>
            <w:hideMark/>
          </w:tcPr>
          <w:p w14:paraId="1E49C3C0" w14:textId="77777777" w:rsidR="00B5650A" w:rsidRPr="00ED2D8A" w:rsidRDefault="00B5650A" w:rsidP="00B5650A">
            <w:r w:rsidRPr="00ED2D8A">
              <w:t>25cm</w:t>
            </w:r>
          </w:p>
        </w:tc>
        <w:tc>
          <w:tcPr>
            <w:tcW w:w="3495" w:type="dxa"/>
            <w:gridSpan w:val="2"/>
            <w:tcBorders>
              <w:top w:val="single" w:sz="4" w:space="0" w:color="auto"/>
              <w:left w:val="single" w:sz="4" w:space="0" w:color="auto"/>
              <w:bottom w:val="single" w:sz="4" w:space="0" w:color="auto"/>
              <w:right w:val="single" w:sz="4" w:space="0" w:color="auto"/>
            </w:tcBorders>
          </w:tcPr>
          <w:p w14:paraId="0EE74F41" w14:textId="679D9FB1" w:rsidR="00B5650A" w:rsidRPr="00ED2D8A" w:rsidRDefault="00B5650A" w:rsidP="00B5650A">
            <w:r w:rsidRPr="00390888">
              <w:rPr>
                <w:b/>
              </w:rPr>
              <w:t>R</w:t>
            </w:r>
          </w:p>
        </w:tc>
      </w:tr>
      <w:tr w:rsidR="00B5650A" w:rsidRPr="00ED2D8A" w14:paraId="37AD3BE7"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335FFBD6" w14:textId="77777777" w:rsidR="00B5650A" w:rsidRPr="00ED2D8A" w:rsidRDefault="00B5650A" w:rsidP="00B5650A">
            <w:r w:rsidRPr="00ED2D8A">
              <w:t>10.4</w:t>
            </w:r>
          </w:p>
        </w:tc>
        <w:tc>
          <w:tcPr>
            <w:tcW w:w="3368" w:type="dxa"/>
            <w:tcBorders>
              <w:top w:val="single" w:sz="4" w:space="0" w:color="auto"/>
              <w:left w:val="single" w:sz="4" w:space="0" w:color="auto"/>
              <w:bottom w:val="single" w:sz="4" w:space="0" w:color="auto"/>
              <w:right w:val="single" w:sz="4" w:space="0" w:color="auto"/>
            </w:tcBorders>
            <w:hideMark/>
          </w:tcPr>
          <w:p w14:paraId="044D0A1A" w14:textId="77777777" w:rsidR="00B5650A" w:rsidRPr="00ED2D8A" w:rsidRDefault="00B5650A" w:rsidP="00B5650A">
            <w:r w:rsidRPr="00ED2D8A">
              <w:t>Mirror</w:t>
            </w:r>
          </w:p>
        </w:tc>
        <w:tc>
          <w:tcPr>
            <w:tcW w:w="2458" w:type="dxa"/>
            <w:tcBorders>
              <w:top w:val="single" w:sz="4" w:space="0" w:color="auto"/>
              <w:left w:val="single" w:sz="4" w:space="0" w:color="auto"/>
              <w:bottom w:val="single" w:sz="4" w:space="0" w:color="auto"/>
              <w:right w:val="single" w:sz="4" w:space="0" w:color="auto"/>
            </w:tcBorders>
            <w:hideMark/>
          </w:tcPr>
          <w:p w14:paraId="1A893441" w14:textId="77777777" w:rsidR="00B5650A" w:rsidRPr="00ED2D8A" w:rsidRDefault="00B5650A" w:rsidP="00B5650A">
            <w:r w:rsidRPr="00ED2D8A">
              <w:t>10cm</w:t>
            </w:r>
          </w:p>
        </w:tc>
        <w:tc>
          <w:tcPr>
            <w:tcW w:w="3495" w:type="dxa"/>
            <w:gridSpan w:val="2"/>
            <w:tcBorders>
              <w:top w:val="single" w:sz="4" w:space="0" w:color="auto"/>
              <w:left w:val="single" w:sz="4" w:space="0" w:color="auto"/>
              <w:bottom w:val="single" w:sz="4" w:space="0" w:color="auto"/>
              <w:right w:val="single" w:sz="4" w:space="0" w:color="auto"/>
            </w:tcBorders>
          </w:tcPr>
          <w:p w14:paraId="1CA66CEB" w14:textId="25042ED5" w:rsidR="00B5650A" w:rsidRPr="00ED2D8A" w:rsidRDefault="00B5650A" w:rsidP="00B5650A">
            <w:r w:rsidRPr="00390888">
              <w:rPr>
                <w:b/>
              </w:rPr>
              <w:t>R</w:t>
            </w:r>
          </w:p>
        </w:tc>
      </w:tr>
      <w:tr w:rsidR="00B5650A" w:rsidRPr="00ED2D8A" w14:paraId="09EDB89D"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0BDFE02B" w14:textId="77777777" w:rsidR="00B5650A" w:rsidRPr="00ED2D8A" w:rsidRDefault="00B5650A" w:rsidP="00B5650A">
            <w:r w:rsidRPr="00ED2D8A">
              <w:t>10.5</w:t>
            </w:r>
          </w:p>
        </w:tc>
        <w:tc>
          <w:tcPr>
            <w:tcW w:w="3368" w:type="dxa"/>
            <w:tcBorders>
              <w:top w:val="single" w:sz="4" w:space="0" w:color="auto"/>
              <w:left w:val="single" w:sz="4" w:space="0" w:color="auto"/>
              <w:bottom w:val="single" w:sz="4" w:space="0" w:color="auto"/>
              <w:right w:val="single" w:sz="4" w:space="0" w:color="auto"/>
            </w:tcBorders>
            <w:hideMark/>
          </w:tcPr>
          <w:p w14:paraId="26A77D88" w14:textId="77777777" w:rsidR="00B5650A" w:rsidRPr="00ED2D8A" w:rsidRDefault="00B5650A" w:rsidP="00B5650A">
            <w:r w:rsidRPr="00ED2D8A">
              <w:t>Long Holder</w:t>
            </w:r>
          </w:p>
        </w:tc>
        <w:tc>
          <w:tcPr>
            <w:tcW w:w="2458" w:type="dxa"/>
            <w:tcBorders>
              <w:top w:val="single" w:sz="4" w:space="0" w:color="auto"/>
              <w:left w:val="single" w:sz="4" w:space="0" w:color="auto"/>
              <w:bottom w:val="single" w:sz="4" w:space="0" w:color="auto"/>
              <w:right w:val="single" w:sz="4" w:space="0" w:color="auto"/>
            </w:tcBorders>
            <w:hideMark/>
          </w:tcPr>
          <w:p w14:paraId="02878ED2" w14:textId="77777777" w:rsidR="00B5650A" w:rsidRPr="00ED2D8A" w:rsidRDefault="00B5650A" w:rsidP="00B5650A">
            <w:r w:rsidRPr="00ED2D8A">
              <w:t>10x35x8cm</w:t>
            </w:r>
          </w:p>
        </w:tc>
        <w:tc>
          <w:tcPr>
            <w:tcW w:w="3495" w:type="dxa"/>
            <w:gridSpan w:val="2"/>
            <w:tcBorders>
              <w:top w:val="single" w:sz="4" w:space="0" w:color="auto"/>
              <w:left w:val="single" w:sz="4" w:space="0" w:color="auto"/>
              <w:bottom w:val="single" w:sz="4" w:space="0" w:color="auto"/>
              <w:right w:val="single" w:sz="4" w:space="0" w:color="auto"/>
            </w:tcBorders>
          </w:tcPr>
          <w:p w14:paraId="257EBB8C" w14:textId="1558D759" w:rsidR="00B5650A" w:rsidRPr="00ED2D8A" w:rsidRDefault="00B5650A" w:rsidP="00B5650A">
            <w:r w:rsidRPr="0039180D">
              <w:rPr>
                <w:b/>
              </w:rPr>
              <w:t>R</w:t>
            </w:r>
          </w:p>
        </w:tc>
      </w:tr>
      <w:tr w:rsidR="00B5650A" w:rsidRPr="00ED2D8A" w14:paraId="38A20DB8"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7FD025D7" w14:textId="77777777" w:rsidR="00B5650A" w:rsidRPr="00ED2D8A" w:rsidRDefault="00B5650A" w:rsidP="00B5650A">
            <w:r w:rsidRPr="00ED2D8A">
              <w:t>10.6</w:t>
            </w:r>
          </w:p>
        </w:tc>
        <w:tc>
          <w:tcPr>
            <w:tcW w:w="3368" w:type="dxa"/>
            <w:tcBorders>
              <w:top w:val="single" w:sz="4" w:space="0" w:color="auto"/>
              <w:left w:val="single" w:sz="4" w:space="0" w:color="auto"/>
              <w:bottom w:val="single" w:sz="4" w:space="0" w:color="auto"/>
              <w:right w:val="single" w:sz="4" w:space="0" w:color="auto"/>
            </w:tcBorders>
            <w:hideMark/>
          </w:tcPr>
          <w:p w14:paraId="6F489BE5" w14:textId="77777777" w:rsidR="00B5650A" w:rsidRPr="00ED2D8A" w:rsidRDefault="00B5650A" w:rsidP="00B5650A">
            <w:r w:rsidRPr="00ED2D8A">
              <w:t>Double Bowl</w:t>
            </w:r>
          </w:p>
        </w:tc>
        <w:tc>
          <w:tcPr>
            <w:tcW w:w="2458" w:type="dxa"/>
            <w:vMerge w:val="restart"/>
            <w:tcBorders>
              <w:top w:val="single" w:sz="4" w:space="0" w:color="auto"/>
              <w:left w:val="single" w:sz="4" w:space="0" w:color="auto"/>
              <w:bottom w:val="single" w:sz="4" w:space="0" w:color="auto"/>
              <w:right w:val="single" w:sz="4" w:space="0" w:color="auto"/>
            </w:tcBorders>
          </w:tcPr>
          <w:p w14:paraId="4F918485" w14:textId="77777777" w:rsidR="00B5650A" w:rsidRPr="00ED2D8A" w:rsidRDefault="00B5650A" w:rsidP="00B5650A"/>
        </w:tc>
        <w:tc>
          <w:tcPr>
            <w:tcW w:w="3495" w:type="dxa"/>
            <w:gridSpan w:val="2"/>
            <w:tcBorders>
              <w:top w:val="single" w:sz="4" w:space="0" w:color="auto"/>
              <w:left w:val="single" w:sz="4" w:space="0" w:color="auto"/>
              <w:bottom w:val="single" w:sz="4" w:space="0" w:color="auto"/>
              <w:right w:val="single" w:sz="4" w:space="0" w:color="auto"/>
            </w:tcBorders>
          </w:tcPr>
          <w:p w14:paraId="1C95C48D" w14:textId="0C4A1B38" w:rsidR="00B5650A" w:rsidRPr="00ED2D8A" w:rsidRDefault="00B5650A" w:rsidP="00B5650A">
            <w:r w:rsidRPr="0039180D">
              <w:rPr>
                <w:b/>
              </w:rPr>
              <w:t>R</w:t>
            </w:r>
          </w:p>
        </w:tc>
      </w:tr>
      <w:tr w:rsidR="00B5650A" w:rsidRPr="00ED2D8A" w14:paraId="192EF99B"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3BF52409" w14:textId="77777777" w:rsidR="00B5650A" w:rsidRPr="00ED2D8A" w:rsidRDefault="00B5650A" w:rsidP="00B5650A">
            <w:r w:rsidRPr="00ED2D8A">
              <w:lastRenderedPageBreak/>
              <w:t>10.7</w:t>
            </w:r>
          </w:p>
        </w:tc>
        <w:tc>
          <w:tcPr>
            <w:tcW w:w="3368" w:type="dxa"/>
            <w:tcBorders>
              <w:top w:val="single" w:sz="4" w:space="0" w:color="auto"/>
              <w:left w:val="single" w:sz="4" w:space="0" w:color="auto"/>
              <w:bottom w:val="single" w:sz="4" w:space="0" w:color="auto"/>
              <w:right w:val="single" w:sz="4" w:space="0" w:color="auto"/>
            </w:tcBorders>
            <w:hideMark/>
          </w:tcPr>
          <w:p w14:paraId="46743F17" w14:textId="77777777" w:rsidR="00B5650A" w:rsidRPr="00ED2D8A" w:rsidRDefault="00B5650A" w:rsidP="00B5650A">
            <w:r w:rsidRPr="00ED2D8A">
              <w:t>Manda &amp; Stand</w:t>
            </w:r>
          </w:p>
        </w:tc>
        <w:tc>
          <w:tcPr>
            <w:tcW w:w="2458" w:type="dxa"/>
            <w:vMerge/>
            <w:tcBorders>
              <w:top w:val="single" w:sz="4" w:space="0" w:color="auto"/>
              <w:left w:val="single" w:sz="4" w:space="0" w:color="auto"/>
              <w:bottom w:val="single" w:sz="4" w:space="0" w:color="auto"/>
              <w:right w:val="single" w:sz="4" w:space="0" w:color="auto"/>
            </w:tcBorders>
            <w:vAlign w:val="center"/>
            <w:hideMark/>
          </w:tcPr>
          <w:p w14:paraId="74A53CAE" w14:textId="77777777" w:rsidR="00B5650A" w:rsidRPr="00ED2D8A" w:rsidRDefault="00B5650A" w:rsidP="00B5650A"/>
        </w:tc>
        <w:tc>
          <w:tcPr>
            <w:tcW w:w="3495" w:type="dxa"/>
            <w:gridSpan w:val="2"/>
            <w:tcBorders>
              <w:top w:val="single" w:sz="4" w:space="0" w:color="auto"/>
              <w:left w:val="single" w:sz="4" w:space="0" w:color="auto"/>
              <w:bottom w:val="single" w:sz="4" w:space="0" w:color="auto"/>
              <w:right w:val="single" w:sz="4" w:space="0" w:color="auto"/>
            </w:tcBorders>
          </w:tcPr>
          <w:p w14:paraId="0215CB90" w14:textId="1202FB6E" w:rsidR="00B5650A" w:rsidRPr="00ED2D8A" w:rsidRDefault="00B5650A" w:rsidP="00B5650A">
            <w:r w:rsidRPr="0039180D">
              <w:rPr>
                <w:b/>
              </w:rPr>
              <w:t>R</w:t>
            </w:r>
          </w:p>
        </w:tc>
      </w:tr>
      <w:tr w:rsidR="00B5650A" w:rsidRPr="00ED2D8A" w14:paraId="4C63C4BA"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3A2A5BD2" w14:textId="77777777" w:rsidR="00B5650A" w:rsidRPr="00ED2D8A" w:rsidRDefault="00B5650A" w:rsidP="00B5650A">
            <w:r w:rsidRPr="00ED2D8A">
              <w:t>10.8</w:t>
            </w:r>
          </w:p>
        </w:tc>
        <w:tc>
          <w:tcPr>
            <w:tcW w:w="3368" w:type="dxa"/>
            <w:tcBorders>
              <w:top w:val="single" w:sz="4" w:space="0" w:color="auto"/>
              <w:left w:val="single" w:sz="4" w:space="0" w:color="auto"/>
              <w:bottom w:val="single" w:sz="4" w:space="0" w:color="auto"/>
              <w:right w:val="single" w:sz="4" w:space="0" w:color="auto"/>
            </w:tcBorders>
            <w:hideMark/>
          </w:tcPr>
          <w:p w14:paraId="06114DBA" w14:textId="77777777" w:rsidR="00B5650A" w:rsidRPr="00ED2D8A" w:rsidRDefault="00B5650A" w:rsidP="00B5650A">
            <w:r w:rsidRPr="00ED2D8A">
              <w:t>Half Moon Stand</w:t>
            </w:r>
          </w:p>
        </w:tc>
        <w:tc>
          <w:tcPr>
            <w:tcW w:w="2458" w:type="dxa"/>
            <w:vMerge/>
            <w:tcBorders>
              <w:top w:val="single" w:sz="4" w:space="0" w:color="auto"/>
              <w:left w:val="single" w:sz="4" w:space="0" w:color="auto"/>
              <w:bottom w:val="single" w:sz="4" w:space="0" w:color="auto"/>
              <w:right w:val="single" w:sz="4" w:space="0" w:color="auto"/>
            </w:tcBorders>
            <w:vAlign w:val="center"/>
            <w:hideMark/>
          </w:tcPr>
          <w:p w14:paraId="60DF8227" w14:textId="77777777" w:rsidR="00B5650A" w:rsidRPr="00ED2D8A" w:rsidRDefault="00B5650A" w:rsidP="00B5650A"/>
        </w:tc>
        <w:tc>
          <w:tcPr>
            <w:tcW w:w="3495" w:type="dxa"/>
            <w:gridSpan w:val="2"/>
            <w:tcBorders>
              <w:top w:val="single" w:sz="4" w:space="0" w:color="auto"/>
              <w:left w:val="single" w:sz="4" w:space="0" w:color="auto"/>
              <w:bottom w:val="single" w:sz="4" w:space="0" w:color="auto"/>
              <w:right w:val="single" w:sz="4" w:space="0" w:color="auto"/>
            </w:tcBorders>
          </w:tcPr>
          <w:p w14:paraId="79910B19" w14:textId="17745466" w:rsidR="00B5650A" w:rsidRPr="00ED2D8A" w:rsidRDefault="00B5650A" w:rsidP="00B5650A">
            <w:r w:rsidRPr="0039180D">
              <w:rPr>
                <w:b/>
              </w:rPr>
              <w:t>R</w:t>
            </w:r>
          </w:p>
        </w:tc>
      </w:tr>
      <w:tr w:rsidR="00B5650A" w:rsidRPr="00ED2D8A" w14:paraId="0D0A0BEA"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2A7EFD25" w14:textId="77777777" w:rsidR="00B5650A" w:rsidRPr="00ED2D8A" w:rsidRDefault="00B5650A" w:rsidP="00B5650A">
            <w:r w:rsidRPr="00ED2D8A">
              <w:t>10.9</w:t>
            </w:r>
          </w:p>
        </w:tc>
        <w:tc>
          <w:tcPr>
            <w:tcW w:w="3368" w:type="dxa"/>
            <w:tcBorders>
              <w:top w:val="single" w:sz="4" w:space="0" w:color="auto"/>
              <w:left w:val="single" w:sz="4" w:space="0" w:color="auto"/>
              <w:bottom w:val="single" w:sz="4" w:space="0" w:color="auto"/>
              <w:right w:val="single" w:sz="4" w:space="0" w:color="auto"/>
            </w:tcBorders>
            <w:hideMark/>
          </w:tcPr>
          <w:p w14:paraId="64C24BA8" w14:textId="77777777" w:rsidR="00B5650A" w:rsidRPr="00ED2D8A" w:rsidRDefault="00B5650A" w:rsidP="00B5650A">
            <w:r w:rsidRPr="00ED2D8A">
              <w:t>Wavy Edged Bowl</w:t>
            </w:r>
          </w:p>
        </w:tc>
        <w:tc>
          <w:tcPr>
            <w:tcW w:w="2458" w:type="dxa"/>
            <w:vMerge/>
            <w:tcBorders>
              <w:top w:val="single" w:sz="4" w:space="0" w:color="auto"/>
              <w:left w:val="single" w:sz="4" w:space="0" w:color="auto"/>
              <w:bottom w:val="single" w:sz="4" w:space="0" w:color="auto"/>
              <w:right w:val="single" w:sz="4" w:space="0" w:color="auto"/>
            </w:tcBorders>
            <w:vAlign w:val="center"/>
            <w:hideMark/>
          </w:tcPr>
          <w:p w14:paraId="0CDD565C" w14:textId="77777777" w:rsidR="00B5650A" w:rsidRPr="00ED2D8A" w:rsidRDefault="00B5650A" w:rsidP="00B5650A"/>
        </w:tc>
        <w:tc>
          <w:tcPr>
            <w:tcW w:w="3495" w:type="dxa"/>
            <w:gridSpan w:val="2"/>
            <w:tcBorders>
              <w:top w:val="single" w:sz="4" w:space="0" w:color="auto"/>
              <w:left w:val="single" w:sz="4" w:space="0" w:color="auto"/>
              <w:bottom w:val="single" w:sz="4" w:space="0" w:color="auto"/>
              <w:right w:val="single" w:sz="4" w:space="0" w:color="auto"/>
            </w:tcBorders>
          </w:tcPr>
          <w:p w14:paraId="2246B13C" w14:textId="64D691B0" w:rsidR="00B5650A" w:rsidRPr="00ED2D8A" w:rsidRDefault="00B5650A" w:rsidP="00B5650A">
            <w:r w:rsidRPr="0039180D">
              <w:rPr>
                <w:b/>
              </w:rPr>
              <w:t>R</w:t>
            </w:r>
          </w:p>
        </w:tc>
      </w:tr>
      <w:tr w:rsidR="00B5650A" w:rsidRPr="00ED2D8A" w14:paraId="58A51486" w14:textId="77777777" w:rsidTr="00F4641A">
        <w:trPr>
          <w:trHeight w:val="98"/>
        </w:trPr>
        <w:tc>
          <w:tcPr>
            <w:tcW w:w="1027" w:type="dxa"/>
            <w:tcBorders>
              <w:top w:val="single" w:sz="4" w:space="0" w:color="auto"/>
              <w:left w:val="single" w:sz="4" w:space="0" w:color="auto"/>
              <w:bottom w:val="single" w:sz="4" w:space="0" w:color="auto"/>
              <w:right w:val="single" w:sz="4" w:space="0" w:color="auto"/>
            </w:tcBorders>
            <w:hideMark/>
          </w:tcPr>
          <w:p w14:paraId="5577BD90" w14:textId="77777777" w:rsidR="00B5650A" w:rsidRPr="00ED2D8A" w:rsidRDefault="00B5650A" w:rsidP="00B5650A">
            <w:r w:rsidRPr="00ED2D8A">
              <w:t>10.10</w:t>
            </w:r>
          </w:p>
        </w:tc>
        <w:tc>
          <w:tcPr>
            <w:tcW w:w="3368" w:type="dxa"/>
            <w:tcBorders>
              <w:top w:val="single" w:sz="4" w:space="0" w:color="auto"/>
              <w:left w:val="single" w:sz="4" w:space="0" w:color="auto"/>
              <w:bottom w:val="single" w:sz="4" w:space="0" w:color="auto"/>
              <w:right w:val="single" w:sz="4" w:space="0" w:color="auto"/>
            </w:tcBorders>
            <w:hideMark/>
          </w:tcPr>
          <w:p w14:paraId="6DB027EF" w14:textId="77777777" w:rsidR="00B5650A" w:rsidRPr="00ED2D8A" w:rsidRDefault="00B5650A" w:rsidP="00B5650A">
            <w:r w:rsidRPr="00ED2D8A">
              <w:t>Glass Cake Stand</w:t>
            </w:r>
          </w:p>
        </w:tc>
        <w:tc>
          <w:tcPr>
            <w:tcW w:w="2458" w:type="dxa"/>
            <w:vMerge/>
            <w:tcBorders>
              <w:top w:val="single" w:sz="4" w:space="0" w:color="auto"/>
              <w:left w:val="single" w:sz="4" w:space="0" w:color="auto"/>
              <w:bottom w:val="single" w:sz="4" w:space="0" w:color="auto"/>
              <w:right w:val="single" w:sz="4" w:space="0" w:color="auto"/>
            </w:tcBorders>
            <w:vAlign w:val="center"/>
            <w:hideMark/>
          </w:tcPr>
          <w:p w14:paraId="19F8E7E0" w14:textId="77777777" w:rsidR="00B5650A" w:rsidRPr="00ED2D8A" w:rsidRDefault="00B5650A" w:rsidP="00B5650A"/>
        </w:tc>
        <w:tc>
          <w:tcPr>
            <w:tcW w:w="3495" w:type="dxa"/>
            <w:gridSpan w:val="2"/>
            <w:tcBorders>
              <w:top w:val="single" w:sz="4" w:space="0" w:color="auto"/>
              <w:left w:val="single" w:sz="4" w:space="0" w:color="auto"/>
              <w:bottom w:val="single" w:sz="4" w:space="0" w:color="auto"/>
              <w:right w:val="single" w:sz="4" w:space="0" w:color="auto"/>
            </w:tcBorders>
          </w:tcPr>
          <w:p w14:paraId="7CE42D26" w14:textId="169FF577" w:rsidR="00B5650A" w:rsidRPr="00ED2D8A" w:rsidRDefault="00B5650A" w:rsidP="00B5650A">
            <w:r w:rsidRPr="0039180D">
              <w:rPr>
                <w:b/>
              </w:rPr>
              <w:t>R</w:t>
            </w:r>
          </w:p>
        </w:tc>
      </w:tr>
      <w:tr w:rsidR="00B5650A" w:rsidRPr="00ED2D8A" w14:paraId="17957DB7" w14:textId="77777777" w:rsidTr="00F4641A">
        <w:trPr>
          <w:trHeight w:val="170"/>
        </w:trPr>
        <w:tc>
          <w:tcPr>
            <w:tcW w:w="1027" w:type="dxa"/>
            <w:tcBorders>
              <w:top w:val="single" w:sz="4" w:space="0" w:color="auto"/>
              <w:left w:val="single" w:sz="4" w:space="0" w:color="auto"/>
              <w:bottom w:val="single" w:sz="4" w:space="0" w:color="auto"/>
              <w:right w:val="single" w:sz="4" w:space="0" w:color="auto"/>
            </w:tcBorders>
            <w:hideMark/>
          </w:tcPr>
          <w:p w14:paraId="50112D20" w14:textId="77777777" w:rsidR="00B5650A" w:rsidRPr="00ED2D8A" w:rsidRDefault="00B5650A" w:rsidP="00B5650A">
            <w:r w:rsidRPr="00ED2D8A">
              <w:t>10.11</w:t>
            </w:r>
          </w:p>
        </w:tc>
        <w:tc>
          <w:tcPr>
            <w:tcW w:w="3368" w:type="dxa"/>
            <w:tcBorders>
              <w:top w:val="single" w:sz="4" w:space="0" w:color="auto"/>
              <w:left w:val="single" w:sz="4" w:space="0" w:color="auto"/>
              <w:bottom w:val="single" w:sz="4" w:space="0" w:color="auto"/>
              <w:right w:val="single" w:sz="4" w:space="0" w:color="auto"/>
            </w:tcBorders>
            <w:hideMark/>
          </w:tcPr>
          <w:p w14:paraId="3DFCF34D" w14:textId="77777777" w:rsidR="00B5650A" w:rsidRPr="00ED2D8A" w:rsidRDefault="00B5650A" w:rsidP="00B5650A">
            <w:r w:rsidRPr="00ED2D8A">
              <w:t>Stand</w:t>
            </w:r>
          </w:p>
        </w:tc>
        <w:tc>
          <w:tcPr>
            <w:tcW w:w="2458" w:type="dxa"/>
            <w:vMerge/>
            <w:tcBorders>
              <w:top w:val="single" w:sz="4" w:space="0" w:color="auto"/>
              <w:left w:val="single" w:sz="4" w:space="0" w:color="auto"/>
              <w:bottom w:val="single" w:sz="4" w:space="0" w:color="auto"/>
              <w:right w:val="single" w:sz="4" w:space="0" w:color="auto"/>
            </w:tcBorders>
            <w:vAlign w:val="center"/>
            <w:hideMark/>
          </w:tcPr>
          <w:p w14:paraId="2C0EA02C" w14:textId="77777777" w:rsidR="00B5650A" w:rsidRPr="00ED2D8A" w:rsidRDefault="00B5650A" w:rsidP="00B5650A"/>
        </w:tc>
        <w:tc>
          <w:tcPr>
            <w:tcW w:w="3495" w:type="dxa"/>
            <w:gridSpan w:val="2"/>
            <w:tcBorders>
              <w:top w:val="single" w:sz="4" w:space="0" w:color="auto"/>
              <w:left w:val="single" w:sz="4" w:space="0" w:color="auto"/>
              <w:bottom w:val="single" w:sz="4" w:space="0" w:color="auto"/>
              <w:right w:val="single" w:sz="4" w:space="0" w:color="auto"/>
            </w:tcBorders>
          </w:tcPr>
          <w:p w14:paraId="48239199" w14:textId="1198989F" w:rsidR="00B5650A" w:rsidRPr="00ED2D8A" w:rsidRDefault="00B5650A" w:rsidP="00B5650A">
            <w:r w:rsidRPr="0039180D">
              <w:rPr>
                <w:b/>
              </w:rPr>
              <w:t>R</w:t>
            </w:r>
          </w:p>
        </w:tc>
      </w:tr>
      <w:tr w:rsidR="00B5650A" w:rsidRPr="00ED2D8A" w14:paraId="13287564" w14:textId="77777777" w:rsidTr="00F4641A">
        <w:trPr>
          <w:trHeight w:val="233"/>
        </w:trPr>
        <w:tc>
          <w:tcPr>
            <w:tcW w:w="1027" w:type="dxa"/>
            <w:tcBorders>
              <w:top w:val="single" w:sz="4" w:space="0" w:color="auto"/>
              <w:left w:val="single" w:sz="4" w:space="0" w:color="auto"/>
              <w:bottom w:val="single" w:sz="4" w:space="0" w:color="auto"/>
              <w:right w:val="single" w:sz="4" w:space="0" w:color="auto"/>
            </w:tcBorders>
            <w:hideMark/>
          </w:tcPr>
          <w:p w14:paraId="5D0494DE" w14:textId="77777777" w:rsidR="00B5650A" w:rsidRPr="00ED2D8A" w:rsidRDefault="00B5650A" w:rsidP="00B5650A">
            <w:r w:rsidRPr="00ED2D8A">
              <w:t>10.12</w:t>
            </w:r>
          </w:p>
        </w:tc>
        <w:tc>
          <w:tcPr>
            <w:tcW w:w="3368" w:type="dxa"/>
            <w:tcBorders>
              <w:top w:val="single" w:sz="4" w:space="0" w:color="auto"/>
              <w:left w:val="single" w:sz="4" w:space="0" w:color="auto"/>
              <w:bottom w:val="single" w:sz="4" w:space="0" w:color="auto"/>
              <w:right w:val="single" w:sz="4" w:space="0" w:color="auto"/>
            </w:tcBorders>
            <w:hideMark/>
          </w:tcPr>
          <w:p w14:paraId="13CFFC1E" w14:textId="77777777" w:rsidR="00B5650A" w:rsidRPr="00ED2D8A" w:rsidRDefault="00B5650A" w:rsidP="00B5650A">
            <w:r w:rsidRPr="00ED2D8A">
              <w:t>V-Bowl</w:t>
            </w:r>
          </w:p>
        </w:tc>
        <w:tc>
          <w:tcPr>
            <w:tcW w:w="2458" w:type="dxa"/>
            <w:vMerge/>
            <w:tcBorders>
              <w:top w:val="single" w:sz="4" w:space="0" w:color="auto"/>
              <w:left w:val="single" w:sz="4" w:space="0" w:color="auto"/>
              <w:bottom w:val="single" w:sz="4" w:space="0" w:color="auto"/>
              <w:right w:val="single" w:sz="4" w:space="0" w:color="auto"/>
            </w:tcBorders>
            <w:vAlign w:val="center"/>
            <w:hideMark/>
          </w:tcPr>
          <w:p w14:paraId="2D07BADB" w14:textId="77777777" w:rsidR="00B5650A" w:rsidRPr="00ED2D8A" w:rsidRDefault="00B5650A" w:rsidP="00B5650A"/>
        </w:tc>
        <w:tc>
          <w:tcPr>
            <w:tcW w:w="3495" w:type="dxa"/>
            <w:gridSpan w:val="2"/>
            <w:tcBorders>
              <w:top w:val="single" w:sz="4" w:space="0" w:color="auto"/>
              <w:left w:val="single" w:sz="4" w:space="0" w:color="auto"/>
              <w:bottom w:val="single" w:sz="4" w:space="0" w:color="auto"/>
              <w:right w:val="single" w:sz="4" w:space="0" w:color="auto"/>
            </w:tcBorders>
          </w:tcPr>
          <w:p w14:paraId="1C9820A1" w14:textId="2623BCB1" w:rsidR="00B5650A" w:rsidRPr="00ED2D8A" w:rsidRDefault="00B5650A" w:rsidP="00B5650A">
            <w:r w:rsidRPr="0039180D">
              <w:rPr>
                <w:b/>
              </w:rPr>
              <w:t>R</w:t>
            </w:r>
          </w:p>
        </w:tc>
      </w:tr>
      <w:tr w:rsidR="00B5650A" w:rsidRPr="00ED2D8A" w14:paraId="3771ABE5"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122C39F3" w14:textId="77777777" w:rsidR="00B5650A" w:rsidRPr="00ED2D8A" w:rsidRDefault="00B5650A" w:rsidP="00B5650A">
            <w:r w:rsidRPr="00ED2D8A">
              <w:t>10.13</w:t>
            </w:r>
          </w:p>
        </w:tc>
        <w:tc>
          <w:tcPr>
            <w:tcW w:w="3368" w:type="dxa"/>
            <w:tcBorders>
              <w:top w:val="single" w:sz="4" w:space="0" w:color="auto"/>
              <w:left w:val="single" w:sz="4" w:space="0" w:color="auto"/>
              <w:bottom w:val="single" w:sz="4" w:space="0" w:color="auto"/>
              <w:right w:val="single" w:sz="4" w:space="0" w:color="auto"/>
            </w:tcBorders>
            <w:hideMark/>
          </w:tcPr>
          <w:p w14:paraId="45B7D0BB" w14:textId="77777777" w:rsidR="00B5650A" w:rsidRPr="00ED2D8A" w:rsidRDefault="00B5650A" w:rsidP="00B5650A">
            <w:r w:rsidRPr="00ED2D8A">
              <w:t>T-Light Holder</w:t>
            </w:r>
          </w:p>
        </w:tc>
        <w:tc>
          <w:tcPr>
            <w:tcW w:w="2458" w:type="dxa"/>
            <w:vMerge/>
            <w:tcBorders>
              <w:top w:val="single" w:sz="4" w:space="0" w:color="auto"/>
              <w:left w:val="single" w:sz="4" w:space="0" w:color="auto"/>
              <w:bottom w:val="single" w:sz="4" w:space="0" w:color="auto"/>
              <w:right w:val="single" w:sz="4" w:space="0" w:color="auto"/>
            </w:tcBorders>
            <w:vAlign w:val="center"/>
            <w:hideMark/>
          </w:tcPr>
          <w:p w14:paraId="37CF6B47" w14:textId="77777777" w:rsidR="00B5650A" w:rsidRPr="00ED2D8A" w:rsidRDefault="00B5650A" w:rsidP="00B5650A"/>
        </w:tc>
        <w:tc>
          <w:tcPr>
            <w:tcW w:w="3495" w:type="dxa"/>
            <w:gridSpan w:val="2"/>
            <w:tcBorders>
              <w:top w:val="single" w:sz="4" w:space="0" w:color="auto"/>
              <w:left w:val="single" w:sz="4" w:space="0" w:color="auto"/>
              <w:bottom w:val="single" w:sz="4" w:space="0" w:color="auto"/>
              <w:right w:val="single" w:sz="4" w:space="0" w:color="auto"/>
            </w:tcBorders>
          </w:tcPr>
          <w:p w14:paraId="2B53585D" w14:textId="440A9D3B" w:rsidR="00B5650A" w:rsidRPr="00ED2D8A" w:rsidRDefault="00B5650A" w:rsidP="00B5650A">
            <w:r w:rsidRPr="0039180D">
              <w:rPr>
                <w:b/>
              </w:rPr>
              <w:t>R</w:t>
            </w:r>
          </w:p>
        </w:tc>
      </w:tr>
      <w:tr w:rsidR="00B5650A" w:rsidRPr="00ED2D8A" w14:paraId="72C5EB42" w14:textId="77777777" w:rsidTr="00F4641A">
        <w:tc>
          <w:tcPr>
            <w:tcW w:w="1027" w:type="dxa"/>
            <w:tcBorders>
              <w:top w:val="single" w:sz="4" w:space="0" w:color="auto"/>
              <w:left w:val="single" w:sz="4" w:space="0" w:color="auto"/>
              <w:bottom w:val="single" w:sz="4" w:space="0" w:color="auto"/>
              <w:right w:val="single" w:sz="4" w:space="0" w:color="auto"/>
            </w:tcBorders>
          </w:tcPr>
          <w:p w14:paraId="1EDC4E4E"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04B4BF36" w14:textId="77777777" w:rsidR="00B5650A" w:rsidRPr="00ED2D8A" w:rsidRDefault="00B5650A" w:rsidP="00B5650A">
            <w:r w:rsidRPr="00ED2D8A">
              <w:t>Dinner Candle Holder</w:t>
            </w:r>
          </w:p>
        </w:tc>
        <w:tc>
          <w:tcPr>
            <w:tcW w:w="2458" w:type="dxa"/>
            <w:vMerge/>
            <w:tcBorders>
              <w:top w:val="single" w:sz="4" w:space="0" w:color="auto"/>
              <w:left w:val="single" w:sz="4" w:space="0" w:color="auto"/>
              <w:bottom w:val="single" w:sz="4" w:space="0" w:color="auto"/>
              <w:right w:val="single" w:sz="4" w:space="0" w:color="auto"/>
            </w:tcBorders>
            <w:vAlign w:val="center"/>
            <w:hideMark/>
          </w:tcPr>
          <w:p w14:paraId="251828ED" w14:textId="77777777" w:rsidR="00B5650A" w:rsidRPr="00ED2D8A" w:rsidRDefault="00B5650A" w:rsidP="00B5650A"/>
        </w:tc>
        <w:tc>
          <w:tcPr>
            <w:tcW w:w="3495" w:type="dxa"/>
            <w:gridSpan w:val="2"/>
            <w:tcBorders>
              <w:top w:val="single" w:sz="4" w:space="0" w:color="auto"/>
              <w:left w:val="single" w:sz="4" w:space="0" w:color="auto"/>
              <w:bottom w:val="single" w:sz="4" w:space="0" w:color="auto"/>
              <w:right w:val="single" w:sz="4" w:space="0" w:color="auto"/>
            </w:tcBorders>
          </w:tcPr>
          <w:p w14:paraId="2AE6C951" w14:textId="663EAC7C" w:rsidR="00B5650A" w:rsidRPr="00ED2D8A" w:rsidRDefault="00B5650A" w:rsidP="00B5650A">
            <w:r w:rsidRPr="0039180D">
              <w:rPr>
                <w:b/>
              </w:rPr>
              <w:t>R</w:t>
            </w:r>
          </w:p>
        </w:tc>
      </w:tr>
      <w:tr w:rsidR="00B5650A" w:rsidRPr="00ED2D8A" w14:paraId="073811E3"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2DDF4414" w14:textId="77777777" w:rsidR="00B5650A" w:rsidRPr="00ED2D8A" w:rsidRDefault="00B5650A" w:rsidP="00B5650A">
            <w:r w:rsidRPr="00ED2D8A">
              <w:t>10.14</w:t>
            </w:r>
          </w:p>
        </w:tc>
        <w:tc>
          <w:tcPr>
            <w:tcW w:w="3368" w:type="dxa"/>
            <w:tcBorders>
              <w:top w:val="single" w:sz="4" w:space="0" w:color="auto"/>
              <w:left w:val="single" w:sz="4" w:space="0" w:color="auto"/>
              <w:bottom w:val="single" w:sz="4" w:space="0" w:color="auto"/>
              <w:right w:val="single" w:sz="4" w:space="0" w:color="auto"/>
            </w:tcBorders>
            <w:hideMark/>
          </w:tcPr>
          <w:p w14:paraId="69438BE7" w14:textId="77777777" w:rsidR="00B5650A" w:rsidRPr="00ED2D8A" w:rsidRDefault="00B5650A" w:rsidP="00B5650A">
            <w:r w:rsidRPr="00ED2D8A">
              <w:t>White Bowl</w:t>
            </w:r>
          </w:p>
        </w:tc>
        <w:tc>
          <w:tcPr>
            <w:tcW w:w="2458" w:type="dxa"/>
            <w:tcBorders>
              <w:top w:val="single" w:sz="4" w:space="0" w:color="auto"/>
              <w:left w:val="single" w:sz="4" w:space="0" w:color="auto"/>
              <w:bottom w:val="single" w:sz="4" w:space="0" w:color="auto"/>
              <w:right w:val="single" w:sz="4" w:space="0" w:color="auto"/>
            </w:tcBorders>
            <w:hideMark/>
          </w:tcPr>
          <w:p w14:paraId="5F5B188C" w14:textId="77777777" w:rsidR="00B5650A" w:rsidRPr="00ED2D8A" w:rsidRDefault="00B5650A" w:rsidP="00B5650A">
            <w:r w:rsidRPr="00ED2D8A">
              <w:t>Large</w:t>
            </w:r>
          </w:p>
        </w:tc>
        <w:tc>
          <w:tcPr>
            <w:tcW w:w="3495" w:type="dxa"/>
            <w:gridSpan w:val="2"/>
            <w:tcBorders>
              <w:top w:val="single" w:sz="4" w:space="0" w:color="auto"/>
              <w:left w:val="single" w:sz="4" w:space="0" w:color="auto"/>
              <w:bottom w:val="single" w:sz="4" w:space="0" w:color="auto"/>
              <w:right w:val="single" w:sz="4" w:space="0" w:color="auto"/>
            </w:tcBorders>
          </w:tcPr>
          <w:p w14:paraId="44C9A7D3" w14:textId="0D6BF8E7" w:rsidR="00B5650A" w:rsidRPr="00ED2D8A" w:rsidRDefault="00B5650A" w:rsidP="00B5650A">
            <w:r w:rsidRPr="0039180D">
              <w:rPr>
                <w:b/>
              </w:rPr>
              <w:t>R</w:t>
            </w:r>
          </w:p>
        </w:tc>
      </w:tr>
      <w:tr w:rsidR="00B5650A" w:rsidRPr="00ED2D8A" w14:paraId="6E29EDA3" w14:textId="77777777" w:rsidTr="00F4641A">
        <w:tc>
          <w:tcPr>
            <w:tcW w:w="1027" w:type="dxa"/>
            <w:tcBorders>
              <w:top w:val="single" w:sz="4" w:space="0" w:color="auto"/>
              <w:left w:val="single" w:sz="4" w:space="0" w:color="auto"/>
              <w:bottom w:val="single" w:sz="4" w:space="0" w:color="auto"/>
              <w:right w:val="single" w:sz="4" w:space="0" w:color="auto"/>
            </w:tcBorders>
          </w:tcPr>
          <w:p w14:paraId="0D12E8D7"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297B3C80" w14:textId="77777777" w:rsidR="00B5650A" w:rsidRPr="00ED2D8A" w:rsidRDefault="00B5650A" w:rsidP="00B5650A">
            <w:r w:rsidRPr="00ED2D8A">
              <w:t>White Bowl</w:t>
            </w:r>
          </w:p>
        </w:tc>
        <w:tc>
          <w:tcPr>
            <w:tcW w:w="2458" w:type="dxa"/>
            <w:tcBorders>
              <w:top w:val="single" w:sz="4" w:space="0" w:color="auto"/>
              <w:left w:val="single" w:sz="4" w:space="0" w:color="auto"/>
              <w:bottom w:val="single" w:sz="4" w:space="0" w:color="auto"/>
              <w:right w:val="single" w:sz="4" w:space="0" w:color="auto"/>
            </w:tcBorders>
            <w:hideMark/>
          </w:tcPr>
          <w:p w14:paraId="77CCBD68" w14:textId="77777777" w:rsidR="00B5650A" w:rsidRPr="00ED2D8A" w:rsidRDefault="00B5650A" w:rsidP="00B5650A">
            <w:r w:rsidRPr="00ED2D8A">
              <w:t>Medium</w:t>
            </w:r>
          </w:p>
        </w:tc>
        <w:tc>
          <w:tcPr>
            <w:tcW w:w="3495" w:type="dxa"/>
            <w:gridSpan w:val="2"/>
            <w:tcBorders>
              <w:top w:val="single" w:sz="4" w:space="0" w:color="auto"/>
              <w:left w:val="single" w:sz="4" w:space="0" w:color="auto"/>
              <w:bottom w:val="single" w:sz="4" w:space="0" w:color="auto"/>
              <w:right w:val="single" w:sz="4" w:space="0" w:color="auto"/>
            </w:tcBorders>
          </w:tcPr>
          <w:p w14:paraId="048B46DB" w14:textId="02385FF5" w:rsidR="00B5650A" w:rsidRPr="00ED2D8A" w:rsidRDefault="00B5650A" w:rsidP="00B5650A">
            <w:r w:rsidRPr="0039180D">
              <w:rPr>
                <w:b/>
              </w:rPr>
              <w:t>R</w:t>
            </w:r>
          </w:p>
        </w:tc>
      </w:tr>
      <w:tr w:rsidR="00B5650A" w:rsidRPr="00ED2D8A" w14:paraId="4BA05F7A" w14:textId="77777777" w:rsidTr="00F4641A">
        <w:tc>
          <w:tcPr>
            <w:tcW w:w="1027" w:type="dxa"/>
            <w:tcBorders>
              <w:top w:val="single" w:sz="4" w:space="0" w:color="auto"/>
              <w:left w:val="single" w:sz="4" w:space="0" w:color="auto"/>
              <w:bottom w:val="single" w:sz="4" w:space="0" w:color="auto"/>
              <w:right w:val="single" w:sz="4" w:space="0" w:color="auto"/>
            </w:tcBorders>
          </w:tcPr>
          <w:p w14:paraId="598E7B40"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4A1B3BF6" w14:textId="77777777" w:rsidR="00B5650A" w:rsidRPr="00ED2D8A" w:rsidRDefault="00B5650A" w:rsidP="00B5650A">
            <w:r w:rsidRPr="00ED2D8A">
              <w:t>White Bowl</w:t>
            </w:r>
          </w:p>
        </w:tc>
        <w:tc>
          <w:tcPr>
            <w:tcW w:w="2458" w:type="dxa"/>
            <w:tcBorders>
              <w:top w:val="single" w:sz="4" w:space="0" w:color="auto"/>
              <w:left w:val="single" w:sz="4" w:space="0" w:color="auto"/>
              <w:bottom w:val="single" w:sz="4" w:space="0" w:color="auto"/>
              <w:right w:val="single" w:sz="4" w:space="0" w:color="auto"/>
            </w:tcBorders>
            <w:hideMark/>
          </w:tcPr>
          <w:p w14:paraId="11D833EC" w14:textId="77777777" w:rsidR="00B5650A" w:rsidRPr="00ED2D8A" w:rsidRDefault="00B5650A" w:rsidP="00B5650A">
            <w:r w:rsidRPr="00ED2D8A">
              <w:t>Small</w:t>
            </w:r>
          </w:p>
        </w:tc>
        <w:tc>
          <w:tcPr>
            <w:tcW w:w="3495" w:type="dxa"/>
            <w:gridSpan w:val="2"/>
            <w:tcBorders>
              <w:top w:val="single" w:sz="4" w:space="0" w:color="auto"/>
              <w:left w:val="single" w:sz="4" w:space="0" w:color="auto"/>
              <w:bottom w:val="single" w:sz="4" w:space="0" w:color="auto"/>
              <w:right w:val="single" w:sz="4" w:space="0" w:color="auto"/>
            </w:tcBorders>
          </w:tcPr>
          <w:p w14:paraId="2E4C9943" w14:textId="47C5E9A8" w:rsidR="00B5650A" w:rsidRPr="00ED2D8A" w:rsidRDefault="00B5650A" w:rsidP="00B5650A">
            <w:r w:rsidRPr="0039180D">
              <w:rPr>
                <w:b/>
              </w:rPr>
              <w:t>R</w:t>
            </w:r>
          </w:p>
        </w:tc>
      </w:tr>
      <w:tr w:rsidR="00B5650A" w:rsidRPr="00ED2D8A" w14:paraId="442A47AE"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627BB7BD" w14:textId="77777777" w:rsidR="00B5650A" w:rsidRPr="00ED2D8A" w:rsidRDefault="00B5650A" w:rsidP="00B5650A">
            <w:r w:rsidRPr="00ED2D8A">
              <w:t>10.15</w:t>
            </w:r>
          </w:p>
        </w:tc>
        <w:tc>
          <w:tcPr>
            <w:tcW w:w="3368" w:type="dxa"/>
            <w:tcBorders>
              <w:top w:val="single" w:sz="4" w:space="0" w:color="auto"/>
              <w:left w:val="single" w:sz="4" w:space="0" w:color="auto"/>
              <w:bottom w:val="single" w:sz="4" w:space="0" w:color="auto"/>
              <w:right w:val="single" w:sz="4" w:space="0" w:color="auto"/>
            </w:tcBorders>
            <w:hideMark/>
          </w:tcPr>
          <w:p w14:paraId="3F44C77E" w14:textId="77777777" w:rsidR="00B5650A" w:rsidRPr="00ED2D8A" w:rsidRDefault="00B5650A" w:rsidP="00B5650A">
            <w:r w:rsidRPr="00ED2D8A">
              <w:t>Bottle</w:t>
            </w:r>
          </w:p>
        </w:tc>
        <w:tc>
          <w:tcPr>
            <w:tcW w:w="2458" w:type="dxa"/>
            <w:vMerge w:val="restart"/>
            <w:tcBorders>
              <w:top w:val="single" w:sz="4" w:space="0" w:color="auto"/>
              <w:left w:val="single" w:sz="4" w:space="0" w:color="auto"/>
              <w:bottom w:val="single" w:sz="4" w:space="0" w:color="auto"/>
              <w:right w:val="single" w:sz="4" w:space="0" w:color="auto"/>
            </w:tcBorders>
          </w:tcPr>
          <w:p w14:paraId="4CA613F3" w14:textId="77777777" w:rsidR="00B5650A" w:rsidRPr="00ED2D8A" w:rsidRDefault="00B5650A" w:rsidP="00B5650A"/>
        </w:tc>
        <w:tc>
          <w:tcPr>
            <w:tcW w:w="3495" w:type="dxa"/>
            <w:gridSpan w:val="2"/>
            <w:tcBorders>
              <w:top w:val="single" w:sz="4" w:space="0" w:color="auto"/>
              <w:left w:val="single" w:sz="4" w:space="0" w:color="auto"/>
              <w:bottom w:val="single" w:sz="4" w:space="0" w:color="auto"/>
              <w:right w:val="single" w:sz="4" w:space="0" w:color="auto"/>
            </w:tcBorders>
          </w:tcPr>
          <w:p w14:paraId="1A582FB1" w14:textId="0EA1BFF5" w:rsidR="00B5650A" w:rsidRPr="00ED2D8A" w:rsidRDefault="00B5650A" w:rsidP="00B5650A">
            <w:r w:rsidRPr="0039180D">
              <w:rPr>
                <w:b/>
              </w:rPr>
              <w:t>R</w:t>
            </w:r>
          </w:p>
        </w:tc>
      </w:tr>
      <w:tr w:rsidR="00B5650A" w:rsidRPr="00ED2D8A" w14:paraId="03FF67AD" w14:textId="77777777" w:rsidTr="00F4641A">
        <w:trPr>
          <w:trHeight w:val="70"/>
        </w:trPr>
        <w:tc>
          <w:tcPr>
            <w:tcW w:w="1027" w:type="dxa"/>
            <w:tcBorders>
              <w:top w:val="single" w:sz="4" w:space="0" w:color="auto"/>
              <w:left w:val="single" w:sz="4" w:space="0" w:color="auto"/>
              <w:bottom w:val="single" w:sz="4" w:space="0" w:color="auto"/>
              <w:right w:val="single" w:sz="4" w:space="0" w:color="auto"/>
            </w:tcBorders>
            <w:hideMark/>
          </w:tcPr>
          <w:p w14:paraId="250CC8C3" w14:textId="77777777" w:rsidR="00B5650A" w:rsidRPr="00ED2D8A" w:rsidRDefault="00B5650A" w:rsidP="00B5650A">
            <w:r w:rsidRPr="00ED2D8A">
              <w:t>10.16</w:t>
            </w:r>
          </w:p>
        </w:tc>
        <w:tc>
          <w:tcPr>
            <w:tcW w:w="3368" w:type="dxa"/>
            <w:tcBorders>
              <w:top w:val="single" w:sz="4" w:space="0" w:color="auto"/>
              <w:left w:val="single" w:sz="4" w:space="0" w:color="auto"/>
              <w:bottom w:val="single" w:sz="4" w:space="0" w:color="auto"/>
              <w:right w:val="single" w:sz="4" w:space="0" w:color="auto"/>
            </w:tcBorders>
            <w:hideMark/>
          </w:tcPr>
          <w:p w14:paraId="767E9F8D" w14:textId="77777777" w:rsidR="00B5650A" w:rsidRPr="00ED2D8A" w:rsidRDefault="00B5650A" w:rsidP="00B5650A">
            <w:r w:rsidRPr="00ED2D8A">
              <w:t>Bell</w:t>
            </w:r>
          </w:p>
        </w:tc>
        <w:tc>
          <w:tcPr>
            <w:tcW w:w="2458" w:type="dxa"/>
            <w:vMerge/>
            <w:tcBorders>
              <w:top w:val="single" w:sz="4" w:space="0" w:color="auto"/>
              <w:left w:val="single" w:sz="4" w:space="0" w:color="auto"/>
              <w:bottom w:val="single" w:sz="4" w:space="0" w:color="auto"/>
              <w:right w:val="single" w:sz="4" w:space="0" w:color="auto"/>
            </w:tcBorders>
            <w:vAlign w:val="center"/>
            <w:hideMark/>
          </w:tcPr>
          <w:p w14:paraId="72BBE5B2" w14:textId="77777777" w:rsidR="00B5650A" w:rsidRPr="00ED2D8A" w:rsidRDefault="00B5650A" w:rsidP="00B5650A"/>
        </w:tc>
        <w:tc>
          <w:tcPr>
            <w:tcW w:w="3495" w:type="dxa"/>
            <w:gridSpan w:val="2"/>
            <w:tcBorders>
              <w:top w:val="single" w:sz="4" w:space="0" w:color="auto"/>
              <w:left w:val="single" w:sz="4" w:space="0" w:color="auto"/>
              <w:bottom w:val="single" w:sz="4" w:space="0" w:color="auto"/>
              <w:right w:val="single" w:sz="4" w:space="0" w:color="auto"/>
            </w:tcBorders>
          </w:tcPr>
          <w:p w14:paraId="2D67D913" w14:textId="6E4DD006" w:rsidR="00B5650A" w:rsidRPr="00ED2D8A" w:rsidRDefault="00B5650A" w:rsidP="00B5650A">
            <w:r w:rsidRPr="0039180D">
              <w:rPr>
                <w:b/>
              </w:rPr>
              <w:t>R</w:t>
            </w:r>
          </w:p>
        </w:tc>
      </w:tr>
      <w:tr w:rsidR="00B5650A" w:rsidRPr="00ED2D8A" w14:paraId="1D0EB5D7"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78390D0B" w14:textId="77777777" w:rsidR="00B5650A" w:rsidRPr="00ED2D8A" w:rsidRDefault="00B5650A" w:rsidP="00B5650A">
            <w:r w:rsidRPr="00ED2D8A">
              <w:t>10.17</w:t>
            </w:r>
          </w:p>
        </w:tc>
        <w:tc>
          <w:tcPr>
            <w:tcW w:w="3368" w:type="dxa"/>
            <w:tcBorders>
              <w:top w:val="single" w:sz="4" w:space="0" w:color="auto"/>
              <w:left w:val="single" w:sz="4" w:space="0" w:color="auto"/>
              <w:bottom w:val="single" w:sz="4" w:space="0" w:color="auto"/>
              <w:right w:val="single" w:sz="4" w:space="0" w:color="auto"/>
            </w:tcBorders>
            <w:hideMark/>
          </w:tcPr>
          <w:p w14:paraId="3FB65DDA" w14:textId="77777777" w:rsidR="00B5650A" w:rsidRPr="00ED2D8A" w:rsidRDefault="00B5650A" w:rsidP="00B5650A">
            <w:r w:rsidRPr="00ED2D8A">
              <w:t>Storm Lantern</w:t>
            </w:r>
          </w:p>
        </w:tc>
        <w:tc>
          <w:tcPr>
            <w:tcW w:w="2458" w:type="dxa"/>
            <w:tcBorders>
              <w:top w:val="single" w:sz="4" w:space="0" w:color="auto"/>
              <w:left w:val="single" w:sz="4" w:space="0" w:color="auto"/>
              <w:bottom w:val="single" w:sz="4" w:space="0" w:color="auto"/>
              <w:right w:val="single" w:sz="4" w:space="0" w:color="auto"/>
            </w:tcBorders>
            <w:hideMark/>
          </w:tcPr>
          <w:p w14:paraId="523B3B9A" w14:textId="77777777" w:rsidR="00B5650A" w:rsidRPr="00ED2D8A" w:rsidRDefault="00B5650A" w:rsidP="00B5650A">
            <w:r w:rsidRPr="00ED2D8A">
              <w:t>Large</w:t>
            </w:r>
          </w:p>
        </w:tc>
        <w:tc>
          <w:tcPr>
            <w:tcW w:w="3495" w:type="dxa"/>
            <w:gridSpan w:val="2"/>
            <w:tcBorders>
              <w:top w:val="single" w:sz="4" w:space="0" w:color="auto"/>
              <w:left w:val="single" w:sz="4" w:space="0" w:color="auto"/>
              <w:bottom w:val="single" w:sz="4" w:space="0" w:color="auto"/>
              <w:right w:val="single" w:sz="4" w:space="0" w:color="auto"/>
            </w:tcBorders>
          </w:tcPr>
          <w:p w14:paraId="456A60C1" w14:textId="3A3274F6" w:rsidR="00B5650A" w:rsidRPr="00ED2D8A" w:rsidRDefault="00B5650A" w:rsidP="00B5650A">
            <w:r w:rsidRPr="0039180D">
              <w:rPr>
                <w:b/>
              </w:rPr>
              <w:t>R</w:t>
            </w:r>
          </w:p>
        </w:tc>
      </w:tr>
      <w:tr w:rsidR="00B5650A" w:rsidRPr="00ED2D8A" w14:paraId="3A523010" w14:textId="77777777" w:rsidTr="00F4641A">
        <w:tc>
          <w:tcPr>
            <w:tcW w:w="1027" w:type="dxa"/>
            <w:tcBorders>
              <w:top w:val="single" w:sz="4" w:space="0" w:color="auto"/>
              <w:left w:val="single" w:sz="4" w:space="0" w:color="auto"/>
              <w:bottom w:val="single" w:sz="4" w:space="0" w:color="auto"/>
              <w:right w:val="single" w:sz="4" w:space="0" w:color="auto"/>
            </w:tcBorders>
          </w:tcPr>
          <w:p w14:paraId="5862B7E5" w14:textId="082C7B09"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5E35AE45" w14:textId="77777777" w:rsidR="00B5650A" w:rsidRPr="00ED2D8A" w:rsidRDefault="00B5650A" w:rsidP="00B5650A">
            <w:r w:rsidRPr="00ED2D8A">
              <w:t>Storm Lantern</w:t>
            </w:r>
          </w:p>
        </w:tc>
        <w:tc>
          <w:tcPr>
            <w:tcW w:w="2458" w:type="dxa"/>
            <w:tcBorders>
              <w:top w:val="single" w:sz="4" w:space="0" w:color="auto"/>
              <w:left w:val="single" w:sz="4" w:space="0" w:color="auto"/>
              <w:bottom w:val="single" w:sz="4" w:space="0" w:color="auto"/>
              <w:right w:val="single" w:sz="4" w:space="0" w:color="auto"/>
            </w:tcBorders>
            <w:hideMark/>
          </w:tcPr>
          <w:p w14:paraId="4C6B845A" w14:textId="77777777" w:rsidR="00B5650A" w:rsidRPr="00ED2D8A" w:rsidRDefault="00B5650A" w:rsidP="00B5650A">
            <w:r w:rsidRPr="00ED2D8A">
              <w:t>Small</w:t>
            </w:r>
          </w:p>
        </w:tc>
        <w:tc>
          <w:tcPr>
            <w:tcW w:w="3495" w:type="dxa"/>
            <w:gridSpan w:val="2"/>
            <w:tcBorders>
              <w:top w:val="single" w:sz="4" w:space="0" w:color="auto"/>
              <w:left w:val="single" w:sz="4" w:space="0" w:color="auto"/>
              <w:bottom w:val="single" w:sz="4" w:space="0" w:color="auto"/>
              <w:right w:val="single" w:sz="4" w:space="0" w:color="auto"/>
            </w:tcBorders>
          </w:tcPr>
          <w:p w14:paraId="53C15121" w14:textId="3CBDC1BB" w:rsidR="00B5650A" w:rsidRPr="00ED2D8A" w:rsidRDefault="00B5650A" w:rsidP="00B5650A">
            <w:r w:rsidRPr="0039180D">
              <w:rPr>
                <w:b/>
              </w:rPr>
              <w:t>R</w:t>
            </w:r>
          </w:p>
        </w:tc>
      </w:tr>
      <w:tr w:rsidR="00B5650A" w:rsidRPr="00ED2D8A" w14:paraId="4FF84CA3" w14:textId="77777777" w:rsidTr="00F4641A">
        <w:tc>
          <w:tcPr>
            <w:tcW w:w="102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E0A9DD1" w14:textId="77777777" w:rsidR="00B5650A" w:rsidRPr="00ED2D8A" w:rsidRDefault="00B5650A" w:rsidP="00B5650A">
            <w:pPr>
              <w:rPr>
                <w:b/>
              </w:rPr>
            </w:pPr>
            <w:r w:rsidRPr="00ED2D8A">
              <w:rPr>
                <w:b/>
              </w:rPr>
              <w:t>11.</w:t>
            </w:r>
          </w:p>
        </w:tc>
        <w:tc>
          <w:tcPr>
            <w:tcW w:w="336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8554A1E" w14:textId="77777777" w:rsidR="00B5650A" w:rsidRPr="00ED2D8A" w:rsidRDefault="00B5650A" w:rsidP="00B5650A">
            <w:pPr>
              <w:rPr>
                <w:b/>
              </w:rPr>
            </w:pPr>
            <w:r w:rsidRPr="00ED2D8A">
              <w:rPr>
                <w:b/>
              </w:rPr>
              <w:t>CENTRE PIECE (RUSTED)</w:t>
            </w:r>
          </w:p>
        </w:tc>
        <w:tc>
          <w:tcPr>
            <w:tcW w:w="245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B095004" w14:textId="77777777" w:rsidR="00B5650A" w:rsidRPr="00ED2D8A" w:rsidRDefault="00B5650A" w:rsidP="00B5650A">
            <w:pPr>
              <w:rPr>
                <w:b/>
              </w:rPr>
            </w:pPr>
            <w:r w:rsidRPr="00ED2D8A">
              <w:rPr>
                <w:b/>
              </w:rPr>
              <w:t>DESCRIPTION</w:t>
            </w:r>
          </w:p>
        </w:tc>
        <w:tc>
          <w:tcPr>
            <w:tcW w:w="349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F4F91AE" w14:textId="77777777" w:rsidR="00B5650A" w:rsidRPr="00ED2D8A" w:rsidRDefault="00B5650A" w:rsidP="00B5650A">
            <w:pPr>
              <w:rPr>
                <w:b/>
              </w:rPr>
            </w:pPr>
            <w:r w:rsidRPr="00ED2D8A">
              <w:rPr>
                <w:b/>
              </w:rPr>
              <w:t>UNIT PRICE</w:t>
            </w:r>
          </w:p>
          <w:p w14:paraId="1A948D2A" w14:textId="77777777" w:rsidR="00B5650A" w:rsidRPr="00ED2D8A" w:rsidRDefault="00B5650A" w:rsidP="00B5650A">
            <w:r w:rsidRPr="00ED2D8A">
              <w:rPr>
                <w:b/>
              </w:rPr>
              <w:t>INCLUDING VAT</w:t>
            </w:r>
          </w:p>
        </w:tc>
      </w:tr>
      <w:tr w:rsidR="00B5650A" w:rsidRPr="00ED2D8A" w14:paraId="345088F3"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03A0F4E4" w14:textId="77777777" w:rsidR="00B5650A" w:rsidRPr="00ED2D8A" w:rsidRDefault="00B5650A" w:rsidP="00B5650A">
            <w:r w:rsidRPr="00ED2D8A">
              <w:t>11.1</w:t>
            </w:r>
          </w:p>
        </w:tc>
        <w:tc>
          <w:tcPr>
            <w:tcW w:w="3368" w:type="dxa"/>
            <w:tcBorders>
              <w:top w:val="single" w:sz="4" w:space="0" w:color="auto"/>
              <w:left w:val="single" w:sz="4" w:space="0" w:color="auto"/>
              <w:bottom w:val="single" w:sz="4" w:space="0" w:color="auto"/>
              <w:right w:val="single" w:sz="4" w:space="0" w:color="auto"/>
            </w:tcBorders>
            <w:hideMark/>
          </w:tcPr>
          <w:p w14:paraId="50DF82FA" w14:textId="77777777" w:rsidR="00B5650A" w:rsidRPr="00ED2D8A" w:rsidRDefault="00B5650A" w:rsidP="00B5650A">
            <w:r w:rsidRPr="00ED2D8A">
              <w:t>Rusted Pillars</w:t>
            </w:r>
          </w:p>
        </w:tc>
        <w:tc>
          <w:tcPr>
            <w:tcW w:w="2458" w:type="dxa"/>
            <w:tcBorders>
              <w:top w:val="single" w:sz="4" w:space="0" w:color="auto"/>
              <w:left w:val="single" w:sz="4" w:space="0" w:color="auto"/>
              <w:bottom w:val="single" w:sz="4" w:space="0" w:color="auto"/>
              <w:right w:val="single" w:sz="4" w:space="0" w:color="auto"/>
            </w:tcBorders>
            <w:hideMark/>
          </w:tcPr>
          <w:p w14:paraId="29B09AD8" w14:textId="77777777" w:rsidR="00B5650A" w:rsidRPr="00ED2D8A" w:rsidRDefault="00B5650A" w:rsidP="00B5650A">
            <w:r w:rsidRPr="00ED2D8A">
              <w:t>1.2m Lattice Pillar</w:t>
            </w:r>
          </w:p>
        </w:tc>
        <w:tc>
          <w:tcPr>
            <w:tcW w:w="3495" w:type="dxa"/>
            <w:gridSpan w:val="2"/>
            <w:tcBorders>
              <w:top w:val="single" w:sz="4" w:space="0" w:color="auto"/>
              <w:left w:val="single" w:sz="4" w:space="0" w:color="auto"/>
              <w:bottom w:val="single" w:sz="4" w:space="0" w:color="auto"/>
              <w:right w:val="single" w:sz="4" w:space="0" w:color="auto"/>
            </w:tcBorders>
          </w:tcPr>
          <w:p w14:paraId="77312B21" w14:textId="65C010C9" w:rsidR="00B5650A" w:rsidRPr="00ED2D8A" w:rsidRDefault="00B5650A" w:rsidP="00B5650A">
            <w:r w:rsidRPr="00DC058E">
              <w:rPr>
                <w:b/>
              </w:rPr>
              <w:t>R</w:t>
            </w:r>
          </w:p>
        </w:tc>
      </w:tr>
      <w:tr w:rsidR="00B5650A" w:rsidRPr="00ED2D8A" w14:paraId="01907308" w14:textId="77777777" w:rsidTr="00F4641A">
        <w:tc>
          <w:tcPr>
            <w:tcW w:w="1027" w:type="dxa"/>
            <w:tcBorders>
              <w:top w:val="single" w:sz="4" w:space="0" w:color="auto"/>
              <w:left w:val="single" w:sz="4" w:space="0" w:color="auto"/>
              <w:bottom w:val="single" w:sz="4" w:space="0" w:color="auto"/>
              <w:right w:val="single" w:sz="4" w:space="0" w:color="auto"/>
            </w:tcBorders>
          </w:tcPr>
          <w:p w14:paraId="10A2A4C7"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4A98193E" w14:textId="77777777" w:rsidR="00B5650A" w:rsidRPr="00ED2D8A" w:rsidRDefault="00B5650A" w:rsidP="00B5650A">
            <w:r w:rsidRPr="00ED2D8A">
              <w:t>Rusted Pillars</w:t>
            </w:r>
          </w:p>
        </w:tc>
        <w:tc>
          <w:tcPr>
            <w:tcW w:w="2458" w:type="dxa"/>
            <w:tcBorders>
              <w:top w:val="single" w:sz="4" w:space="0" w:color="auto"/>
              <w:left w:val="single" w:sz="4" w:space="0" w:color="auto"/>
              <w:bottom w:val="single" w:sz="4" w:space="0" w:color="auto"/>
              <w:right w:val="single" w:sz="4" w:space="0" w:color="auto"/>
            </w:tcBorders>
            <w:hideMark/>
          </w:tcPr>
          <w:p w14:paraId="480D4D25" w14:textId="77777777" w:rsidR="00B5650A" w:rsidRPr="00ED2D8A" w:rsidRDefault="00B5650A" w:rsidP="00B5650A">
            <w:r w:rsidRPr="00ED2D8A">
              <w:t>1.6m Lattice Pillar</w:t>
            </w:r>
          </w:p>
        </w:tc>
        <w:tc>
          <w:tcPr>
            <w:tcW w:w="3495" w:type="dxa"/>
            <w:gridSpan w:val="2"/>
            <w:tcBorders>
              <w:top w:val="single" w:sz="4" w:space="0" w:color="auto"/>
              <w:left w:val="single" w:sz="4" w:space="0" w:color="auto"/>
              <w:bottom w:val="single" w:sz="4" w:space="0" w:color="auto"/>
              <w:right w:val="single" w:sz="4" w:space="0" w:color="auto"/>
            </w:tcBorders>
          </w:tcPr>
          <w:p w14:paraId="41555451" w14:textId="1450DE71" w:rsidR="00B5650A" w:rsidRPr="00ED2D8A" w:rsidRDefault="00B5650A" w:rsidP="00B5650A">
            <w:r w:rsidRPr="00DC058E">
              <w:rPr>
                <w:b/>
              </w:rPr>
              <w:t>R</w:t>
            </w:r>
          </w:p>
        </w:tc>
      </w:tr>
      <w:tr w:rsidR="00B5650A" w:rsidRPr="00ED2D8A" w14:paraId="729C66F3" w14:textId="77777777" w:rsidTr="00F4641A">
        <w:tc>
          <w:tcPr>
            <w:tcW w:w="1027" w:type="dxa"/>
            <w:tcBorders>
              <w:top w:val="single" w:sz="4" w:space="0" w:color="auto"/>
              <w:left w:val="single" w:sz="4" w:space="0" w:color="auto"/>
              <w:bottom w:val="single" w:sz="4" w:space="0" w:color="auto"/>
              <w:right w:val="single" w:sz="4" w:space="0" w:color="auto"/>
            </w:tcBorders>
          </w:tcPr>
          <w:p w14:paraId="1D99B7F3"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2D32A80B" w14:textId="77777777" w:rsidR="00B5650A" w:rsidRPr="00ED2D8A" w:rsidRDefault="00B5650A" w:rsidP="00B5650A">
            <w:r w:rsidRPr="00ED2D8A">
              <w:t>Rusted Pillars</w:t>
            </w:r>
          </w:p>
        </w:tc>
        <w:tc>
          <w:tcPr>
            <w:tcW w:w="2458" w:type="dxa"/>
            <w:tcBorders>
              <w:top w:val="single" w:sz="4" w:space="0" w:color="auto"/>
              <w:left w:val="single" w:sz="4" w:space="0" w:color="auto"/>
              <w:bottom w:val="single" w:sz="4" w:space="0" w:color="auto"/>
              <w:right w:val="single" w:sz="4" w:space="0" w:color="auto"/>
            </w:tcBorders>
            <w:hideMark/>
          </w:tcPr>
          <w:p w14:paraId="0B6566E8" w14:textId="77777777" w:rsidR="00B5650A" w:rsidRPr="00ED2D8A" w:rsidRDefault="00B5650A" w:rsidP="00B5650A">
            <w:r w:rsidRPr="00ED2D8A">
              <w:t>Pyramid Stand</w:t>
            </w:r>
          </w:p>
        </w:tc>
        <w:tc>
          <w:tcPr>
            <w:tcW w:w="3495" w:type="dxa"/>
            <w:gridSpan w:val="2"/>
            <w:tcBorders>
              <w:top w:val="single" w:sz="4" w:space="0" w:color="auto"/>
              <w:left w:val="single" w:sz="4" w:space="0" w:color="auto"/>
              <w:bottom w:val="single" w:sz="4" w:space="0" w:color="auto"/>
              <w:right w:val="single" w:sz="4" w:space="0" w:color="auto"/>
            </w:tcBorders>
          </w:tcPr>
          <w:p w14:paraId="4C299741" w14:textId="7D724C58" w:rsidR="00B5650A" w:rsidRPr="00ED2D8A" w:rsidRDefault="00B5650A" w:rsidP="00B5650A">
            <w:r w:rsidRPr="00DC058E">
              <w:rPr>
                <w:b/>
              </w:rPr>
              <w:t>R</w:t>
            </w:r>
          </w:p>
        </w:tc>
      </w:tr>
      <w:tr w:rsidR="00B5650A" w:rsidRPr="00ED2D8A" w14:paraId="7FC61B59" w14:textId="77777777" w:rsidTr="00F4641A">
        <w:tc>
          <w:tcPr>
            <w:tcW w:w="102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52661A0" w14:textId="77777777" w:rsidR="00B5650A" w:rsidRPr="00ED2D8A" w:rsidRDefault="00B5650A" w:rsidP="00B5650A">
            <w:pPr>
              <w:rPr>
                <w:b/>
              </w:rPr>
            </w:pPr>
            <w:r w:rsidRPr="00ED2D8A">
              <w:rPr>
                <w:b/>
              </w:rPr>
              <w:t>12.</w:t>
            </w:r>
          </w:p>
        </w:tc>
        <w:tc>
          <w:tcPr>
            <w:tcW w:w="336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C7C1FF3" w14:textId="77777777" w:rsidR="00B5650A" w:rsidRPr="00ED2D8A" w:rsidRDefault="00B5650A" w:rsidP="00B5650A">
            <w:pPr>
              <w:rPr>
                <w:b/>
              </w:rPr>
            </w:pPr>
            <w:r w:rsidRPr="00ED2D8A">
              <w:rPr>
                <w:b/>
              </w:rPr>
              <w:t>TABLE STAND (RUSTED)</w:t>
            </w:r>
          </w:p>
        </w:tc>
        <w:tc>
          <w:tcPr>
            <w:tcW w:w="245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0E28B9D" w14:textId="77777777" w:rsidR="00B5650A" w:rsidRPr="00ED2D8A" w:rsidRDefault="00B5650A" w:rsidP="00B5650A">
            <w:pPr>
              <w:rPr>
                <w:b/>
              </w:rPr>
            </w:pPr>
            <w:r w:rsidRPr="00ED2D8A">
              <w:rPr>
                <w:b/>
              </w:rPr>
              <w:t>DESCRIPTION</w:t>
            </w:r>
          </w:p>
        </w:tc>
        <w:tc>
          <w:tcPr>
            <w:tcW w:w="349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E12D3D0" w14:textId="77777777" w:rsidR="00B5650A" w:rsidRPr="00ED2D8A" w:rsidRDefault="00B5650A" w:rsidP="00B5650A">
            <w:pPr>
              <w:rPr>
                <w:b/>
              </w:rPr>
            </w:pPr>
            <w:r w:rsidRPr="00ED2D8A">
              <w:rPr>
                <w:b/>
              </w:rPr>
              <w:t>UNIT PRICE</w:t>
            </w:r>
          </w:p>
          <w:p w14:paraId="23549ADF" w14:textId="77777777" w:rsidR="00B5650A" w:rsidRPr="00ED2D8A" w:rsidRDefault="00B5650A" w:rsidP="00B5650A">
            <w:r w:rsidRPr="00ED2D8A">
              <w:rPr>
                <w:b/>
              </w:rPr>
              <w:t>INCLUDING VAT</w:t>
            </w:r>
          </w:p>
        </w:tc>
      </w:tr>
      <w:tr w:rsidR="00B5650A" w:rsidRPr="00ED2D8A" w14:paraId="0149A442"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6E142A54" w14:textId="77777777" w:rsidR="00B5650A" w:rsidRPr="00ED2D8A" w:rsidRDefault="00B5650A" w:rsidP="00B5650A">
            <w:r w:rsidRPr="00ED2D8A">
              <w:t>12.1</w:t>
            </w:r>
          </w:p>
        </w:tc>
        <w:tc>
          <w:tcPr>
            <w:tcW w:w="3368" w:type="dxa"/>
            <w:tcBorders>
              <w:top w:val="single" w:sz="4" w:space="0" w:color="auto"/>
              <w:left w:val="single" w:sz="4" w:space="0" w:color="auto"/>
              <w:bottom w:val="single" w:sz="4" w:space="0" w:color="auto"/>
              <w:right w:val="single" w:sz="4" w:space="0" w:color="auto"/>
            </w:tcBorders>
            <w:hideMark/>
          </w:tcPr>
          <w:p w14:paraId="16A8C23E" w14:textId="77777777" w:rsidR="00B5650A" w:rsidRPr="00ED2D8A" w:rsidRDefault="00B5650A" w:rsidP="00B5650A">
            <w:r w:rsidRPr="00ED2D8A">
              <w:t>Table</w:t>
            </w:r>
          </w:p>
        </w:tc>
        <w:tc>
          <w:tcPr>
            <w:tcW w:w="2458" w:type="dxa"/>
            <w:tcBorders>
              <w:top w:val="single" w:sz="4" w:space="0" w:color="auto"/>
              <w:left w:val="single" w:sz="4" w:space="0" w:color="auto"/>
              <w:bottom w:val="single" w:sz="4" w:space="0" w:color="auto"/>
              <w:right w:val="single" w:sz="4" w:space="0" w:color="auto"/>
            </w:tcBorders>
            <w:hideMark/>
          </w:tcPr>
          <w:p w14:paraId="63308363" w14:textId="77777777" w:rsidR="00B5650A" w:rsidRPr="00ED2D8A" w:rsidRDefault="00B5650A" w:rsidP="00B5650A">
            <w:r w:rsidRPr="00ED2D8A">
              <w:t>Table Africa Stand</w:t>
            </w:r>
          </w:p>
        </w:tc>
        <w:tc>
          <w:tcPr>
            <w:tcW w:w="3495" w:type="dxa"/>
            <w:gridSpan w:val="2"/>
            <w:tcBorders>
              <w:top w:val="single" w:sz="4" w:space="0" w:color="auto"/>
              <w:left w:val="single" w:sz="4" w:space="0" w:color="auto"/>
              <w:bottom w:val="single" w:sz="4" w:space="0" w:color="auto"/>
              <w:right w:val="single" w:sz="4" w:space="0" w:color="auto"/>
            </w:tcBorders>
          </w:tcPr>
          <w:p w14:paraId="572D5603" w14:textId="21F44A2F" w:rsidR="00B5650A" w:rsidRPr="00ED2D8A" w:rsidRDefault="00B5650A" w:rsidP="00B5650A">
            <w:r w:rsidRPr="00206121">
              <w:rPr>
                <w:b/>
              </w:rPr>
              <w:t>R</w:t>
            </w:r>
          </w:p>
        </w:tc>
      </w:tr>
      <w:tr w:rsidR="00B5650A" w:rsidRPr="00ED2D8A" w14:paraId="1F07139D" w14:textId="77777777" w:rsidTr="00F4641A">
        <w:tc>
          <w:tcPr>
            <w:tcW w:w="1027" w:type="dxa"/>
            <w:tcBorders>
              <w:top w:val="single" w:sz="4" w:space="0" w:color="auto"/>
              <w:left w:val="single" w:sz="4" w:space="0" w:color="auto"/>
              <w:bottom w:val="single" w:sz="4" w:space="0" w:color="auto"/>
              <w:right w:val="single" w:sz="4" w:space="0" w:color="auto"/>
            </w:tcBorders>
          </w:tcPr>
          <w:p w14:paraId="012F326D"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0AAE26CA" w14:textId="77777777" w:rsidR="00B5650A" w:rsidRPr="00ED2D8A" w:rsidRDefault="00B5650A" w:rsidP="00B5650A">
            <w:r w:rsidRPr="00ED2D8A">
              <w:t>Table</w:t>
            </w:r>
          </w:p>
        </w:tc>
        <w:tc>
          <w:tcPr>
            <w:tcW w:w="2458" w:type="dxa"/>
            <w:tcBorders>
              <w:top w:val="single" w:sz="4" w:space="0" w:color="auto"/>
              <w:left w:val="single" w:sz="4" w:space="0" w:color="auto"/>
              <w:bottom w:val="single" w:sz="4" w:space="0" w:color="auto"/>
              <w:right w:val="single" w:sz="4" w:space="0" w:color="auto"/>
            </w:tcBorders>
            <w:hideMark/>
          </w:tcPr>
          <w:p w14:paraId="5612D248" w14:textId="77777777" w:rsidR="00B5650A" w:rsidRPr="00ED2D8A" w:rsidRDefault="00B5650A" w:rsidP="00B5650A">
            <w:r w:rsidRPr="00ED2D8A">
              <w:t>Table Crystal Stand</w:t>
            </w:r>
          </w:p>
        </w:tc>
        <w:tc>
          <w:tcPr>
            <w:tcW w:w="3495" w:type="dxa"/>
            <w:gridSpan w:val="2"/>
            <w:tcBorders>
              <w:top w:val="single" w:sz="4" w:space="0" w:color="auto"/>
              <w:left w:val="single" w:sz="4" w:space="0" w:color="auto"/>
              <w:bottom w:val="single" w:sz="4" w:space="0" w:color="auto"/>
              <w:right w:val="single" w:sz="4" w:space="0" w:color="auto"/>
            </w:tcBorders>
          </w:tcPr>
          <w:p w14:paraId="2B19FCE1" w14:textId="33CEB275" w:rsidR="00B5650A" w:rsidRPr="00ED2D8A" w:rsidRDefault="00B5650A" w:rsidP="00B5650A">
            <w:r w:rsidRPr="00206121">
              <w:rPr>
                <w:b/>
              </w:rPr>
              <w:t>R</w:t>
            </w:r>
          </w:p>
        </w:tc>
      </w:tr>
      <w:tr w:rsidR="00B5650A" w:rsidRPr="00ED2D8A" w14:paraId="62224476" w14:textId="77777777" w:rsidTr="00F4641A">
        <w:tc>
          <w:tcPr>
            <w:tcW w:w="1027" w:type="dxa"/>
            <w:tcBorders>
              <w:top w:val="single" w:sz="4" w:space="0" w:color="auto"/>
              <w:left w:val="single" w:sz="4" w:space="0" w:color="auto"/>
              <w:bottom w:val="single" w:sz="4" w:space="0" w:color="auto"/>
              <w:right w:val="single" w:sz="4" w:space="0" w:color="auto"/>
            </w:tcBorders>
          </w:tcPr>
          <w:p w14:paraId="6D8839A3"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1E18069F" w14:textId="77777777" w:rsidR="00B5650A" w:rsidRPr="00ED2D8A" w:rsidRDefault="00B5650A" w:rsidP="00B5650A">
            <w:r w:rsidRPr="00ED2D8A">
              <w:t>Table</w:t>
            </w:r>
          </w:p>
        </w:tc>
        <w:tc>
          <w:tcPr>
            <w:tcW w:w="2458" w:type="dxa"/>
            <w:tcBorders>
              <w:top w:val="single" w:sz="4" w:space="0" w:color="auto"/>
              <w:left w:val="single" w:sz="4" w:space="0" w:color="auto"/>
              <w:bottom w:val="single" w:sz="4" w:space="0" w:color="auto"/>
              <w:right w:val="single" w:sz="4" w:space="0" w:color="auto"/>
            </w:tcBorders>
            <w:hideMark/>
          </w:tcPr>
          <w:p w14:paraId="1AC2C487" w14:textId="77777777" w:rsidR="00B5650A" w:rsidRPr="00ED2D8A" w:rsidRDefault="00B5650A" w:rsidP="00B5650A">
            <w:r w:rsidRPr="00ED2D8A">
              <w:t>Lapa Stand</w:t>
            </w:r>
          </w:p>
        </w:tc>
        <w:tc>
          <w:tcPr>
            <w:tcW w:w="3495" w:type="dxa"/>
            <w:gridSpan w:val="2"/>
            <w:tcBorders>
              <w:top w:val="single" w:sz="4" w:space="0" w:color="auto"/>
              <w:left w:val="single" w:sz="4" w:space="0" w:color="auto"/>
              <w:bottom w:val="single" w:sz="4" w:space="0" w:color="auto"/>
              <w:right w:val="single" w:sz="4" w:space="0" w:color="auto"/>
            </w:tcBorders>
          </w:tcPr>
          <w:p w14:paraId="3CFA1C73" w14:textId="1BA113FD" w:rsidR="00B5650A" w:rsidRPr="00ED2D8A" w:rsidRDefault="00B5650A" w:rsidP="00B5650A">
            <w:r w:rsidRPr="00206121">
              <w:rPr>
                <w:b/>
              </w:rPr>
              <w:t>R</w:t>
            </w:r>
          </w:p>
        </w:tc>
      </w:tr>
      <w:tr w:rsidR="00B5650A" w:rsidRPr="00ED2D8A" w14:paraId="55D4AACC" w14:textId="77777777" w:rsidTr="00F4641A">
        <w:tc>
          <w:tcPr>
            <w:tcW w:w="1027" w:type="dxa"/>
            <w:tcBorders>
              <w:top w:val="single" w:sz="4" w:space="0" w:color="auto"/>
              <w:left w:val="single" w:sz="4" w:space="0" w:color="auto"/>
              <w:bottom w:val="single" w:sz="4" w:space="0" w:color="auto"/>
              <w:right w:val="single" w:sz="4" w:space="0" w:color="auto"/>
            </w:tcBorders>
          </w:tcPr>
          <w:p w14:paraId="57A95728"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16816FC7" w14:textId="77777777" w:rsidR="00B5650A" w:rsidRPr="00ED2D8A" w:rsidRDefault="00B5650A" w:rsidP="00B5650A">
            <w:r w:rsidRPr="00ED2D8A">
              <w:t>Table</w:t>
            </w:r>
          </w:p>
        </w:tc>
        <w:tc>
          <w:tcPr>
            <w:tcW w:w="2458" w:type="dxa"/>
            <w:tcBorders>
              <w:top w:val="single" w:sz="4" w:space="0" w:color="auto"/>
              <w:left w:val="single" w:sz="4" w:space="0" w:color="auto"/>
              <w:bottom w:val="single" w:sz="4" w:space="0" w:color="auto"/>
              <w:right w:val="single" w:sz="4" w:space="0" w:color="auto"/>
            </w:tcBorders>
            <w:hideMark/>
          </w:tcPr>
          <w:p w14:paraId="7EA9DB63" w14:textId="77777777" w:rsidR="00B5650A" w:rsidRPr="00ED2D8A" w:rsidRDefault="00B5650A" w:rsidP="00B5650A">
            <w:r w:rsidRPr="00ED2D8A">
              <w:t>Horizon Folding Stand</w:t>
            </w:r>
          </w:p>
        </w:tc>
        <w:tc>
          <w:tcPr>
            <w:tcW w:w="3495" w:type="dxa"/>
            <w:gridSpan w:val="2"/>
            <w:tcBorders>
              <w:top w:val="single" w:sz="4" w:space="0" w:color="auto"/>
              <w:left w:val="single" w:sz="4" w:space="0" w:color="auto"/>
              <w:bottom w:val="single" w:sz="4" w:space="0" w:color="auto"/>
              <w:right w:val="single" w:sz="4" w:space="0" w:color="auto"/>
            </w:tcBorders>
          </w:tcPr>
          <w:p w14:paraId="55526AB6" w14:textId="7776899B" w:rsidR="00B5650A" w:rsidRPr="00ED2D8A" w:rsidRDefault="00B5650A" w:rsidP="00B5650A">
            <w:r w:rsidRPr="002E5C16">
              <w:rPr>
                <w:b/>
              </w:rPr>
              <w:t>R</w:t>
            </w:r>
          </w:p>
        </w:tc>
      </w:tr>
      <w:tr w:rsidR="00B5650A" w:rsidRPr="00ED2D8A" w14:paraId="22CEA7C8" w14:textId="77777777" w:rsidTr="00F4641A">
        <w:tc>
          <w:tcPr>
            <w:tcW w:w="1027" w:type="dxa"/>
            <w:tcBorders>
              <w:top w:val="single" w:sz="4" w:space="0" w:color="auto"/>
              <w:left w:val="single" w:sz="4" w:space="0" w:color="auto"/>
              <w:bottom w:val="single" w:sz="4" w:space="0" w:color="auto"/>
              <w:right w:val="single" w:sz="4" w:space="0" w:color="auto"/>
            </w:tcBorders>
          </w:tcPr>
          <w:p w14:paraId="5AA9366A"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28996656" w14:textId="77777777" w:rsidR="00B5650A" w:rsidRPr="00ED2D8A" w:rsidRDefault="00B5650A" w:rsidP="00B5650A">
            <w:r w:rsidRPr="00ED2D8A">
              <w:t>Table</w:t>
            </w:r>
          </w:p>
        </w:tc>
        <w:tc>
          <w:tcPr>
            <w:tcW w:w="2458" w:type="dxa"/>
            <w:tcBorders>
              <w:top w:val="single" w:sz="4" w:space="0" w:color="auto"/>
              <w:left w:val="single" w:sz="4" w:space="0" w:color="auto"/>
              <w:bottom w:val="single" w:sz="4" w:space="0" w:color="auto"/>
              <w:right w:val="single" w:sz="4" w:space="0" w:color="auto"/>
            </w:tcBorders>
            <w:hideMark/>
          </w:tcPr>
          <w:p w14:paraId="1FF7C550" w14:textId="77777777" w:rsidR="00B5650A" w:rsidRPr="00ED2D8A" w:rsidRDefault="00B5650A" w:rsidP="00B5650A">
            <w:r w:rsidRPr="00ED2D8A">
              <w:t>Snake Stand</w:t>
            </w:r>
          </w:p>
        </w:tc>
        <w:tc>
          <w:tcPr>
            <w:tcW w:w="3495" w:type="dxa"/>
            <w:gridSpan w:val="2"/>
            <w:tcBorders>
              <w:top w:val="single" w:sz="4" w:space="0" w:color="auto"/>
              <w:left w:val="single" w:sz="4" w:space="0" w:color="auto"/>
              <w:bottom w:val="single" w:sz="4" w:space="0" w:color="auto"/>
              <w:right w:val="single" w:sz="4" w:space="0" w:color="auto"/>
            </w:tcBorders>
          </w:tcPr>
          <w:p w14:paraId="7F596041" w14:textId="1989FBD8" w:rsidR="00B5650A" w:rsidRPr="00ED2D8A" w:rsidRDefault="00B5650A" w:rsidP="00B5650A">
            <w:r w:rsidRPr="002E5C16">
              <w:rPr>
                <w:b/>
              </w:rPr>
              <w:t>R</w:t>
            </w:r>
          </w:p>
        </w:tc>
      </w:tr>
      <w:tr w:rsidR="00B5650A" w:rsidRPr="00ED2D8A" w14:paraId="214521D5" w14:textId="77777777" w:rsidTr="00F4641A">
        <w:trPr>
          <w:trHeight w:val="305"/>
        </w:trPr>
        <w:tc>
          <w:tcPr>
            <w:tcW w:w="1027" w:type="dxa"/>
            <w:tcBorders>
              <w:top w:val="single" w:sz="4" w:space="0" w:color="auto"/>
              <w:left w:val="single" w:sz="4" w:space="0" w:color="auto"/>
              <w:bottom w:val="single" w:sz="4" w:space="0" w:color="auto"/>
              <w:right w:val="single" w:sz="4" w:space="0" w:color="auto"/>
            </w:tcBorders>
          </w:tcPr>
          <w:p w14:paraId="6D077B65"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5315C66E" w14:textId="77777777" w:rsidR="00B5650A" w:rsidRPr="00ED2D8A" w:rsidRDefault="00B5650A" w:rsidP="00B5650A">
            <w:r w:rsidRPr="00ED2D8A">
              <w:t>Table</w:t>
            </w:r>
          </w:p>
        </w:tc>
        <w:tc>
          <w:tcPr>
            <w:tcW w:w="2458" w:type="dxa"/>
            <w:tcBorders>
              <w:top w:val="single" w:sz="4" w:space="0" w:color="auto"/>
              <w:left w:val="single" w:sz="4" w:space="0" w:color="auto"/>
              <w:bottom w:val="single" w:sz="4" w:space="0" w:color="auto"/>
              <w:right w:val="single" w:sz="4" w:space="0" w:color="auto"/>
            </w:tcBorders>
            <w:hideMark/>
          </w:tcPr>
          <w:p w14:paraId="056A43CE" w14:textId="77777777" w:rsidR="00B5650A" w:rsidRPr="00ED2D8A" w:rsidRDefault="00B5650A" w:rsidP="00B5650A">
            <w:r w:rsidRPr="00ED2D8A">
              <w:t>Fruit Bowl</w:t>
            </w:r>
          </w:p>
        </w:tc>
        <w:tc>
          <w:tcPr>
            <w:tcW w:w="3495" w:type="dxa"/>
            <w:gridSpan w:val="2"/>
            <w:tcBorders>
              <w:top w:val="single" w:sz="4" w:space="0" w:color="auto"/>
              <w:left w:val="single" w:sz="4" w:space="0" w:color="auto"/>
              <w:bottom w:val="single" w:sz="4" w:space="0" w:color="auto"/>
              <w:right w:val="single" w:sz="4" w:space="0" w:color="auto"/>
            </w:tcBorders>
          </w:tcPr>
          <w:p w14:paraId="58B7E125" w14:textId="5D8F3CBF" w:rsidR="00B5650A" w:rsidRPr="00ED2D8A" w:rsidRDefault="00B5650A" w:rsidP="00B5650A">
            <w:r w:rsidRPr="002E5C16">
              <w:rPr>
                <w:b/>
              </w:rPr>
              <w:t>R</w:t>
            </w:r>
          </w:p>
        </w:tc>
      </w:tr>
      <w:tr w:rsidR="00B5650A" w:rsidRPr="00ED2D8A" w14:paraId="405A6A1D" w14:textId="77777777" w:rsidTr="00F4641A">
        <w:tc>
          <w:tcPr>
            <w:tcW w:w="1027" w:type="dxa"/>
            <w:tcBorders>
              <w:top w:val="single" w:sz="4" w:space="0" w:color="auto"/>
              <w:left w:val="single" w:sz="4" w:space="0" w:color="auto"/>
              <w:bottom w:val="single" w:sz="4" w:space="0" w:color="auto"/>
              <w:right w:val="single" w:sz="4" w:space="0" w:color="auto"/>
            </w:tcBorders>
          </w:tcPr>
          <w:p w14:paraId="742FB69A"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657D240F" w14:textId="77777777" w:rsidR="00B5650A" w:rsidRPr="00ED2D8A" w:rsidRDefault="00B5650A" w:rsidP="00B5650A">
            <w:r w:rsidRPr="00ED2D8A">
              <w:t>Table</w:t>
            </w:r>
          </w:p>
        </w:tc>
        <w:tc>
          <w:tcPr>
            <w:tcW w:w="2458" w:type="dxa"/>
            <w:tcBorders>
              <w:top w:val="single" w:sz="4" w:space="0" w:color="auto"/>
              <w:left w:val="single" w:sz="4" w:space="0" w:color="auto"/>
              <w:bottom w:val="single" w:sz="4" w:space="0" w:color="auto"/>
              <w:right w:val="single" w:sz="4" w:space="0" w:color="auto"/>
            </w:tcBorders>
            <w:hideMark/>
          </w:tcPr>
          <w:p w14:paraId="0CDD45DE" w14:textId="77777777" w:rsidR="00B5650A" w:rsidRPr="00ED2D8A" w:rsidRDefault="00B5650A" w:rsidP="00B5650A">
            <w:r w:rsidRPr="00ED2D8A">
              <w:t>Bird’s Nest</w:t>
            </w:r>
          </w:p>
        </w:tc>
        <w:tc>
          <w:tcPr>
            <w:tcW w:w="3495" w:type="dxa"/>
            <w:gridSpan w:val="2"/>
            <w:tcBorders>
              <w:top w:val="single" w:sz="4" w:space="0" w:color="auto"/>
              <w:left w:val="single" w:sz="4" w:space="0" w:color="auto"/>
              <w:bottom w:val="single" w:sz="4" w:space="0" w:color="auto"/>
              <w:right w:val="single" w:sz="4" w:space="0" w:color="auto"/>
            </w:tcBorders>
          </w:tcPr>
          <w:p w14:paraId="1FCE1723" w14:textId="5B1A5CD4" w:rsidR="00B5650A" w:rsidRPr="00ED2D8A" w:rsidRDefault="00B5650A" w:rsidP="00B5650A">
            <w:r w:rsidRPr="002E5C16">
              <w:rPr>
                <w:b/>
              </w:rPr>
              <w:t>R</w:t>
            </w:r>
          </w:p>
        </w:tc>
      </w:tr>
      <w:tr w:rsidR="00B5650A" w:rsidRPr="00ED2D8A" w14:paraId="54244941" w14:textId="77777777" w:rsidTr="00F4641A">
        <w:tc>
          <w:tcPr>
            <w:tcW w:w="1027" w:type="dxa"/>
            <w:tcBorders>
              <w:top w:val="single" w:sz="4" w:space="0" w:color="auto"/>
              <w:left w:val="single" w:sz="4" w:space="0" w:color="auto"/>
              <w:bottom w:val="single" w:sz="4" w:space="0" w:color="auto"/>
              <w:right w:val="single" w:sz="4" w:space="0" w:color="auto"/>
            </w:tcBorders>
          </w:tcPr>
          <w:p w14:paraId="67A5B08D"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5A72FF24" w14:textId="77777777" w:rsidR="00B5650A" w:rsidRPr="00ED2D8A" w:rsidRDefault="00B5650A" w:rsidP="00B5650A">
            <w:r w:rsidRPr="00ED2D8A">
              <w:t>Table</w:t>
            </w:r>
          </w:p>
        </w:tc>
        <w:tc>
          <w:tcPr>
            <w:tcW w:w="2458" w:type="dxa"/>
            <w:tcBorders>
              <w:top w:val="single" w:sz="4" w:space="0" w:color="auto"/>
              <w:left w:val="single" w:sz="4" w:space="0" w:color="auto"/>
              <w:bottom w:val="single" w:sz="4" w:space="0" w:color="auto"/>
              <w:right w:val="single" w:sz="4" w:space="0" w:color="auto"/>
            </w:tcBorders>
            <w:hideMark/>
          </w:tcPr>
          <w:p w14:paraId="08B2F3D4" w14:textId="77777777" w:rsidR="00B5650A" w:rsidRPr="00ED2D8A" w:rsidRDefault="00B5650A" w:rsidP="00B5650A">
            <w:r w:rsidRPr="00ED2D8A">
              <w:t>Rusted Flower</w:t>
            </w:r>
          </w:p>
        </w:tc>
        <w:tc>
          <w:tcPr>
            <w:tcW w:w="3495" w:type="dxa"/>
            <w:gridSpan w:val="2"/>
            <w:tcBorders>
              <w:top w:val="single" w:sz="4" w:space="0" w:color="auto"/>
              <w:left w:val="single" w:sz="4" w:space="0" w:color="auto"/>
              <w:bottom w:val="single" w:sz="4" w:space="0" w:color="auto"/>
              <w:right w:val="single" w:sz="4" w:space="0" w:color="auto"/>
            </w:tcBorders>
          </w:tcPr>
          <w:p w14:paraId="5440C722" w14:textId="1D680B02" w:rsidR="00B5650A" w:rsidRPr="00ED2D8A" w:rsidRDefault="00B5650A" w:rsidP="00B5650A">
            <w:r w:rsidRPr="002E5C16">
              <w:rPr>
                <w:b/>
              </w:rPr>
              <w:t>R</w:t>
            </w:r>
          </w:p>
        </w:tc>
      </w:tr>
      <w:tr w:rsidR="00B5650A" w:rsidRPr="00ED2D8A" w14:paraId="7076AB4D" w14:textId="77777777" w:rsidTr="00F4641A">
        <w:tc>
          <w:tcPr>
            <w:tcW w:w="1027" w:type="dxa"/>
            <w:tcBorders>
              <w:top w:val="single" w:sz="4" w:space="0" w:color="auto"/>
              <w:left w:val="single" w:sz="4" w:space="0" w:color="auto"/>
              <w:bottom w:val="single" w:sz="4" w:space="0" w:color="auto"/>
              <w:right w:val="single" w:sz="4" w:space="0" w:color="auto"/>
            </w:tcBorders>
          </w:tcPr>
          <w:p w14:paraId="0F1B1DA8"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1E4D5DBF" w14:textId="77777777" w:rsidR="00B5650A" w:rsidRPr="00ED2D8A" w:rsidRDefault="00B5650A" w:rsidP="00B5650A">
            <w:r w:rsidRPr="00ED2D8A">
              <w:t>Table</w:t>
            </w:r>
          </w:p>
        </w:tc>
        <w:tc>
          <w:tcPr>
            <w:tcW w:w="2458" w:type="dxa"/>
            <w:tcBorders>
              <w:top w:val="single" w:sz="4" w:space="0" w:color="auto"/>
              <w:left w:val="single" w:sz="4" w:space="0" w:color="auto"/>
              <w:bottom w:val="single" w:sz="4" w:space="0" w:color="auto"/>
              <w:right w:val="single" w:sz="4" w:space="0" w:color="auto"/>
            </w:tcBorders>
            <w:hideMark/>
          </w:tcPr>
          <w:p w14:paraId="19122635" w14:textId="77777777" w:rsidR="00B5650A" w:rsidRPr="00ED2D8A" w:rsidRDefault="00B5650A" w:rsidP="00B5650A">
            <w:r w:rsidRPr="00ED2D8A">
              <w:t>Handbag &amp; Shoe</w:t>
            </w:r>
          </w:p>
        </w:tc>
        <w:tc>
          <w:tcPr>
            <w:tcW w:w="3495" w:type="dxa"/>
            <w:gridSpan w:val="2"/>
            <w:tcBorders>
              <w:top w:val="single" w:sz="4" w:space="0" w:color="auto"/>
              <w:left w:val="single" w:sz="4" w:space="0" w:color="auto"/>
              <w:bottom w:val="single" w:sz="4" w:space="0" w:color="auto"/>
              <w:right w:val="single" w:sz="4" w:space="0" w:color="auto"/>
            </w:tcBorders>
          </w:tcPr>
          <w:p w14:paraId="68506D1C" w14:textId="3B7B04F9" w:rsidR="00B5650A" w:rsidRPr="00ED2D8A" w:rsidRDefault="00B5650A" w:rsidP="00B5650A">
            <w:r w:rsidRPr="002E5C16">
              <w:rPr>
                <w:b/>
              </w:rPr>
              <w:t>R</w:t>
            </w:r>
          </w:p>
        </w:tc>
      </w:tr>
      <w:tr w:rsidR="00B5650A" w:rsidRPr="00ED2D8A" w14:paraId="4F918167" w14:textId="77777777" w:rsidTr="00F4641A">
        <w:tc>
          <w:tcPr>
            <w:tcW w:w="1027" w:type="dxa"/>
            <w:tcBorders>
              <w:top w:val="single" w:sz="4" w:space="0" w:color="auto"/>
              <w:left w:val="single" w:sz="4" w:space="0" w:color="auto"/>
              <w:bottom w:val="single" w:sz="4" w:space="0" w:color="auto"/>
              <w:right w:val="single" w:sz="4" w:space="0" w:color="auto"/>
            </w:tcBorders>
          </w:tcPr>
          <w:p w14:paraId="1396AAE7"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16271233" w14:textId="77777777" w:rsidR="00B5650A" w:rsidRPr="00ED2D8A" w:rsidRDefault="00B5650A" w:rsidP="00B5650A">
            <w:r w:rsidRPr="00ED2D8A">
              <w:t>Table</w:t>
            </w:r>
          </w:p>
        </w:tc>
        <w:tc>
          <w:tcPr>
            <w:tcW w:w="2458" w:type="dxa"/>
            <w:tcBorders>
              <w:top w:val="single" w:sz="4" w:space="0" w:color="auto"/>
              <w:left w:val="single" w:sz="4" w:space="0" w:color="auto"/>
              <w:bottom w:val="single" w:sz="4" w:space="0" w:color="auto"/>
              <w:right w:val="single" w:sz="4" w:space="0" w:color="auto"/>
            </w:tcBorders>
            <w:hideMark/>
          </w:tcPr>
          <w:p w14:paraId="73F1DD6E" w14:textId="77777777" w:rsidR="00B5650A" w:rsidRPr="00ED2D8A" w:rsidRDefault="00B5650A" w:rsidP="00B5650A">
            <w:r w:rsidRPr="00ED2D8A">
              <w:t>Wooden Tray</w:t>
            </w:r>
          </w:p>
        </w:tc>
        <w:tc>
          <w:tcPr>
            <w:tcW w:w="3495" w:type="dxa"/>
            <w:gridSpan w:val="2"/>
            <w:tcBorders>
              <w:top w:val="single" w:sz="4" w:space="0" w:color="auto"/>
              <w:left w:val="single" w:sz="4" w:space="0" w:color="auto"/>
              <w:bottom w:val="single" w:sz="4" w:space="0" w:color="auto"/>
              <w:right w:val="single" w:sz="4" w:space="0" w:color="auto"/>
            </w:tcBorders>
          </w:tcPr>
          <w:p w14:paraId="20C8B9ED" w14:textId="797A959A" w:rsidR="00B5650A" w:rsidRPr="00ED2D8A" w:rsidRDefault="00B5650A" w:rsidP="00B5650A">
            <w:r w:rsidRPr="002E5C16">
              <w:rPr>
                <w:b/>
              </w:rPr>
              <w:t>R</w:t>
            </w:r>
          </w:p>
        </w:tc>
      </w:tr>
      <w:tr w:rsidR="00B5650A" w:rsidRPr="00ED2D8A" w14:paraId="10B0152A" w14:textId="77777777" w:rsidTr="00F4641A">
        <w:tc>
          <w:tcPr>
            <w:tcW w:w="1027" w:type="dxa"/>
            <w:tcBorders>
              <w:top w:val="single" w:sz="4" w:space="0" w:color="auto"/>
              <w:left w:val="single" w:sz="4" w:space="0" w:color="auto"/>
              <w:bottom w:val="single" w:sz="4" w:space="0" w:color="auto"/>
              <w:right w:val="single" w:sz="4" w:space="0" w:color="auto"/>
            </w:tcBorders>
          </w:tcPr>
          <w:p w14:paraId="1C1E3120"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4D4F50E5" w14:textId="77777777" w:rsidR="00B5650A" w:rsidRPr="00ED2D8A" w:rsidRDefault="00B5650A" w:rsidP="00B5650A">
            <w:r w:rsidRPr="00ED2D8A">
              <w:t>Table</w:t>
            </w:r>
          </w:p>
        </w:tc>
        <w:tc>
          <w:tcPr>
            <w:tcW w:w="2458" w:type="dxa"/>
            <w:tcBorders>
              <w:top w:val="single" w:sz="4" w:space="0" w:color="auto"/>
              <w:left w:val="single" w:sz="4" w:space="0" w:color="auto"/>
              <w:bottom w:val="single" w:sz="4" w:space="0" w:color="auto"/>
              <w:right w:val="single" w:sz="4" w:space="0" w:color="auto"/>
            </w:tcBorders>
            <w:hideMark/>
          </w:tcPr>
          <w:p w14:paraId="76DF4AD6" w14:textId="77777777" w:rsidR="00B5650A" w:rsidRPr="00ED2D8A" w:rsidRDefault="00B5650A" w:rsidP="00B5650A">
            <w:r w:rsidRPr="00ED2D8A">
              <w:t>Bronze Latern</w:t>
            </w:r>
          </w:p>
        </w:tc>
        <w:tc>
          <w:tcPr>
            <w:tcW w:w="3495" w:type="dxa"/>
            <w:gridSpan w:val="2"/>
            <w:tcBorders>
              <w:top w:val="single" w:sz="4" w:space="0" w:color="auto"/>
              <w:left w:val="single" w:sz="4" w:space="0" w:color="auto"/>
              <w:bottom w:val="single" w:sz="4" w:space="0" w:color="auto"/>
              <w:right w:val="single" w:sz="4" w:space="0" w:color="auto"/>
            </w:tcBorders>
          </w:tcPr>
          <w:p w14:paraId="6F46F84A" w14:textId="6ECA2A48" w:rsidR="00B5650A" w:rsidRPr="00ED2D8A" w:rsidRDefault="00B5650A" w:rsidP="00B5650A">
            <w:r w:rsidRPr="002E5C16">
              <w:rPr>
                <w:b/>
              </w:rPr>
              <w:t>R</w:t>
            </w:r>
          </w:p>
        </w:tc>
      </w:tr>
      <w:tr w:rsidR="00B5650A" w:rsidRPr="00ED2D8A" w14:paraId="766A1E1C" w14:textId="77777777" w:rsidTr="00F4641A">
        <w:tc>
          <w:tcPr>
            <w:tcW w:w="1027" w:type="dxa"/>
            <w:tcBorders>
              <w:top w:val="single" w:sz="4" w:space="0" w:color="auto"/>
              <w:left w:val="single" w:sz="4" w:space="0" w:color="auto"/>
              <w:bottom w:val="single" w:sz="4" w:space="0" w:color="auto"/>
              <w:right w:val="single" w:sz="4" w:space="0" w:color="auto"/>
            </w:tcBorders>
          </w:tcPr>
          <w:p w14:paraId="4E289D7C"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072E84DA" w14:textId="77777777" w:rsidR="00B5650A" w:rsidRPr="00ED2D8A" w:rsidRDefault="00B5650A" w:rsidP="00B5650A">
            <w:r w:rsidRPr="00ED2D8A">
              <w:t>Table</w:t>
            </w:r>
          </w:p>
        </w:tc>
        <w:tc>
          <w:tcPr>
            <w:tcW w:w="2458" w:type="dxa"/>
            <w:tcBorders>
              <w:top w:val="single" w:sz="4" w:space="0" w:color="auto"/>
              <w:left w:val="single" w:sz="4" w:space="0" w:color="auto"/>
              <w:bottom w:val="single" w:sz="4" w:space="0" w:color="auto"/>
              <w:right w:val="single" w:sz="4" w:space="0" w:color="auto"/>
            </w:tcBorders>
            <w:hideMark/>
          </w:tcPr>
          <w:p w14:paraId="1EAB5AC4" w14:textId="77777777" w:rsidR="00B5650A" w:rsidRPr="00ED2D8A" w:rsidRDefault="00B5650A" w:rsidP="00B5650A">
            <w:r w:rsidRPr="00ED2D8A">
              <w:t>Italian Urn</w:t>
            </w:r>
          </w:p>
        </w:tc>
        <w:tc>
          <w:tcPr>
            <w:tcW w:w="3495" w:type="dxa"/>
            <w:gridSpan w:val="2"/>
            <w:tcBorders>
              <w:top w:val="single" w:sz="4" w:space="0" w:color="auto"/>
              <w:left w:val="single" w:sz="4" w:space="0" w:color="auto"/>
              <w:bottom w:val="single" w:sz="4" w:space="0" w:color="auto"/>
              <w:right w:val="single" w:sz="4" w:space="0" w:color="auto"/>
            </w:tcBorders>
          </w:tcPr>
          <w:p w14:paraId="2EC5D431" w14:textId="5CC4F761" w:rsidR="00B5650A" w:rsidRPr="00ED2D8A" w:rsidRDefault="00B5650A" w:rsidP="00B5650A">
            <w:r w:rsidRPr="002E5C16">
              <w:rPr>
                <w:b/>
              </w:rPr>
              <w:t>R</w:t>
            </w:r>
          </w:p>
        </w:tc>
      </w:tr>
      <w:tr w:rsidR="00B5650A" w:rsidRPr="00ED2D8A" w14:paraId="1E8AB4A2" w14:textId="77777777" w:rsidTr="00F4641A">
        <w:trPr>
          <w:trHeight w:val="485"/>
        </w:trPr>
        <w:tc>
          <w:tcPr>
            <w:tcW w:w="102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0120EDB" w14:textId="77777777" w:rsidR="00B5650A" w:rsidRPr="00ED2D8A" w:rsidRDefault="00B5650A" w:rsidP="00B5650A">
            <w:pPr>
              <w:rPr>
                <w:b/>
              </w:rPr>
            </w:pPr>
            <w:r w:rsidRPr="00ED2D8A">
              <w:rPr>
                <w:b/>
              </w:rPr>
              <w:t>13.</w:t>
            </w:r>
          </w:p>
        </w:tc>
        <w:tc>
          <w:tcPr>
            <w:tcW w:w="336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FD0DCF9" w14:textId="77777777" w:rsidR="00B5650A" w:rsidRPr="00ED2D8A" w:rsidRDefault="00B5650A" w:rsidP="00B5650A">
            <w:pPr>
              <w:rPr>
                <w:b/>
              </w:rPr>
            </w:pPr>
            <w:r w:rsidRPr="00ED2D8A">
              <w:rPr>
                <w:b/>
              </w:rPr>
              <w:t>FLOOR STANDS (RUSTED)</w:t>
            </w:r>
          </w:p>
        </w:tc>
        <w:tc>
          <w:tcPr>
            <w:tcW w:w="245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ABA0822" w14:textId="77777777" w:rsidR="00B5650A" w:rsidRPr="00ED2D8A" w:rsidRDefault="00B5650A" w:rsidP="00B5650A">
            <w:pPr>
              <w:rPr>
                <w:b/>
              </w:rPr>
            </w:pPr>
            <w:r w:rsidRPr="00ED2D8A">
              <w:rPr>
                <w:b/>
              </w:rPr>
              <w:t>DESCRIPTION</w:t>
            </w:r>
          </w:p>
        </w:tc>
        <w:tc>
          <w:tcPr>
            <w:tcW w:w="349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DD6EBB9" w14:textId="77777777" w:rsidR="00B5650A" w:rsidRPr="00ED2D8A" w:rsidRDefault="00B5650A" w:rsidP="00B5650A">
            <w:pPr>
              <w:rPr>
                <w:b/>
              </w:rPr>
            </w:pPr>
            <w:r w:rsidRPr="00ED2D8A">
              <w:rPr>
                <w:b/>
              </w:rPr>
              <w:t>UNIT PRICE</w:t>
            </w:r>
          </w:p>
          <w:p w14:paraId="491DFD49" w14:textId="77777777" w:rsidR="00B5650A" w:rsidRPr="00ED2D8A" w:rsidRDefault="00B5650A" w:rsidP="00B5650A">
            <w:r w:rsidRPr="00ED2D8A">
              <w:rPr>
                <w:b/>
              </w:rPr>
              <w:t>INCLUDING VAT</w:t>
            </w:r>
          </w:p>
        </w:tc>
      </w:tr>
      <w:tr w:rsidR="00B5650A" w:rsidRPr="00ED2D8A" w14:paraId="12CE0297"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4A407FE5" w14:textId="77777777" w:rsidR="00B5650A" w:rsidRPr="00ED2D8A" w:rsidRDefault="00B5650A" w:rsidP="00B5650A">
            <w:r w:rsidRPr="00ED2D8A">
              <w:t>13.1</w:t>
            </w:r>
          </w:p>
        </w:tc>
        <w:tc>
          <w:tcPr>
            <w:tcW w:w="3368" w:type="dxa"/>
            <w:tcBorders>
              <w:top w:val="single" w:sz="4" w:space="0" w:color="auto"/>
              <w:left w:val="single" w:sz="4" w:space="0" w:color="auto"/>
              <w:bottom w:val="single" w:sz="4" w:space="0" w:color="auto"/>
              <w:right w:val="single" w:sz="4" w:space="0" w:color="auto"/>
            </w:tcBorders>
            <w:hideMark/>
          </w:tcPr>
          <w:p w14:paraId="27775440" w14:textId="77777777" w:rsidR="00B5650A" w:rsidRPr="00ED2D8A" w:rsidRDefault="00B5650A" w:rsidP="00B5650A">
            <w:r w:rsidRPr="00ED2D8A">
              <w:t>Floor</w:t>
            </w:r>
          </w:p>
        </w:tc>
        <w:tc>
          <w:tcPr>
            <w:tcW w:w="2458" w:type="dxa"/>
            <w:tcBorders>
              <w:top w:val="single" w:sz="4" w:space="0" w:color="auto"/>
              <w:left w:val="single" w:sz="4" w:space="0" w:color="auto"/>
              <w:bottom w:val="single" w:sz="4" w:space="0" w:color="auto"/>
              <w:right w:val="single" w:sz="4" w:space="0" w:color="auto"/>
            </w:tcBorders>
            <w:hideMark/>
          </w:tcPr>
          <w:p w14:paraId="27E7EFD9" w14:textId="77777777" w:rsidR="00B5650A" w:rsidRPr="00ED2D8A" w:rsidRDefault="00B5650A" w:rsidP="00B5650A">
            <w:r w:rsidRPr="00ED2D8A">
              <w:t>Floor Africa Stand</w:t>
            </w:r>
          </w:p>
        </w:tc>
        <w:tc>
          <w:tcPr>
            <w:tcW w:w="3495" w:type="dxa"/>
            <w:gridSpan w:val="2"/>
            <w:tcBorders>
              <w:top w:val="single" w:sz="4" w:space="0" w:color="auto"/>
              <w:left w:val="single" w:sz="4" w:space="0" w:color="auto"/>
              <w:bottom w:val="single" w:sz="4" w:space="0" w:color="auto"/>
              <w:right w:val="single" w:sz="4" w:space="0" w:color="auto"/>
            </w:tcBorders>
          </w:tcPr>
          <w:p w14:paraId="07E90E15" w14:textId="72D0B22B" w:rsidR="00B5650A" w:rsidRPr="00ED2D8A" w:rsidRDefault="00B5650A" w:rsidP="00B5650A">
            <w:r w:rsidRPr="0050420C">
              <w:rPr>
                <w:b/>
              </w:rPr>
              <w:t>R</w:t>
            </w:r>
          </w:p>
        </w:tc>
      </w:tr>
      <w:tr w:rsidR="00B5650A" w:rsidRPr="00ED2D8A" w14:paraId="68D018AC" w14:textId="77777777" w:rsidTr="00F4641A">
        <w:tc>
          <w:tcPr>
            <w:tcW w:w="1027" w:type="dxa"/>
            <w:tcBorders>
              <w:top w:val="single" w:sz="4" w:space="0" w:color="auto"/>
              <w:left w:val="single" w:sz="4" w:space="0" w:color="auto"/>
              <w:bottom w:val="single" w:sz="4" w:space="0" w:color="auto"/>
              <w:right w:val="single" w:sz="4" w:space="0" w:color="auto"/>
            </w:tcBorders>
          </w:tcPr>
          <w:p w14:paraId="04460EDC"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0EB4C3A6" w14:textId="77777777" w:rsidR="00B5650A" w:rsidRPr="00ED2D8A" w:rsidRDefault="00B5650A" w:rsidP="00B5650A">
            <w:r w:rsidRPr="00ED2D8A">
              <w:t>Floor</w:t>
            </w:r>
          </w:p>
        </w:tc>
        <w:tc>
          <w:tcPr>
            <w:tcW w:w="2458" w:type="dxa"/>
            <w:tcBorders>
              <w:top w:val="single" w:sz="4" w:space="0" w:color="auto"/>
              <w:left w:val="single" w:sz="4" w:space="0" w:color="auto"/>
              <w:bottom w:val="single" w:sz="4" w:space="0" w:color="auto"/>
              <w:right w:val="single" w:sz="4" w:space="0" w:color="auto"/>
            </w:tcBorders>
            <w:hideMark/>
          </w:tcPr>
          <w:p w14:paraId="47C273D9" w14:textId="77777777" w:rsidR="00B5650A" w:rsidRPr="00ED2D8A" w:rsidRDefault="00B5650A" w:rsidP="00B5650A">
            <w:r w:rsidRPr="00ED2D8A">
              <w:t>Floor Crystal Stand</w:t>
            </w:r>
          </w:p>
        </w:tc>
        <w:tc>
          <w:tcPr>
            <w:tcW w:w="3495" w:type="dxa"/>
            <w:gridSpan w:val="2"/>
            <w:tcBorders>
              <w:top w:val="single" w:sz="4" w:space="0" w:color="auto"/>
              <w:left w:val="single" w:sz="4" w:space="0" w:color="auto"/>
              <w:bottom w:val="single" w:sz="4" w:space="0" w:color="auto"/>
              <w:right w:val="single" w:sz="4" w:space="0" w:color="auto"/>
            </w:tcBorders>
          </w:tcPr>
          <w:p w14:paraId="09E31CAF" w14:textId="4B50106F" w:rsidR="00B5650A" w:rsidRPr="00ED2D8A" w:rsidRDefault="00B5650A" w:rsidP="00B5650A">
            <w:r w:rsidRPr="0050420C">
              <w:rPr>
                <w:b/>
              </w:rPr>
              <w:t>R</w:t>
            </w:r>
          </w:p>
        </w:tc>
      </w:tr>
      <w:tr w:rsidR="00B5650A" w:rsidRPr="00ED2D8A" w14:paraId="223F6382" w14:textId="77777777" w:rsidTr="00F4641A">
        <w:tc>
          <w:tcPr>
            <w:tcW w:w="1027" w:type="dxa"/>
            <w:tcBorders>
              <w:top w:val="single" w:sz="4" w:space="0" w:color="auto"/>
              <w:left w:val="single" w:sz="4" w:space="0" w:color="auto"/>
              <w:bottom w:val="single" w:sz="4" w:space="0" w:color="auto"/>
              <w:right w:val="single" w:sz="4" w:space="0" w:color="auto"/>
            </w:tcBorders>
          </w:tcPr>
          <w:p w14:paraId="124F7A0B"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0E09BFA2" w14:textId="77777777" w:rsidR="00B5650A" w:rsidRPr="00ED2D8A" w:rsidRDefault="00B5650A" w:rsidP="00B5650A">
            <w:r w:rsidRPr="00ED2D8A">
              <w:t>Floor</w:t>
            </w:r>
          </w:p>
        </w:tc>
        <w:tc>
          <w:tcPr>
            <w:tcW w:w="2458" w:type="dxa"/>
            <w:tcBorders>
              <w:top w:val="single" w:sz="4" w:space="0" w:color="auto"/>
              <w:left w:val="single" w:sz="4" w:space="0" w:color="auto"/>
              <w:bottom w:val="single" w:sz="4" w:space="0" w:color="auto"/>
              <w:right w:val="single" w:sz="4" w:space="0" w:color="auto"/>
            </w:tcBorders>
            <w:hideMark/>
          </w:tcPr>
          <w:p w14:paraId="27094FD8" w14:textId="77777777" w:rsidR="00B5650A" w:rsidRPr="00ED2D8A" w:rsidRDefault="00B5650A" w:rsidP="00B5650A">
            <w:r w:rsidRPr="00ED2D8A">
              <w:t>Guest List Stand</w:t>
            </w:r>
          </w:p>
        </w:tc>
        <w:tc>
          <w:tcPr>
            <w:tcW w:w="3495" w:type="dxa"/>
            <w:gridSpan w:val="2"/>
            <w:tcBorders>
              <w:top w:val="single" w:sz="4" w:space="0" w:color="auto"/>
              <w:left w:val="single" w:sz="4" w:space="0" w:color="auto"/>
              <w:bottom w:val="single" w:sz="4" w:space="0" w:color="auto"/>
              <w:right w:val="single" w:sz="4" w:space="0" w:color="auto"/>
            </w:tcBorders>
          </w:tcPr>
          <w:p w14:paraId="2B48C878" w14:textId="5993530E" w:rsidR="00B5650A" w:rsidRPr="00ED2D8A" w:rsidRDefault="00B5650A" w:rsidP="00B5650A">
            <w:r w:rsidRPr="0050420C">
              <w:rPr>
                <w:b/>
              </w:rPr>
              <w:t>R</w:t>
            </w:r>
          </w:p>
        </w:tc>
      </w:tr>
      <w:tr w:rsidR="00B5650A" w:rsidRPr="00ED2D8A" w14:paraId="36C29508" w14:textId="77777777" w:rsidTr="00F4641A">
        <w:tc>
          <w:tcPr>
            <w:tcW w:w="1027" w:type="dxa"/>
            <w:tcBorders>
              <w:top w:val="single" w:sz="4" w:space="0" w:color="auto"/>
              <w:left w:val="single" w:sz="4" w:space="0" w:color="auto"/>
              <w:bottom w:val="single" w:sz="4" w:space="0" w:color="auto"/>
              <w:right w:val="single" w:sz="4" w:space="0" w:color="auto"/>
            </w:tcBorders>
          </w:tcPr>
          <w:p w14:paraId="74D949BD"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4EEEDDDB" w14:textId="77777777" w:rsidR="00B5650A" w:rsidRPr="00ED2D8A" w:rsidRDefault="00B5650A" w:rsidP="00B5650A">
            <w:r w:rsidRPr="00ED2D8A">
              <w:t>Floor</w:t>
            </w:r>
          </w:p>
        </w:tc>
        <w:tc>
          <w:tcPr>
            <w:tcW w:w="2458" w:type="dxa"/>
            <w:tcBorders>
              <w:top w:val="single" w:sz="4" w:space="0" w:color="auto"/>
              <w:left w:val="single" w:sz="4" w:space="0" w:color="auto"/>
              <w:bottom w:val="single" w:sz="4" w:space="0" w:color="auto"/>
              <w:right w:val="single" w:sz="4" w:space="0" w:color="auto"/>
            </w:tcBorders>
            <w:hideMark/>
          </w:tcPr>
          <w:p w14:paraId="3CC200B0" w14:textId="77777777" w:rsidR="00B5650A" w:rsidRPr="00ED2D8A" w:rsidRDefault="00B5650A" w:rsidP="00B5650A">
            <w:r w:rsidRPr="00ED2D8A">
              <w:t>Horizon Pulpit</w:t>
            </w:r>
          </w:p>
        </w:tc>
        <w:tc>
          <w:tcPr>
            <w:tcW w:w="3495" w:type="dxa"/>
            <w:gridSpan w:val="2"/>
            <w:tcBorders>
              <w:top w:val="single" w:sz="4" w:space="0" w:color="auto"/>
              <w:left w:val="single" w:sz="4" w:space="0" w:color="auto"/>
              <w:bottom w:val="single" w:sz="4" w:space="0" w:color="auto"/>
              <w:right w:val="single" w:sz="4" w:space="0" w:color="auto"/>
            </w:tcBorders>
          </w:tcPr>
          <w:p w14:paraId="79A12984" w14:textId="03E62D09" w:rsidR="00B5650A" w:rsidRPr="00ED2D8A" w:rsidRDefault="00B5650A" w:rsidP="00B5650A">
            <w:r w:rsidRPr="0050420C">
              <w:rPr>
                <w:b/>
              </w:rPr>
              <w:t>R</w:t>
            </w:r>
          </w:p>
        </w:tc>
      </w:tr>
      <w:tr w:rsidR="00B5650A" w:rsidRPr="00ED2D8A" w14:paraId="55F05288" w14:textId="77777777" w:rsidTr="00F4641A">
        <w:tc>
          <w:tcPr>
            <w:tcW w:w="1027" w:type="dxa"/>
            <w:tcBorders>
              <w:top w:val="single" w:sz="4" w:space="0" w:color="auto"/>
              <w:left w:val="single" w:sz="4" w:space="0" w:color="auto"/>
              <w:bottom w:val="single" w:sz="4" w:space="0" w:color="auto"/>
              <w:right w:val="single" w:sz="4" w:space="0" w:color="auto"/>
            </w:tcBorders>
          </w:tcPr>
          <w:p w14:paraId="61DC12EB"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52CEB85B" w14:textId="77777777" w:rsidR="00B5650A" w:rsidRPr="00ED2D8A" w:rsidRDefault="00B5650A" w:rsidP="00B5650A">
            <w:r w:rsidRPr="00ED2D8A">
              <w:t>Floor</w:t>
            </w:r>
          </w:p>
        </w:tc>
        <w:tc>
          <w:tcPr>
            <w:tcW w:w="2458" w:type="dxa"/>
            <w:tcBorders>
              <w:top w:val="single" w:sz="4" w:space="0" w:color="auto"/>
              <w:left w:val="single" w:sz="4" w:space="0" w:color="auto"/>
              <w:bottom w:val="single" w:sz="4" w:space="0" w:color="auto"/>
              <w:right w:val="single" w:sz="4" w:space="0" w:color="auto"/>
            </w:tcBorders>
            <w:hideMark/>
          </w:tcPr>
          <w:p w14:paraId="5F8365FB" w14:textId="77777777" w:rsidR="00B5650A" w:rsidRPr="00ED2D8A" w:rsidRDefault="00B5650A" w:rsidP="00B5650A">
            <w:r w:rsidRPr="00ED2D8A">
              <w:t>2-Bucket Stand</w:t>
            </w:r>
          </w:p>
        </w:tc>
        <w:tc>
          <w:tcPr>
            <w:tcW w:w="3495" w:type="dxa"/>
            <w:gridSpan w:val="2"/>
            <w:tcBorders>
              <w:top w:val="single" w:sz="4" w:space="0" w:color="auto"/>
              <w:left w:val="single" w:sz="4" w:space="0" w:color="auto"/>
              <w:bottom w:val="single" w:sz="4" w:space="0" w:color="auto"/>
              <w:right w:val="single" w:sz="4" w:space="0" w:color="auto"/>
            </w:tcBorders>
          </w:tcPr>
          <w:p w14:paraId="4EEC2FBD" w14:textId="305A69CB" w:rsidR="00B5650A" w:rsidRPr="00ED2D8A" w:rsidRDefault="00B5650A" w:rsidP="00B5650A">
            <w:r w:rsidRPr="0050420C">
              <w:rPr>
                <w:b/>
              </w:rPr>
              <w:t>R</w:t>
            </w:r>
          </w:p>
        </w:tc>
      </w:tr>
      <w:tr w:rsidR="00B5650A" w:rsidRPr="00ED2D8A" w14:paraId="48286A80" w14:textId="77777777" w:rsidTr="00F4641A">
        <w:tc>
          <w:tcPr>
            <w:tcW w:w="1027" w:type="dxa"/>
            <w:tcBorders>
              <w:top w:val="single" w:sz="4" w:space="0" w:color="auto"/>
              <w:left w:val="single" w:sz="4" w:space="0" w:color="auto"/>
              <w:bottom w:val="single" w:sz="4" w:space="0" w:color="auto"/>
              <w:right w:val="single" w:sz="4" w:space="0" w:color="auto"/>
            </w:tcBorders>
          </w:tcPr>
          <w:p w14:paraId="7F9B0252"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78B4F899" w14:textId="77777777" w:rsidR="00B5650A" w:rsidRPr="00ED2D8A" w:rsidRDefault="00B5650A" w:rsidP="00B5650A">
            <w:r w:rsidRPr="00ED2D8A">
              <w:t>Floor</w:t>
            </w:r>
          </w:p>
        </w:tc>
        <w:tc>
          <w:tcPr>
            <w:tcW w:w="2458" w:type="dxa"/>
            <w:tcBorders>
              <w:top w:val="single" w:sz="4" w:space="0" w:color="auto"/>
              <w:left w:val="single" w:sz="4" w:space="0" w:color="auto"/>
              <w:bottom w:val="single" w:sz="4" w:space="0" w:color="auto"/>
              <w:right w:val="single" w:sz="4" w:space="0" w:color="auto"/>
            </w:tcBorders>
            <w:hideMark/>
          </w:tcPr>
          <w:p w14:paraId="51B20CAD" w14:textId="77777777" w:rsidR="00B5650A" w:rsidRPr="00ED2D8A" w:rsidRDefault="00B5650A" w:rsidP="00B5650A">
            <w:r w:rsidRPr="00ED2D8A">
              <w:t>5 Candle Cream Stand</w:t>
            </w:r>
          </w:p>
        </w:tc>
        <w:tc>
          <w:tcPr>
            <w:tcW w:w="3495" w:type="dxa"/>
            <w:gridSpan w:val="2"/>
            <w:tcBorders>
              <w:top w:val="single" w:sz="4" w:space="0" w:color="auto"/>
              <w:left w:val="single" w:sz="4" w:space="0" w:color="auto"/>
              <w:bottom w:val="single" w:sz="4" w:space="0" w:color="auto"/>
              <w:right w:val="single" w:sz="4" w:space="0" w:color="auto"/>
            </w:tcBorders>
          </w:tcPr>
          <w:p w14:paraId="369D35DF" w14:textId="17995B14" w:rsidR="00B5650A" w:rsidRPr="00ED2D8A" w:rsidRDefault="00B5650A" w:rsidP="00B5650A">
            <w:r w:rsidRPr="0050420C">
              <w:rPr>
                <w:b/>
              </w:rPr>
              <w:t>R</w:t>
            </w:r>
          </w:p>
        </w:tc>
      </w:tr>
      <w:tr w:rsidR="00B5650A" w:rsidRPr="00ED2D8A" w14:paraId="078A92FA" w14:textId="77777777" w:rsidTr="00F4641A">
        <w:tc>
          <w:tcPr>
            <w:tcW w:w="1027" w:type="dxa"/>
            <w:tcBorders>
              <w:top w:val="single" w:sz="4" w:space="0" w:color="auto"/>
              <w:left w:val="single" w:sz="4" w:space="0" w:color="auto"/>
              <w:bottom w:val="single" w:sz="4" w:space="0" w:color="auto"/>
              <w:right w:val="single" w:sz="4" w:space="0" w:color="auto"/>
            </w:tcBorders>
          </w:tcPr>
          <w:p w14:paraId="518A9D12"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4DB89CF2" w14:textId="77777777" w:rsidR="00B5650A" w:rsidRPr="00ED2D8A" w:rsidRDefault="00B5650A" w:rsidP="00B5650A">
            <w:r w:rsidRPr="00ED2D8A">
              <w:t>Floor</w:t>
            </w:r>
          </w:p>
        </w:tc>
        <w:tc>
          <w:tcPr>
            <w:tcW w:w="2458" w:type="dxa"/>
            <w:tcBorders>
              <w:top w:val="single" w:sz="4" w:space="0" w:color="auto"/>
              <w:left w:val="single" w:sz="4" w:space="0" w:color="auto"/>
              <w:bottom w:val="single" w:sz="4" w:space="0" w:color="auto"/>
              <w:right w:val="single" w:sz="4" w:space="0" w:color="auto"/>
            </w:tcBorders>
            <w:hideMark/>
          </w:tcPr>
          <w:p w14:paraId="3E69CED9" w14:textId="77777777" w:rsidR="00B5650A" w:rsidRPr="00ED2D8A" w:rsidRDefault="00B5650A" w:rsidP="00B5650A">
            <w:r w:rsidRPr="00ED2D8A">
              <w:t>Bird Cage Stand</w:t>
            </w:r>
          </w:p>
        </w:tc>
        <w:tc>
          <w:tcPr>
            <w:tcW w:w="3495" w:type="dxa"/>
            <w:gridSpan w:val="2"/>
            <w:tcBorders>
              <w:top w:val="single" w:sz="4" w:space="0" w:color="auto"/>
              <w:left w:val="single" w:sz="4" w:space="0" w:color="auto"/>
              <w:bottom w:val="single" w:sz="4" w:space="0" w:color="auto"/>
              <w:right w:val="single" w:sz="4" w:space="0" w:color="auto"/>
            </w:tcBorders>
          </w:tcPr>
          <w:p w14:paraId="7C3139FD" w14:textId="7147C8EF" w:rsidR="00B5650A" w:rsidRPr="00ED2D8A" w:rsidRDefault="00B5650A" w:rsidP="00B5650A">
            <w:r w:rsidRPr="0050420C">
              <w:rPr>
                <w:b/>
              </w:rPr>
              <w:t>R</w:t>
            </w:r>
          </w:p>
        </w:tc>
      </w:tr>
      <w:tr w:rsidR="00B5650A" w:rsidRPr="00ED2D8A" w14:paraId="5E2B0F60" w14:textId="77777777" w:rsidTr="00F4641A">
        <w:tc>
          <w:tcPr>
            <w:tcW w:w="1027" w:type="dxa"/>
            <w:tcBorders>
              <w:top w:val="single" w:sz="4" w:space="0" w:color="auto"/>
              <w:left w:val="single" w:sz="4" w:space="0" w:color="auto"/>
              <w:bottom w:val="single" w:sz="4" w:space="0" w:color="auto"/>
              <w:right w:val="single" w:sz="4" w:space="0" w:color="auto"/>
            </w:tcBorders>
          </w:tcPr>
          <w:p w14:paraId="6A35423B"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183AC13B" w14:textId="77777777" w:rsidR="00B5650A" w:rsidRPr="00ED2D8A" w:rsidRDefault="00B5650A" w:rsidP="00B5650A">
            <w:r w:rsidRPr="00ED2D8A">
              <w:t>Floor</w:t>
            </w:r>
          </w:p>
        </w:tc>
        <w:tc>
          <w:tcPr>
            <w:tcW w:w="2458" w:type="dxa"/>
            <w:tcBorders>
              <w:top w:val="single" w:sz="4" w:space="0" w:color="auto"/>
              <w:left w:val="single" w:sz="4" w:space="0" w:color="auto"/>
              <w:bottom w:val="single" w:sz="4" w:space="0" w:color="auto"/>
              <w:right w:val="single" w:sz="4" w:space="0" w:color="auto"/>
            </w:tcBorders>
            <w:hideMark/>
          </w:tcPr>
          <w:p w14:paraId="2113A836" w14:textId="77777777" w:rsidR="00B5650A" w:rsidRPr="00ED2D8A" w:rsidRDefault="00B5650A" w:rsidP="00B5650A">
            <w:r w:rsidRPr="00ED2D8A">
              <w:t>Garden Lantern</w:t>
            </w:r>
          </w:p>
        </w:tc>
        <w:tc>
          <w:tcPr>
            <w:tcW w:w="3495" w:type="dxa"/>
            <w:gridSpan w:val="2"/>
            <w:tcBorders>
              <w:top w:val="single" w:sz="4" w:space="0" w:color="auto"/>
              <w:left w:val="single" w:sz="4" w:space="0" w:color="auto"/>
              <w:bottom w:val="single" w:sz="4" w:space="0" w:color="auto"/>
              <w:right w:val="single" w:sz="4" w:space="0" w:color="auto"/>
            </w:tcBorders>
          </w:tcPr>
          <w:p w14:paraId="0A28E6CD" w14:textId="69F45B47" w:rsidR="00B5650A" w:rsidRPr="00ED2D8A" w:rsidRDefault="00B5650A" w:rsidP="00B5650A">
            <w:r w:rsidRPr="0050420C">
              <w:rPr>
                <w:b/>
              </w:rPr>
              <w:t>R</w:t>
            </w:r>
          </w:p>
        </w:tc>
      </w:tr>
      <w:tr w:rsidR="00B5650A" w:rsidRPr="00ED2D8A" w14:paraId="13224DF5" w14:textId="77777777" w:rsidTr="00F4641A">
        <w:tc>
          <w:tcPr>
            <w:tcW w:w="1027" w:type="dxa"/>
            <w:tcBorders>
              <w:top w:val="single" w:sz="4" w:space="0" w:color="auto"/>
              <w:left w:val="single" w:sz="4" w:space="0" w:color="auto"/>
              <w:bottom w:val="single" w:sz="4" w:space="0" w:color="auto"/>
              <w:right w:val="single" w:sz="4" w:space="0" w:color="auto"/>
            </w:tcBorders>
          </w:tcPr>
          <w:p w14:paraId="34F9CBF7"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6E128065" w14:textId="77777777" w:rsidR="00B5650A" w:rsidRPr="00ED2D8A" w:rsidRDefault="00B5650A" w:rsidP="00B5650A">
            <w:r w:rsidRPr="00ED2D8A">
              <w:t>Floor</w:t>
            </w:r>
          </w:p>
        </w:tc>
        <w:tc>
          <w:tcPr>
            <w:tcW w:w="2458" w:type="dxa"/>
            <w:tcBorders>
              <w:top w:val="single" w:sz="4" w:space="0" w:color="auto"/>
              <w:left w:val="single" w:sz="4" w:space="0" w:color="auto"/>
              <w:bottom w:val="single" w:sz="4" w:space="0" w:color="auto"/>
              <w:right w:val="single" w:sz="4" w:space="0" w:color="auto"/>
            </w:tcBorders>
            <w:hideMark/>
          </w:tcPr>
          <w:p w14:paraId="56D48F56" w14:textId="77777777" w:rsidR="00B5650A" w:rsidRPr="00ED2D8A" w:rsidRDefault="00B5650A" w:rsidP="00B5650A">
            <w:r w:rsidRPr="00ED2D8A">
              <w:t>Wooden Pulpit</w:t>
            </w:r>
          </w:p>
        </w:tc>
        <w:tc>
          <w:tcPr>
            <w:tcW w:w="3495" w:type="dxa"/>
            <w:gridSpan w:val="2"/>
            <w:tcBorders>
              <w:top w:val="single" w:sz="4" w:space="0" w:color="auto"/>
              <w:left w:val="single" w:sz="4" w:space="0" w:color="auto"/>
              <w:bottom w:val="single" w:sz="4" w:space="0" w:color="auto"/>
              <w:right w:val="single" w:sz="4" w:space="0" w:color="auto"/>
            </w:tcBorders>
          </w:tcPr>
          <w:p w14:paraId="338BBEC5" w14:textId="5E5EA6B5" w:rsidR="00B5650A" w:rsidRPr="00ED2D8A" w:rsidRDefault="00B5650A" w:rsidP="00B5650A">
            <w:r w:rsidRPr="0050420C">
              <w:rPr>
                <w:b/>
              </w:rPr>
              <w:t>R</w:t>
            </w:r>
          </w:p>
        </w:tc>
      </w:tr>
      <w:tr w:rsidR="00B5650A" w:rsidRPr="00ED2D8A" w14:paraId="26546893" w14:textId="77777777" w:rsidTr="00F4641A">
        <w:trPr>
          <w:trHeight w:val="512"/>
        </w:trPr>
        <w:tc>
          <w:tcPr>
            <w:tcW w:w="1027" w:type="dxa"/>
            <w:tcBorders>
              <w:top w:val="single" w:sz="4" w:space="0" w:color="auto"/>
              <w:left w:val="single" w:sz="4" w:space="0" w:color="auto"/>
              <w:bottom w:val="single" w:sz="4" w:space="0" w:color="auto"/>
              <w:right w:val="single" w:sz="4" w:space="0" w:color="auto"/>
            </w:tcBorders>
          </w:tcPr>
          <w:p w14:paraId="261560EF"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1D347BC1" w14:textId="77777777" w:rsidR="00B5650A" w:rsidRPr="00ED2D8A" w:rsidRDefault="00B5650A" w:rsidP="00B5650A">
            <w:r w:rsidRPr="00ED2D8A">
              <w:t>Floor</w:t>
            </w:r>
          </w:p>
        </w:tc>
        <w:tc>
          <w:tcPr>
            <w:tcW w:w="2458" w:type="dxa"/>
            <w:tcBorders>
              <w:top w:val="single" w:sz="4" w:space="0" w:color="auto"/>
              <w:left w:val="single" w:sz="4" w:space="0" w:color="auto"/>
              <w:bottom w:val="single" w:sz="4" w:space="0" w:color="auto"/>
              <w:right w:val="single" w:sz="4" w:space="0" w:color="auto"/>
            </w:tcBorders>
            <w:hideMark/>
          </w:tcPr>
          <w:p w14:paraId="017C672B" w14:textId="77777777" w:rsidR="00B5650A" w:rsidRPr="00ED2D8A" w:rsidRDefault="00B5650A" w:rsidP="00B5650A">
            <w:r w:rsidRPr="00ED2D8A">
              <w:t>French Cream Confetti Stand</w:t>
            </w:r>
          </w:p>
        </w:tc>
        <w:tc>
          <w:tcPr>
            <w:tcW w:w="3495" w:type="dxa"/>
            <w:gridSpan w:val="2"/>
            <w:tcBorders>
              <w:top w:val="single" w:sz="4" w:space="0" w:color="auto"/>
              <w:left w:val="single" w:sz="4" w:space="0" w:color="auto"/>
              <w:bottom w:val="single" w:sz="4" w:space="0" w:color="auto"/>
              <w:right w:val="single" w:sz="4" w:space="0" w:color="auto"/>
            </w:tcBorders>
          </w:tcPr>
          <w:p w14:paraId="1C8E9E1C" w14:textId="702E4784" w:rsidR="00B5650A" w:rsidRPr="00ED2D8A" w:rsidRDefault="00B5650A" w:rsidP="00B5650A">
            <w:r w:rsidRPr="0050420C">
              <w:rPr>
                <w:b/>
              </w:rPr>
              <w:t>R</w:t>
            </w:r>
          </w:p>
        </w:tc>
      </w:tr>
      <w:tr w:rsidR="00B5650A" w:rsidRPr="00ED2D8A" w14:paraId="7569EAB5" w14:textId="77777777" w:rsidTr="00F4641A">
        <w:tc>
          <w:tcPr>
            <w:tcW w:w="1027" w:type="dxa"/>
            <w:tcBorders>
              <w:top w:val="single" w:sz="4" w:space="0" w:color="auto"/>
              <w:left w:val="single" w:sz="4" w:space="0" w:color="auto"/>
              <w:bottom w:val="single" w:sz="4" w:space="0" w:color="auto"/>
              <w:right w:val="single" w:sz="4" w:space="0" w:color="auto"/>
            </w:tcBorders>
          </w:tcPr>
          <w:p w14:paraId="0F3C8A90"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209C6628" w14:textId="77777777" w:rsidR="00B5650A" w:rsidRPr="00ED2D8A" w:rsidRDefault="00B5650A" w:rsidP="00B5650A">
            <w:r w:rsidRPr="00ED2D8A">
              <w:t>Floor</w:t>
            </w:r>
          </w:p>
        </w:tc>
        <w:tc>
          <w:tcPr>
            <w:tcW w:w="2458" w:type="dxa"/>
            <w:tcBorders>
              <w:top w:val="single" w:sz="4" w:space="0" w:color="auto"/>
              <w:left w:val="single" w:sz="4" w:space="0" w:color="auto"/>
              <w:bottom w:val="single" w:sz="4" w:space="0" w:color="auto"/>
              <w:right w:val="single" w:sz="4" w:space="0" w:color="auto"/>
            </w:tcBorders>
            <w:hideMark/>
          </w:tcPr>
          <w:p w14:paraId="2B07D254" w14:textId="77777777" w:rsidR="00B5650A" w:rsidRPr="00ED2D8A" w:rsidRDefault="00B5650A" w:rsidP="00B5650A">
            <w:r w:rsidRPr="00ED2D8A">
              <w:t>C Stand</w:t>
            </w:r>
          </w:p>
        </w:tc>
        <w:tc>
          <w:tcPr>
            <w:tcW w:w="3495" w:type="dxa"/>
            <w:gridSpan w:val="2"/>
            <w:tcBorders>
              <w:top w:val="single" w:sz="4" w:space="0" w:color="auto"/>
              <w:left w:val="single" w:sz="4" w:space="0" w:color="auto"/>
              <w:bottom w:val="single" w:sz="4" w:space="0" w:color="auto"/>
              <w:right w:val="single" w:sz="4" w:space="0" w:color="auto"/>
            </w:tcBorders>
          </w:tcPr>
          <w:p w14:paraId="661CAEC7" w14:textId="3A7A8405" w:rsidR="00B5650A" w:rsidRPr="00ED2D8A" w:rsidRDefault="00B5650A" w:rsidP="00B5650A">
            <w:r w:rsidRPr="0050420C">
              <w:rPr>
                <w:b/>
              </w:rPr>
              <w:t>R</w:t>
            </w:r>
          </w:p>
        </w:tc>
      </w:tr>
      <w:tr w:rsidR="00B5650A" w:rsidRPr="00ED2D8A" w14:paraId="7ADAD1E1" w14:textId="77777777" w:rsidTr="00F4641A">
        <w:tc>
          <w:tcPr>
            <w:tcW w:w="1027" w:type="dxa"/>
            <w:tcBorders>
              <w:top w:val="single" w:sz="4" w:space="0" w:color="auto"/>
              <w:left w:val="single" w:sz="4" w:space="0" w:color="auto"/>
              <w:bottom w:val="single" w:sz="4" w:space="0" w:color="auto"/>
              <w:right w:val="single" w:sz="4" w:space="0" w:color="auto"/>
            </w:tcBorders>
          </w:tcPr>
          <w:p w14:paraId="7B5E252D"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65C52043" w14:textId="77777777" w:rsidR="00B5650A" w:rsidRPr="00ED2D8A" w:rsidRDefault="00B5650A" w:rsidP="00B5650A">
            <w:r w:rsidRPr="00ED2D8A">
              <w:t>Floor</w:t>
            </w:r>
          </w:p>
        </w:tc>
        <w:tc>
          <w:tcPr>
            <w:tcW w:w="2458" w:type="dxa"/>
            <w:tcBorders>
              <w:top w:val="single" w:sz="4" w:space="0" w:color="auto"/>
              <w:left w:val="single" w:sz="4" w:space="0" w:color="auto"/>
              <w:bottom w:val="single" w:sz="4" w:space="0" w:color="auto"/>
              <w:right w:val="single" w:sz="4" w:space="0" w:color="auto"/>
            </w:tcBorders>
            <w:hideMark/>
          </w:tcPr>
          <w:p w14:paraId="5673A05A" w14:textId="77777777" w:rsidR="00B5650A" w:rsidRPr="00ED2D8A" w:rsidRDefault="00B5650A" w:rsidP="00B5650A">
            <w:r w:rsidRPr="00ED2D8A">
              <w:t>Jewish Altar Stand</w:t>
            </w:r>
          </w:p>
        </w:tc>
        <w:tc>
          <w:tcPr>
            <w:tcW w:w="3495" w:type="dxa"/>
            <w:gridSpan w:val="2"/>
            <w:tcBorders>
              <w:top w:val="single" w:sz="4" w:space="0" w:color="auto"/>
              <w:left w:val="single" w:sz="4" w:space="0" w:color="auto"/>
              <w:bottom w:val="single" w:sz="4" w:space="0" w:color="auto"/>
              <w:right w:val="single" w:sz="4" w:space="0" w:color="auto"/>
            </w:tcBorders>
          </w:tcPr>
          <w:p w14:paraId="2CDB79C2" w14:textId="09279168" w:rsidR="00B5650A" w:rsidRPr="00ED2D8A" w:rsidRDefault="00B5650A" w:rsidP="00B5650A">
            <w:r w:rsidRPr="0050420C">
              <w:rPr>
                <w:b/>
              </w:rPr>
              <w:t>R</w:t>
            </w:r>
          </w:p>
        </w:tc>
      </w:tr>
      <w:tr w:rsidR="00B5650A" w:rsidRPr="00ED2D8A" w14:paraId="4B3A3244" w14:textId="77777777" w:rsidTr="00F4641A">
        <w:tc>
          <w:tcPr>
            <w:tcW w:w="1027" w:type="dxa"/>
            <w:tcBorders>
              <w:top w:val="single" w:sz="4" w:space="0" w:color="auto"/>
              <w:left w:val="single" w:sz="4" w:space="0" w:color="auto"/>
              <w:bottom w:val="single" w:sz="4" w:space="0" w:color="auto"/>
              <w:right w:val="single" w:sz="4" w:space="0" w:color="auto"/>
            </w:tcBorders>
          </w:tcPr>
          <w:p w14:paraId="37B28CBD"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57CE0CFE" w14:textId="77777777" w:rsidR="00B5650A" w:rsidRPr="00ED2D8A" w:rsidRDefault="00B5650A" w:rsidP="00B5650A">
            <w:r w:rsidRPr="00ED2D8A">
              <w:t>Floor</w:t>
            </w:r>
          </w:p>
        </w:tc>
        <w:tc>
          <w:tcPr>
            <w:tcW w:w="2458" w:type="dxa"/>
            <w:tcBorders>
              <w:top w:val="single" w:sz="4" w:space="0" w:color="auto"/>
              <w:left w:val="single" w:sz="4" w:space="0" w:color="auto"/>
              <w:bottom w:val="single" w:sz="4" w:space="0" w:color="auto"/>
              <w:right w:val="single" w:sz="4" w:space="0" w:color="auto"/>
            </w:tcBorders>
            <w:hideMark/>
          </w:tcPr>
          <w:p w14:paraId="16D5606A" w14:textId="77777777" w:rsidR="00B5650A" w:rsidRPr="00ED2D8A" w:rsidRDefault="00B5650A" w:rsidP="00B5650A">
            <w:r w:rsidRPr="00ED2D8A">
              <w:t>Flower Stand</w:t>
            </w:r>
          </w:p>
        </w:tc>
        <w:tc>
          <w:tcPr>
            <w:tcW w:w="3495" w:type="dxa"/>
            <w:gridSpan w:val="2"/>
            <w:tcBorders>
              <w:top w:val="single" w:sz="4" w:space="0" w:color="auto"/>
              <w:left w:val="single" w:sz="4" w:space="0" w:color="auto"/>
              <w:bottom w:val="single" w:sz="4" w:space="0" w:color="auto"/>
              <w:right w:val="single" w:sz="4" w:space="0" w:color="auto"/>
            </w:tcBorders>
          </w:tcPr>
          <w:p w14:paraId="12E08AD1" w14:textId="4E01F13C" w:rsidR="00B5650A" w:rsidRPr="00ED2D8A" w:rsidRDefault="00B5650A" w:rsidP="00B5650A">
            <w:r w:rsidRPr="0050420C">
              <w:rPr>
                <w:b/>
              </w:rPr>
              <w:t>R</w:t>
            </w:r>
          </w:p>
        </w:tc>
      </w:tr>
      <w:tr w:rsidR="00B5650A" w:rsidRPr="00ED2D8A" w14:paraId="280FF8CC" w14:textId="77777777" w:rsidTr="00F4641A">
        <w:tc>
          <w:tcPr>
            <w:tcW w:w="1027" w:type="dxa"/>
            <w:tcBorders>
              <w:top w:val="single" w:sz="4" w:space="0" w:color="auto"/>
              <w:left w:val="single" w:sz="4" w:space="0" w:color="auto"/>
              <w:bottom w:val="single" w:sz="4" w:space="0" w:color="auto"/>
              <w:right w:val="single" w:sz="4" w:space="0" w:color="auto"/>
            </w:tcBorders>
          </w:tcPr>
          <w:p w14:paraId="12A73957"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344F81E4" w14:textId="77777777" w:rsidR="00B5650A" w:rsidRPr="00ED2D8A" w:rsidRDefault="00B5650A" w:rsidP="00B5650A">
            <w:r w:rsidRPr="00ED2D8A">
              <w:t>Floor</w:t>
            </w:r>
          </w:p>
        </w:tc>
        <w:tc>
          <w:tcPr>
            <w:tcW w:w="2458" w:type="dxa"/>
            <w:tcBorders>
              <w:top w:val="single" w:sz="4" w:space="0" w:color="auto"/>
              <w:left w:val="single" w:sz="4" w:space="0" w:color="auto"/>
              <w:bottom w:val="single" w:sz="4" w:space="0" w:color="auto"/>
              <w:right w:val="single" w:sz="4" w:space="0" w:color="auto"/>
            </w:tcBorders>
            <w:hideMark/>
          </w:tcPr>
          <w:p w14:paraId="6936E603" w14:textId="77777777" w:rsidR="00B5650A" w:rsidRPr="00ED2D8A" w:rsidRDefault="00B5650A" w:rsidP="00B5650A">
            <w:r w:rsidRPr="00ED2D8A">
              <w:t>Clasicial Stand</w:t>
            </w:r>
          </w:p>
        </w:tc>
        <w:tc>
          <w:tcPr>
            <w:tcW w:w="3495" w:type="dxa"/>
            <w:gridSpan w:val="2"/>
            <w:tcBorders>
              <w:top w:val="single" w:sz="4" w:space="0" w:color="auto"/>
              <w:left w:val="single" w:sz="4" w:space="0" w:color="auto"/>
              <w:bottom w:val="single" w:sz="4" w:space="0" w:color="auto"/>
              <w:right w:val="single" w:sz="4" w:space="0" w:color="auto"/>
            </w:tcBorders>
          </w:tcPr>
          <w:p w14:paraId="7A22E74A" w14:textId="3B907C50" w:rsidR="00B5650A" w:rsidRPr="00ED2D8A" w:rsidRDefault="00B5650A" w:rsidP="00B5650A">
            <w:r w:rsidRPr="0050420C">
              <w:rPr>
                <w:b/>
              </w:rPr>
              <w:t>R</w:t>
            </w:r>
          </w:p>
        </w:tc>
      </w:tr>
      <w:tr w:rsidR="00B5650A" w:rsidRPr="00ED2D8A" w14:paraId="2BC27A58" w14:textId="77777777" w:rsidTr="00F4641A">
        <w:tc>
          <w:tcPr>
            <w:tcW w:w="1027" w:type="dxa"/>
            <w:tcBorders>
              <w:top w:val="single" w:sz="4" w:space="0" w:color="auto"/>
              <w:left w:val="single" w:sz="4" w:space="0" w:color="auto"/>
              <w:bottom w:val="single" w:sz="4" w:space="0" w:color="auto"/>
              <w:right w:val="single" w:sz="4" w:space="0" w:color="auto"/>
            </w:tcBorders>
          </w:tcPr>
          <w:p w14:paraId="07C867C7"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2E420394" w14:textId="77777777" w:rsidR="00B5650A" w:rsidRPr="00ED2D8A" w:rsidRDefault="00B5650A" w:rsidP="00B5650A">
            <w:r w:rsidRPr="00ED2D8A">
              <w:t>Floor</w:t>
            </w:r>
          </w:p>
        </w:tc>
        <w:tc>
          <w:tcPr>
            <w:tcW w:w="2458" w:type="dxa"/>
            <w:tcBorders>
              <w:top w:val="single" w:sz="4" w:space="0" w:color="auto"/>
              <w:left w:val="single" w:sz="4" w:space="0" w:color="auto"/>
              <w:bottom w:val="single" w:sz="4" w:space="0" w:color="auto"/>
              <w:right w:val="single" w:sz="4" w:space="0" w:color="auto"/>
            </w:tcBorders>
            <w:hideMark/>
          </w:tcPr>
          <w:p w14:paraId="359006C7" w14:textId="77777777" w:rsidR="00B5650A" w:rsidRPr="00ED2D8A" w:rsidRDefault="00B5650A" w:rsidP="00B5650A">
            <w:r w:rsidRPr="00ED2D8A">
              <w:t>8 Candle Stand</w:t>
            </w:r>
          </w:p>
        </w:tc>
        <w:tc>
          <w:tcPr>
            <w:tcW w:w="3495" w:type="dxa"/>
            <w:gridSpan w:val="2"/>
            <w:tcBorders>
              <w:top w:val="single" w:sz="4" w:space="0" w:color="auto"/>
              <w:left w:val="single" w:sz="4" w:space="0" w:color="auto"/>
              <w:bottom w:val="single" w:sz="4" w:space="0" w:color="auto"/>
              <w:right w:val="single" w:sz="4" w:space="0" w:color="auto"/>
            </w:tcBorders>
          </w:tcPr>
          <w:p w14:paraId="7160DB1A" w14:textId="30FDEA05" w:rsidR="00B5650A" w:rsidRPr="00ED2D8A" w:rsidRDefault="00B5650A" w:rsidP="00B5650A">
            <w:r w:rsidRPr="0050420C">
              <w:rPr>
                <w:b/>
              </w:rPr>
              <w:t>R</w:t>
            </w:r>
          </w:p>
        </w:tc>
      </w:tr>
      <w:tr w:rsidR="00B5650A" w:rsidRPr="00ED2D8A" w14:paraId="21DC8EF2" w14:textId="77777777" w:rsidTr="00F4641A">
        <w:tc>
          <w:tcPr>
            <w:tcW w:w="1027" w:type="dxa"/>
            <w:tcBorders>
              <w:top w:val="single" w:sz="4" w:space="0" w:color="auto"/>
              <w:left w:val="single" w:sz="4" w:space="0" w:color="auto"/>
              <w:bottom w:val="single" w:sz="4" w:space="0" w:color="auto"/>
              <w:right w:val="single" w:sz="4" w:space="0" w:color="auto"/>
            </w:tcBorders>
          </w:tcPr>
          <w:p w14:paraId="5EDC4C39"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446500C5" w14:textId="77777777" w:rsidR="00B5650A" w:rsidRPr="00ED2D8A" w:rsidRDefault="00B5650A" w:rsidP="00B5650A">
            <w:r w:rsidRPr="00ED2D8A">
              <w:t>Floor</w:t>
            </w:r>
          </w:p>
        </w:tc>
        <w:tc>
          <w:tcPr>
            <w:tcW w:w="2458" w:type="dxa"/>
            <w:tcBorders>
              <w:top w:val="single" w:sz="4" w:space="0" w:color="auto"/>
              <w:left w:val="single" w:sz="4" w:space="0" w:color="auto"/>
              <w:bottom w:val="single" w:sz="4" w:space="0" w:color="auto"/>
              <w:right w:val="single" w:sz="4" w:space="0" w:color="auto"/>
            </w:tcBorders>
            <w:hideMark/>
          </w:tcPr>
          <w:p w14:paraId="71DB6C24" w14:textId="77777777" w:rsidR="00B5650A" w:rsidRPr="00ED2D8A" w:rsidRDefault="00B5650A" w:rsidP="00B5650A">
            <w:r w:rsidRPr="00ED2D8A">
              <w:t>5 Candle Stand</w:t>
            </w:r>
          </w:p>
        </w:tc>
        <w:tc>
          <w:tcPr>
            <w:tcW w:w="3495" w:type="dxa"/>
            <w:gridSpan w:val="2"/>
            <w:tcBorders>
              <w:top w:val="single" w:sz="4" w:space="0" w:color="auto"/>
              <w:left w:val="single" w:sz="4" w:space="0" w:color="auto"/>
              <w:bottom w:val="single" w:sz="4" w:space="0" w:color="auto"/>
              <w:right w:val="single" w:sz="4" w:space="0" w:color="auto"/>
            </w:tcBorders>
          </w:tcPr>
          <w:p w14:paraId="09D09479" w14:textId="18079D4E" w:rsidR="00B5650A" w:rsidRPr="00ED2D8A" w:rsidRDefault="00B5650A" w:rsidP="00B5650A">
            <w:r w:rsidRPr="0050420C">
              <w:rPr>
                <w:b/>
              </w:rPr>
              <w:t>R</w:t>
            </w:r>
          </w:p>
        </w:tc>
      </w:tr>
      <w:tr w:rsidR="00B5650A" w:rsidRPr="00ED2D8A" w14:paraId="17C8EDDE" w14:textId="77777777" w:rsidTr="00F4641A">
        <w:tc>
          <w:tcPr>
            <w:tcW w:w="1027" w:type="dxa"/>
            <w:tcBorders>
              <w:top w:val="single" w:sz="4" w:space="0" w:color="auto"/>
              <w:left w:val="single" w:sz="4" w:space="0" w:color="auto"/>
              <w:bottom w:val="single" w:sz="4" w:space="0" w:color="auto"/>
              <w:right w:val="single" w:sz="4" w:space="0" w:color="auto"/>
            </w:tcBorders>
          </w:tcPr>
          <w:p w14:paraId="25649B1B"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1F9F0F56" w14:textId="77777777" w:rsidR="00B5650A" w:rsidRPr="00ED2D8A" w:rsidRDefault="00B5650A" w:rsidP="00B5650A">
            <w:r w:rsidRPr="00ED2D8A">
              <w:t>Floor</w:t>
            </w:r>
          </w:p>
        </w:tc>
        <w:tc>
          <w:tcPr>
            <w:tcW w:w="2458" w:type="dxa"/>
            <w:tcBorders>
              <w:top w:val="single" w:sz="4" w:space="0" w:color="auto"/>
              <w:left w:val="single" w:sz="4" w:space="0" w:color="auto"/>
              <w:bottom w:val="single" w:sz="4" w:space="0" w:color="auto"/>
              <w:right w:val="single" w:sz="4" w:space="0" w:color="auto"/>
            </w:tcBorders>
            <w:hideMark/>
          </w:tcPr>
          <w:p w14:paraId="341C1662" w14:textId="77777777" w:rsidR="00B5650A" w:rsidRPr="00ED2D8A" w:rsidRDefault="00B5650A" w:rsidP="00B5650A">
            <w:r w:rsidRPr="00ED2D8A">
              <w:t>Bicycle</w:t>
            </w:r>
          </w:p>
        </w:tc>
        <w:tc>
          <w:tcPr>
            <w:tcW w:w="3495" w:type="dxa"/>
            <w:gridSpan w:val="2"/>
            <w:tcBorders>
              <w:top w:val="single" w:sz="4" w:space="0" w:color="auto"/>
              <w:left w:val="single" w:sz="4" w:space="0" w:color="auto"/>
              <w:bottom w:val="single" w:sz="4" w:space="0" w:color="auto"/>
              <w:right w:val="single" w:sz="4" w:space="0" w:color="auto"/>
            </w:tcBorders>
          </w:tcPr>
          <w:p w14:paraId="349373A9" w14:textId="772A8ADB" w:rsidR="00B5650A" w:rsidRPr="00ED2D8A" w:rsidRDefault="00B5650A" w:rsidP="00B5650A">
            <w:r w:rsidRPr="0050420C">
              <w:rPr>
                <w:b/>
              </w:rPr>
              <w:t>R</w:t>
            </w:r>
          </w:p>
        </w:tc>
      </w:tr>
      <w:tr w:rsidR="00B5650A" w:rsidRPr="00ED2D8A" w14:paraId="2895E981" w14:textId="77777777" w:rsidTr="00F4641A">
        <w:tc>
          <w:tcPr>
            <w:tcW w:w="1027" w:type="dxa"/>
            <w:tcBorders>
              <w:top w:val="single" w:sz="4" w:space="0" w:color="auto"/>
              <w:left w:val="single" w:sz="4" w:space="0" w:color="auto"/>
              <w:bottom w:val="single" w:sz="4" w:space="0" w:color="auto"/>
              <w:right w:val="single" w:sz="4" w:space="0" w:color="auto"/>
            </w:tcBorders>
          </w:tcPr>
          <w:p w14:paraId="125A1E77"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264F7347" w14:textId="77777777" w:rsidR="00B5650A" w:rsidRPr="00ED2D8A" w:rsidRDefault="00B5650A" w:rsidP="00B5650A">
            <w:r w:rsidRPr="00ED2D8A">
              <w:t>Floor</w:t>
            </w:r>
          </w:p>
        </w:tc>
        <w:tc>
          <w:tcPr>
            <w:tcW w:w="2458" w:type="dxa"/>
            <w:tcBorders>
              <w:top w:val="single" w:sz="4" w:space="0" w:color="auto"/>
              <w:left w:val="single" w:sz="4" w:space="0" w:color="auto"/>
              <w:bottom w:val="single" w:sz="4" w:space="0" w:color="auto"/>
              <w:right w:val="single" w:sz="4" w:space="0" w:color="auto"/>
            </w:tcBorders>
            <w:hideMark/>
          </w:tcPr>
          <w:p w14:paraId="51063F89" w14:textId="77777777" w:rsidR="00B5650A" w:rsidRPr="00ED2D8A" w:rsidRDefault="00B5650A" w:rsidP="00B5650A">
            <w:r w:rsidRPr="00ED2D8A">
              <w:t>Stand with baskets</w:t>
            </w:r>
          </w:p>
        </w:tc>
        <w:tc>
          <w:tcPr>
            <w:tcW w:w="3495" w:type="dxa"/>
            <w:gridSpan w:val="2"/>
            <w:tcBorders>
              <w:top w:val="single" w:sz="4" w:space="0" w:color="auto"/>
              <w:left w:val="single" w:sz="4" w:space="0" w:color="auto"/>
              <w:bottom w:val="single" w:sz="4" w:space="0" w:color="auto"/>
              <w:right w:val="single" w:sz="4" w:space="0" w:color="auto"/>
            </w:tcBorders>
          </w:tcPr>
          <w:p w14:paraId="77C05551" w14:textId="361DE560" w:rsidR="00B5650A" w:rsidRPr="00ED2D8A" w:rsidRDefault="00B5650A" w:rsidP="00B5650A">
            <w:r w:rsidRPr="0050420C">
              <w:rPr>
                <w:b/>
              </w:rPr>
              <w:t>R</w:t>
            </w:r>
          </w:p>
        </w:tc>
      </w:tr>
      <w:tr w:rsidR="00B5650A" w:rsidRPr="00ED2D8A" w14:paraId="76F596B3" w14:textId="77777777" w:rsidTr="00F4641A">
        <w:tc>
          <w:tcPr>
            <w:tcW w:w="102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A2BD50E" w14:textId="77777777" w:rsidR="00B5650A" w:rsidRPr="00ED2D8A" w:rsidRDefault="00B5650A" w:rsidP="00B5650A">
            <w:pPr>
              <w:rPr>
                <w:b/>
              </w:rPr>
            </w:pPr>
            <w:r w:rsidRPr="00ED2D8A">
              <w:rPr>
                <w:b/>
              </w:rPr>
              <w:t>14.</w:t>
            </w:r>
          </w:p>
        </w:tc>
        <w:tc>
          <w:tcPr>
            <w:tcW w:w="336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E992FBD" w14:textId="77777777" w:rsidR="00B5650A" w:rsidRPr="00ED2D8A" w:rsidRDefault="00B5650A" w:rsidP="00B5650A">
            <w:pPr>
              <w:rPr>
                <w:b/>
              </w:rPr>
            </w:pPr>
            <w:r w:rsidRPr="00ED2D8A">
              <w:rPr>
                <w:b/>
              </w:rPr>
              <w:t>PILLARS</w:t>
            </w:r>
          </w:p>
        </w:tc>
        <w:tc>
          <w:tcPr>
            <w:tcW w:w="245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5C91B3B" w14:textId="77777777" w:rsidR="00B5650A" w:rsidRPr="00ED2D8A" w:rsidRDefault="00B5650A" w:rsidP="00B5650A">
            <w:pPr>
              <w:rPr>
                <w:b/>
              </w:rPr>
            </w:pPr>
            <w:r w:rsidRPr="00ED2D8A">
              <w:rPr>
                <w:b/>
              </w:rPr>
              <w:t>DESCRIPTION</w:t>
            </w:r>
          </w:p>
        </w:tc>
        <w:tc>
          <w:tcPr>
            <w:tcW w:w="349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F26A1C4" w14:textId="77777777" w:rsidR="00B5650A" w:rsidRPr="00ED2D8A" w:rsidRDefault="00B5650A" w:rsidP="00B5650A">
            <w:pPr>
              <w:rPr>
                <w:b/>
              </w:rPr>
            </w:pPr>
            <w:r w:rsidRPr="00ED2D8A">
              <w:rPr>
                <w:b/>
              </w:rPr>
              <w:t>UNIT PRICE</w:t>
            </w:r>
          </w:p>
          <w:p w14:paraId="4818B571" w14:textId="77777777" w:rsidR="00B5650A" w:rsidRPr="00ED2D8A" w:rsidRDefault="00B5650A" w:rsidP="00B5650A">
            <w:r w:rsidRPr="00ED2D8A">
              <w:rPr>
                <w:b/>
              </w:rPr>
              <w:t>INCLUDING VAT</w:t>
            </w:r>
          </w:p>
        </w:tc>
      </w:tr>
      <w:tr w:rsidR="00B5650A" w:rsidRPr="00ED2D8A" w14:paraId="4C8319CA"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46A34B63" w14:textId="77777777" w:rsidR="00B5650A" w:rsidRPr="00ED2D8A" w:rsidRDefault="00B5650A" w:rsidP="00B5650A">
            <w:r w:rsidRPr="00ED2D8A">
              <w:t>14.1</w:t>
            </w:r>
          </w:p>
        </w:tc>
        <w:tc>
          <w:tcPr>
            <w:tcW w:w="3368" w:type="dxa"/>
            <w:tcBorders>
              <w:top w:val="single" w:sz="4" w:space="0" w:color="auto"/>
              <w:left w:val="single" w:sz="4" w:space="0" w:color="auto"/>
              <w:bottom w:val="single" w:sz="4" w:space="0" w:color="auto"/>
              <w:right w:val="single" w:sz="4" w:space="0" w:color="auto"/>
            </w:tcBorders>
            <w:hideMark/>
          </w:tcPr>
          <w:p w14:paraId="018FE046" w14:textId="77777777" w:rsidR="00B5650A" w:rsidRPr="00ED2D8A" w:rsidRDefault="00B5650A" w:rsidP="00B5650A">
            <w:r w:rsidRPr="00ED2D8A">
              <w:t>White Cream Pillars</w:t>
            </w:r>
          </w:p>
        </w:tc>
        <w:tc>
          <w:tcPr>
            <w:tcW w:w="2458" w:type="dxa"/>
            <w:tcBorders>
              <w:top w:val="single" w:sz="4" w:space="0" w:color="auto"/>
              <w:left w:val="single" w:sz="4" w:space="0" w:color="auto"/>
              <w:bottom w:val="single" w:sz="4" w:space="0" w:color="auto"/>
              <w:right w:val="single" w:sz="4" w:space="0" w:color="auto"/>
            </w:tcBorders>
            <w:hideMark/>
          </w:tcPr>
          <w:p w14:paraId="079B7F9A" w14:textId="77777777" w:rsidR="00B5650A" w:rsidRPr="00ED2D8A" w:rsidRDefault="00B5650A" w:rsidP="00B5650A">
            <w:r w:rsidRPr="00ED2D8A">
              <w:t>90cm</w:t>
            </w:r>
          </w:p>
        </w:tc>
        <w:tc>
          <w:tcPr>
            <w:tcW w:w="3495" w:type="dxa"/>
            <w:gridSpan w:val="2"/>
            <w:tcBorders>
              <w:top w:val="single" w:sz="4" w:space="0" w:color="auto"/>
              <w:left w:val="single" w:sz="4" w:space="0" w:color="auto"/>
              <w:bottom w:val="single" w:sz="4" w:space="0" w:color="auto"/>
              <w:right w:val="single" w:sz="4" w:space="0" w:color="auto"/>
            </w:tcBorders>
          </w:tcPr>
          <w:p w14:paraId="737AE3D3" w14:textId="65931553" w:rsidR="00B5650A" w:rsidRPr="00ED2D8A" w:rsidRDefault="00B5650A" w:rsidP="00B5650A">
            <w:r w:rsidRPr="00F50866">
              <w:rPr>
                <w:b/>
              </w:rPr>
              <w:t>R</w:t>
            </w:r>
          </w:p>
        </w:tc>
      </w:tr>
      <w:tr w:rsidR="00B5650A" w:rsidRPr="00ED2D8A" w14:paraId="48E72906" w14:textId="77777777" w:rsidTr="00F4641A">
        <w:tc>
          <w:tcPr>
            <w:tcW w:w="1027" w:type="dxa"/>
            <w:tcBorders>
              <w:top w:val="single" w:sz="4" w:space="0" w:color="auto"/>
              <w:left w:val="single" w:sz="4" w:space="0" w:color="auto"/>
              <w:bottom w:val="single" w:sz="4" w:space="0" w:color="auto"/>
              <w:right w:val="single" w:sz="4" w:space="0" w:color="auto"/>
            </w:tcBorders>
          </w:tcPr>
          <w:p w14:paraId="5C812D7A"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62BA8C04" w14:textId="77777777" w:rsidR="00B5650A" w:rsidRPr="00ED2D8A" w:rsidRDefault="00B5650A" w:rsidP="00B5650A">
            <w:r w:rsidRPr="00ED2D8A">
              <w:t>White Cream Pillars</w:t>
            </w:r>
          </w:p>
        </w:tc>
        <w:tc>
          <w:tcPr>
            <w:tcW w:w="2458" w:type="dxa"/>
            <w:tcBorders>
              <w:top w:val="single" w:sz="4" w:space="0" w:color="auto"/>
              <w:left w:val="single" w:sz="4" w:space="0" w:color="auto"/>
              <w:bottom w:val="single" w:sz="4" w:space="0" w:color="auto"/>
              <w:right w:val="single" w:sz="4" w:space="0" w:color="auto"/>
            </w:tcBorders>
            <w:hideMark/>
          </w:tcPr>
          <w:p w14:paraId="299A6878" w14:textId="77777777" w:rsidR="00B5650A" w:rsidRPr="00ED2D8A" w:rsidRDefault="00B5650A" w:rsidP="00B5650A">
            <w:r w:rsidRPr="00ED2D8A">
              <w:t>1.2m</w:t>
            </w:r>
          </w:p>
        </w:tc>
        <w:tc>
          <w:tcPr>
            <w:tcW w:w="3495" w:type="dxa"/>
            <w:gridSpan w:val="2"/>
            <w:tcBorders>
              <w:top w:val="single" w:sz="4" w:space="0" w:color="auto"/>
              <w:left w:val="single" w:sz="4" w:space="0" w:color="auto"/>
              <w:bottom w:val="single" w:sz="4" w:space="0" w:color="auto"/>
              <w:right w:val="single" w:sz="4" w:space="0" w:color="auto"/>
            </w:tcBorders>
          </w:tcPr>
          <w:p w14:paraId="23A69677" w14:textId="56A6049E" w:rsidR="00B5650A" w:rsidRPr="00ED2D8A" w:rsidRDefault="00B5650A" w:rsidP="00B5650A">
            <w:r w:rsidRPr="00F50866">
              <w:rPr>
                <w:b/>
              </w:rPr>
              <w:t>R</w:t>
            </w:r>
          </w:p>
        </w:tc>
      </w:tr>
      <w:tr w:rsidR="00B5650A" w:rsidRPr="00ED2D8A" w14:paraId="0F298977" w14:textId="77777777" w:rsidTr="00F4641A">
        <w:tc>
          <w:tcPr>
            <w:tcW w:w="1027" w:type="dxa"/>
            <w:tcBorders>
              <w:top w:val="single" w:sz="4" w:space="0" w:color="auto"/>
              <w:left w:val="single" w:sz="4" w:space="0" w:color="auto"/>
              <w:bottom w:val="single" w:sz="4" w:space="0" w:color="auto"/>
              <w:right w:val="single" w:sz="4" w:space="0" w:color="auto"/>
            </w:tcBorders>
          </w:tcPr>
          <w:p w14:paraId="671DA431"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7730E3E8" w14:textId="77777777" w:rsidR="00B5650A" w:rsidRPr="00ED2D8A" w:rsidRDefault="00B5650A" w:rsidP="00B5650A">
            <w:r w:rsidRPr="00ED2D8A">
              <w:t>White Cream Pillars</w:t>
            </w:r>
          </w:p>
        </w:tc>
        <w:tc>
          <w:tcPr>
            <w:tcW w:w="2458" w:type="dxa"/>
            <w:tcBorders>
              <w:top w:val="single" w:sz="4" w:space="0" w:color="auto"/>
              <w:left w:val="single" w:sz="4" w:space="0" w:color="auto"/>
              <w:bottom w:val="single" w:sz="4" w:space="0" w:color="auto"/>
              <w:right w:val="single" w:sz="4" w:space="0" w:color="auto"/>
            </w:tcBorders>
            <w:hideMark/>
          </w:tcPr>
          <w:p w14:paraId="29A44201" w14:textId="77777777" w:rsidR="00B5650A" w:rsidRPr="00ED2D8A" w:rsidRDefault="00B5650A" w:rsidP="00B5650A">
            <w:r w:rsidRPr="00ED2D8A">
              <w:t>1.6m</w:t>
            </w:r>
          </w:p>
        </w:tc>
        <w:tc>
          <w:tcPr>
            <w:tcW w:w="3495" w:type="dxa"/>
            <w:gridSpan w:val="2"/>
            <w:tcBorders>
              <w:top w:val="single" w:sz="4" w:space="0" w:color="auto"/>
              <w:left w:val="single" w:sz="4" w:space="0" w:color="auto"/>
              <w:bottom w:val="single" w:sz="4" w:space="0" w:color="auto"/>
              <w:right w:val="single" w:sz="4" w:space="0" w:color="auto"/>
            </w:tcBorders>
          </w:tcPr>
          <w:p w14:paraId="1D84EA9F" w14:textId="3A0BF7B7" w:rsidR="00B5650A" w:rsidRPr="00ED2D8A" w:rsidRDefault="00B5650A" w:rsidP="00B5650A">
            <w:r w:rsidRPr="00F50866">
              <w:rPr>
                <w:b/>
              </w:rPr>
              <w:t>R</w:t>
            </w:r>
          </w:p>
        </w:tc>
      </w:tr>
      <w:tr w:rsidR="00B5650A" w:rsidRPr="00ED2D8A" w14:paraId="40523FAB" w14:textId="77777777" w:rsidTr="00F4641A">
        <w:tc>
          <w:tcPr>
            <w:tcW w:w="102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78B5A72" w14:textId="77777777" w:rsidR="00B5650A" w:rsidRPr="00ED2D8A" w:rsidRDefault="00B5650A" w:rsidP="00B5650A">
            <w:pPr>
              <w:rPr>
                <w:b/>
              </w:rPr>
            </w:pPr>
            <w:r w:rsidRPr="00ED2D8A">
              <w:rPr>
                <w:b/>
              </w:rPr>
              <w:t>15.</w:t>
            </w:r>
          </w:p>
        </w:tc>
        <w:tc>
          <w:tcPr>
            <w:tcW w:w="336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8199471" w14:textId="77777777" w:rsidR="00B5650A" w:rsidRPr="00ED2D8A" w:rsidRDefault="00B5650A" w:rsidP="00B5650A">
            <w:pPr>
              <w:rPr>
                <w:b/>
              </w:rPr>
            </w:pPr>
            <w:r w:rsidRPr="00ED2D8A">
              <w:rPr>
                <w:b/>
              </w:rPr>
              <w:t>GENERAL TABLE STANDS</w:t>
            </w:r>
          </w:p>
        </w:tc>
        <w:tc>
          <w:tcPr>
            <w:tcW w:w="245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8608267" w14:textId="77777777" w:rsidR="00B5650A" w:rsidRPr="00ED2D8A" w:rsidRDefault="00B5650A" w:rsidP="00B5650A">
            <w:pPr>
              <w:rPr>
                <w:b/>
              </w:rPr>
            </w:pPr>
            <w:r w:rsidRPr="00ED2D8A">
              <w:rPr>
                <w:b/>
              </w:rPr>
              <w:t>DESCRIPTION</w:t>
            </w:r>
          </w:p>
        </w:tc>
        <w:tc>
          <w:tcPr>
            <w:tcW w:w="349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9776A9B" w14:textId="77777777" w:rsidR="00B5650A" w:rsidRPr="00ED2D8A" w:rsidRDefault="00B5650A" w:rsidP="00B5650A">
            <w:pPr>
              <w:rPr>
                <w:b/>
              </w:rPr>
            </w:pPr>
            <w:r w:rsidRPr="00ED2D8A">
              <w:rPr>
                <w:b/>
              </w:rPr>
              <w:t>UNIT PRICE</w:t>
            </w:r>
          </w:p>
          <w:p w14:paraId="05419733" w14:textId="77777777" w:rsidR="00B5650A" w:rsidRPr="00ED2D8A" w:rsidRDefault="00B5650A" w:rsidP="00B5650A">
            <w:r w:rsidRPr="00ED2D8A">
              <w:rPr>
                <w:b/>
              </w:rPr>
              <w:t>INCLUDING VAT</w:t>
            </w:r>
          </w:p>
        </w:tc>
      </w:tr>
      <w:tr w:rsidR="00B5650A" w:rsidRPr="00ED2D8A" w14:paraId="7E1A141E"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2E61492E" w14:textId="77777777" w:rsidR="00B5650A" w:rsidRPr="00ED2D8A" w:rsidRDefault="00B5650A" w:rsidP="00B5650A">
            <w:r w:rsidRPr="00ED2D8A">
              <w:t>15.1</w:t>
            </w:r>
          </w:p>
        </w:tc>
        <w:tc>
          <w:tcPr>
            <w:tcW w:w="3368" w:type="dxa"/>
            <w:tcBorders>
              <w:top w:val="single" w:sz="4" w:space="0" w:color="auto"/>
              <w:left w:val="single" w:sz="4" w:space="0" w:color="auto"/>
              <w:bottom w:val="single" w:sz="4" w:space="0" w:color="auto"/>
              <w:right w:val="single" w:sz="4" w:space="0" w:color="auto"/>
            </w:tcBorders>
            <w:hideMark/>
          </w:tcPr>
          <w:p w14:paraId="65413D2E" w14:textId="77777777" w:rsidR="00B5650A" w:rsidRPr="00ED2D8A" w:rsidRDefault="00B5650A" w:rsidP="00B5650A">
            <w:r w:rsidRPr="00ED2D8A">
              <w:t>Table</w:t>
            </w:r>
          </w:p>
        </w:tc>
        <w:tc>
          <w:tcPr>
            <w:tcW w:w="2458" w:type="dxa"/>
            <w:tcBorders>
              <w:top w:val="single" w:sz="4" w:space="0" w:color="auto"/>
              <w:left w:val="single" w:sz="4" w:space="0" w:color="auto"/>
              <w:bottom w:val="single" w:sz="4" w:space="0" w:color="auto"/>
              <w:right w:val="single" w:sz="4" w:space="0" w:color="auto"/>
            </w:tcBorders>
            <w:hideMark/>
          </w:tcPr>
          <w:p w14:paraId="12D4F4E4" w14:textId="77777777" w:rsidR="00B5650A" w:rsidRPr="00ED2D8A" w:rsidRDefault="00B5650A" w:rsidP="00B5650A">
            <w:r w:rsidRPr="00ED2D8A">
              <w:t>Wooden Latern</w:t>
            </w:r>
          </w:p>
        </w:tc>
        <w:tc>
          <w:tcPr>
            <w:tcW w:w="3495" w:type="dxa"/>
            <w:gridSpan w:val="2"/>
            <w:tcBorders>
              <w:top w:val="single" w:sz="4" w:space="0" w:color="auto"/>
              <w:left w:val="single" w:sz="4" w:space="0" w:color="auto"/>
              <w:bottom w:val="single" w:sz="4" w:space="0" w:color="auto"/>
              <w:right w:val="single" w:sz="4" w:space="0" w:color="auto"/>
            </w:tcBorders>
          </w:tcPr>
          <w:p w14:paraId="0EC386E1" w14:textId="3F434B04" w:rsidR="00B5650A" w:rsidRPr="00ED2D8A" w:rsidRDefault="00B5650A" w:rsidP="00B5650A">
            <w:r w:rsidRPr="00F45CCF">
              <w:rPr>
                <w:b/>
              </w:rPr>
              <w:t>R</w:t>
            </w:r>
          </w:p>
        </w:tc>
      </w:tr>
      <w:tr w:rsidR="00B5650A" w:rsidRPr="00ED2D8A" w14:paraId="2BDA8BB1" w14:textId="77777777" w:rsidTr="00F4641A">
        <w:tc>
          <w:tcPr>
            <w:tcW w:w="1027" w:type="dxa"/>
            <w:tcBorders>
              <w:top w:val="single" w:sz="4" w:space="0" w:color="auto"/>
              <w:left w:val="single" w:sz="4" w:space="0" w:color="auto"/>
              <w:bottom w:val="single" w:sz="4" w:space="0" w:color="auto"/>
              <w:right w:val="single" w:sz="4" w:space="0" w:color="auto"/>
            </w:tcBorders>
          </w:tcPr>
          <w:p w14:paraId="4982AD72"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3544D3A5" w14:textId="77777777" w:rsidR="00B5650A" w:rsidRPr="00ED2D8A" w:rsidRDefault="00B5650A" w:rsidP="00B5650A">
            <w:r w:rsidRPr="00ED2D8A">
              <w:t>Table</w:t>
            </w:r>
          </w:p>
        </w:tc>
        <w:tc>
          <w:tcPr>
            <w:tcW w:w="2458" w:type="dxa"/>
            <w:tcBorders>
              <w:top w:val="single" w:sz="4" w:space="0" w:color="auto"/>
              <w:left w:val="single" w:sz="4" w:space="0" w:color="auto"/>
              <w:bottom w:val="single" w:sz="4" w:space="0" w:color="auto"/>
              <w:right w:val="single" w:sz="4" w:space="0" w:color="auto"/>
            </w:tcBorders>
            <w:hideMark/>
          </w:tcPr>
          <w:p w14:paraId="2C7823A1" w14:textId="77777777" w:rsidR="00B5650A" w:rsidRPr="00ED2D8A" w:rsidRDefault="00B5650A" w:rsidP="00B5650A">
            <w:r w:rsidRPr="00ED2D8A">
              <w:t>Square Wooden Tray</w:t>
            </w:r>
          </w:p>
        </w:tc>
        <w:tc>
          <w:tcPr>
            <w:tcW w:w="3495" w:type="dxa"/>
            <w:gridSpan w:val="2"/>
            <w:tcBorders>
              <w:top w:val="single" w:sz="4" w:space="0" w:color="auto"/>
              <w:left w:val="single" w:sz="4" w:space="0" w:color="auto"/>
              <w:bottom w:val="single" w:sz="4" w:space="0" w:color="auto"/>
              <w:right w:val="single" w:sz="4" w:space="0" w:color="auto"/>
            </w:tcBorders>
          </w:tcPr>
          <w:p w14:paraId="17FBA44B" w14:textId="13A1AD80" w:rsidR="00B5650A" w:rsidRPr="00ED2D8A" w:rsidRDefault="00B5650A" w:rsidP="00B5650A">
            <w:r w:rsidRPr="00F45CCF">
              <w:rPr>
                <w:b/>
              </w:rPr>
              <w:t>R</w:t>
            </w:r>
          </w:p>
        </w:tc>
      </w:tr>
      <w:tr w:rsidR="00B5650A" w:rsidRPr="00ED2D8A" w14:paraId="4891D25B"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7A2DD2D9" w14:textId="77777777" w:rsidR="00B5650A" w:rsidRPr="00ED2D8A" w:rsidRDefault="00B5650A" w:rsidP="00B5650A">
            <w:r w:rsidRPr="00ED2D8A">
              <w:t>15.2</w:t>
            </w:r>
          </w:p>
        </w:tc>
        <w:tc>
          <w:tcPr>
            <w:tcW w:w="3368" w:type="dxa"/>
            <w:tcBorders>
              <w:top w:val="single" w:sz="4" w:space="0" w:color="auto"/>
              <w:left w:val="single" w:sz="4" w:space="0" w:color="auto"/>
              <w:bottom w:val="single" w:sz="4" w:space="0" w:color="auto"/>
              <w:right w:val="single" w:sz="4" w:space="0" w:color="auto"/>
            </w:tcBorders>
            <w:hideMark/>
          </w:tcPr>
          <w:p w14:paraId="4AFECEF6" w14:textId="77777777" w:rsidR="00B5650A" w:rsidRPr="00ED2D8A" w:rsidRDefault="00B5650A" w:rsidP="00B5650A">
            <w:r w:rsidRPr="00ED2D8A">
              <w:t>Washed Terracotta Pot</w:t>
            </w:r>
          </w:p>
        </w:tc>
        <w:tc>
          <w:tcPr>
            <w:tcW w:w="2458" w:type="dxa"/>
            <w:tcBorders>
              <w:top w:val="single" w:sz="4" w:space="0" w:color="auto"/>
              <w:left w:val="single" w:sz="4" w:space="0" w:color="auto"/>
              <w:bottom w:val="single" w:sz="4" w:space="0" w:color="auto"/>
              <w:right w:val="single" w:sz="4" w:space="0" w:color="auto"/>
            </w:tcBorders>
            <w:hideMark/>
          </w:tcPr>
          <w:p w14:paraId="2C567E39" w14:textId="77777777" w:rsidR="00B5650A" w:rsidRPr="00ED2D8A" w:rsidRDefault="00B5650A" w:rsidP="00B5650A">
            <w:r w:rsidRPr="00ED2D8A">
              <w:t>Small</w:t>
            </w:r>
          </w:p>
        </w:tc>
        <w:tc>
          <w:tcPr>
            <w:tcW w:w="3495" w:type="dxa"/>
            <w:gridSpan w:val="2"/>
            <w:tcBorders>
              <w:top w:val="single" w:sz="4" w:space="0" w:color="auto"/>
              <w:left w:val="single" w:sz="4" w:space="0" w:color="auto"/>
              <w:bottom w:val="single" w:sz="4" w:space="0" w:color="auto"/>
              <w:right w:val="single" w:sz="4" w:space="0" w:color="auto"/>
            </w:tcBorders>
          </w:tcPr>
          <w:p w14:paraId="0D3515CB" w14:textId="3C89C132" w:rsidR="00B5650A" w:rsidRPr="00ED2D8A" w:rsidRDefault="00B5650A" w:rsidP="00B5650A">
            <w:r w:rsidRPr="00F45CCF">
              <w:rPr>
                <w:b/>
              </w:rPr>
              <w:t>R</w:t>
            </w:r>
          </w:p>
        </w:tc>
      </w:tr>
      <w:tr w:rsidR="00B5650A" w:rsidRPr="00ED2D8A" w14:paraId="25DE0522" w14:textId="77777777" w:rsidTr="00F4641A">
        <w:tc>
          <w:tcPr>
            <w:tcW w:w="1027" w:type="dxa"/>
            <w:tcBorders>
              <w:top w:val="single" w:sz="4" w:space="0" w:color="auto"/>
              <w:left w:val="single" w:sz="4" w:space="0" w:color="auto"/>
              <w:bottom w:val="single" w:sz="4" w:space="0" w:color="auto"/>
              <w:right w:val="single" w:sz="4" w:space="0" w:color="auto"/>
            </w:tcBorders>
          </w:tcPr>
          <w:p w14:paraId="1D3FBD16"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3145A82B" w14:textId="77777777" w:rsidR="00B5650A" w:rsidRPr="00ED2D8A" w:rsidRDefault="00B5650A" w:rsidP="00B5650A">
            <w:r w:rsidRPr="00ED2D8A">
              <w:t>Washed Terracotta Pot</w:t>
            </w:r>
          </w:p>
        </w:tc>
        <w:tc>
          <w:tcPr>
            <w:tcW w:w="2458" w:type="dxa"/>
            <w:tcBorders>
              <w:top w:val="single" w:sz="4" w:space="0" w:color="auto"/>
              <w:left w:val="single" w:sz="4" w:space="0" w:color="auto"/>
              <w:bottom w:val="single" w:sz="4" w:space="0" w:color="auto"/>
              <w:right w:val="single" w:sz="4" w:space="0" w:color="auto"/>
            </w:tcBorders>
            <w:hideMark/>
          </w:tcPr>
          <w:p w14:paraId="585155C8" w14:textId="77777777" w:rsidR="00B5650A" w:rsidRPr="00ED2D8A" w:rsidRDefault="00B5650A" w:rsidP="00B5650A">
            <w:r w:rsidRPr="00ED2D8A">
              <w:t>Large</w:t>
            </w:r>
          </w:p>
        </w:tc>
        <w:tc>
          <w:tcPr>
            <w:tcW w:w="3495" w:type="dxa"/>
            <w:gridSpan w:val="2"/>
            <w:tcBorders>
              <w:top w:val="single" w:sz="4" w:space="0" w:color="auto"/>
              <w:left w:val="single" w:sz="4" w:space="0" w:color="auto"/>
              <w:bottom w:val="single" w:sz="4" w:space="0" w:color="auto"/>
              <w:right w:val="single" w:sz="4" w:space="0" w:color="auto"/>
            </w:tcBorders>
          </w:tcPr>
          <w:p w14:paraId="4354C388" w14:textId="0BC56FC3" w:rsidR="00B5650A" w:rsidRPr="00ED2D8A" w:rsidRDefault="00B5650A" w:rsidP="00B5650A">
            <w:r w:rsidRPr="00F45CCF">
              <w:rPr>
                <w:b/>
              </w:rPr>
              <w:t>R</w:t>
            </w:r>
          </w:p>
        </w:tc>
      </w:tr>
      <w:tr w:rsidR="00B5650A" w:rsidRPr="00ED2D8A" w14:paraId="69464092"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5177C331" w14:textId="77777777" w:rsidR="00B5650A" w:rsidRPr="00ED2D8A" w:rsidRDefault="00B5650A" w:rsidP="00B5650A">
            <w:r w:rsidRPr="00ED2D8A">
              <w:t>15.3</w:t>
            </w:r>
          </w:p>
        </w:tc>
        <w:tc>
          <w:tcPr>
            <w:tcW w:w="3368" w:type="dxa"/>
            <w:tcBorders>
              <w:top w:val="single" w:sz="4" w:space="0" w:color="auto"/>
              <w:left w:val="single" w:sz="4" w:space="0" w:color="auto"/>
              <w:bottom w:val="single" w:sz="4" w:space="0" w:color="auto"/>
              <w:right w:val="single" w:sz="4" w:space="0" w:color="auto"/>
            </w:tcBorders>
            <w:hideMark/>
          </w:tcPr>
          <w:p w14:paraId="7A880078" w14:textId="77777777" w:rsidR="00B5650A" w:rsidRPr="00ED2D8A" w:rsidRDefault="00B5650A" w:rsidP="00B5650A">
            <w:r w:rsidRPr="00ED2D8A">
              <w:t>Table</w:t>
            </w:r>
          </w:p>
        </w:tc>
        <w:tc>
          <w:tcPr>
            <w:tcW w:w="2458" w:type="dxa"/>
            <w:tcBorders>
              <w:top w:val="single" w:sz="4" w:space="0" w:color="auto"/>
              <w:left w:val="single" w:sz="4" w:space="0" w:color="auto"/>
              <w:bottom w:val="single" w:sz="4" w:space="0" w:color="auto"/>
              <w:right w:val="single" w:sz="4" w:space="0" w:color="auto"/>
            </w:tcBorders>
            <w:hideMark/>
          </w:tcPr>
          <w:p w14:paraId="4E86FB59" w14:textId="77777777" w:rsidR="00B5650A" w:rsidRPr="00ED2D8A" w:rsidRDefault="00B5650A" w:rsidP="00B5650A">
            <w:r w:rsidRPr="00ED2D8A">
              <w:t>French Cream Candelabra</w:t>
            </w:r>
          </w:p>
        </w:tc>
        <w:tc>
          <w:tcPr>
            <w:tcW w:w="3495" w:type="dxa"/>
            <w:gridSpan w:val="2"/>
            <w:tcBorders>
              <w:top w:val="single" w:sz="4" w:space="0" w:color="auto"/>
              <w:left w:val="single" w:sz="4" w:space="0" w:color="auto"/>
              <w:bottom w:val="single" w:sz="4" w:space="0" w:color="auto"/>
              <w:right w:val="single" w:sz="4" w:space="0" w:color="auto"/>
            </w:tcBorders>
          </w:tcPr>
          <w:p w14:paraId="2B6553A2" w14:textId="305D4217" w:rsidR="00B5650A" w:rsidRPr="00ED2D8A" w:rsidRDefault="00B5650A" w:rsidP="00B5650A">
            <w:r w:rsidRPr="00F45CCF">
              <w:rPr>
                <w:b/>
              </w:rPr>
              <w:t>R</w:t>
            </w:r>
          </w:p>
        </w:tc>
      </w:tr>
      <w:tr w:rsidR="00B5650A" w:rsidRPr="00ED2D8A" w14:paraId="3D6D7BC2" w14:textId="77777777" w:rsidTr="00F4641A">
        <w:trPr>
          <w:trHeight w:val="70"/>
        </w:trPr>
        <w:tc>
          <w:tcPr>
            <w:tcW w:w="1027" w:type="dxa"/>
            <w:tcBorders>
              <w:top w:val="single" w:sz="4" w:space="0" w:color="auto"/>
              <w:left w:val="single" w:sz="4" w:space="0" w:color="auto"/>
              <w:bottom w:val="single" w:sz="4" w:space="0" w:color="auto"/>
              <w:right w:val="single" w:sz="4" w:space="0" w:color="auto"/>
            </w:tcBorders>
          </w:tcPr>
          <w:p w14:paraId="47280F42"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66DE383B" w14:textId="77777777" w:rsidR="00B5650A" w:rsidRPr="00ED2D8A" w:rsidRDefault="00B5650A" w:rsidP="00B5650A">
            <w:r w:rsidRPr="00ED2D8A">
              <w:t>Table</w:t>
            </w:r>
          </w:p>
        </w:tc>
        <w:tc>
          <w:tcPr>
            <w:tcW w:w="2458" w:type="dxa"/>
            <w:tcBorders>
              <w:top w:val="single" w:sz="4" w:space="0" w:color="auto"/>
              <w:left w:val="single" w:sz="4" w:space="0" w:color="auto"/>
              <w:bottom w:val="single" w:sz="4" w:space="0" w:color="auto"/>
              <w:right w:val="single" w:sz="4" w:space="0" w:color="auto"/>
            </w:tcBorders>
            <w:hideMark/>
          </w:tcPr>
          <w:p w14:paraId="762026CB" w14:textId="77777777" w:rsidR="00B5650A" w:rsidRPr="00ED2D8A" w:rsidRDefault="00B5650A" w:rsidP="00B5650A">
            <w:r w:rsidRPr="00ED2D8A">
              <w:t>French Cream Cone Stand</w:t>
            </w:r>
          </w:p>
        </w:tc>
        <w:tc>
          <w:tcPr>
            <w:tcW w:w="3495" w:type="dxa"/>
            <w:gridSpan w:val="2"/>
            <w:tcBorders>
              <w:top w:val="single" w:sz="4" w:space="0" w:color="auto"/>
              <w:left w:val="single" w:sz="4" w:space="0" w:color="auto"/>
              <w:bottom w:val="single" w:sz="4" w:space="0" w:color="auto"/>
              <w:right w:val="single" w:sz="4" w:space="0" w:color="auto"/>
            </w:tcBorders>
          </w:tcPr>
          <w:p w14:paraId="4A7D2126" w14:textId="04BD3351" w:rsidR="00B5650A" w:rsidRPr="00ED2D8A" w:rsidRDefault="00B5650A" w:rsidP="00B5650A">
            <w:r w:rsidRPr="00F45CCF">
              <w:rPr>
                <w:b/>
              </w:rPr>
              <w:t>R</w:t>
            </w:r>
          </w:p>
        </w:tc>
      </w:tr>
      <w:tr w:rsidR="00B5650A" w:rsidRPr="00ED2D8A" w14:paraId="4C8DADDA" w14:textId="77777777" w:rsidTr="00F4641A">
        <w:tc>
          <w:tcPr>
            <w:tcW w:w="1027" w:type="dxa"/>
            <w:tcBorders>
              <w:top w:val="single" w:sz="4" w:space="0" w:color="auto"/>
              <w:left w:val="single" w:sz="4" w:space="0" w:color="auto"/>
              <w:bottom w:val="single" w:sz="4" w:space="0" w:color="auto"/>
              <w:right w:val="single" w:sz="4" w:space="0" w:color="auto"/>
            </w:tcBorders>
          </w:tcPr>
          <w:p w14:paraId="2C3189DC"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0382823C" w14:textId="77777777" w:rsidR="00B5650A" w:rsidRPr="00ED2D8A" w:rsidRDefault="00B5650A" w:rsidP="00B5650A">
            <w:r w:rsidRPr="00ED2D8A">
              <w:t>Table</w:t>
            </w:r>
          </w:p>
        </w:tc>
        <w:tc>
          <w:tcPr>
            <w:tcW w:w="2458" w:type="dxa"/>
            <w:tcBorders>
              <w:top w:val="single" w:sz="4" w:space="0" w:color="auto"/>
              <w:left w:val="single" w:sz="4" w:space="0" w:color="auto"/>
              <w:bottom w:val="single" w:sz="4" w:space="0" w:color="auto"/>
              <w:right w:val="single" w:sz="4" w:space="0" w:color="auto"/>
            </w:tcBorders>
            <w:hideMark/>
          </w:tcPr>
          <w:p w14:paraId="40CAEBF2" w14:textId="77777777" w:rsidR="00B5650A" w:rsidRPr="00ED2D8A" w:rsidRDefault="00B5650A" w:rsidP="00B5650A">
            <w:r w:rsidRPr="00ED2D8A">
              <w:t>4 Candle Cream Stand</w:t>
            </w:r>
          </w:p>
        </w:tc>
        <w:tc>
          <w:tcPr>
            <w:tcW w:w="3495" w:type="dxa"/>
            <w:gridSpan w:val="2"/>
            <w:tcBorders>
              <w:top w:val="single" w:sz="4" w:space="0" w:color="auto"/>
              <w:left w:val="single" w:sz="4" w:space="0" w:color="auto"/>
              <w:bottom w:val="single" w:sz="4" w:space="0" w:color="auto"/>
              <w:right w:val="single" w:sz="4" w:space="0" w:color="auto"/>
            </w:tcBorders>
          </w:tcPr>
          <w:p w14:paraId="43CA8CF0" w14:textId="69665E6C" w:rsidR="00B5650A" w:rsidRPr="00ED2D8A" w:rsidRDefault="00B5650A" w:rsidP="00B5650A">
            <w:r w:rsidRPr="00F45CCF">
              <w:rPr>
                <w:b/>
              </w:rPr>
              <w:t>R</w:t>
            </w:r>
          </w:p>
        </w:tc>
      </w:tr>
      <w:tr w:rsidR="00B5650A" w:rsidRPr="00ED2D8A" w14:paraId="45BD3F75" w14:textId="77777777" w:rsidTr="00F4641A">
        <w:tc>
          <w:tcPr>
            <w:tcW w:w="1027" w:type="dxa"/>
            <w:tcBorders>
              <w:top w:val="single" w:sz="4" w:space="0" w:color="auto"/>
              <w:left w:val="single" w:sz="4" w:space="0" w:color="auto"/>
              <w:bottom w:val="single" w:sz="4" w:space="0" w:color="auto"/>
              <w:right w:val="single" w:sz="4" w:space="0" w:color="auto"/>
            </w:tcBorders>
          </w:tcPr>
          <w:p w14:paraId="725355CA"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020F1F2C" w14:textId="77777777" w:rsidR="00B5650A" w:rsidRPr="00ED2D8A" w:rsidRDefault="00B5650A" w:rsidP="00B5650A">
            <w:r w:rsidRPr="00ED2D8A">
              <w:t>Table</w:t>
            </w:r>
          </w:p>
        </w:tc>
        <w:tc>
          <w:tcPr>
            <w:tcW w:w="2458" w:type="dxa"/>
            <w:tcBorders>
              <w:top w:val="single" w:sz="4" w:space="0" w:color="auto"/>
              <w:left w:val="single" w:sz="4" w:space="0" w:color="auto"/>
              <w:bottom w:val="single" w:sz="4" w:space="0" w:color="auto"/>
              <w:right w:val="single" w:sz="4" w:space="0" w:color="auto"/>
            </w:tcBorders>
            <w:hideMark/>
          </w:tcPr>
          <w:p w14:paraId="192B86F8" w14:textId="77777777" w:rsidR="00B5650A" w:rsidRPr="00ED2D8A" w:rsidRDefault="00B5650A" w:rsidP="00B5650A">
            <w:r w:rsidRPr="00ED2D8A">
              <w:t>Envelope Holder</w:t>
            </w:r>
          </w:p>
        </w:tc>
        <w:tc>
          <w:tcPr>
            <w:tcW w:w="3495" w:type="dxa"/>
            <w:gridSpan w:val="2"/>
            <w:tcBorders>
              <w:top w:val="single" w:sz="4" w:space="0" w:color="auto"/>
              <w:left w:val="single" w:sz="4" w:space="0" w:color="auto"/>
              <w:bottom w:val="single" w:sz="4" w:space="0" w:color="auto"/>
              <w:right w:val="single" w:sz="4" w:space="0" w:color="auto"/>
            </w:tcBorders>
          </w:tcPr>
          <w:p w14:paraId="35E5A37A" w14:textId="174157B0" w:rsidR="00B5650A" w:rsidRPr="00ED2D8A" w:rsidRDefault="00B5650A" w:rsidP="00B5650A">
            <w:r w:rsidRPr="00F45CCF">
              <w:rPr>
                <w:b/>
              </w:rPr>
              <w:t>R</w:t>
            </w:r>
          </w:p>
        </w:tc>
      </w:tr>
      <w:tr w:rsidR="00B5650A" w:rsidRPr="00ED2D8A" w14:paraId="7CFED6EB" w14:textId="77777777" w:rsidTr="00F4641A">
        <w:tc>
          <w:tcPr>
            <w:tcW w:w="1027" w:type="dxa"/>
            <w:tcBorders>
              <w:top w:val="single" w:sz="4" w:space="0" w:color="auto"/>
              <w:left w:val="single" w:sz="4" w:space="0" w:color="auto"/>
              <w:bottom w:val="single" w:sz="4" w:space="0" w:color="auto"/>
              <w:right w:val="single" w:sz="4" w:space="0" w:color="auto"/>
            </w:tcBorders>
          </w:tcPr>
          <w:p w14:paraId="083857EE"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7491F291" w14:textId="77777777" w:rsidR="00B5650A" w:rsidRPr="00ED2D8A" w:rsidRDefault="00B5650A" w:rsidP="00B5650A">
            <w:r w:rsidRPr="00ED2D8A">
              <w:t>Table</w:t>
            </w:r>
          </w:p>
        </w:tc>
        <w:tc>
          <w:tcPr>
            <w:tcW w:w="2458" w:type="dxa"/>
            <w:tcBorders>
              <w:top w:val="single" w:sz="4" w:space="0" w:color="auto"/>
              <w:left w:val="single" w:sz="4" w:space="0" w:color="auto"/>
              <w:bottom w:val="single" w:sz="4" w:space="0" w:color="auto"/>
              <w:right w:val="single" w:sz="4" w:space="0" w:color="auto"/>
            </w:tcBorders>
            <w:hideMark/>
          </w:tcPr>
          <w:p w14:paraId="1E138BDB" w14:textId="77777777" w:rsidR="00B5650A" w:rsidRPr="00ED2D8A" w:rsidRDefault="00B5650A" w:rsidP="00B5650A">
            <w:r w:rsidRPr="00ED2D8A">
              <w:t>New French Squares</w:t>
            </w:r>
          </w:p>
        </w:tc>
        <w:tc>
          <w:tcPr>
            <w:tcW w:w="3495" w:type="dxa"/>
            <w:gridSpan w:val="2"/>
            <w:tcBorders>
              <w:top w:val="single" w:sz="4" w:space="0" w:color="auto"/>
              <w:left w:val="single" w:sz="4" w:space="0" w:color="auto"/>
              <w:bottom w:val="single" w:sz="4" w:space="0" w:color="auto"/>
              <w:right w:val="single" w:sz="4" w:space="0" w:color="auto"/>
            </w:tcBorders>
          </w:tcPr>
          <w:p w14:paraId="6EE908AD" w14:textId="40CDB77B" w:rsidR="00B5650A" w:rsidRPr="00ED2D8A" w:rsidRDefault="00B5650A" w:rsidP="00B5650A">
            <w:r w:rsidRPr="00F45CCF">
              <w:rPr>
                <w:b/>
              </w:rPr>
              <w:t>R</w:t>
            </w:r>
          </w:p>
        </w:tc>
      </w:tr>
      <w:tr w:rsidR="00B5650A" w:rsidRPr="00ED2D8A" w14:paraId="6ADB96E7"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57880229" w14:textId="77777777" w:rsidR="00B5650A" w:rsidRPr="00ED2D8A" w:rsidRDefault="00B5650A" w:rsidP="00B5650A">
            <w:r w:rsidRPr="00ED2D8A">
              <w:t>15.4</w:t>
            </w:r>
          </w:p>
        </w:tc>
        <w:tc>
          <w:tcPr>
            <w:tcW w:w="3368" w:type="dxa"/>
            <w:tcBorders>
              <w:top w:val="single" w:sz="4" w:space="0" w:color="auto"/>
              <w:left w:val="single" w:sz="4" w:space="0" w:color="auto"/>
              <w:bottom w:val="single" w:sz="4" w:space="0" w:color="auto"/>
              <w:right w:val="single" w:sz="4" w:space="0" w:color="auto"/>
            </w:tcBorders>
            <w:hideMark/>
          </w:tcPr>
          <w:p w14:paraId="17C7C46D" w14:textId="77777777" w:rsidR="00B5650A" w:rsidRPr="00ED2D8A" w:rsidRDefault="00B5650A" w:rsidP="00B5650A">
            <w:r w:rsidRPr="00ED2D8A">
              <w:t>French Latern</w:t>
            </w:r>
          </w:p>
        </w:tc>
        <w:tc>
          <w:tcPr>
            <w:tcW w:w="2458" w:type="dxa"/>
            <w:tcBorders>
              <w:top w:val="single" w:sz="4" w:space="0" w:color="auto"/>
              <w:left w:val="single" w:sz="4" w:space="0" w:color="auto"/>
              <w:bottom w:val="single" w:sz="4" w:space="0" w:color="auto"/>
              <w:right w:val="single" w:sz="4" w:space="0" w:color="auto"/>
            </w:tcBorders>
          </w:tcPr>
          <w:p w14:paraId="65C741CB" w14:textId="77777777" w:rsidR="00B5650A" w:rsidRPr="00ED2D8A" w:rsidRDefault="00B5650A" w:rsidP="00B5650A"/>
        </w:tc>
        <w:tc>
          <w:tcPr>
            <w:tcW w:w="3495" w:type="dxa"/>
            <w:gridSpan w:val="2"/>
            <w:tcBorders>
              <w:top w:val="single" w:sz="4" w:space="0" w:color="auto"/>
              <w:left w:val="single" w:sz="4" w:space="0" w:color="auto"/>
              <w:bottom w:val="single" w:sz="4" w:space="0" w:color="auto"/>
              <w:right w:val="single" w:sz="4" w:space="0" w:color="auto"/>
            </w:tcBorders>
          </w:tcPr>
          <w:p w14:paraId="2833EB6E" w14:textId="2F04BA88" w:rsidR="00B5650A" w:rsidRPr="00ED2D8A" w:rsidRDefault="00B5650A" w:rsidP="00B5650A">
            <w:r w:rsidRPr="00F45CCF">
              <w:rPr>
                <w:b/>
              </w:rPr>
              <w:t>R</w:t>
            </w:r>
          </w:p>
        </w:tc>
      </w:tr>
      <w:tr w:rsidR="00B5650A" w:rsidRPr="00ED2D8A" w14:paraId="3FCEAB10"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053901C0" w14:textId="77777777" w:rsidR="00B5650A" w:rsidRPr="00ED2D8A" w:rsidRDefault="00B5650A" w:rsidP="00B5650A">
            <w:r w:rsidRPr="00ED2D8A">
              <w:t>15.5</w:t>
            </w:r>
          </w:p>
        </w:tc>
        <w:tc>
          <w:tcPr>
            <w:tcW w:w="3368" w:type="dxa"/>
            <w:tcBorders>
              <w:top w:val="single" w:sz="4" w:space="0" w:color="auto"/>
              <w:left w:val="single" w:sz="4" w:space="0" w:color="auto"/>
              <w:bottom w:val="single" w:sz="4" w:space="0" w:color="auto"/>
              <w:right w:val="single" w:sz="4" w:space="0" w:color="auto"/>
            </w:tcBorders>
            <w:hideMark/>
          </w:tcPr>
          <w:p w14:paraId="7704D087" w14:textId="77777777" w:rsidR="00B5650A" w:rsidRPr="00ED2D8A" w:rsidRDefault="00B5650A" w:rsidP="00B5650A">
            <w:r w:rsidRPr="00ED2D8A">
              <w:t>Black Table</w:t>
            </w:r>
          </w:p>
        </w:tc>
        <w:tc>
          <w:tcPr>
            <w:tcW w:w="2458" w:type="dxa"/>
            <w:tcBorders>
              <w:top w:val="single" w:sz="4" w:space="0" w:color="auto"/>
              <w:left w:val="single" w:sz="4" w:space="0" w:color="auto"/>
              <w:bottom w:val="single" w:sz="4" w:space="0" w:color="auto"/>
              <w:right w:val="single" w:sz="4" w:space="0" w:color="auto"/>
            </w:tcBorders>
            <w:hideMark/>
          </w:tcPr>
          <w:p w14:paraId="0EC0CA93" w14:textId="77777777" w:rsidR="00B5650A" w:rsidRPr="00ED2D8A" w:rsidRDefault="00B5650A" w:rsidP="00B5650A">
            <w:r w:rsidRPr="00ED2D8A">
              <w:t>C-Stand</w:t>
            </w:r>
          </w:p>
        </w:tc>
        <w:tc>
          <w:tcPr>
            <w:tcW w:w="3495" w:type="dxa"/>
            <w:gridSpan w:val="2"/>
            <w:tcBorders>
              <w:top w:val="single" w:sz="4" w:space="0" w:color="auto"/>
              <w:left w:val="single" w:sz="4" w:space="0" w:color="auto"/>
              <w:bottom w:val="single" w:sz="4" w:space="0" w:color="auto"/>
              <w:right w:val="single" w:sz="4" w:space="0" w:color="auto"/>
            </w:tcBorders>
          </w:tcPr>
          <w:p w14:paraId="152822E0" w14:textId="6374CCDE" w:rsidR="00B5650A" w:rsidRPr="00ED2D8A" w:rsidRDefault="00B5650A" w:rsidP="00B5650A">
            <w:r w:rsidRPr="00F45CCF">
              <w:rPr>
                <w:b/>
              </w:rPr>
              <w:t>R</w:t>
            </w:r>
          </w:p>
        </w:tc>
      </w:tr>
      <w:tr w:rsidR="00B5650A" w:rsidRPr="00ED2D8A" w14:paraId="17989673" w14:textId="77777777" w:rsidTr="00F4641A">
        <w:tc>
          <w:tcPr>
            <w:tcW w:w="1027" w:type="dxa"/>
            <w:tcBorders>
              <w:top w:val="single" w:sz="4" w:space="0" w:color="auto"/>
              <w:left w:val="single" w:sz="4" w:space="0" w:color="auto"/>
              <w:bottom w:val="single" w:sz="4" w:space="0" w:color="auto"/>
              <w:right w:val="single" w:sz="4" w:space="0" w:color="auto"/>
            </w:tcBorders>
          </w:tcPr>
          <w:p w14:paraId="76856DC9"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77D1A437" w14:textId="77777777" w:rsidR="00B5650A" w:rsidRPr="00ED2D8A" w:rsidRDefault="00B5650A" w:rsidP="00B5650A">
            <w:r w:rsidRPr="00ED2D8A">
              <w:t>Black Table</w:t>
            </w:r>
          </w:p>
        </w:tc>
        <w:tc>
          <w:tcPr>
            <w:tcW w:w="2458" w:type="dxa"/>
            <w:tcBorders>
              <w:top w:val="single" w:sz="4" w:space="0" w:color="auto"/>
              <w:left w:val="single" w:sz="4" w:space="0" w:color="auto"/>
              <w:bottom w:val="single" w:sz="4" w:space="0" w:color="auto"/>
              <w:right w:val="single" w:sz="4" w:space="0" w:color="auto"/>
            </w:tcBorders>
            <w:hideMark/>
          </w:tcPr>
          <w:p w14:paraId="4095B6E9" w14:textId="77777777" w:rsidR="00B5650A" w:rsidRPr="00ED2D8A" w:rsidRDefault="00B5650A" w:rsidP="00B5650A">
            <w:r w:rsidRPr="00ED2D8A">
              <w:t>Small Konka</w:t>
            </w:r>
          </w:p>
        </w:tc>
        <w:tc>
          <w:tcPr>
            <w:tcW w:w="3495" w:type="dxa"/>
            <w:gridSpan w:val="2"/>
            <w:tcBorders>
              <w:top w:val="single" w:sz="4" w:space="0" w:color="auto"/>
              <w:left w:val="single" w:sz="4" w:space="0" w:color="auto"/>
              <w:bottom w:val="single" w:sz="4" w:space="0" w:color="auto"/>
              <w:right w:val="single" w:sz="4" w:space="0" w:color="auto"/>
            </w:tcBorders>
          </w:tcPr>
          <w:p w14:paraId="4A96D5E5" w14:textId="12E45C35" w:rsidR="00B5650A" w:rsidRPr="00ED2D8A" w:rsidRDefault="00B5650A" w:rsidP="00B5650A">
            <w:r w:rsidRPr="00F45CCF">
              <w:rPr>
                <w:b/>
              </w:rPr>
              <w:t>R</w:t>
            </w:r>
          </w:p>
        </w:tc>
      </w:tr>
      <w:tr w:rsidR="00B5650A" w:rsidRPr="00ED2D8A" w14:paraId="4164AC47" w14:textId="77777777" w:rsidTr="00F4641A">
        <w:tc>
          <w:tcPr>
            <w:tcW w:w="1027" w:type="dxa"/>
            <w:tcBorders>
              <w:top w:val="single" w:sz="4" w:space="0" w:color="auto"/>
              <w:left w:val="single" w:sz="4" w:space="0" w:color="auto"/>
              <w:bottom w:val="single" w:sz="4" w:space="0" w:color="auto"/>
              <w:right w:val="single" w:sz="4" w:space="0" w:color="auto"/>
            </w:tcBorders>
          </w:tcPr>
          <w:p w14:paraId="53D06E9A"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7E2FE5F4" w14:textId="77777777" w:rsidR="00B5650A" w:rsidRPr="00ED2D8A" w:rsidRDefault="00B5650A" w:rsidP="00B5650A">
            <w:r w:rsidRPr="00ED2D8A">
              <w:t>Black Table</w:t>
            </w:r>
          </w:p>
        </w:tc>
        <w:tc>
          <w:tcPr>
            <w:tcW w:w="2458" w:type="dxa"/>
            <w:tcBorders>
              <w:top w:val="single" w:sz="4" w:space="0" w:color="auto"/>
              <w:left w:val="single" w:sz="4" w:space="0" w:color="auto"/>
              <w:bottom w:val="single" w:sz="4" w:space="0" w:color="auto"/>
              <w:right w:val="single" w:sz="4" w:space="0" w:color="auto"/>
            </w:tcBorders>
            <w:hideMark/>
          </w:tcPr>
          <w:p w14:paraId="0E95C3F2" w14:textId="77777777" w:rsidR="00B5650A" w:rsidRPr="00ED2D8A" w:rsidRDefault="00B5650A" w:rsidP="00B5650A">
            <w:r w:rsidRPr="00ED2D8A">
              <w:t>Large Konka</w:t>
            </w:r>
          </w:p>
        </w:tc>
        <w:tc>
          <w:tcPr>
            <w:tcW w:w="3495" w:type="dxa"/>
            <w:gridSpan w:val="2"/>
            <w:tcBorders>
              <w:top w:val="single" w:sz="4" w:space="0" w:color="auto"/>
              <w:left w:val="single" w:sz="4" w:space="0" w:color="auto"/>
              <w:bottom w:val="single" w:sz="4" w:space="0" w:color="auto"/>
              <w:right w:val="single" w:sz="4" w:space="0" w:color="auto"/>
            </w:tcBorders>
          </w:tcPr>
          <w:p w14:paraId="228AC999" w14:textId="5DB224E2" w:rsidR="00B5650A" w:rsidRPr="00ED2D8A" w:rsidRDefault="00B5650A" w:rsidP="00B5650A">
            <w:r w:rsidRPr="00F45CCF">
              <w:rPr>
                <w:b/>
              </w:rPr>
              <w:t>R</w:t>
            </w:r>
          </w:p>
        </w:tc>
      </w:tr>
      <w:tr w:rsidR="00B5650A" w:rsidRPr="00ED2D8A" w14:paraId="77D945FE" w14:textId="77777777" w:rsidTr="00F4641A">
        <w:tc>
          <w:tcPr>
            <w:tcW w:w="1027" w:type="dxa"/>
            <w:tcBorders>
              <w:top w:val="single" w:sz="4" w:space="0" w:color="auto"/>
              <w:left w:val="single" w:sz="4" w:space="0" w:color="auto"/>
              <w:bottom w:val="single" w:sz="4" w:space="0" w:color="auto"/>
              <w:right w:val="single" w:sz="4" w:space="0" w:color="auto"/>
            </w:tcBorders>
          </w:tcPr>
          <w:p w14:paraId="4E31F463"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6D795693" w14:textId="77777777" w:rsidR="00B5650A" w:rsidRPr="00ED2D8A" w:rsidRDefault="00B5650A" w:rsidP="00B5650A">
            <w:r w:rsidRPr="00ED2D8A">
              <w:t>Black Table</w:t>
            </w:r>
          </w:p>
        </w:tc>
        <w:tc>
          <w:tcPr>
            <w:tcW w:w="2458" w:type="dxa"/>
            <w:tcBorders>
              <w:top w:val="single" w:sz="4" w:space="0" w:color="auto"/>
              <w:left w:val="single" w:sz="4" w:space="0" w:color="auto"/>
              <w:bottom w:val="single" w:sz="4" w:space="0" w:color="auto"/>
              <w:right w:val="single" w:sz="4" w:space="0" w:color="auto"/>
            </w:tcBorders>
            <w:hideMark/>
          </w:tcPr>
          <w:p w14:paraId="62FB32B9" w14:textId="77777777" w:rsidR="00B5650A" w:rsidRPr="00ED2D8A" w:rsidRDefault="00B5650A" w:rsidP="00B5650A">
            <w:r w:rsidRPr="00ED2D8A">
              <w:t>Outdoor Konka</w:t>
            </w:r>
          </w:p>
        </w:tc>
        <w:tc>
          <w:tcPr>
            <w:tcW w:w="3495" w:type="dxa"/>
            <w:gridSpan w:val="2"/>
            <w:tcBorders>
              <w:top w:val="single" w:sz="4" w:space="0" w:color="auto"/>
              <w:left w:val="single" w:sz="4" w:space="0" w:color="auto"/>
              <w:bottom w:val="single" w:sz="4" w:space="0" w:color="auto"/>
              <w:right w:val="single" w:sz="4" w:space="0" w:color="auto"/>
            </w:tcBorders>
          </w:tcPr>
          <w:p w14:paraId="59D5BDA5" w14:textId="163DE4D2" w:rsidR="00B5650A" w:rsidRPr="00ED2D8A" w:rsidRDefault="00B5650A" w:rsidP="00B5650A">
            <w:r w:rsidRPr="00F45CCF">
              <w:rPr>
                <w:b/>
              </w:rPr>
              <w:t>R</w:t>
            </w:r>
          </w:p>
        </w:tc>
      </w:tr>
      <w:tr w:rsidR="00B5650A" w:rsidRPr="00ED2D8A" w14:paraId="3E7A8FEE" w14:textId="77777777" w:rsidTr="00F4641A">
        <w:tc>
          <w:tcPr>
            <w:tcW w:w="1027" w:type="dxa"/>
            <w:tcBorders>
              <w:top w:val="single" w:sz="4" w:space="0" w:color="auto"/>
              <w:left w:val="single" w:sz="4" w:space="0" w:color="auto"/>
              <w:bottom w:val="single" w:sz="4" w:space="0" w:color="auto"/>
              <w:right w:val="single" w:sz="4" w:space="0" w:color="auto"/>
            </w:tcBorders>
          </w:tcPr>
          <w:p w14:paraId="655F266B"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0E51CE89" w14:textId="77777777" w:rsidR="00B5650A" w:rsidRPr="00ED2D8A" w:rsidRDefault="00B5650A" w:rsidP="00B5650A">
            <w:r w:rsidRPr="00ED2D8A">
              <w:t>Black Table</w:t>
            </w:r>
          </w:p>
        </w:tc>
        <w:tc>
          <w:tcPr>
            <w:tcW w:w="2458" w:type="dxa"/>
            <w:tcBorders>
              <w:top w:val="single" w:sz="4" w:space="0" w:color="auto"/>
              <w:left w:val="single" w:sz="4" w:space="0" w:color="auto"/>
              <w:bottom w:val="single" w:sz="4" w:space="0" w:color="auto"/>
              <w:right w:val="single" w:sz="4" w:space="0" w:color="auto"/>
            </w:tcBorders>
            <w:hideMark/>
          </w:tcPr>
          <w:p w14:paraId="736D1451" w14:textId="77777777" w:rsidR="00B5650A" w:rsidRPr="00ED2D8A" w:rsidRDefault="00B5650A" w:rsidP="00B5650A">
            <w:r w:rsidRPr="00ED2D8A">
              <w:t>8 Candle Round Holder</w:t>
            </w:r>
          </w:p>
        </w:tc>
        <w:tc>
          <w:tcPr>
            <w:tcW w:w="3495" w:type="dxa"/>
            <w:gridSpan w:val="2"/>
            <w:tcBorders>
              <w:top w:val="single" w:sz="4" w:space="0" w:color="auto"/>
              <w:left w:val="single" w:sz="4" w:space="0" w:color="auto"/>
              <w:bottom w:val="single" w:sz="4" w:space="0" w:color="auto"/>
              <w:right w:val="single" w:sz="4" w:space="0" w:color="auto"/>
            </w:tcBorders>
          </w:tcPr>
          <w:p w14:paraId="3AB14A42" w14:textId="5F800349" w:rsidR="00B5650A" w:rsidRPr="00ED2D8A" w:rsidRDefault="00B5650A" w:rsidP="00B5650A">
            <w:r w:rsidRPr="00F45CCF">
              <w:rPr>
                <w:b/>
              </w:rPr>
              <w:t>R</w:t>
            </w:r>
          </w:p>
        </w:tc>
      </w:tr>
      <w:tr w:rsidR="00B5650A" w:rsidRPr="00ED2D8A" w14:paraId="6CE74716" w14:textId="77777777" w:rsidTr="00F4641A">
        <w:trPr>
          <w:trHeight w:val="215"/>
        </w:trPr>
        <w:tc>
          <w:tcPr>
            <w:tcW w:w="1027" w:type="dxa"/>
            <w:tcBorders>
              <w:top w:val="single" w:sz="4" w:space="0" w:color="auto"/>
              <w:left w:val="single" w:sz="4" w:space="0" w:color="auto"/>
              <w:bottom w:val="single" w:sz="4" w:space="0" w:color="auto"/>
              <w:right w:val="single" w:sz="4" w:space="0" w:color="auto"/>
            </w:tcBorders>
          </w:tcPr>
          <w:p w14:paraId="7EF08203"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6BB8A426" w14:textId="77777777" w:rsidR="00B5650A" w:rsidRPr="00ED2D8A" w:rsidRDefault="00B5650A" w:rsidP="00B5650A">
            <w:r w:rsidRPr="00ED2D8A">
              <w:t>Black Table</w:t>
            </w:r>
          </w:p>
        </w:tc>
        <w:tc>
          <w:tcPr>
            <w:tcW w:w="2458" w:type="dxa"/>
            <w:tcBorders>
              <w:top w:val="single" w:sz="4" w:space="0" w:color="auto"/>
              <w:left w:val="single" w:sz="4" w:space="0" w:color="auto"/>
              <w:bottom w:val="single" w:sz="4" w:space="0" w:color="auto"/>
              <w:right w:val="single" w:sz="4" w:space="0" w:color="auto"/>
            </w:tcBorders>
            <w:hideMark/>
          </w:tcPr>
          <w:p w14:paraId="257E37C6" w14:textId="77777777" w:rsidR="00B5650A" w:rsidRPr="00ED2D8A" w:rsidRDefault="00B5650A" w:rsidP="00B5650A">
            <w:r w:rsidRPr="00ED2D8A">
              <w:t>Church Stand</w:t>
            </w:r>
          </w:p>
        </w:tc>
        <w:tc>
          <w:tcPr>
            <w:tcW w:w="3495" w:type="dxa"/>
            <w:gridSpan w:val="2"/>
            <w:tcBorders>
              <w:top w:val="single" w:sz="4" w:space="0" w:color="auto"/>
              <w:left w:val="single" w:sz="4" w:space="0" w:color="auto"/>
              <w:bottom w:val="single" w:sz="4" w:space="0" w:color="auto"/>
              <w:right w:val="single" w:sz="4" w:space="0" w:color="auto"/>
            </w:tcBorders>
          </w:tcPr>
          <w:p w14:paraId="762E650B" w14:textId="4D0AEDCC" w:rsidR="00B5650A" w:rsidRPr="00ED2D8A" w:rsidRDefault="00B5650A" w:rsidP="00B5650A">
            <w:r w:rsidRPr="00F45CCF">
              <w:rPr>
                <w:b/>
              </w:rPr>
              <w:t>R</w:t>
            </w:r>
          </w:p>
        </w:tc>
      </w:tr>
      <w:tr w:rsidR="00B5650A" w:rsidRPr="00ED2D8A" w14:paraId="6242C296" w14:textId="77777777" w:rsidTr="00F4641A">
        <w:trPr>
          <w:trHeight w:val="215"/>
        </w:trPr>
        <w:tc>
          <w:tcPr>
            <w:tcW w:w="102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F9F0D00" w14:textId="77777777" w:rsidR="00B5650A" w:rsidRPr="00ED2D8A" w:rsidRDefault="00B5650A" w:rsidP="00B5650A">
            <w:pPr>
              <w:rPr>
                <w:b/>
              </w:rPr>
            </w:pPr>
            <w:r w:rsidRPr="00ED2D8A">
              <w:rPr>
                <w:b/>
              </w:rPr>
              <w:t>16.</w:t>
            </w:r>
          </w:p>
        </w:tc>
        <w:tc>
          <w:tcPr>
            <w:tcW w:w="336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3C2BC81" w14:textId="77777777" w:rsidR="00B5650A" w:rsidRPr="00ED2D8A" w:rsidRDefault="00B5650A" w:rsidP="00B5650A">
            <w:pPr>
              <w:rPr>
                <w:b/>
              </w:rPr>
            </w:pPr>
            <w:r w:rsidRPr="00ED2D8A">
              <w:rPr>
                <w:b/>
              </w:rPr>
              <w:t>GENERAL</w:t>
            </w:r>
          </w:p>
        </w:tc>
        <w:tc>
          <w:tcPr>
            <w:tcW w:w="245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0C64BF3" w14:textId="77777777" w:rsidR="00B5650A" w:rsidRPr="00ED2D8A" w:rsidRDefault="00B5650A" w:rsidP="00B5650A">
            <w:pPr>
              <w:rPr>
                <w:b/>
              </w:rPr>
            </w:pPr>
            <w:r w:rsidRPr="00ED2D8A">
              <w:rPr>
                <w:b/>
              </w:rPr>
              <w:t>DESCRIPTION</w:t>
            </w:r>
          </w:p>
        </w:tc>
        <w:tc>
          <w:tcPr>
            <w:tcW w:w="349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25C6DC3" w14:textId="77777777" w:rsidR="00B5650A" w:rsidRPr="00ED2D8A" w:rsidRDefault="00B5650A" w:rsidP="00B5650A">
            <w:pPr>
              <w:rPr>
                <w:b/>
              </w:rPr>
            </w:pPr>
            <w:r w:rsidRPr="00ED2D8A">
              <w:rPr>
                <w:b/>
              </w:rPr>
              <w:t>UNIT PRICE</w:t>
            </w:r>
          </w:p>
          <w:p w14:paraId="6EEBAC6D" w14:textId="77777777" w:rsidR="00B5650A" w:rsidRPr="00ED2D8A" w:rsidRDefault="00B5650A" w:rsidP="00B5650A">
            <w:r w:rsidRPr="00ED2D8A">
              <w:rPr>
                <w:b/>
              </w:rPr>
              <w:t>INCLUDING VAT</w:t>
            </w:r>
          </w:p>
        </w:tc>
      </w:tr>
      <w:tr w:rsidR="00B5650A" w:rsidRPr="00ED2D8A" w14:paraId="2489ADC9"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362FF166" w14:textId="77777777" w:rsidR="00B5650A" w:rsidRPr="00ED2D8A" w:rsidRDefault="00B5650A" w:rsidP="00B5650A">
            <w:r w:rsidRPr="00ED2D8A">
              <w:lastRenderedPageBreak/>
              <w:t>16.1</w:t>
            </w:r>
          </w:p>
        </w:tc>
        <w:tc>
          <w:tcPr>
            <w:tcW w:w="3368" w:type="dxa"/>
            <w:tcBorders>
              <w:top w:val="single" w:sz="4" w:space="0" w:color="auto"/>
              <w:left w:val="single" w:sz="4" w:space="0" w:color="auto"/>
              <w:bottom w:val="single" w:sz="4" w:space="0" w:color="auto"/>
              <w:right w:val="single" w:sz="4" w:space="0" w:color="auto"/>
            </w:tcBorders>
            <w:hideMark/>
          </w:tcPr>
          <w:p w14:paraId="684CA806" w14:textId="77777777" w:rsidR="00B5650A" w:rsidRPr="00ED2D8A" w:rsidRDefault="00B5650A" w:rsidP="00B5650A">
            <w:r w:rsidRPr="00ED2D8A">
              <w:t>Confetti Basket</w:t>
            </w:r>
          </w:p>
        </w:tc>
        <w:tc>
          <w:tcPr>
            <w:tcW w:w="2458" w:type="dxa"/>
            <w:tcBorders>
              <w:top w:val="single" w:sz="4" w:space="0" w:color="auto"/>
              <w:left w:val="single" w:sz="4" w:space="0" w:color="auto"/>
              <w:bottom w:val="single" w:sz="4" w:space="0" w:color="auto"/>
              <w:right w:val="single" w:sz="4" w:space="0" w:color="auto"/>
            </w:tcBorders>
          </w:tcPr>
          <w:p w14:paraId="5FD6E371" w14:textId="77777777" w:rsidR="00B5650A" w:rsidRPr="00ED2D8A" w:rsidRDefault="00B5650A" w:rsidP="00B5650A"/>
        </w:tc>
        <w:tc>
          <w:tcPr>
            <w:tcW w:w="3495" w:type="dxa"/>
            <w:gridSpan w:val="2"/>
            <w:tcBorders>
              <w:top w:val="single" w:sz="4" w:space="0" w:color="auto"/>
              <w:left w:val="single" w:sz="4" w:space="0" w:color="auto"/>
              <w:bottom w:val="single" w:sz="4" w:space="0" w:color="auto"/>
              <w:right w:val="single" w:sz="4" w:space="0" w:color="auto"/>
            </w:tcBorders>
          </w:tcPr>
          <w:p w14:paraId="51E04A27" w14:textId="68F87B17" w:rsidR="00B5650A" w:rsidRPr="00ED2D8A" w:rsidRDefault="00B5650A" w:rsidP="00B5650A">
            <w:r w:rsidRPr="00C32CAD">
              <w:rPr>
                <w:b/>
              </w:rPr>
              <w:t>R</w:t>
            </w:r>
          </w:p>
        </w:tc>
      </w:tr>
      <w:tr w:rsidR="00B5650A" w:rsidRPr="00ED2D8A" w14:paraId="1E315AAD"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50DCB5E9" w14:textId="77777777" w:rsidR="00B5650A" w:rsidRPr="00ED2D8A" w:rsidRDefault="00B5650A" w:rsidP="00B5650A">
            <w:r w:rsidRPr="00ED2D8A">
              <w:t>16.2</w:t>
            </w:r>
          </w:p>
        </w:tc>
        <w:tc>
          <w:tcPr>
            <w:tcW w:w="3368" w:type="dxa"/>
            <w:tcBorders>
              <w:top w:val="single" w:sz="4" w:space="0" w:color="auto"/>
              <w:left w:val="single" w:sz="4" w:space="0" w:color="auto"/>
              <w:bottom w:val="single" w:sz="4" w:space="0" w:color="auto"/>
              <w:right w:val="single" w:sz="4" w:space="0" w:color="auto"/>
            </w:tcBorders>
            <w:hideMark/>
          </w:tcPr>
          <w:p w14:paraId="3E3B86D5" w14:textId="77777777" w:rsidR="00B5650A" w:rsidRPr="00ED2D8A" w:rsidRDefault="00B5650A" w:rsidP="00B5650A">
            <w:r w:rsidRPr="00ED2D8A">
              <w:t>Wire Basket</w:t>
            </w:r>
          </w:p>
        </w:tc>
        <w:tc>
          <w:tcPr>
            <w:tcW w:w="2458" w:type="dxa"/>
            <w:tcBorders>
              <w:top w:val="single" w:sz="4" w:space="0" w:color="auto"/>
              <w:left w:val="single" w:sz="4" w:space="0" w:color="auto"/>
              <w:bottom w:val="single" w:sz="4" w:space="0" w:color="auto"/>
              <w:right w:val="single" w:sz="4" w:space="0" w:color="auto"/>
            </w:tcBorders>
          </w:tcPr>
          <w:p w14:paraId="0CB07565" w14:textId="77777777" w:rsidR="00B5650A" w:rsidRPr="00ED2D8A" w:rsidRDefault="00B5650A" w:rsidP="00B5650A"/>
        </w:tc>
        <w:tc>
          <w:tcPr>
            <w:tcW w:w="3495" w:type="dxa"/>
            <w:gridSpan w:val="2"/>
            <w:tcBorders>
              <w:top w:val="single" w:sz="4" w:space="0" w:color="auto"/>
              <w:left w:val="single" w:sz="4" w:space="0" w:color="auto"/>
              <w:bottom w:val="single" w:sz="4" w:space="0" w:color="auto"/>
              <w:right w:val="single" w:sz="4" w:space="0" w:color="auto"/>
            </w:tcBorders>
          </w:tcPr>
          <w:p w14:paraId="68945943" w14:textId="1F9721A3" w:rsidR="00B5650A" w:rsidRPr="00ED2D8A" w:rsidRDefault="00B5650A" w:rsidP="00B5650A">
            <w:r w:rsidRPr="00C32CAD">
              <w:rPr>
                <w:b/>
              </w:rPr>
              <w:t>R</w:t>
            </w:r>
          </w:p>
        </w:tc>
      </w:tr>
      <w:tr w:rsidR="00B5650A" w:rsidRPr="00ED2D8A" w14:paraId="6CC15FB6"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66705192" w14:textId="77777777" w:rsidR="00B5650A" w:rsidRPr="00ED2D8A" w:rsidRDefault="00B5650A" w:rsidP="00B5650A">
            <w:r w:rsidRPr="00ED2D8A">
              <w:t>16.3</w:t>
            </w:r>
          </w:p>
        </w:tc>
        <w:tc>
          <w:tcPr>
            <w:tcW w:w="3368" w:type="dxa"/>
            <w:tcBorders>
              <w:top w:val="single" w:sz="4" w:space="0" w:color="auto"/>
              <w:left w:val="single" w:sz="4" w:space="0" w:color="auto"/>
              <w:bottom w:val="single" w:sz="4" w:space="0" w:color="auto"/>
              <w:right w:val="single" w:sz="4" w:space="0" w:color="auto"/>
            </w:tcBorders>
            <w:hideMark/>
          </w:tcPr>
          <w:p w14:paraId="7DF64D1D" w14:textId="77777777" w:rsidR="00B5650A" w:rsidRPr="00ED2D8A" w:rsidRDefault="00B5650A" w:rsidP="00B5650A">
            <w:r w:rsidRPr="00ED2D8A">
              <w:t>Crystal Bunch</w:t>
            </w:r>
          </w:p>
        </w:tc>
        <w:tc>
          <w:tcPr>
            <w:tcW w:w="2458" w:type="dxa"/>
            <w:tcBorders>
              <w:top w:val="single" w:sz="4" w:space="0" w:color="auto"/>
              <w:left w:val="single" w:sz="4" w:space="0" w:color="auto"/>
              <w:bottom w:val="single" w:sz="4" w:space="0" w:color="auto"/>
              <w:right w:val="single" w:sz="4" w:space="0" w:color="auto"/>
            </w:tcBorders>
          </w:tcPr>
          <w:p w14:paraId="6CF95422" w14:textId="77777777" w:rsidR="00B5650A" w:rsidRPr="00ED2D8A" w:rsidRDefault="00B5650A" w:rsidP="00B5650A"/>
        </w:tc>
        <w:tc>
          <w:tcPr>
            <w:tcW w:w="3495" w:type="dxa"/>
            <w:gridSpan w:val="2"/>
            <w:tcBorders>
              <w:top w:val="single" w:sz="4" w:space="0" w:color="auto"/>
              <w:left w:val="single" w:sz="4" w:space="0" w:color="auto"/>
              <w:bottom w:val="single" w:sz="4" w:space="0" w:color="auto"/>
              <w:right w:val="single" w:sz="4" w:space="0" w:color="auto"/>
            </w:tcBorders>
          </w:tcPr>
          <w:p w14:paraId="341D8D45" w14:textId="03F21C7F" w:rsidR="00B5650A" w:rsidRPr="00ED2D8A" w:rsidRDefault="00B5650A" w:rsidP="00B5650A">
            <w:r w:rsidRPr="00C32CAD">
              <w:rPr>
                <w:b/>
              </w:rPr>
              <w:t>R</w:t>
            </w:r>
          </w:p>
        </w:tc>
      </w:tr>
      <w:tr w:rsidR="00B5650A" w:rsidRPr="00ED2D8A" w14:paraId="0A2C35BC"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5181CC8A" w14:textId="77777777" w:rsidR="00B5650A" w:rsidRPr="00ED2D8A" w:rsidRDefault="00B5650A" w:rsidP="00B5650A">
            <w:r w:rsidRPr="00ED2D8A">
              <w:t>16.4</w:t>
            </w:r>
          </w:p>
        </w:tc>
        <w:tc>
          <w:tcPr>
            <w:tcW w:w="3368" w:type="dxa"/>
            <w:tcBorders>
              <w:top w:val="single" w:sz="4" w:space="0" w:color="auto"/>
              <w:left w:val="single" w:sz="4" w:space="0" w:color="auto"/>
              <w:bottom w:val="single" w:sz="4" w:space="0" w:color="auto"/>
              <w:right w:val="single" w:sz="4" w:space="0" w:color="auto"/>
            </w:tcBorders>
            <w:hideMark/>
          </w:tcPr>
          <w:p w14:paraId="7B90BB0C" w14:textId="77777777" w:rsidR="00B5650A" w:rsidRPr="00ED2D8A" w:rsidRDefault="00B5650A" w:rsidP="00B5650A">
            <w:r w:rsidRPr="00ED2D8A">
              <w:t>Wooden Braiden Ring</w:t>
            </w:r>
          </w:p>
        </w:tc>
        <w:tc>
          <w:tcPr>
            <w:tcW w:w="2458" w:type="dxa"/>
            <w:tcBorders>
              <w:top w:val="single" w:sz="4" w:space="0" w:color="auto"/>
              <w:left w:val="single" w:sz="4" w:space="0" w:color="auto"/>
              <w:bottom w:val="single" w:sz="4" w:space="0" w:color="auto"/>
              <w:right w:val="single" w:sz="4" w:space="0" w:color="auto"/>
            </w:tcBorders>
            <w:hideMark/>
          </w:tcPr>
          <w:p w14:paraId="7A64B14B" w14:textId="77777777" w:rsidR="00B5650A" w:rsidRPr="00ED2D8A" w:rsidRDefault="00B5650A" w:rsidP="00B5650A">
            <w:r w:rsidRPr="00ED2D8A">
              <w:t>X Small</w:t>
            </w:r>
          </w:p>
        </w:tc>
        <w:tc>
          <w:tcPr>
            <w:tcW w:w="3495" w:type="dxa"/>
            <w:gridSpan w:val="2"/>
            <w:tcBorders>
              <w:top w:val="single" w:sz="4" w:space="0" w:color="auto"/>
              <w:left w:val="single" w:sz="4" w:space="0" w:color="auto"/>
              <w:bottom w:val="single" w:sz="4" w:space="0" w:color="auto"/>
              <w:right w:val="single" w:sz="4" w:space="0" w:color="auto"/>
            </w:tcBorders>
          </w:tcPr>
          <w:p w14:paraId="03F286DB" w14:textId="7A3BE30A" w:rsidR="00B5650A" w:rsidRPr="00ED2D8A" w:rsidRDefault="00B5650A" w:rsidP="00B5650A">
            <w:r w:rsidRPr="00C32CAD">
              <w:rPr>
                <w:b/>
              </w:rPr>
              <w:t>R</w:t>
            </w:r>
          </w:p>
        </w:tc>
      </w:tr>
      <w:tr w:rsidR="00B5650A" w:rsidRPr="00ED2D8A" w14:paraId="654138F7" w14:textId="77777777" w:rsidTr="00F4641A">
        <w:tc>
          <w:tcPr>
            <w:tcW w:w="1027" w:type="dxa"/>
            <w:tcBorders>
              <w:top w:val="single" w:sz="4" w:space="0" w:color="auto"/>
              <w:left w:val="single" w:sz="4" w:space="0" w:color="auto"/>
              <w:bottom w:val="single" w:sz="4" w:space="0" w:color="auto"/>
              <w:right w:val="single" w:sz="4" w:space="0" w:color="auto"/>
            </w:tcBorders>
          </w:tcPr>
          <w:p w14:paraId="5D162D49"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36D42801" w14:textId="30D804E9" w:rsidR="00B5650A" w:rsidRPr="00ED2D8A" w:rsidRDefault="00B5650A" w:rsidP="00B5650A">
            <w:r w:rsidRPr="00ED2D8A">
              <w:t>Wooden Braide</w:t>
            </w:r>
            <w:r>
              <w:t>n</w:t>
            </w:r>
            <w:r w:rsidRPr="00ED2D8A">
              <w:t xml:space="preserve"> Ring</w:t>
            </w:r>
          </w:p>
        </w:tc>
        <w:tc>
          <w:tcPr>
            <w:tcW w:w="2458" w:type="dxa"/>
            <w:tcBorders>
              <w:top w:val="single" w:sz="4" w:space="0" w:color="auto"/>
              <w:left w:val="single" w:sz="4" w:space="0" w:color="auto"/>
              <w:bottom w:val="single" w:sz="4" w:space="0" w:color="auto"/>
              <w:right w:val="single" w:sz="4" w:space="0" w:color="auto"/>
            </w:tcBorders>
            <w:hideMark/>
          </w:tcPr>
          <w:p w14:paraId="040F8A14" w14:textId="77777777" w:rsidR="00B5650A" w:rsidRPr="00ED2D8A" w:rsidRDefault="00B5650A" w:rsidP="00B5650A">
            <w:r w:rsidRPr="00ED2D8A">
              <w:t>Small</w:t>
            </w:r>
          </w:p>
        </w:tc>
        <w:tc>
          <w:tcPr>
            <w:tcW w:w="3495" w:type="dxa"/>
            <w:gridSpan w:val="2"/>
            <w:tcBorders>
              <w:top w:val="single" w:sz="4" w:space="0" w:color="auto"/>
              <w:left w:val="single" w:sz="4" w:space="0" w:color="auto"/>
              <w:bottom w:val="single" w:sz="4" w:space="0" w:color="auto"/>
              <w:right w:val="single" w:sz="4" w:space="0" w:color="auto"/>
            </w:tcBorders>
          </w:tcPr>
          <w:p w14:paraId="6330E154" w14:textId="6681EB98" w:rsidR="00B5650A" w:rsidRPr="00ED2D8A" w:rsidRDefault="00B5650A" w:rsidP="00B5650A">
            <w:r w:rsidRPr="00C32CAD">
              <w:rPr>
                <w:b/>
              </w:rPr>
              <w:t>R</w:t>
            </w:r>
          </w:p>
        </w:tc>
      </w:tr>
      <w:tr w:rsidR="00B5650A" w:rsidRPr="00ED2D8A" w14:paraId="3CC648C0" w14:textId="77777777" w:rsidTr="00F4641A">
        <w:trPr>
          <w:trHeight w:val="341"/>
        </w:trPr>
        <w:tc>
          <w:tcPr>
            <w:tcW w:w="1027" w:type="dxa"/>
            <w:tcBorders>
              <w:top w:val="single" w:sz="4" w:space="0" w:color="auto"/>
              <w:left w:val="single" w:sz="4" w:space="0" w:color="auto"/>
              <w:bottom w:val="single" w:sz="4" w:space="0" w:color="auto"/>
              <w:right w:val="single" w:sz="4" w:space="0" w:color="auto"/>
            </w:tcBorders>
          </w:tcPr>
          <w:p w14:paraId="123359B0"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57047560" w14:textId="5FE20418" w:rsidR="00B5650A" w:rsidRPr="00ED2D8A" w:rsidRDefault="00B5650A" w:rsidP="00B5650A">
            <w:r w:rsidRPr="00ED2D8A">
              <w:t>Wooden Braide</w:t>
            </w:r>
            <w:r>
              <w:t>n</w:t>
            </w:r>
            <w:r w:rsidRPr="00ED2D8A">
              <w:t xml:space="preserve"> Ring</w:t>
            </w:r>
          </w:p>
        </w:tc>
        <w:tc>
          <w:tcPr>
            <w:tcW w:w="2458" w:type="dxa"/>
            <w:tcBorders>
              <w:top w:val="single" w:sz="4" w:space="0" w:color="auto"/>
              <w:left w:val="single" w:sz="4" w:space="0" w:color="auto"/>
              <w:bottom w:val="single" w:sz="4" w:space="0" w:color="auto"/>
              <w:right w:val="single" w:sz="4" w:space="0" w:color="auto"/>
            </w:tcBorders>
            <w:hideMark/>
          </w:tcPr>
          <w:p w14:paraId="6117C5CE" w14:textId="77777777" w:rsidR="00B5650A" w:rsidRPr="00ED2D8A" w:rsidRDefault="00B5650A" w:rsidP="00B5650A">
            <w:r w:rsidRPr="00ED2D8A">
              <w:t>Medium</w:t>
            </w:r>
          </w:p>
        </w:tc>
        <w:tc>
          <w:tcPr>
            <w:tcW w:w="3495" w:type="dxa"/>
            <w:gridSpan w:val="2"/>
            <w:tcBorders>
              <w:top w:val="single" w:sz="4" w:space="0" w:color="auto"/>
              <w:left w:val="single" w:sz="4" w:space="0" w:color="auto"/>
              <w:bottom w:val="single" w:sz="4" w:space="0" w:color="auto"/>
              <w:right w:val="single" w:sz="4" w:space="0" w:color="auto"/>
            </w:tcBorders>
          </w:tcPr>
          <w:p w14:paraId="680C592F" w14:textId="213814E4" w:rsidR="00B5650A" w:rsidRPr="00ED2D8A" w:rsidRDefault="00B5650A" w:rsidP="00B5650A">
            <w:r w:rsidRPr="00C32CAD">
              <w:rPr>
                <w:b/>
              </w:rPr>
              <w:t>R</w:t>
            </w:r>
          </w:p>
        </w:tc>
      </w:tr>
      <w:tr w:rsidR="00B5650A" w:rsidRPr="00ED2D8A" w14:paraId="7990E9DA" w14:textId="77777777" w:rsidTr="00F4641A">
        <w:tc>
          <w:tcPr>
            <w:tcW w:w="1027" w:type="dxa"/>
            <w:tcBorders>
              <w:top w:val="single" w:sz="4" w:space="0" w:color="auto"/>
              <w:left w:val="single" w:sz="4" w:space="0" w:color="auto"/>
              <w:bottom w:val="single" w:sz="4" w:space="0" w:color="auto"/>
              <w:right w:val="single" w:sz="4" w:space="0" w:color="auto"/>
            </w:tcBorders>
          </w:tcPr>
          <w:p w14:paraId="1DE1BE13"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7845ADF3" w14:textId="02A1AB6D" w:rsidR="00B5650A" w:rsidRPr="00ED2D8A" w:rsidRDefault="00B5650A" w:rsidP="00B5650A">
            <w:r w:rsidRPr="00ED2D8A">
              <w:t>Wooden Braide</w:t>
            </w:r>
            <w:r>
              <w:t>n</w:t>
            </w:r>
            <w:r w:rsidRPr="00ED2D8A">
              <w:t xml:space="preserve"> Ring</w:t>
            </w:r>
          </w:p>
        </w:tc>
        <w:tc>
          <w:tcPr>
            <w:tcW w:w="2458" w:type="dxa"/>
            <w:tcBorders>
              <w:top w:val="single" w:sz="4" w:space="0" w:color="auto"/>
              <w:left w:val="single" w:sz="4" w:space="0" w:color="auto"/>
              <w:bottom w:val="single" w:sz="4" w:space="0" w:color="auto"/>
              <w:right w:val="single" w:sz="4" w:space="0" w:color="auto"/>
            </w:tcBorders>
            <w:hideMark/>
          </w:tcPr>
          <w:p w14:paraId="242F3552" w14:textId="77777777" w:rsidR="00B5650A" w:rsidRPr="00ED2D8A" w:rsidRDefault="00B5650A" w:rsidP="00B5650A">
            <w:r w:rsidRPr="00ED2D8A">
              <w:t>Large</w:t>
            </w:r>
          </w:p>
        </w:tc>
        <w:tc>
          <w:tcPr>
            <w:tcW w:w="3495" w:type="dxa"/>
            <w:gridSpan w:val="2"/>
            <w:tcBorders>
              <w:top w:val="single" w:sz="4" w:space="0" w:color="auto"/>
              <w:left w:val="single" w:sz="4" w:space="0" w:color="auto"/>
              <w:bottom w:val="single" w:sz="4" w:space="0" w:color="auto"/>
              <w:right w:val="single" w:sz="4" w:space="0" w:color="auto"/>
            </w:tcBorders>
          </w:tcPr>
          <w:p w14:paraId="421D4FF3" w14:textId="7F862D2A" w:rsidR="00B5650A" w:rsidRPr="00ED2D8A" w:rsidRDefault="00B5650A" w:rsidP="00B5650A">
            <w:r w:rsidRPr="00C32CAD">
              <w:rPr>
                <w:b/>
              </w:rPr>
              <w:t>R</w:t>
            </w:r>
          </w:p>
        </w:tc>
      </w:tr>
      <w:tr w:rsidR="00B5650A" w:rsidRPr="00ED2D8A" w14:paraId="6706D18A"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47684276" w14:textId="77777777" w:rsidR="00B5650A" w:rsidRPr="00ED2D8A" w:rsidRDefault="00B5650A" w:rsidP="00B5650A">
            <w:r w:rsidRPr="00ED2D8A">
              <w:t>16.5</w:t>
            </w:r>
          </w:p>
        </w:tc>
        <w:tc>
          <w:tcPr>
            <w:tcW w:w="3368" w:type="dxa"/>
            <w:tcBorders>
              <w:top w:val="single" w:sz="4" w:space="0" w:color="auto"/>
              <w:left w:val="single" w:sz="4" w:space="0" w:color="auto"/>
              <w:bottom w:val="single" w:sz="4" w:space="0" w:color="auto"/>
              <w:right w:val="single" w:sz="4" w:space="0" w:color="auto"/>
            </w:tcBorders>
            <w:hideMark/>
          </w:tcPr>
          <w:p w14:paraId="05CA82DC" w14:textId="77777777" w:rsidR="00B5650A" w:rsidRPr="00ED2D8A" w:rsidRDefault="00B5650A" w:rsidP="00B5650A">
            <w:r w:rsidRPr="00ED2D8A">
              <w:t>Wooden Vine Basket</w:t>
            </w:r>
          </w:p>
        </w:tc>
        <w:tc>
          <w:tcPr>
            <w:tcW w:w="2458" w:type="dxa"/>
            <w:tcBorders>
              <w:top w:val="single" w:sz="4" w:space="0" w:color="auto"/>
              <w:left w:val="single" w:sz="4" w:space="0" w:color="auto"/>
              <w:bottom w:val="single" w:sz="4" w:space="0" w:color="auto"/>
              <w:right w:val="single" w:sz="4" w:space="0" w:color="auto"/>
            </w:tcBorders>
            <w:hideMark/>
          </w:tcPr>
          <w:p w14:paraId="450AEB2B" w14:textId="77777777" w:rsidR="00B5650A" w:rsidRPr="00ED2D8A" w:rsidRDefault="00B5650A" w:rsidP="00B5650A">
            <w:r w:rsidRPr="00ED2D8A">
              <w:t>Small</w:t>
            </w:r>
          </w:p>
        </w:tc>
        <w:tc>
          <w:tcPr>
            <w:tcW w:w="3495" w:type="dxa"/>
            <w:gridSpan w:val="2"/>
            <w:tcBorders>
              <w:top w:val="single" w:sz="4" w:space="0" w:color="auto"/>
              <w:left w:val="single" w:sz="4" w:space="0" w:color="auto"/>
              <w:bottom w:val="single" w:sz="4" w:space="0" w:color="auto"/>
              <w:right w:val="single" w:sz="4" w:space="0" w:color="auto"/>
            </w:tcBorders>
          </w:tcPr>
          <w:p w14:paraId="4EECA1C5" w14:textId="597FA941" w:rsidR="00B5650A" w:rsidRPr="00ED2D8A" w:rsidRDefault="00B5650A" w:rsidP="00B5650A">
            <w:r w:rsidRPr="00C32CAD">
              <w:rPr>
                <w:b/>
              </w:rPr>
              <w:t>R</w:t>
            </w:r>
          </w:p>
        </w:tc>
      </w:tr>
      <w:tr w:rsidR="00B5650A" w:rsidRPr="00ED2D8A" w14:paraId="7D567BD9" w14:textId="77777777" w:rsidTr="00F4641A">
        <w:trPr>
          <w:trHeight w:val="233"/>
        </w:trPr>
        <w:tc>
          <w:tcPr>
            <w:tcW w:w="1027" w:type="dxa"/>
            <w:tcBorders>
              <w:top w:val="single" w:sz="4" w:space="0" w:color="auto"/>
              <w:left w:val="single" w:sz="4" w:space="0" w:color="auto"/>
              <w:bottom w:val="single" w:sz="4" w:space="0" w:color="auto"/>
              <w:right w:val="single" w:sz="4" w:space="0" w:color="auto"/>
            </w:tcBorders>
          </w:tcPr>
          <w:p w14:paraId="0BA18635"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tcPr>
          <w:p w14:paraId="4EA66862" w14:textId="77777777" w:rsidR="00B5650A" w:rsidRPr="00ED2D8A" w:rsidRDefault="00B5650A" w:rsidP="00B5650A">
            <w:r w:rsidRPr="00ED2D8A">
              <w:t>Wooden Vine Basket</w:t>
            </w:r>
          </w:p>
        </w:tc>
        <w:tc>
          <w:tcPr>
            <w:tcW w:w="2458" w:type="dxa"/>
            <w:tcBorders>
              <w:top w:val="single" w:sz="4" w:space="0" w:color="auto"/>
              <w:left w:val="single" w:sz="4" w:space="0" w:color="auto"/>
              <w:bottom w:val="single" w:sz="4" w:space="0" w:color="auto"/>
              <w:right w:val="single" w:sz="4" w:space="0" w:color="auto"/>
            </w:tcBorders>
            <w:hideMark/>
          </w:tcPr>
          <w:p w14:paraId="60FF5C3B" w14:textId="77777777" w:rsidR="00B5650A" w:rsidRPr="00ED2D8A" w:rsidRDefault="00B5650A" w:rsidP="00B5650A">
            <w:r w:rsidRPr="00ED2D8A">
              <w:t>Large</w:t>
            </w:r>
          </w:p>
        </w:tc>
        <w:tc>
          <w:tcPr>
            <w:tcW w:w="3495" w:type="dxa"/>
            <w:gridSpan w:val="2"/>
            <w:tcBorders>
              <w:top w:val="single" w:sz="4" w:space="0" w:color="auto"/>
              <w:left w:val="single" w:sz="4" w:space="0" w:color="auto"/>
              <w:bottom w:val="single" w:sz="4" w:space="0" w:color="auto"/>
              <w:right w:val="single" w:sz="4" w:space="0" w:color="auto"/>
            </w:tcBorders>
          </w:tcPr>
          <w:p w14:paraId="3F821B1A" w14:textId="118D0C57" w:rsidR="00B5650A" w:rsidRPr="00ED2D8A" w:rsidRDefault="00B5650A" w:rsidP="00B5650A">
            <w:r w:rsidRPr="00C32CAD">
              <w:rPr>
                <w:b/>
              </w:rPr>
              <w:t>R</w:t>
            </w:r>
          </w:p>
        </w:tc>
      </w:tr>
      <w:tr w:rsidR="00B5650A" w:rsidRPr="00ED2D8A" w14:paraId="7709E0E7" w14:textId="77777777" w:rsidTr="00F4641A">
        <w:trPr>
          <w:trHeight w:val="512"/>
        </w:trPr>
        <w:tc>
          <w:tcPr>
            <w:tcW w:w="102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230A753" w14:textId="77777777" w:rsidR="00B5650A" w:rsidRPr="00ED2D8A" w:rsidRDefault="00B5650A" w:rsidP="00B5650A">
            <w:pPr>
              <w:rPr>
                <w:b/>
              </w:rPr>
            </w:pPr>
            <w:r w:rsidRPr="00ED2D8A">
              <w:rPr>
                <w:b/>
              </w:rPr>
              <w:t>17.</w:t>
            </w:r>
          </w:p>
        </w:tc>
        <w:tc>
          <w:tcPr>
            <w:tcW w:w="336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F8FE075" w14:textId="77777777" w:rsidR="00B5650A" w:rsidRPr="00ED2D8A" w:rsidRDefault="00B5650A" w:rsidP="00B5650A">
            <w:pPr>
              <w:rPr>
                <w:b/>
              </w:rPr>
            </w:pPr>
            <w:r w:rsidRPr="00ED2D8A">
              <w:rPr>
                <w:b/>
              </w:rPr>
              <w:t>CROCKERY</w:t>
            </w:r>
          </w:p>
        </w:tc>
        <w:tc>
          <w:tcPr>
            <w:tcW w:w="245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DA2E961" w14:textId="77777777" w:rsidR="00B5650A" w:rsidRPr="00ED2D8A" w:rsidRDefault="00B5650A" w:rsidP="00B5650A">
            <w:pPr>
              <w:rPr>
                <w:b/>
              </w:rPr>
            </w:pPr>
            <w:r w:rsidRPr="00ED2D8A">
              <w:rPr>
                <w:b/>
              </w:rPr>
              <w:t>DESCRIPTION</w:t>
            </w:r>
          </w:p>
        </w:tc>
        <w:tc>
          <w:tcPr>
            <w:tcW w:w="349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DE01842" w14:textId="77777777" w:rsidR="00B5650A" w:rsidRPr="00ED2D8A" w:rsidRDefault="00B5650A" w:rsidP="00B5650A">
            <w:pPr>
              <w:rPr>
                <w:b/>
              </w:rPr>
            </w:pPr>
            <w:r w:rsidRPr="00ED2D8A">
              <w:rPr>
                <w:b/>
              </w:rPr>
              <w:t>UNIT PRICE</w:t>
            </w:r>
          </w:p>
          <w:p w14:paraId="490F9D14" w14:textId="77777777" w:rsidR="00B5650A" w:rsidRPr="00ED2D8A" w:rsidRDefault="00B5650A" w:rsidP="00B5650A">
            <w:r w:rsidRPr="00ED2D8A">
              <w:rPr>
                <w:b/>
              </w:rPr>
              <w:t>INCLUDING VAT</w:t>
            </w:r>
          </w:p>
        </w:tc>
      </w:tr>
      <w:tr w:rsidR="00B5650A" w:rsidRPr="00ED2D8A" w14:paraId="5D224DA5"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5105F98D" w14:textId="77777777" w:rsidR="00B5650A" w:rsidRPr="00ED2D8A" w:rsidRDefault="00B5650A" w:rsidP="00B5650A">
            <w:r w:rsidRPr="00ED2D8A">
              <w:t>17.1</w:t>
            </w:r>
          </w:p>
        </w:tc>
        <w:tc>
          <w:tcPr>
            <w:tcW w:w="3368" w:type="dxa"/>
            <w:tcBorders>
              <w:top w:val="single" w:sz="4" w:space="0" w:color="auto"/>
              <w:left w:val="single" w:sz="4" w:space="0" w:color="auto"/>
              <w:bottom w:val="single" w:sz="4" w:space="0" w:color="auto"/>
              <w:right w:val="single" w:sz="4" w:space="0" w:color="auto"/>
            </w:tcBorders>
            <w:hideMark/>
          </w:tcPr>
          <w:p w14:paraId="6D4364F8" w14:textId="77777777" w:rsidR="00B5650A" w:rsidRPr="00ED2D8A" w:rsidRDefault="00B5650A" w:rsidP="00B5650A">
            <w:r w:rsidRPr="00ED2D8A">
              <w:t>Plates</w:t>
            </w:r>
          </w:p>
        </w:tc>
        <w:tc>
          <w:tcPr>
            <w:tcW w:w="2458" w:type="dxa"/>
            <w:tcBorders>
              <w:top w:val="single" w:sz="4" w:space="0" w:color="auto"/>
              <w:left w:val="single" w:sz="4" w:space="0" w:color="auto"/>
              <w:bottom w:val="single" w:sz="4" w:space="0" w:color="auto"/>
              <w:right w:val="single" w:sz="4" w:space="0" w:color="auto"/>
            </w:tcBorders>
            <w:hideMark/>
          </w:tcPr>
          <w:p w14:paraId="4D857AA0" w14:textId="77777777" w:rsidR="00B5650A" w:rsidRPr="00ED2D8A" w:rsidRDefault="00B5650A" w:rsidP="00B5650A">
            <w:r w:rsidRPr="00ED2D8A">
              <w:t>Buffet</w:t>
            </w:r>
          </w:p>
        </w:tc>
        <w:tc>
          <w:tcPr>
            <w:tcW w:w="3495" w:type="dxa"/>
            <w:gridSpan w:val="2"/>
            <w:tcBorders>
              <w:top w:val="single" w:sz="4" w:space="0" w:color="auto"/>
              <w:left w:val="single" w:sz="4" w:space="0" w:color="auto"/>
              <w:bottom w:val="single" w:sz="4" w:space="0" w:color="auto"/>
              <w:right w:val="single" w:sz="4" w:space="0" w:color="auto"/>
            </w:tcBorders>
          </w:tcPr>
          <w:p w14:paraId="14BE21C5" w14:textId="69CEF49A" w:rsidR="00B5650A" w:rsidRPr="00ED2D8A" w:rsidRDefault="00B5650A" w:rsidP="00B5650A">
            <w:r w:rsidRPr="00B51414">
              <w:rPr>
                <w:b/>
              </w:rPr>
              <w:t>R</w:t>
            </w:r>
          </w:p>
        </w:tc>
      </w:tr>
      <w:tr w:rsidR="00B5650A" w:rsidRPr="00ED2D8A" w14:paraId="52094497" w14:textId="77777777" w:rsidTr="00F4641A">
        <w:tc>
          <w:tcPr>
            <w:tcW w:w="1027" w:type="dxa"/>
            <w:tcBorders>
              <w:top w:val="single" w:sz="4" w:space="0" w:color="auto"/>
              <w:left w:val="single" w:sz="4" w:space="0" w:color="auto"/>
              <w:bottom w:val="single" w:sz="4" w:space="0" w:color="auto"/>
              <w:right w:val="single" w:sz="4" w:space="0" w:color="auto"/>
            </w:tcBorders>
          </w:tcPr>
          <w:p w14:paraId="08098CEF"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71706611" w14:textId="77777777" w:rsidR="00B5650A" w:rsidRPr="00ED2D8A" w:rsidRDefault="00B5650A" w:rsidP="00B5650A">
            <w:r w:rsidRPr="00ED2D8A">
              <w:t>Plates</w:t>
            </w:r>
          </w:p>
        </w:tc>
        <w:tc>
          <w:tcPr>
            <w:tcW w:w="2458" w:type="dxa"/>
            <w:tcBorders>
              <w:top w:val="single" w:sz="4" w:space="0" w:color="auto"/>
              <w:left w:val="single" w:sz="4" w:space="0" w:color="auto"/>
              <w:bottom w:val="single" w:sz="4" w:space="0" w:color="auto"/>
              <w:right w:val="single" w:sz="4" w:space="0" w:color="auto"/>
            </w:tcBorders>
            <w:hideMark/>
          </w:tcPr>
          <w:p w14:paraId="000891B1" w14:textId="77777777" w:rsidR="00B5650A" w:rsidRPr="00ED2D8A" w:rsidRDefault="00B5650A" w:rsidP="00B5650A">
            <w:r w:rsidRPr="00ED2D8A">
              <w:t>Dinner</w:t>
            </w:r>
          </w:p>
        </w:tc>
        <w:tc>
          <w:tcPr>
            <w:tcW w:w="3495" w:type="dxa"/>
            <w:gridSpan w:val="2"/>
            <w:tcBorders>
              <w:top w:val="single" w:sz="4" w:space="0" w:color="auto"/>
              <w:left w:val="single" w:sz="4" w:space="0" w:color="auto"/>
              <w:bottom w:val="single" w:sz="4" w:space="0" w:color="auto"/>
              <w:right w:val="single" w:sz="4" w:space="0" w:color="auto"/>
            </w:tcBorders>
          </w:tcPr>
          <w:p w14:paraId="63C9DBFC" w14:textId="438AB347" w:rsidR="00B5650A" w:rsidRPr="00ED2D8A" w:rsidRDefault="00B5650A" w:rsidP="00B5650A">
            <w:r w:rsidRPr="00B51414">
              <w:rPr>
                <w:b/>
              </w:rPr>
              <w:t>R</w:t>
            </w:r>
          </w:p>
        </w:tc>
      </w:tr>
      <w:tr w:rsidR="00B5650A" w:rsidRPr="00ED2D8A" w14:paraId="6A1C4898" w14:textId="77777777" w:rsidTr="00F4641A">
        <w:tc>
          <w:tcPr>
            <w:tcW w:w="1027" w:type="dxa"/>
            <w:tcBorders>
              <w:top w:val="single" w:sz="4" w:space="0" w:color="auto"/>
              <w:left w:val="single" w:sz="4" w:space="0" w:color="auto"/>
              <w:bottom w:val="single" w:sz="4" w:space="0" w:color="auto"/>
              <w:right w:val="single" w:sz="4" w:space="0" w:color="auto"/>
            </w:tcBorders>
          </w:tcPr>
          <w:p w14:paraId="48992780"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368D40C1" w14:textId="77777777" w:rsidR="00B5650A" w:rsidRPr="00ED2D8A" w:rsidRDefault="00B5650A" w:rsidP="00B5650A">
            <w:r w:rsidRPr="00ED2D8A">
              <w:t>Plates</w:t>
            </w:r>
          </w:p>
        </w:tc>
        <w:tc>
          <w:tcPr>
            <w:tcW w:w="2458" w:type="dxa"/>
            <w:tcBorders>
              <w:top w:val="single" w:sz="4" w:space="0" w:color="auto"/>
              <w:left w:val="single" w:sz="4" w:space="0" w:color="auto"/>
              <w:bottom w:val="single" w:sz="4" w:space="0" w:color="auto"/>
              <w:right w:val="single" w:sz="4" w:space="0" w:color="auto"/>
            </w:tcBorders>
            <w:hideMark/>
          </w:tcPr>
          <w:p w14:paraId="63F9EB20" w14:textId="77777777" w:rsidR="00B5650A" w:rsidRPr="00ED2D8A" w:rsidRDefault="00B5650A" w:rsidP="00B5650A">
            <w:r w:rsidRPr="00ED2D8A">
              <w:t>Side</w:t>
            </w:r>
          </w:p>
        </w:tc>
        <w:tc>
          <w:tcPr>
            <w:tcW w:w="3495" w:type="dxa"/>
            <w:gridSpan w:val="2"/>
            <w:tcBorders>
              <w:top w:val="single" w:sz="4" w:space="0" w:color="auto"/>
              <w:left w:val="single" w:sz="4" w:space="0" w:color="auto"/>
              <w:bottom w:val="single" w:sz="4" w:space="0" w:color="auto"/>
              <w:right w:val="single" w:sz="4" w:space="0" w:color="auto"/>
            </w:tcBorders>
          </w:tcPr>
          <w:p w14:paraId="05BE219D" w14:textId="3B0C83E2" w:rsidR="00B5650A" w:rsidRPr="00ED2D8A" w:rsidRDefault="00B5650A" w:rsidP="00B5650A">
            <w:r w:rsidRPr="00B51414">
              <w:rPr>
                <w:b/>
              </w:rPr>
              <w:t>R</w:t>
            </w:r>
          </w:p>
        </w:tc>
      </w:tr>
      <w:tr w:rsidR="00B5650A" w:rsidRPr="00ED2D8A" w14:paraId="4B5D23F3" w14:textId="77777777" w:rsidTr="00F4641A">
        <w:tc>
          <w:tcPr>
            <w:tcW w:w="1027" w:type="dxa"/>
            <w:tcBorders>
              <w:top w:val="single" w:sz="4" w:space="0" w:color="auto"/>
              <w:left w:val="single" w:sz="4" w:space="0" w:color="auto"/>
              <w:bottom w:val="single" w:sz="4" w:space="0" w:color="auto"/>
              <w:right w:val="single" w:sz="4" w:space="0" w:color="auto"/>
            </w:tcBorders>
          </w:tcPr>
          <w:p w14:paraId="5A19D0C6"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2B6B28CD" w14:textId="77777777" w:rsidR="00B5650A" w:rsidRPr="00ED2D8A" w:rsidRDefault="00B5650A" w:rsidP="00B5650A">
            <w:r w:rsidRPr="00ED2D8A">
              <w:t>Plates</w:t>
            </w:r>
          </w:p>
        </w:tc>
        <w:tc>
          <w:tcPr>
            <w:tcW w:w="2458" w:type="dxa"/>
            <w:tcBorders>
              <w:top w:val="single" w:sz="4" w:space="0" w:color="auto"/>
              <w:left w:val="single" w:sz="4" w:space="0" w:color="auto"/>
              <w:bottom w:val="single" w:sz="4" w:space="0" w:color="auto"/>
              <w:right w:val="single" w:sz="4" w:space="0" w:color="auto"/>
            </w:tcBorders>
            <w:hideMark/>
          </w:tcPr>
          <w:p w14:paraId="49091764" w14:textId="77777777" w:rsidR="00B5650A" w:rsidRPr="00ED2D8A" w:rsidRDefault="00B5650A" w:rsidP="00B5650A">
            <w:r w:rsidRPr="00ED2D8A">
              <w:t>Dessert</w:t>
            </w:r>
          </w:p>
        </w:tc>
        <w:tc>
          <w:tcPr>
            <w:tcW w:w="3495" w:type="dxa"/>
            <w:gridSpan w:val="2"/>
            <w:tcBorders>
              <w:top w:val="single" w:sz="4" w:space="0" w:color="auto"/>
              <w:left w:val="single" w:sz="4" w:space="0" w:color="auto"/>
              <w:bottom w:val="single" w:sz="4" w:space="0" w:color="auto"/>
              <w:right w:val="single" w:sz="4" w:space="0" w:color="auto"/>
            </w:tcBorders>
          </w:tcPr>
          <w:p w14:paraId="7CD325C6" w14:textId="6A2C4DD0" w:rsidR="00B5650A" w:rsidRPr="00ED2D8A" w:rsidRDefault="00B5650A" w:rsidP="00B5650A">
            <w:r w:rsidRPr="00B51414">
              <w:rPr>
                <w:b/>
              </w:rPr>
              <w:t>R</w:t>
            </w:r>
          </w:p>
        </w:tc>
      </w:tr>
      <w:tr w:rsidR="00B5650A" w:rsidRPr="00ED2D8A" w14:paraId="3CAC5CB5" w14:textId="77777777" w:rsidTr="00F4641A">
        <w:tc>
          <w:tcPr>
            <w:tcW w:w="1027" w:type="dxa"/>
            <w:tcBorders>
              <w:top w:val="single" w:sz="4" w:space="0" w:color="auto"/>
              <w:left w:val="single" w:sz="4" w:space="0" w:color="auto"/>
              <w:bottom w:val="single" w:sz="4" w:space="0" w:color="auto"/>
              <w:right w:val="single" w:sz="4" w:space="0" w:color="auto"/>
            </w:tcBorders>
          </w:tcPr>
          <w:p w14:paraId="4F390767"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59DDEA5C" w14:textId="77777777" w:rsidR="00B5650A" w:rsidRPr="00ED2D8A" w:rsidRDefault="00B5650A" w:rsidP="00B5650A">
            <w:r w:rsidRPr="00ED2D8A">
              <w:t>Plates</w:t>
            </w:r>
          </w:p>
        </w:tc>
        <w:tc>
          <w:tcPr>
            <w:tcW w:w="2458" w:type="dxa"/>
            <w:tcBorders>
              <w:top w:val="single" w:sz="4" w:space="0" w:color="auto"/>
              <w:left w:val="single" w:sz="4" w:space="0" w:color="auto"/>
              <w:bottom w:val="single" w:sz="4" w:space="0" w:color="auto"/>
              <w:right w:val="single" w:sz="4" w:space="0" w:color="auto"/>
            </w:tcBorders>
            <w:hideMark/>
          </w:tcPr>
          <w:p w14:paraId="3174B380" w14:textId="77777777" w:rsidR="00B5650A" w:rsidRPr="00ED2D8A" w:rsidRDefault="00B5650A" w:rsidP="00B5650A">
            <w:r w:rsidRPr="00ED2D8A">
              <w:t>Mug</w:t>
            </w:r>
          </w:p>
        </w:tc>
        <w:tc>
          <w:tcPr>
            <w:tcW w:w="3495" w:type="dxa"/>
            <w:gridSpan w:val="2"/>
            <w:tcBorders>
              <w:top w:val="single" w:sz="4" w:space="0" w:color="auto"/>
              <w:left w:val="single" w:sz="4" w:space="0" w:color="auto"/>
              <w:bottom w:val="single" w:sz="4" w:space="0" w:color="auto"/>
              <w:right w:val="single" w:sz="4" w:space="0" w:color="auto"/>
            </w:tcBorders>
          </w:tcPr>
          <w:p w14:paraId="6516F470" w14:textId="40B2272A" w:rsidR="00B5650A" w:rsidRPr="00ED2D8A" w:rsidRDefault="00B5650A" w:rsidP="00B5650A">
            <w:r w:rsidRPr="00B51414">
              <w:rPr>
                <w:b/>
              </w:rPr>
              <w:t>R</w:t>
            </w:r>
          </w:p>
        </w:tc>
      </w:tr>
      <w:tr w:rsidR="00B5650A" w:rsidRPr="00ED2D8A" w14:paraId="79A3C04A"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3B6D546F" w14:textId="77777777" w:rsidR="00B5650A" w:rsidRPr="00ED2D8A" w:rsidRDefault="00B5650A" w:rsidP="00B5650A">
            <w:r w:rsidRPr="00ED2D8A">
              <w:t>17.2</w:t>
            </w:r>
          </w:p>
        </w:tc>
        <w:tc>
          <w:tcPr>
            <w:tcW w:w="3368" w:type="dxa"/>
            <w:tcBorders>
              <w:top w:val="single" w:sz="4" w:space="0" w:color="auto"/>
              <w:left w:val="single" w:sz="4" w:space="0" w:color="auto"/>
              <w:bottom w:val="single" w:sz="4" w:space="0" w:color="auto"/>
              <w:right w:val="single" w:sz="4" w:space="0" w:color="auto"/>
            </w:tcBorders>
            <w:hideMark/>
          </w:tcPr>
          <w:p w14:paraId="6C4D0781" w14:textId="77777777" w:rsidR="00B5650A" w:rsidRPr="00ED2D8A" w:rsidRDefault="00B5650A" w:rsidP="00B5650A">
            <w:r w:rsidRPr="00ED2D8A">
              <w:t>Square Plates</w:t>
            </w:r>
          </w:p>
        </w:tc>
        <w:tc>
          <w:tcPr>
            <w:tcW w:w="2458" w:type="dxa"/>
            <w:tcBorders>
              <w:top w:val="single" w:sz="4" w:space="0" w:color="auto"/>
              <w:left w:val="single" w:sz="4" w:space="0" w:color="auto"/>
              <w:bottom w:val="single" w:sz="4" w:space="0" w:color="auto"/>
              <w:right w:val="single" w:sz="4" w:space="0" w:color="auto"/>
            </w:tcBorders>
            <w:hideMark/>
          </w:tcPr>
          <w:p w14:paraId="6225D041" w14:textId="77777777" w:rsidR="00B5650A" w:rsidRPr="00ED2D8A" w:rsidRDefault="00B5650A" w:rsidP="00B5650A">
            <w:r w:rsidRPr="00ED2D8A">
              <w:t>Dinner</w:t>
            </w:r>
          </w:p>
        </w:tc>
        <w:tc>
          <w:tcPr>
            <w:tcW w:w="3495" w:type="dxa"/>
            <w:gridSpan w:val="2"/>
            <w:tcBorders>
              <w:top w:val="single" w:sz="4" w:space="0" w:color="auto"/>
              <w:left w:val="single" w:sz="4" w:space="0" w:color="auto"/>
              <w:bottom w:val="single" w:sz="4" w:space="0" w:color="auto"/>
              <w:right w:val="single" w:sz="4" w:space="0" w:color="auto"/>
            </w:tcBorders>
          </w:tcPr>
          <w:p w14:paraId="5FB33922" w14:textId="0D9540BD" w:rsidR="00B5650A" w:rsidRPr="00ED2D8A" w:rsidRDefault="00B5650A" w:rsidP="00B5650A">
            <w:r w:rsidRPr="00B51414">
              <w:rPr>
                <w:b/>
              </w:rPr>
              <w:t>R</w:t>
            </w:r>
          </w:p>
        </w:tc>
      </w:tr>
      <w:tr w:rsidR="00B5650A" w:rsidRPr="00ED2D8A" w14:paraId="7E11974D" w14:textId="77777777" w:rsidTr="00F4641A">
        <w:tc>
          <w:tcPr>
            <w:tcW w:w="1027" w:type="dxa"/>
            <w:tcBorders>
              <w:top w:val="single" w:sz="4" w:space="0" w:color="auto"/>
              <w:left w:val="single" w:sz="4" w:space="0" w:color="auto"/>
              <w:bottom w:val="single" w:sz="4" w:space="0" w:color="auto"/>
              <w:right w:val="single" w:sz="4" w:space="0" w:color="auto"/>
            </w:tcBorders>
          </w:tcPr>
          <w:p w14:paraId="1A14C927"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2A7590CC" w14:textId="77777777" w:rsidR="00B5650A" w:rsidRPr="00ED2D8A" w:rsidRDefault="00B5650A" w:rsidP="00B5650A">
            <w:r w:rsidRPr="00ED2D8A">
              <w:t>Square Plates</w:t>
            </w:r>
          </w:p>
        </w:tc>
        <w:tc>
          <w:tcPr>
            <w:tcW w:w="2458" w:type="dxa"/>
            <w:tcBorders>
              <w:top w:val="single" w:sz="4" w:space="0" w:color="auto"/>
              <w:left w:val="single" w:sz="4" w:space="0" w:color="auto"/>
              <w:bottom w:val="single" w:sz="4" w:space="0" w:color="auto"/>
              <w:right w:val="single" w:sz="4" w:space="0" w:color="auto"/>
            </w:tcBorders>
            <w:hideMark/>
          </w:tcPr>
          <w:p w14:paraId="7B409B5A" w14:textId="77777777" w:rsidR="00B5650A" w:rsidRPr="00ED2D8A" w:rsidRDefault="00B5650A" w:rsidP="00B5650A">
            <w:r w:rsidRPr="00ED2D8A">
              <w:t>Side</w:t>
            </w:r>
          </w:p>
        </w:tc>
        <w:tc>
          <w:tcPr>
            <w:tcW w:w="3495" w:type="dxa"/>
            <w:gridSpan w:val="2"/>
            <w:tcBorders>
              <w:top w:val="single" w:sz="4" w:space="0" w:color="auto"/>
              <w:left w:val="single" w:sz="4" w:space="0" w:color="auto"/>
              <w:bottom w:val="single" w:sz="4" w:space="0" w:color="auto"/>
              <w:right w:val="single" w:sz="4" w:space="0" w:color="auto"/>
            </w:tcBorders>
          </w:tcPr>
          <w:p w14:paraId="7894C334" w14:textId="31E15B44" w:rsidR="00B5650A" w:rsidRPr="00ED2D8A" w:rsidRDefault="00B5650A" w:rsidP="00B5650A">
            <w:r w:rsidRPr="00B51414">
              <w:rPr>
                <w:b/>
              </w:rPr>
              <w:t>R</w:t>
            </w:r>
          </w:p>
        </w:tc>
      </w:tr>
      <w:tr w:rsidR="00B5650A" w:rsidRPr="00ED2D8A" w14:paraId="1B702A45" w14:textId="77777777" w:rsidTr="00F4641A">
        <w:tc>
          <w:tcPr>
            <w:tcW w:w="1027" w:type="dxa"/>
            <w:tcBorders>
              <w:top w:val="single" w:sz="4" w:space="0" w:color="auto"/>
              <w:left w:val="single" w:sz="4" w:space="0" w:color="auto"/>
              <w:bottom w:val="single" w:sz="4" w:space="0" w:color="auto"/>
              <w:right w:val="single" w:sz="4" w:space="0" w:color="auto"/>
            </w:tcBorders>
          </w:tcPr>
          <w:p w14:paraId="03E65718"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36A7D969" w14:textId="77777777" w:rsidR="00B5650A" w:rsidRPr="00ED2D8A" w:rsidRDefault="00B5650A" w:rsidP="00B5650A">
            <w:r w:rsidRPr="00ED2D8A">
              <w:t>Square Plates</w:t>
            </w:r>
          </w:p>
        </w:tc>
        <w:tc>
          <w:tcPr>
            <w:tcW w:w="2458" w:type="dxa"/>
            <w:tcBorders>
              <w:top w:val="single" w:sz="4" w:space="0" w:color="auto"/>
              <w:left w:val="single" w:sz="4" w:space="0" w:color="auto"/>
              <w:bottom w:val="single" w:sz="4" w:space="0" w:color="auto"/>
              <w:right w:val="single" w:sz="4" w:space="0" w:color="auto"/>
            </w:tcBorders>
            <w:hideMark/>
          </w:tcPr>
          <w:p w14:paraId="604C52A1" w14:textId="77777777" w:rsidR="00B5650A" w:rsidRPr="00ED2D8A" w:rsidRDefault="00B5650A" w:rsidP="00B5650A">
            <w:r w:rsidRPr="00ED2D8A">
              <w:t>Dessert</w:t>
            </w:r>
          </w:p>
        </w:tc>
        <w:tc>
          <w:tcPr>
            <w:tcW w:w="3495" w:type="dxa"/>
            <w:gridSpan w:val="2"/>
            <w:tcBorders>
              <w:top w:val="single" w:sz="4" w:space="0" w:color="auto"/>
              <w:left w:val="single" w:sz="4" w:space="0" w:color="auto"/>
              <w:bottom w:val="single" w:sz="4" w:space="0" w:color="auto"/>
              <w:right w:val="single" w:sz="4" w:space="0" w:color="auto"/>
            </w:tcBorders>
          </w:tcPr>
          <w:p w14:paraId="6B0AE13F" w14:textId="2D7719EB" w:rsidR="00B5650A" w:rsidRPr="00ED2D8A" w:rsidRDefault="00B5650A" w:rsidP="00B5650A">
            <w:r w:rsidRPr="00B51414">
              <w:rPr>
                <w:b/>
              </w:rPr>
              <w:t>R</w:t>
            </w:r>
          </w:p>
        </w:tc>
      </w:tr>
      <w:tr w:rsidR="00B5650A" w:rsidRPr="00ED2D8A" w14:paraId="64523011" w14:textId="77777777" w:rsidTr="00F4641A">
        <w:tc>
          <w:tcPr>
            <w:tcW w:w="1027" w:type="dxa"/>
            <w:tcBorders>
              <w:top w:val="single" w:sz="4" w:space="0" w:color="auto"/>
              <w:left w:val="single" w:sz="4" w:space="0" w:color="auto"/>
              <w:bottom w:val="single" w:sz="4" w:space="0" w:color="auto"/>
              <w:right w:val="single" w:sz="4" w:space="0" w:color="auto"/>
            </w:tcBorders>
          </w:tcPr>
          <w:p w14:paraId="391260A0"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11119F83" w14:textId="77777777" w:rsidR="00B5650A" w:rsidRPr="00ED2D8A" w:rsidRDefault="00B5650A" w:rsidP="00B5650A">
            <w:r w:rsidRPr="00ED2D8A">
              <w:t>Square Plates</w:t>
            </w:r>
          </w:p>
        </w:tc>
        <w:tc>
          <w:tcPr>
            <w:tcW w:w="2458" w:type="dxa"/>
            <w:tcBorders>
              <w:top w:val="single" w:sz="4" w:space="0" w:color="auto"/>
              <w:left w:val="single" w:sz="4" w:space="0" w:color="auto"/>
              <w:bottom w:val="single" w:sz="4" w:space="0" w:color="auto"/>
              <w:right w:val="single" w:sz="4" w:space="0" w:color="auto"/>
            </w:tcBorders>
            <w:hideMark/>
          </w:tcPr>
          <w:p w14:paraId="6C211FB5" w14:textId="77777777" w:rsidR="00B5650A" w:rsidRPr="00ED2D8A" w:rsidRDefault="00B5650A" w:rsidP="00B5650A">
            <w:r w:rsidRPr="00ED2D8A">
              <w:t>Cup &amp; Saucer</w:t>
            </w:r>
          </w:p>
        </w:tc>
        <w:tc>
          <w:tcPr>
            <w:tcW w:w="3495" w:type="dxa"/>
            <w:gridSpan w:val="2"/>
            <w:tcBorders>
              <w:top w:val="single" w:sz="4" w:space="0" w:color="auto"/>
              <w:left w:val="single" w:sz="4" w:space="0" w:color="auto"/>
              <w:bottom w:val="single" w:sz="4" w:space="0" w:color="auto"/>
              <w:right w:val="single" w:sz="4" w:space="0" w:color="auto"/>
            </w:tcBorders>
          </w:tcPr>
          <w:p w14:paraId="4DCA48A8" w14:textId="4D2A1A85" w:rsidR="00B5650A" w:rsidRPr="00ED2D8A" w:rsidRDefault="00B5650A" w:rsidP="00B5650A">
            <w:r w:rsidRPr="00B51414">
              <w:rPr>
                <w:b/>
              </w:rPr>
              <w:t>R</w:t>
            </w:r>
          </w:p>
        </w:tc>
      </w:tr>
      <w:tr w:rsidR="00B5650A" w:rsidRPr="00ED2D8A" w14:paraId="18D34BF6"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400AF09D" w14:textId="77777777" w:rsidR="00B5650A" w:rsidRPr="00ED2D8A" w:rsidRDefault="00B5650A" w:rsidP="00B5650A">
            <w:r w:rsidRPr="00ED2D8A">
              <w:t>17.3</w:t>
            </w:r>
          </w:p>
        </w:tc>
        <w:tc>
          <w:tcPr>
            <w:tcW w:w="3368" w:type="dxa"/>
            <w:tcBorders>
              <w:top w:val="single" w:sz="4" w:space="0" w:color="auto"/>
              <w:left w:val="single" w:sz="4" w:space="0" w:color="auto"/>
              <w:bottom w:val="single" w:sz="4" w:space="0" w:color="auto"/>
              <w:right w:val="single" w:sz="4" w:space="0" w:color="auto"/>
            </w:tcBorders>
            <w:hideMark/>
          </w:tcPr>
          <w:p w14:paraId="7EBD9B36" w14:textId="77777777" w:rsidR="00B5650A" w:rsidRPr="00ED2D8A" w:rsidRDefault="00B5650A" w:rsidP="00B5650A">
            <w:r w:rsidRPr="00ED2D8A">
              <w:t>Silver Border Plates</w:t>
            </w:r>
          </w:p>
        </w:tc>
        <w:tc>
          <w:tcPr>
            <w:tcW w:w="2458" w:type="dxa"/>
            <w:tcBorders>
              <w:top w:val="single" w:sz="4" w:space="0" w:color="auto"/>
              <w:left w:val="single" w:sz="4" w:space="0" w:color="auto"/>
              <w:bottom w:val="single" w:sz="4" w:space="0" w:color="auto"/>
              <w:right w:val="single" w:sz="4" w:space="0" w:color="auto"/>
            </w:tcBorders>
            <w:hideMark/>
          </w:tcPr>
          <w:p w14:paraId="4AF86133" w14:textId="77777777" w:rsidR="00B5650A" w:rsidRPr="00ED2D8A" w:rsidRDefault="00B5650A" w:rsidP="00B5650A">
            <w:r w:rsidRPr="00ED2D8A">
              <w:t>Dinner</w:t>
            </w:r>
          </w:p>
        </w:tc>
        <w:tc>
          <w:tcPr>
            <w:tcW w:w="3495" w:type="dxa"/>
            <w:gridSpan w:val="2"/>
            <w:tcBorders>
              <w:top w:val="single" w:sz="4" w:space="0" w:color="auto"/>
              <w:left w:val="single" w:sz="4" w:space="0" w:color="auto"/>
              <w:bottom w:val="single" w:sz="4" w:space="0" w:color="auto"/>
              <w:right w:val="single" w:sz="4" w:space="0" w:color="auto"/>
            </w:tcBorders>
          </w:tcPr>
          <w:p w14:paraId="35B5C1A9" w14:textId="63484B76" w:rsidR="00B5650A" w:rsidRPr="00ED2D8A" w:rsidRDefault="00B5650A" w:rsidP="00B5650A">
            <w:r w:rsidRPr="00B51414">
              <w:rPr>
                <w:b/>
              </w:rPr>
              <w:t>R</w:t>
            </w:r>
          </w:p>
        </w:tc>
      </w:tr>
      <w:tr w:rsidR="00B5650A" w:rsidRPr="00ED2D8A" w14:paraId="3573C167" w14:textId="77777777" w:rsidTr="00F4641A">
        <w:tc>
          <w:tcPr>
            <w:tcW w:w="1027" w:type="dxa"/>
            <w:tcBorders>
              <w:top w:val="single" w:sz="4" w:space="0" w:color="auto"/>
              <w:left w:val="single" w:sz="4" w:space="0" w:color="auto"/>
              <w:bottom w:val="single" w:sz="4" w:space="0" w:color="auto"/>
              <w:right w:val="single" w:sz="4" w:space="0" w:color="auto"/>
            </w:tcBorders>
          </w:tcPr>
          <w:p w14:paraId="7D15CE7E"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489FA578" w14:textId="77777777" w:rsidR="00B5650A" w:rsidRPr="00ED2D8A" w:rsidRDefault="00B5650A" w:rsidP="00B5650A">
            <w:r w:rsidRPr="00ED2D8A">
              <w:t>Silver Border Plates</w:t>
            </w:r>
          </w:p>
        </w:tc>
        <w:tc>
          <w:tcPr>
            <w:tcW w:w="2458" w:type="dxa"/>
            <w:tcBorders>
              <w:top w:val="single" w:sz="4" w:space="0" w:color="auto"/>
              <w:left w:val="single" w:sz="4" w:space="0" w:color="auto"/>
              <w:bottom w:val="single" w:sz="4" w:space="0" w:color="auto"/>
              <w:right w:val="single" w:sz="4" w:space="0" w:color="auto"/>
            </w:tcBorders>
            <w:hideMark/>
          </w:tcPr>
          <w:p w14:paraId="2F9BC370" w14:textId="77777777" w:rsidR="00B5650A" w:rsidRPr="00ED2D8A" w:rsidRDefault="00B5650A" w:rsidP="00B5650A">
            <w:r w:rsidRPr="00ED2D8A">
              <w:t>Side</w:t>
            </w:r>
          </w:p>
        </w:tc>
        <w:tc>
          <w:tcPr>
            <w:tcW w:w="3495" w:type="dxa"/>
            <w:gridSpan w:val="2"/>
            <w:tcBorders>
              <w:top w:val="single" w:sz="4" w:space="0" w:color="auto"/>
              <w:left w:val="single" w:sz="4" w:space="0" w:color="auto"/>
              <w:bottom w:val="single" w:sz="4" w:space="0" w:color="auto"/>
              <w:right w:val="single" w:sz="4" w:space="0" w:color="auto"/>
            </w:tcBorders>
          </w:tcPr>
          <w:p w14:paraId="05A5672C" w14:textId="6783E454" w:rsidR="00B5650A" w:rsidRPr="00ED2D8A" w:rsidRDefault="00B5650A" w:rsidP="00B5650A">
            <w:r w:rsidRPr="00B51414">
              <w:rPr>
                <w:b/>
              </w:rPr>
              <w:t>R</w:t>
            </w:r>
          </w:p>
        </w:tc>
      </w:tr>
      <w:tr w:rsidR="00B5650A" w:rsidRPr="00ED2D8A" w14:paraId="1800B097" w14:textId="77777777" w:rsidTr="00F4641A">
        <w:tc>
          <w:tcPr>
            <w:tcW w:w="1027" w:type="dxa"/>
            <w:tcBorders>
              <w:top w:val="single" w:sz="4" w:space="0" w:color="auto"/>
              <w:left w:val="single" w:sz="4" w:space="0" w:color="auto"/>
              <w:bottom w:val="single" w:sz="4" w:space="0" w:color="auto"/>
              <w:right w:val="single" w:sz="4" w:space="0" w:color="auto"/>
            </w:tcBorders>
          </w:tcPr>
          <w:p w14:paraId="34CF4BA9"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0F965190" w14:textId="77777777" w:rsidR="00B5650A" w:rsidRPr="00ED2D8A" w:rsidRDefault="00B5650A" w:rsidP="00B5650A">
            <w:r w:rsidRPr="00ED2D8A">
              <w:t>Silver Border Plates</w:t>
            </w:r>
          </w:p>
        </w:tc>
        <w:tc>
          <w:tcPr>
            <w:tcW w:w="2458" w:type="dxa"/>
            <w:tcBorders>
              <w:top w:val="single" w:sz="4" w:space="0" w:color="auto"/>
              <w:left w:val="single" w:sz="4" w:space="0" w:color="auto"/>
              <w:bottom w:val="single" w:sz="4" w:space="0" w:color="auto"/>
              <w:right w:val="single" w:sz="4" w:space="0" w:color="auto"/>
            </w:tcBorders>
            <w:hideMark/>
          </w:tcPr>
          <w:p w14:paraId="14C3B983" w14:textId="77777777" w:rsidR="00B5650A" w:rsidRPr="00ED2D8A" w:rsidRDefault="00B5650A" w:rsidP="00B5650A">
            <w:r w:rsidRPr="00ED2D8A">
              <w:t>Dessert</w:t>
            </w:r>
          </w:p>
        </w:tc>
        <w:tc>
          <w:tcPr>
            <w:tcW w:w="3495" w:type="dxa"/>
            <w:gridSpan w:val="2"/>
            <w:tcBorders>
              <w:top w:val="single" w:sz="4" w:space="0" w:color="auto"/>
              <w:left w:val="single" w:sz="4" w:space="0" w:color="auto"/>
              <w:bottom w:val="single" w:sz="4" w:space="0" w:color="auto"/>
              <w:right w:val="single" w:sz="4" w:space="0" w:color="auto"/>
            </w:tcBorders>
          </w:tcPr>
          <w:p w14:paraId="33B092E8" w14:textId="49DB4B06" w:rsidR="00B5650A" w:rsidRPr="00ED2D8A" w:rsidRDefault="00B5650A" w:rsidP="00B5650A">
            <w:r w:rsidRPr="00B51414">
              <w:rPr>
                <w:b/>
              </w:rPr>
              <w:t>R</w:t>
            </w:r>
          </w:p>
        </w:tc>
      </w:tr>
      <w:tr w:rsidR="00B5650A" w:rsidRPr="00ED2D8A" w14:paraId="0730B9EB" w14:textId="77777777" w:rsidTr="00F4641A">
        <w:tc>
          <w:tcPr>
            <w:tcW w:w="1027" w:type="dxa"/>
            <w:tcBorders>
              <w:top w:val="single" w:sz="4" w:space="0" w:color="auto"/>
              <w:left w:val="single" w:sz="4" w:space="0" w:color="auto"/>
              <w:bottom w:val="single" w:sz="4" w:space="0" w:color="auto"/>
              <w:right w:val="single" w:sz="4" w:space="0" w:color="auto"/>
            </w:tcBorders>
          </w:tcPr>
          <w:p w14:paraId="6D835051"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61AD2DDB" w14:textId="77777777" w:rsidR="00B5650A" w:rsidRPr="00ED2D8A" w:rsidRDefault="00B5650A" w:rsidP="00B5650A">
            <w:r w:rsidRPr="00ED2D8A">
              <w:t>Silver Border Plates</w:t>
            </w:r>
          </w:p>
        </w:tc>
        <w:tc>
          <w:tcPr>
            <w:tcW w:w="2458" w:type="dxa"/>
            <w:tcBorders>
              <w:top w:val="single" w:sz="4" w:space="0" w:color="auto"/>
              <w:left w:val="single" w:sz="4" w:space="0" w:color="auto"/>
              <w:bottom w:val="single" w:sz="4" w:space="0" w:color="auto"/>
              <w:right w:val="single" w:sz="4" w:space="0" w:color="auto"/>
            </w:tcBorders>
            <w:hideMark/>
          </w:tcPr>
          <w:p w14:paraId="4BC52345" w14:textId="77777777" w:rsidR="00B5650A" w:rsidRPr="00ED2D8A" w:rsidRDefault="00B5650A" w:rsidP="00B5650A">
            <w:r w:rsidRPr="00ED2D8A">
              <w:t>Cup &amp; Saucer</w:t>
            </w:r>
          </w:p>
        </w:tc>
        <w:tc>
          <w:tcPr>
            <w:tcW w:w="3495" w:type="dxa"/>
            <w:gridSpan w:val="2"/>
            <w:tcBorders>
              <w:top w:val="single" w:sz="4" w:space="0" w:color="auto"/>
              <w:left w:val="single" w:sz="4" w:space="0" w:color="auto"/>
              <w:bottom w:val="single" w:sz="4" w:space="0" w:color="auto"/>
              <w:right w:val="single" w:sz="4" w:space="0" w:color="auto"/>
            </w:tcBorders>
          </w:tcPr>
          <w:p w14:paraId="64E6D971" w14:textId="7CD9FD38" w:rsidR="00B5650A" w:rsidRPr="00ED2D8A" w:rsidRDefault="00B5650A" w:rsidP="00B5650A">
            <w:r w:rsidRPr="00B51414">
              <w:rPr>
                <w:b/>
              </w:rPr>
              <w:t>R</w:t>
            </w:r>
          </w:p>
        </w:tc>
      </w:tr>
      <w:tr w:rsidR="00B5650A" w:rsidRPr="00ED2D8A" w14:paraId="21F5B9FC"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73591521" w14:textId="77777777" w:rsidR="00B5650A" w:rsidRPr="00ED2D8A" w:rsidRDefault="00B5650A" w:rsidP="00B5650A">
            <w:r w:rsidRPr="00ED2D8A">
              <w:t>17.4</w:t>
            </w:r>
          </w:p>
        </w:tc>
        <w:tc>
          <w:tcPr>
            <w:tcW w:w="3368" w:type="dxa"/>
            <w:tcBorders>
              <w:top w:val="single" w:sz="4" w:space="0" w:color="auto"/>
              <w:left w:val="single" w:sz="4" w:space="0" w:color="auto"/>
              <w:bottom w:val="single" w:sz="4" w:space="0" w:color="auto"/>
              <w:right w:val="single" w:sz="4" w:space="0" w:color="auto"/>
            </w:tcBorders>
            <w:hideMark/>
          </w:tcPr>
          <w:p w14:paraId="3B8C8C00" w14:textId="77777777" w:rsidR="00B5650A" w:rsidRPr="00ED2D8A" w:rsidRDefault="00B5650A" w:rsidP="00B5650A">
            <w:r w:rsidRPr="00ED2D8A">
              <w:t>Arco Plates</w:t>
            </w:r>
          </w:p>
        </w:tc>
        <w:tc>
          <w:tcPr>
            <w:tcW w:w="2458" w:type="dxa"/>
            <w:tcBorders>
              <w:top w:val="single" w:sz="4" w:space="0" w:color="auto"/>
              <w:left w:val="single" w:sz="4" w:space="0" w:color="auto"/>
              <w:bottom w:val="single" w:sz="4" w:space="0" w:color="auto"/>
              <w:right w:val="single" w:sz="4" w:space="0" w:color="auto"/>
            </w:tcBorders>
            <w:hideMark/>
          </w:tcPr>
          <w:p w14:paraId="19E39CF7" w14:textId="77777777" w:rsidR="00B5650A" w:rsidRPr="00ED2D8A" w:rsidRDefault="00B5650A" w:rsidP="00B5650A">
            <w:r w:rsidRPr="00ED2D8A">
              <w:t>Dinner</w:t>
            </w:r>
          </w:p>
        </w:tc>
        <w:tc>
          <w:tcPr>
            <w:tcW w:w="3495" w:type="dxa"/>
            <w:gridSpan w:val="2"/>
            <w:tcBorders>
              <w:top w:val="single" w:sz="4" w:space="0" w:color="auto"/>
              <w:left w:val="single" w:sz="4" w:space="0" w:color="auto"/>
              <w:bottom w:val="single" w:sz="4" w:space="0" w:color="auto"/>
              <w:right w:val="single" w:sz="4" w:space="0" w:color="auto"/>
            </w:tcBorders>
          </w:tcPr>
          <w:p w14:paraId="4C0975B7" w14:textId="51D43797" w:rsidR="00B5650A" w:rsidRPr="00ED2D8A" w:rsidRDefault="00B5650A" w:rsidP="00B5650A">
            <w:r w:rsidRPr="00B51414">
              <w:rPr>
                <w:b/>
              </w:rPr>
              <w:t>R</w:t>
            </w:r>
          </w:p>
        </w:tc>
      </w:tr>
      <w:tr w:rsidR="00B5650A" w:rsidRPr="00ED2D8A" w14:paraId="2F2D9877" w14:textId="77777777" w:rsidTr="00F4641A">
        <w:tc>
          <w:tcPr>
            <w:tcW w:w="1027" w:type="dxa"/>
            <w:tcBorders>
              <w:top w:val="single" w:sz="4" w:space="0" w:color="auto"/>
              <w:left w:val="single" w:sz="4" w:space="0" w:color="auto"/>
              <w:bottom w:val="single" w:sz="4" w:space="0" w:color="auto"/>
              <w:right w:val="single" w:sz="4" w:space="0" w:color="auto"/>
            </w:tcBorders>
          </w:tcPr>
          <w:p w14:paraId="6AECBD7B"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172DF5B9" w14:textId="77777777" w:rsidR="00B5650A" w:rsidRPr="00ED2D8A" w:rsidRDefault="00B5650A" w:rsidP="00B5650A">
            <w:r w:rsidRPr="00ED2D8A">
              <w:t>Arco Plates</w:t>
            </w:r>
          </w:p>
        </w:tc>
        <w:tc>
          <w:tcPr>
            <w:tcW w:w="2458" w:type="dxa"/>
            <w:tcBorders>
              <w:top w:val="single" w:sz="4" w:space="0" w:color="auto"/>
              <w:left w:val="single" w:sz="4" w:space="0" w:color="auto"/>
              <w:bottom w:val="single" w:sz="4" w:space="0" w:color="auto"/>
              <w:right w:val="single" w:sz="4" w:space="0" w:color="auto"/>
            </w:tcBorders>
            <w:hideMark/>
          </w:tcPr>
          <w:p w14:paraId="59386C2F" w14:textId="77777777" w:rsidR="00B5650A" w:rsidRPr="00ED2D8A" w:rsidRDefault="00B5650A" w:rsidP="00B5650A">
            <w:r w:rsidRPr="00ED2D8A">
              <w:t>Breakfast</w:t>
            </w:r>
          </w:p>
        </w:tc>
        <w:tc>
          <w:tcPr>
            <w:tcW w:w="3495" w:type="dxa"/>
            <w:gridSpan w:val="2"/>
            <w:tcBorders>
              <w:top w:val="single" w:sz="4" w:space="0" w:color="auto"/>
              <w:left w:val="single" w:sz="4" w:space="0" w:color="auto"/>
              <w:bottom w:val="single" w:sz="4" w:space="0" w:color="auto"/>
              <w:right w:val="single" w:sz="4" w:space="0" w:color="auto"/>
            </w:tcBorders>
          </w:tcPr>
          <w:p w14:paraId="649B26D5" w14:textId="55658B93" w:rsidR="00B5650A" w:rsidRPr="00ED2D8A" w:rsidRDefault="00B5650A" w:rsidP="00B5650A">
            <w:r w:rsidRPr="00B51414">
              <w:rPr>
                <w:b/>
              </w:rPr>
              <w:t>R</w:t>
            </w:r>
          </w:p>
        </w:tc>
      </w:tr>
      <w:tr w:rsidR="00B5650A" w:rsidRPr="00ED2D8A" w14:paraId="1A232399" w14:textId="77777777" w:rsidTr="00F4641A">
        <w:tc>
          <w:tcPr>
            <w:tcW w:w="1027" w:type="dxa"/>
            <w:tcBorders>
              <w:top w:val="single" w:sz="4" w:space="0" w:color="auto"/>
              <w:left w:val="single" w:sz="4" w:space="0" w:color="auto"/>
              <w:bottom w:val="single" w:sz="4" w:space="0" w:color="auto"/>
              <w:right w:val="single" w:sz="4" w:space="0" w:color="auto"/>
            </w:tcBorders>
          </w:tcPr>
          <w:p w14:paraId="033ED3F8"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1C567031" w14:textId="77777777" w:rsidR="00B5650A" w:rsidRPr="00ED2D8A" w:rsidRDefault="00B5650A" w:rsidP="00B5650A">
            <w:r w:rsidRPr="00ED2D8A">
              <w:t>Arco Plates</w:t>
            </w:r>
          </w:p>
        </w:tc>
        <w:tc>
          <w:tcPr>
            <w:tcW w:w="2458" w:type="dxa"/>
            <w:tcBorders>
              <w:top w:val="single" w:sz="4" w:space="0" w:color="auto"/>
              <w:left w:val="single" w:sz="4" w:space="0" w:color="auto"/>
              <w:bottom w:val="single" w:sz="4" w:space="0" w:color="auto"/>
              <w:right w:val="single" w:sz="4" w:space="0" w:color="auto"/>
            </w:tcBorders>
            <w:hideMark/>
          </w:tcPr>
          <w:p w14:paraId="3B1AC9E4" w14:textId="77777777" w:rsidR="00B5650A" w:rsidRPr="00ED2D8A" w:rsidRDefault="00B5650A" w:rsidP="00B5650A">
            <w:r w:rsidRPr="00ED2D8A">
              <w:t>Side</w:t>
            </w:r>
          </w:p>
        </w:tc>
        <w:tc>
          <w:tcPr>
            <w:tcW w:w="3495" w:type="dxa"/>
            <w:gridSpan w:val="2"/>
            <w:tcBorders>
              <w:top w:val="single" w:sz="4" w:space="0" w:color="auto"/>
              <w:left w:val="single" w:sz="4" w:space="0" w:color="auto"/>
              <w:bottom w:val="single" w:sz="4" w:space="0" w:color="auto"/>
              <w:right w:val="single" w:sz="4" w:space="0" w:color="auto"/>
            </w:tcBorders>
          </w:tcPr>
          <w:p w14:paraId="0DC00241" w14:textId="33A85993" w:rsidR="00B5650A" w:rsidRPr="00ED2D8A" w:rsidRDefault="00B5650A" w:rsidP="00B5650A">
            <w:r w:rsidRPr="00B51414">
              <w:rPr>
                <w:b/>
              </w:rPr>
              <w:t>R</w:t>
            </w:r>
          </w:p>
        </w:tc>
      </w:tr>
      <w:tr w:rsidR="00B5650A" w:rsidRPr="00ED2D8A" w14:paraId="3C3F9AA7" w14:textId="77777777" w:rsidTr="00F4641A">
        <w:tc>
          <w:tcPr>
            <w:tcW w:w="1027" w:type="dxa"/>
            <w:tcBorders>
              <w:top w:val="single" w:sz="4" w:space="0" w:color="auto"/>
              <w:left w:val="single" w:sz="4" w:space="0" w:color="auto"/>
              <w:bottom w:val="single" w:sz="4" w:space="0" w:color="auto"/>
              <w:right w:val="single" w:sz="4" w:space="0" w:color="auto"/>
            </w:tcBorders>
          </w:tcPr>
          <w:p w14:paraId="51196FF6"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57E8FFDD" w14:textId="77777777" w:rsidR="00B5650A" w:rsidRPr="00ED2D8A" w:rsidRDefault="00B5650A" w:rsidP="00B5650A">
            <w:r w:rsidRPr="00ED2D8A">
              <w:t>Arco Plates</w:t>
            </w:r>
          </w:p>
        </w:tc>
        <w:tc>
          <w:tcPr>
            <w:tcW w:w="2458" w:type="dxa"/>
            <w:tcBorders>
              <w:top w:val="single" w:sz="4" w:space="0" w:color="auto"/>
              <w:left w:val="single" w:sz="4" w:space="0" w:color="auto"/>
              <w:bottom w:val="single" w:sz="4" w:space="0" w:color="auto"/>
              <w:right w:val="single" w:sz="4" w:space="0" w:color="auto"/>
            </w:tcBorders>
            <w:hideMark/>
          </w:tcPr>
          <w:p w14:paraId="20ACB6C6" w14:textId="77777777" w:rsidR="00B5650A" w:rsidRPr="00ED2D8A" w:rsidRDefault="00B5650A" w:rsidP="00B5650A">
            <w:r w:rsidRPr="00ED2D8A">
              <w:t>Dessert</w:t>
            </w:r>
          </w:p>
        </w:tc>
        <w:tc>
          <w:tcPr>
            <w:tcW w:w="3495" w:type="dxa"/>
            <w:gridSpan w:val="2"/>
            <w:tcBorders>
              <w:top w:val="single" w:sz="4" w:space="0" w:color="auto"/>
              <w:left w:val="single" w:sz="4" w:space="0" w:color="auto"/>
              <w:bottom w:val="single" w:sz="4" w:space="0" w:color="auto"/>
              <w:right w:val="single" w:sz="4" w:space="0" w:color="auto"/>
            </w:tcBorders>
          </w:tcPr>
          <w:p w14:paraId="1CEC9C94" w14:textId="5C8127B4" w:rsidR="00B5650A" w:rsidRPr="00ED2D8A" w:rsidRDefault="00B5650A" w:rsidP="00B5650A">
            <w:r w:rsidRPr="00B51414">
              <w:rPr>
                <w:b/>
              </w:rPr>
              <w:t>R</w:t>
            </w:r>
          </w:p>
        </w:tc>
      </w:tr>
      <w:tr w:rsidR="00B5650A" w:rsidRPr="00ED2D8A" w14:paraId="2D9007A8" w14:textId="77777777" w:rsidTr="00F4641A">
        <w:tc>
          <w:tcPr>
            <w:tcW w:w="1027" w:type="dxa"/>
            <w:tcBorders>
              <w:top w:val="single" w:sz="4" w:space="0" w:color="auto"/>
              <w:left w:val="single" w:sz="4" w:space="0" w:color="auto"/>
              <w:bottom w:val="single" w:sz="4" w:space="0" w:color="auto"/>
              <w:right w:val="single" w:sz="4" w:space="0" w:color="auto"/>
            </w:tcBorders>
          </w:tcPr>
          <w:p w14:paraId="6F1CDE0B"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417F42FC" w14:textId="77777777" w:rsidR="00B5650A" w:rsidRPr="00ED2D8A" w:rsidRDefault="00B5650A" w:rsidP="00B5650A">
            <w:r w:rsidRPr="00ED2D8A">
              <w:t>Arco Plates</w:t>
            </w:r>
          </w:p>
        </w:tc>
        <w:tc>
          <w:tcPr>
            <w:tcW w:w="2458" w:type="dxa"/>
            <w:tcBorders>
              <w:top w:val="single" w:sz="4" w:space="0" w:color="auto"/>
              <w:left w:val="single" w:sz="4" w:space="0" w:color="auto"/>
              <w:bottom w:val="single" w:sz="4" w:space="0" w:color="auto"/>
              <w:right w:val="single" w:sz="4" w:space="0" w:color="auto"/>
            </w:tcBorders>
            <w:hideMark/>
          </w:tcPr>
          <w:p w14:paraId="4A39821B" w14:textId="77777777" w:rsidR="00B5650A" w:rsidRPr="00ED2D8A" w:rsidRDefault="00B5650A" w:rsidP="00B5650A">
            <w:r w:rsidRPr="00ED2D8A">
              <w:t>Starter</w:t>
            </w:r>
          </w:p>
        </w:tc>
        <w:tc>
          <w:tcPr>
            <w:tcW w:w="3495" w:type="dxa"/>
            <w:gridSpan w:val="2"/>
            <w:tcBorders>
              <w:top w:val="single" w:sz="4" w:space="0" w:color="auto"/>
              <w:left w:val="single" w:sz="4" w:space="0" w:color="auto"/>
              <w:bottom w:val="single" w:sz="4" w:space="0" w:color="auto"/>
              <w:right w:val="single" w:sz="4" w:space="0" w:color="auto"/>
            </w:tcBorders>
          </w:tcPr>
          <w:p w14:paraId="1B41275E" w14:textId="61DD1348" w:rsidR="00B5650A" w:rsidRPr="00ED2D8A" w:rsidRDefault="00B5650A" w:rsidP="00B5650A">
            <w:r w:rsidRPr="00B51414">
              <w:rPr>
                <w:b/>
              </w:rPr>
              <w:t>R</w:t>
            </w:r>
          </w:p>
        </w:tc>
      </w:tr>
      <w:tr w:rsidR="00B5650A" w:rsidRPr="00ED2D8A" w14:paraId="7D830F1A" w14:textId="77777777" w:rsidTr="00F4641A">
        <w:tc>
          <w:tcPr>
            <w:tcW w:w="1027" w:type="dxa"/>
            <w:tcBorders>
              <w:top w:val="single" w:sz="4" w:space="0" w:color="auto"/>
              <w:left w:val="single" w:sz="4" w:space="0" w:color="auto"/>
              <w:bottom w:val="single" w:sz="4" w:space="0" w:color="auto"/>
              <w:right w:val="single" w:sz="4" w:space="0" w:color="auto"/>
            </w:tcBorders>
          </w:tcPr>
          <w:p w14:paraId="09828EF4"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70B2CEBA" w14:textId="77777777" w:rsidR="00B5650A" w:rsidRPr="00ED2D8A" w:rsidRDefault="00B5650A" w:rsidP="00B5650A">
            <w:r w:rsidRPr="00ED2D8A">
              <w:t>Arco Plates</w:t>
            </w:r>
          </w:p>
        </w:tc>
        <w:tc>
          <w:tcPr>
            <w:tcW w:w="2458" w:type="dxa"/>
            <w:tcBorders>
              <w:top w:val="single" w:sz="4" w:space="0" w:color="auto"/>
              <w:left w:val="single" w:sz="4" w:space="0" w:color="auto"/>
              <w:bottom w:val="single" w:sz="4" w:space="0" w:color="auto"/>
              <w:right w:val="single" w:sz="4" w:space="0" w:color="auto"/>
            </w:tcBorders>
            <w:hideMark/>
          </w:tcPr>
          <w:p w14:paraId="16B1963B" w14:textId="77777777" w:rsidR="00B5650A" w:rsidRPr="00ED2D8A" w:rsidRDefault="00B5650A" w:rsidP="00B5650A">
            <w:r w:rsidRPr="00ED2D8A">
              <w:t>Cup &amp; Saucer</w:t>
            </w:r>
          </w:p>
        </w:tc>
        <w:tc>
          <w:tcPr>
            <w:tcW w:w="3495" w:type="dxa"/>
            <w:gridSpan w:val="2"/>
            <w:tcBorders>
              <w:top w:val="single" w:sz="4" w:space="0" w:color="auto"/>
              <w:left w:val="single" w:sz="4" w:space="0" w:color="auto"/>
              <w:bottom w:val="single" w:sz="4" w:space="0" w:color="auto"/>
              <w:right w:val="single" w:sz="4" w:space="0" w:color="auto"/>
            </w:tcBorders>
          </w:tcPr>
          <w:p w14:paraId="35DD1533" w14:textId="7939AAC3" w:rsidR="00B5650A" w:rsidRPr="00ED2D8A" w:rsidRDefault="00B5650A" w:rsidP="00B5650A">
            <w:r w:rsidRPr="00B51414">
              <w:rPr>
                <w:b/>
              </w:rPr>
              <w:t>R</w:t>
            </w:r>
          </w:p>
        </w:tc>
      </w:tr>
      <w:tr w:rsidR="00B5650A" w:rsidRPr="00ED2D8A" w14:paraId="2F4AA089" w14:textId="77777777" w:rsidTr="00F4641A">
        <w:tc>
          <w:tcPr>
            <w:tcW w:w="1027" w:type="dxa"/>
            <w:tcBorders>
              <w:top w:val="single" w:sz="4" w:space="0" w:color="auto"/>
              <w:left w:val="single" w:sz="4" w:space="0" w:color="auto"/>
              <w:bottom w:val="single" w:sz="4" w:space="0" w:color="auto"/>
              <w:right w:val="single" w:sz="4" w:space="0" w:color="auto"/>
            </w:tcBorders>
            <w:hideMark/>
          </w:tcPr>
          <w:p w14:paraId="27E766E3" w14:textId="77777777" w:rsidR="00B5650A" w:rsidRPr="00ED2D8A" w:rsidRDefault="00B5650A" w:rsidP="00B5650A">
            <w:r w:rsidRPr="00ED2D8A">
              <w:t>17.5</w:t>
            </w:r>
          </w:p>
        </w:tc>
        <w:tc>
          <w:tcPr>
            <w:tcW w:w="3368" w:type="dxa"/>
            <w:tcBorders>
              <w:top w:val="single" w:sz="4" w:space="0" w:color="auto"/>
              <w:left w:val="single" w:sz="4" w:space="0" w:color="auto"/>
              <w:bottom w:val="single" w:sz="4" w:space="0" w:color="auto"/>
              <w:right w:val="single" w:sz="4" w:space="0" w:color="auto"/>
            </w:tcBorders>
            <w:hideMark/>
          </w:tcPr>
          <w:p w14:paraId="7362D17A" w14:textId="77777777" w:rsidR="00B5650A" w:rsidRPr="00ED2D8A" w:rsidRDefault="00B5650A" w:rsidP="00B5650A">
            <w:r w:rsidRPr="00ED2D8A">
              <w:t>Glasses</w:t>
            </w:r>
          </w:p>
        </w:tc>
        <w:tc>
          <w:tcPr>
            <w:tcW w:w="2458" w:type="dxa"/>
            <w:tcBorders>
              <w:top w:val="single" w:sz="4" w:space="0" w:color="auto"/>
              <w:left w:val="single" w:sz="4" w:space="0" w:color="auto"/>
              <w:bottom w:val="single" w:sz="4" w:space="0" w:color="auto"/>
              <w:right w:val="single" w:sz="4" w:space="0" w:color="auto"/>
            </w:tcBorders>
            <w:hideMark/>
          </w:tcPr>
          <w:p w14:paraId="310B2C4F" w14:textId="77777777" w:rsidR="00B5650A" w:rsidRPr="00ED2D8A" w:rsidRDefault="00B5650A" w:rsidP="00B5650A">
            <w:r w:rsidRPr="00ED2D8A">
              <w:t>Red/White Wine</w:t>
            </w:r>
          </w:p>
        </w:tc>
        <w:tc>
          <w:tcPr>
            <w:tcW w:w="3495" w:type="dxa"/>
            <w:gridSpan w:val="2"/>
            <w:tcBorders>
              <w:top w:val="single" w:sz="4" w:space="0" w:color="auto"/>
              <w:left w:val="single" w:sz="4" w:space="0" w:color="auto"/>
              <w:bottom w:val="single" w:sz="4" w:space="0" w:color="auto"/>
              <w:right w:val="single" w:sz="4" w:space="0" w:color="auto"/>
            </w:tcBorders>
          </w:tcPr>
          <w:p w14:paraId="14AF9743" w14:textId="3458F37A" w:rsidR="00B5650A" w:rsidRPr="00ED2D8A" w:rsidRDefault="00B5650A" w:rsidP="00B5650A">
            <w:r w:rsidRPr="00B51414">
              <w:rPr>
                <w:b/>
              </w:rPr>
              <w:t>R</w:t>
            </w:r>
          </w:p>
        </w:tc>
      </w:tr>
      <w:tr w:rsidR="00B5650A" w:rsidRPr="00ED2D8A" w14:paraId="7DD7E15B" w14:textId="77777777" w:rsidTr="00F4641A">
        <w:tc>
          <w:tcPr>
            <w:tcW w:w="1027" w:type="dxa"/>
            <w:tcBorders>
              <w:top w:val="single" w:sz="4" w:space="0" w:color="auto"/>
              <w:left w:val="single" w:sz="4" w:space="0" w:color="auto"/>
              <w:bottom w:val="single" w:sz="4" w:space="0" w:color="auto"/>
              <w:right w:val="single" w:sz="4" w:space="0" w:color="auto"/>
            </w:tcBorders>
          </w:tcPr>
          <w:p w14:paraId="5CFD6E47"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017C70B7" w14:textId="77777777" w:rsidR="00B5650A" w:rsidRPr="00ED2D8A" w:rsidRDefault="00B5650A" w:rsidP="00B5650A">
            <w:r w:rsidRPr="00ED2D8A">
              <w:t>Glasses</w:t>
            </w:r>
          </w:p>
        </w:tc>
        <w:tc>
          <w:tcPr>
            <w:tcW w:w="2458" w:type="dxa"/>
            <w:tcBorders>
              <w:top w:val="single" w:sz="4" w:space="0" w:color="auto"/>
              <w:left w:val="single" w:sz="4" w:space="0" w:color="auto"/>
              <w:bottom w:val="single" w:sz="4" w:space="0" w:color="auto"/>
              <w:right w:val="single" w:sz="4" w:space="0" w:color="auto"/>
            </w:tcBorders>
            <w:hideMark/>
          </w:tcPr>
          <w:p w14:paraId="1DFCC492" w14:textId="77777777" w:rsidR="00B5650A" w:rsidRPr="00ED2D8A" w:rsidRDefault="00B5650A" w:rsidP="00B5650A">
            <w:r w:rsidRPr="00ED2D8A">
              <w:t>Champagne</w:t>
            </w:r>
          </w:p>
        </w:tc>
        <w:tc>
          <w:tcPr>
            <w:tcW w:w="3495" w:type="dxa"/>
            <w:gridSpan w:val="2"/>
            <w:tcBorders>
              <w:top w:val="single" w:sz="4" w:space="0" w:color="auto"/>
              <w:left w:val="single" w:sz="4" w:space="0" w:color="auto"/>
              <w:bottom w:val="single" w:sz="4" w:space="0" w:color="auto"/>
              <w:right w:val="single" w:sz="4" w:space="0" w:color="auto"/>
            </w:tcBorders>
          </w:tcPr>
          <w:p w14:paraId="050DCF57" w14:textId="538153E1" w:rsidR="00B5650A" w:rsidRPr="00ED2D8A" w:rsidRDefault="00B5650A" w:rsidP="00B5650A">
            <w:r w:rsidRPr="00B51414">
              <w:rPr>
                <w:b/>
              </w:rPr>
              <w:t>R</w:t>
            </w:r>
          </w:p>
        </w:tc>
      </w:tr>
      <w:tr w:rsidR="00B5650A" w:rsidRPr="00ED2D8A" w14:paraId="2502716F" w14:textId="77777777" w:rsidTr="00F4641A">
        <w:tc>
          <w:tcPr>
            <w:tcW w:w="1027" w:type="dxa"/>
            <w:tcBorders>
              <w:top w:val="single" w:sz="4" w:space="0" w:color="auto"/>
              <w:left w:val="single" w:sz="4" w:space="0" w:color="auto"/>
              <w:bottom w:val="single" w:sz="4" w:space="0" w:color="auto"/>
              <w:right w:val="single" w:sz="4" w:space="0" w:color="auto"/>
            </w:tcBorders>
          </w:tcPr>
          <w:p w14:paraId="5DED50B6"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743E46E2" w14:textId="77777777" w:rsidR="00B5650A" w:rsidRPr="00ED2D8A" w:rsidRDefault="00B5650A" w:rsidP="00B5650A">
            <w:r w:rsidRPr="00ED2D8A">
              <w:t>Glasses</w:t>
            </w:r>
          </w:p>
        </w:tc>
        <w:tc>
          <w:tcPr>
            <w:tcW w:w="2458" w:type="dxa"/>
            <w:tcBorders>
              <w:top w:val="single" w:sz="4" w:space="0" w:color="auto"/>
              <w:left w:val="single" w:sz="4" w:space="0" w:color="auto"/>
              <w:bottom w:val="single" w:sz="4" w:space="0" w:color="auto"/>
              <w:right w:val="single" w:sz="4" w:space="0" w:color="auto"/>
            </w:tcBorders>
            <w:hideMark/>
          </w:tcPr>
          <w:p w14:paraId="1432341B" w14:textId="77777777" w:rsidR="00B5650A" w:rsidRPr="00ED2D8A" w:rsidRDefault="00B5650A" w:rsidP="00B5650A">
            <w:r w:rsidRPr="00ED2D8A">
              <w:t>Hi Ball</w:t>
            </w:r>
          </w:p>
        </w:tc>
        <w:tc>
          <w:tcPr>
            <w:tcW w:w="3495" w:type="dxa"/>
            <w:gridSpan w:val="2"/>
            <w:tcBorders>
              <w:top w:val="single" w:sz="4" w:space="0" w:color="auto"/>
              <w:left w:val="single" w:sz="4" w:space="0" w:color="auto"/>
              <w:bottom w:val="single" w:sz="4" w:space="0" w:color="auto"/>
              <w:right w:val="single" w:sz="4" w:space="0" w:color="auto"/>
            </w:tcBorders>
          </w:tcPr>
          <w:p w14:paraId="6505A7C7" w14:textId="237BC04C" w:rsidR="00B5650A" w:rsidRPr="00ED2D8A" w:rsidRDefault="00B5650A" w:rsidP="00B5650A">
            <w:r w:rsidRPr="00B51414">
              <w:rPr>
                <w:b/>
              </w:rPr>
              <w:t>R</w:t>
            </w:r>
          </w:p>
        </w:tc>
      </w:tr>
      <w:tr w:rsidR="00B5650A" w:rsidRPr="00ED2D8A" w14:paraId="77D83382" w14:textId="77777777" w:rsidTr="00F4641A">
        <w:tc>
          <w:tcPr>
            <w:tcW w:w="1027" w:type="dxa"/>
            <w:tcBorders>
              <w:top w:val="single" w:sz="4" w:space="0" w:color="auto"/>
              <w:left w:val="single" w:sz="4" w:space="0" w:color="auto"/>
              <w:bottom w:val="single" w:sz="4" w:space="0" w:color="auto"/>
              <w:right w:val="single" w:sz="4" w:space="0" w:color="auto"/>
            </w:tcBorders>
          </w:tcPr>
          <w:p w14:paraId="69C677A1"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7DE84030" w14:textId="77777777" w:rsidR="00B5650A" w:rsidRPr="00ED2D8A" w:rsidRDefault="00B5650A" w:rsidP="00B5650A">
            <w:r w:rsidRPr="00ED2D8A">
              <w:t>Glasses</w:t>
            </w:r>
          </w:p>
        </w:tc>
        <w:tc>
          <w:tcPr>
            <w:tcW w:w="2458" w:type="dxa"/>
            <w:tcBorders>
              <w:top w:val="single" w:sz="4" w:space="0" w:color="auto"/>
              <w:left w:val="single" w:sz="4" w:space="0" w:color="auto"/>
              <w:bottom w:val="single" w:sz="4" w:space="0" w:color="auto"/>
              <w:right w:val="single" w:sz="4" w:space="0" w:color="auto"/>
            </w:tcBorders>
            <w:hideMark/>
          </w:tcPr>
          <w:p w14:paraId="51F3766F" w14:textId="77777777" w:rsidR="00B5650A" w:rsidRPr="00ED2D8A" w:rsidRDefault="00B5650A" w:rsidP="00B5650A">
            <w:r w:rsidRPr="00ED2D8A">
              <w:t>Zombi</w:t>
            </w:r>
          </w:p>
        </w:tc>
        <w:tc>
          <w:tcPr>
            <w:tcW w:w="3495" w:type="dxa"/>
            <w:gridSpan w:val="2"/>
            <w:tcBorders>
              <w:top w:val="single" w:sz="4" w:space="0" w:color="auto"/>
              <w:left w:val="single" w:sz="4" w:space="0" w:color="auto"/>
              <w:bottom w:val="single" w:sz="4" w:space="0" w:color="auto"/>
              <w:right w:val="single" w:sz="4" w:space="0" w:color="auto"/>
            </w:tcBorders>
          </w:tcPr>
          <w:p w14:paraId="04136A0D" w14:textId="5D8CEA1E" w:rsidR="00B5650A" w:rsidRPr="00ED2D8A" w:rsidRDefault="00B5650A" w:rsidP="00B5650A">
            <w:r w:rsidRPr="00B51414">
              <w:rPr>
                <w:b/>
              </w:rPr>
              <w:t>R</w:t>
            </w:r>
          </w:p>
        </w:tc>
      </w:tr>
      <w:tr w:rsidR="00B5650A" w:rsidRPr="00ED2D8A" w14:paraId="0B46674C" w14:textId="77777777" w:rsidTr="00F4641A">
        <w:tc>
          <w:tcPr>
            <w:tcW w:w="1027" w:type="dxa"/>
            <w:tcBorders>
              <w:top w:val="single" w:sz="4" w:space="0" w:color="auto"/>
              <w:left w:val="single" w:sz="4" w:space="0" w:color="auto"/>
              <w:bottom w:val="single" w:sz="4" w:space="0" w:color="auto"/>
              <w:right w:val="single" w:sz="4" w:space="0" w:color="auto"/>
            </w:tcBorders>
          </w:tcPr>
          <w:p w14:paraId="3C3D0AAC"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0CCF397C" w14:textId="77777777" w:rsidR="00B5650A" w:rsidRPr="00ED2D8A" w:rsidRDefault="00B5650A" w:rsidP="00B5650A">
            <w:r w:rsidRPr="00ED2D8A">
              <w:t>Glasses</w:t>
            </w:r>
          </w:p>
        </w:tc>
        <w:tc>
          <w:tcPr>
            <w:tcW w:w="2458" w:type="dxa"/>
            <w:tcBorders>
              <w:top w:val="single" w:sz="4" w:space="0" w:color="auto"/>
              <w:left w:val="single" w:sz="4" w:space="0" w:color="auto"/>
              <w:bottom w:val="single" w:sz="4" w:space="0" w:color="auto"/>
              <w:right w:val="single" w:sz="4" w:space="0" w:color="auto"/>
            </w:tcBorders>
            <w:hideMark/>
          </w:tcPr>
          <w:p w14:paraId="04DD0B17" w14:textId="77777777" w:rsidR="00B5650A" w:rsidRPr="00ED2D8A" w:rsidRDefault="00B5650A" w:rsidP="00B5650A">
            <w:r w:rsidRPr="00ED2D8A">
              <w:t>Goblet</w:t>
            </w:r>
          </w:p>
        </w:tc>
        <w:tc>
          <w:tcPr>
            <w:tcW w:w="3495" w:type="dxa"/>
            <w:gridSpan w:val="2"/>
            <w:tcBorders>
              <w:top w:val="single" w:sz="4" w:space="0" w:color="auto"/>
              <w:left w:val="single" w:sz="4" w:space="0" w:color="auto"/>
              <w:bottom w:val="single" w:sz="4" w:space="0" w:color="auto"/>
              <w:right w:val="single" w:sz="4" w:space="0" w:color="auto"/>
            </w:tcBorders>
          </w:tcPr>
          <w:p w14:paraId="2EFF17F2" w14:textId="01FE57D2" w:rsidR="00B5650A" w:rsidRPr="00ED2D8A" w:rsidRDefault="00B5650A" w:rsidP="00B5650A">
            <w:r w:rsidRPr="00B51414">
              <w:rPr>
                <w:b/>
              </w:rPr>
              <w:t>R</w:t>
            </w:r>
          </w:p>
        </w:tc>
      </w:tr>
      <w:tr w:rsidR="00B5650A" w:rsidRPr="00ED2D8A" w14:paraId="3D62967B" w14:textId="77777777" w:rsidTr="00F4641A">
        <w:tc>
          <w:tcPr>
            <w:tcW w:w="1027" w:type="dxa"/>
            <w:tcBorders>
              <w:top w:val="single" w:sz="4" w:space="0" w:color="auto"/>
              <w:left w:val="single" w:sz="4" w:space="0" w:color="auto"/>
              <w:bottom w:val="single" w:sz="4" w:space="0" w:color="auto"/>
              <w:right w:val="single" w:sz="4" w:space="0" w:color="auto"/>
            </w:tcBorders>
          </w:tcPr>
          <w:p w14:paraId="26F593EB"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363878E3" w14:textId="77777777" w:rsidR="00B5650A" w:rsidRPr="00ED2D8A" w:rsidRDefault="00B5650A" w:rsidP="00B5650A">
            <w:r w:rsidRPr="00ED2D8A">
              <w:t>Glasses</w:t>
            </w:r>
          </w:p>
        </w:tc>
        <w:tc>
          <w:tcPr>
            <w:tcW w:w="2458" w:type="dxa"/>
            <w:tcBorders>
              <w:top w:val="single" w:sz="4" w:space="0" w:color="auto"/>
              <w:left w:val="single" w:sz="4" w:space="0" w:color="auto"/>
              <w:bottom w:val="single" w:sz="4" w:space="0" w:color="auto"/>
              <w:right w:val="single" w:sz="4" w:space="0" w:color="auto"/>
            </w:tcBorders>
            <w:hideMark/>
          </w:tcPr>
          <w:p w14:paraId="2F826020" w14:textId="77777777" w:rsidR="00B5650A" w:rsidRPr="00ED2D8A" w:rsidRDefault="00B5650A" w:rsidP="00B5650A">
            <w:r w:rsidRPr="00ED2D8A">
              <w:t>Beer</w:t>
            </w:r>
          </w:p>
        </w:tc>
        <w:tc>
          <w:tcPr>
            <w:tcW w:w="3495" w:type="dxa"/>
            <w:gridSpan w:val="2"/>
            <w:tcBorders>
              <w:top w:val="single" w:sz="4" w:space="0" w:color="auto"/>
              <w:left w:val="single" w:sz="4" w:space="0" w:color="auto"/>
              <w:bottom w:val="single" w:sz="4" w:space="0" w:color="auto"/>
              <w:right w:val="single" w:sz="4" w:space="0" w:color="auto"/>
            </w:tcBorders>
          </w:tcPr>
          <w:p w14:paraId="37AE864A" w14:textId="157BBB61" w:rsidR="00B5650A" w:rsidRPr="00ED2D8A" w:rsidRDefault="00B5650A" w:rsidP="00B5650A">
            <w:r w:rsidRPr="00B51414">
              <w:rPr>
                <w:b/>
              </w:rPr>
              <w:t>R</w:t>
            </w:r>
          </w:p>
        </w:tc>
      </w:tr>
      <w:tr w:rsidR="00B5650A" w:rsidRPr="00ED2D8A" w14:paraId="5D0BC24E" w14:textId="77777777" w:rsidTr="00F4641A">
        <w:tc>
          <w:tcPr>
            <w:tcW w:w="1027" w:type="dxa"/>
            <w:tcBorders>
              <w:top w:val="single" w:sz="4" w:space="0" w:color="auto"/>
              <w:left w:val="single" w:sz="4" w:space="0" w:color="auto"/>
              <w:bottom w:val="single" w:sz="4" w:space="0" w:color="auto"/>
              <w:right w:val="single" w:sz="4" w:space="0" w:color="auto"/>
            </w:tcBorders>
          </w:tcPr>
          <w:p w14:paraId="0A33BF1C"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7E374127" w14:textId="77777777" w:rsidR="00B5650A" w:rsidRPr="00ED2D8A" w:rsidRDefault="00B5650A" w:rsidP="00B5650A">
            <w:r w:rsidRPr="00ED2D8A">
              <w:t>Glasses</w:t>
            </w:r>
          </w:p>
        </w:tc>
        <w:tc>
          <w:tcPr>
            <w:tcW w:w="2458" w:type="dxa"/>
            <w:tcBorders>
              <w:top w:val="single" w:sz="4" w:space="0" w:color="auto"/>
              <w:left w:val="single" w:sz="4" w:space="0" w:color="auto"/>
              <w:bottom w:val="single" w:sz="4" w:space="0" w:color="auto"/>
              <w:right w:val="single" w:sz="4" w:space="0" w:color="auto"/>
            </w:tcBorders>
            <w:hideMark/>
          </w:tcPr>
          <w:p w14:paraId="28CB66E9" w14:textId="77777777" w:rsidR="00B5650A" w:rsidRPr="00ED2D8A" w:rsidRDefault="00B5650A" w:rsidP="00B5650A">
            <w:r w:rsidRPr="00ED2D8A">
              <w:t>Tot</w:t>
            </w:r>
          </w:p>
        </w:tc>
        <w:tc>
          <w:tcPr>
            <w:tcW w:w="3495" w:type="dxa"/>
            <w:gridSpan w:val="2"/>
            <w:tcBorders>
              <w:top w:val="single" w:sz="4" w:space="0" w:color="auto"/>
              <w:left w:val="single" w:sz="4" w:space="0" w:color="auto"/>
              <w:bottom w:val="single" w:sz="4" w:space="0" w:color="auto"/>
              <w:right w:val="single" w:sz="4" w:space="0" w:color="auto"/>
            </w:tcBorders>
          </w:tcPr>
          <w:p w14:paraId="1E37C84C" w14:textId="46D03289" w:rsidR="00B5650A" w:rsidRPr="00ED2D8A" w:rsidRDefault="00B5650A" w:rsidP="00B5650A">
            <w:r w:rsidRPr="00B51414">
              <w:rPr>
                <w:b/>
              </w:rPr>
              <w:t>R</w:t>
            </w:r>
          </w:p>
        </w:tc>
      </w:tr>
      <w:tr w:rsidR="00B5650A" w:rsidRPr="00ED2D8A" w14:paraId="41B14159" w14:textId="77777777" w:rsidTr="00F4641A">
        <w:tc>
          <w:tcPr>
            <w:tcW w:w="1027" w:type="dxa"/>
            <w:tcBorders>
              <w:top w:val="single" w:sz="4" w:space="0" w:color="auto"/>
              <w:left w:val="single" w:sz="4" w:space="0" w:color="auto"/>
              <w:bottom w:val="single" w:sz="4" w:space="0" w:color="auto"/>
              <w:right w:val="single" w:sz="4" w:space="0" w:color="auto"/>
            </w:tcBorders>
          </w:tcPr>
          <w:p w14:paraId="272A1B1B" w14:textId="77777777" w:rsidR="00B5650A" w:rsidRPr="00ED2D8A" w:rsidRDefault="00B5650A" w:rsidP="00B5650A"/>
        </w:tc>
        <w:tc>
          <w:tcPr>
            <w:tcW w:w="3368" w:type="dxa"/>
            <w:tcBorders>
              <w:top w:val="single" w:sz="4" w:space="0" w:color="auto"/>
              <w:left w:val="single" w:sz="4" w:space="0" w:color="auto"/>
              <w:bottom w:val="single" w:sz="4" w:space="0" w:color="auto"/>
              <w:right w:val="single" w:sz="4" w:space="0" w:color="auto"/>
            </w:tcBorders>
            <w:hideMark/>
          </w:tcPr>
          <w:p w14:paraId="155E9C73" w14:textId="77777777" w:rsidR="00B5650A" w:rsidRPr="00ED2D8A" w:rsidRDefault="00B5650A" w:rsidP="00B5650A">
            <w:r w:rsidRPr="00ED2D8A">
              <w:t>Glasses</w:t>
            </w:r>
          </w:p>
        </w:tc>
        <w:tc>
          <w:tcPr>
            <w:tcW w:w="2458" w:type="dxa"/>
            <w:tcBorders>
              <w:top w:val="single" w:sz="4" w:space="0" w:color="auto"/>
              <w:left w:val="single" w:sz="4" w:space="0" w:color="auto"/>
              <w:bottom w:val="single" w:sz="4" w:space="0" w:color="auto"/>
              <w:right w:val="single" w:sz="4" w:space="0" w:color="auto"/>
            </w:tcBorders>
            <w:hideMark/>
          </w:tcPr>
          <w:p w14:paraId="69A49FBF" w14:textId="77777777" w:rsidR="00B5650A" w:rsidRPr="00ED2D8A" w:rsidRDefault="00B5650A" w:rsidP="00B5650A">
            <w:r w:rsidRPr="00ED2D8A">
              <w:t>Sherry</w:t>
            </w:r>
          </w:p>
        </w:tc>
        <w:tc>
          <w:tcPr>
            <w:tcW w:w="3495" w:type="dxa"/>
            <w:gridSpan w:val="2"/>
            <w:tcBorders>
              <w:top w:val="single" w:sz="4" w:space="0" w:color="auto"/>
              <w:left w:val="single" w:sz="4" w:space="0" w:color="auto"/>
              <w:bottom w:val="single" w:sz="4" w:space="0" w:color="auto"/>
              <w:right w:val="single" w:sz="4" w:space="0" w:color="auto"/>
            </w:tcBorders>
          </w:tcPr>
          <w:p w14:paraId="6B915686" w14:textId="3C2F8863" w:rsidR="00B5650A" w:rsidRPr="00ED2D8A" w:rsidRDefault="00B5650A" w:rsidP="00B5650A">
            <w:r w:rsidRPr="00B51414">
              <w:rPr>
                <w:b/>
              </w:rPr>
              <w:t>R</w:t>
            </w:r>
          </w:p>
        </w:tc>
      </w:tr>
    </w:tbl>
    <w:p w14:paraId="48838FC6" w14:textId="77777777" w:rsidR="00ED2D8A" w:rsidRPr="00ED2D8A" w:rsidRDefault="00ED2D8A" w:rsidP="00ED2D8A"/>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274"/>
        <w:gridCol w:w="2160"/>
        <w:gridCol w:w="3063"/>
      </w:tblGrid>
      <w:tr w:rsidR="0011244A" w:rsidRPr="00ED2D8A" w14:paraId="17D494F0" w14:textId="77777777" w:rsidTr="00EB33B2">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A2F8474" w14:textId="77777777" w:rsidR="0011244A" w:rsidRPr="00ED2D8A" w:rsidRDefault="0011244A" w:rsidP="00ED2D8A">
            <w:pPr>
              <w:rPr>
                <w:b/>
              </w:rPr>
            </w:pPr>
            <w:r w:rsidRPr="00ED2D8A">
              <w:rPr>
                <w:b/>
              </w:rPr>
              <w:t>18.</w:t>
            </w:r>
          </w:p>
        </w:tc>
        <w:tc>
          <w:tcPr>
            <w:tcW w:w="427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BF95B11" w14:textId="77777777" w:rsidR="0011244A" w:rsidRPr="00ED2D8A" w:rsidRDefault="0011244A" w:rsidP="00ED2D8A">
            <w:pPr>
              <w:rPr>
                <w:b/>
              </w:rPr>
            </w:pPr>
            <w:r w:rsidRPr="00ED2D8A">
              <w:rPr>
                <w:b/>
              </w:rPr>
              <w:t>GENERAL GLASSWARE</w:t>
            </w:r>
          </w:p>
        </w:tc>
        <w:tc>
          <w:tcPr>
            <w:tcW w:w="216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82757A4" w14:textId="77777777" w:rsidR="0011244A" w:rsidRPr="00ED2D8A" w:rsidRDefault="0011244A" w:rsidP="00ED2D8A">
            <w:pPr>
              <w:rPr>
                <w:b/>
              </w:rPr>
            </w:pPr>
            <w:r w:rsidRPr="00ED2D8A">
              <w:rPr>
                <w:b/>
              </w:rPr>
              <w:t>DESCRIPTION</w:t>
            </w:r>
          </w:p>
        </w:tc>
        <w:tc>
          <w:tcPr>
            <w:tcW w:w="306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85A1ED3" w14:textId="77777777" w:rsidR="0011244A" w:rsidRPr="00ED2D8A" w:rsidRDefault="0011244A" w:rsidP="00ED2D8A">
            <w:pPr>
              <w:rPr>
                <w:b/>
              </w:rPr>
            </w:pPr>
            <w:r w:rsidRPr="00ED2D8A">
              <w:rPr>
                <w:b/>
              </w:rPr>
              <w:t>UNIT PRICE</w:t>
            </w:r>
          </w:p>
          <w:p w14:paraId="545D3C06" w14:textId="77777777" w:rsidR="0011244A" w:rsidRPr="00ED2D8A" w:rsidRDefault="0011244A" w:rsidP="00ED2D8A">
            <w:pPr>
              <w:rPr>
                <w:b/>
              </w:rPr>
            </w:pPr>
            <w:r>
              <w:rPr>
                <w:b/>
              </w:rPr>
              <w:t xml:space="preserve">INCLUDING </w:t>
            </w:r>
            <w:r w:rsidRPr="00ED2D8A">
              <w:rPr>
                <w:b/>
              </w:rPr>
              <w:t>VAT</w:t>
            </w:r>
          </w:p>
        </w:tc>
      </w:tr>
      <w:tr w:rsidR="008D5302" w:rsidRPr="00ED2D8A" w14:paraId="1BE45B81"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51627E19" w14:textId="77777777" w:rsidR="008D5302" w:rsidRPr="00ED2D8A" w:rsidRDefault="008D5302" w:rsidP="008D5302">
            <w:r w:rsidRPr="00ED2D8A">
              <w:t>18.1</w:t>
            </w:r>
          </w:p>
        </w:tc>
        <w:tc>
          <w:tcPr>
            <w:tcW w:w="4274" w:type="dxa"/>
            <w:tcBorders>
              <w:top w:val="single" w:sz="4" w:space="0" w:color="auto"/>
              <w:left w:val="single" w:sz="4" w:space="0" w:color="auto"/>
              <w:bottom w:val="single" w:sz="4" w:space="0" w:color="auto"/>
              <w:right w:val="single" w:sz="4" w:space="0" w:color="auto"/>
            </w:tcBorders>
            <w:hideMark/>
          </w:tcPr>
          <w:p w14:paraId="4A8C66CA" w14:textId="77777777" w:rsidR="008D5302" w:rsidRPr="00ED2D8A" w:rsidRDefault="008D5302" w:rsidP="008D5302">
            <w:r w:rsidRPr="00ED2D8A">
              <w:t>Crystal Red Wine</w:t>
            </w:r>
          </w:p>
        </w:tc>
        <w:tc>
          <w:tcPr>
            <w:tcW w:w="2160" w:type="dxa"/>
            <w:tcBorders>
              <w:top w:val="single" w:sz="4" w:space="0" w:color="auto"/>
              <w:left w:val="single" w:sz="4" w:space="0" w:color="auto"/>
              <w:bottom w:val="single" w:sz="4" w:space="0" w:color="auto"/>
              <w:right w:val="single" w:sz="4" w:space="0" w:color="auto"/>
            </w:tcBorders>
          </w:tcPr>
          <w:p w14:paraId="075027D5" w14:textId="77777777" w:rsidR="008D5302" w:rsidRPr="00ED2D8A" w:rsidRDefault="008D5302" w:rsidP="008D5302"/>
        </w:tc>
        <w:tc>
          <w:tcPr>
            <w:tcW w:w="3063" w:type="dxa"/>
            <w:tcBorders>
              <w:top w:val="single" w:sz="4" w:space="0" w:color="auto"/>
              <w:left w:val="single" w:sz="4" w:space="0" w:color="auto"/>
              <w:bottom w:val="single" w:sz="4" w:space="0" w:color="auto"/>
              <w:right w:val="single" w:sz="4" w:space="0" w:color="auto"/>
            </w:tcBorders>
          </w:tcPr>
          <w:p w14:paraId="2914BEB1" w14:textId="4E46B967" w:rsidR="008D5302" w:rsidRPr="00ED2D8A" w:rsidRDefault="008D5302" w:rsidP="008D5302">
            <w:r w:rsidRPr="00EE28CC">
              <w:rPr>
                <w:b/>
              </w:rPr>
              <w:t>R</w:t>
            </w:r>
          </w:p>
        </w:tc>
      </w:tr>
      <w:tr w:rsidR="008D5302" w:rsidRPr="00ED2D8A" w14:paraId="528FD79E" w14:textId="77777777" w:rsidTr="00EB33B2">
        <w:tc>
          <w:tcPr>
            <w:tcW w:w="993" w:type="dxa"/>
            <w:tcBorders>
              <w:top w:val="single" w:sz="4" w:space="0" w:color="auto"/>
              <w:left w:val="single" w:sz="4" w:space="0" w:color="auto"/>
              <w:bottom w:val="single" w:sz="4" w:space="0" w:color="auto"/>
              <w:right w:val="single" w:sz="4" w:space="0" w:color="auto"/>
            </w:tcBorders>
          </w:tcPr>
          <w:p w14:paraId="2297171E" w14:textId="77777777" w:rsidR="008D5302" w:rsidRPr="00ED2D8A" w:rsidRDefault="008D5302" w:rsidP="008D5302"/>
        </w:tc>
        <w:tc>
          <w:tcPr>
            <w:tcW w:w="4274" w:type="dxa"/>
            <w:tcBorders>
              <w:top w:val="single" w:sz="4" w:space="0" w:color="auto"/>
              <w:left w:val="single" w:sz="4" w:space="0" w:color="auto"/>
              <w:bottom w:val="single" w:sz="4" w:space="0" w:color="auto"/>
              <w:right w:val="single" w:sz="4" w:space="0" w:color="auto"/>
            </w:tcBorders>
            <w:hideMark/>
          </w:tcPr>
          <w:p w14:paraId="195E96AB" w14:textId="77777777" w:rsidR="008D5302" w:rsidRPr="00ED2D8A" w:rsidRDefault="008D5302" w:rsidP="008D5302">
            <w:r w:rsidRPr="00ED2D8A">
              <w:t>Crystal White Wine</w:t>
            </w:r>
          </w:p>
        </w:tc>
        <w:tc>
          <w:tcPr>
            <w:tcW w:w="2160" w:type="dxa"/>
            <w:tcBorders>
              <w:top w:val="single" w:sz="4" w:space="0" w:color="auto"/>
              <w:left w:val="single" w:sz="4" w:space="0" w:color="auto"/>
              <w:bottom w:val="single" w:sz="4" w:space="0" w:color="auto"/>
              <w:right w:val="single" w:sz="4" w:space="0" w:color="auto"/>
            </w:tcBorders>
          </w:tcPr>
          <w:p w14:paraId="5CC6DD82" w14:textId="77777777" w:rsidR="008D5302" w:rsidRPr="00ED2D8A" w:rsidRDefault="008D5302" w:rsidP="008D5302"/>
        </w:tc>
        <w:tc>
          <w:tcPr>
            <w:tcW w:w="3063" w:type="dxa"/>
            <w:tcBorders>
              <w:top w:val="single" w:sz="4" w:space="0" w:color="auto"/>
              <w:left w:val="single" w:sz="4" w:space="0" w:color="auto"/>
              <w:bottom w:val="single" w:sz="4" w:space="0" w:color="auto"/>
              <w:right w:val="single" w:sz="4" w:space="0" w:color="auto"/>
            </w:tcBorders>
          </w:tcPr>
          <w:p w14:paraId="542CB7B1" w14:textId="0A4379B1" w:rsidR="008D5302" w:rsidRPr="00ED2D8A" w:rsidRDefault="008D5302" w:rsidP="008D5302">
            <w:r w:rsidRPr="00EE28CC">
              <w:rPr>
                <w:b/>
              </w:rPr>
              <w:t>R</w:t>
            </w:r>
          </w:p>
        </w:tc>
      </w:tr>
      <w:tr w:rsidR="008D5302" w:rsidRPr="00ED2D8A" w14:paraId="19B6D084" w14:textId="77777777" w:rsidTr="00EB33B2">
        <w:tc>
          <w:tcPr>
            <w:tcW w:w="993" w:type="dxa"/>
            <w:tcBorders>
              <w:top w:val="single" w:sz="4" w:space="0" w:color="auto"/>
              <w:left w:val="single" w:sz="4" w:space="0" w:color="auto"/>
              <w:bottom w:val="single" w:sz="4" w:space="0" w:color="auto"/>
              <w:right w:val="single" w:sz="4" w:space="0" w:color="auto"/>
            </w:tcBorders>
          </w:tcPr>
          <w:p w14:paraId="734FABD3" w14:textId="77777777" w:rsidR="008D5302" w:rsidRPr="00ED2D8A" w:rsidRDefault="008D5302" w:rsidP="008D5302"/>
        </w:tc>
        <w:tc>
          <w:tcPr>
            <w:tcW w:w="4274" w:type="dxa"/>
            <w:tcBorders>
              <w:top w:val="single" w:sz="4" w:space="0" w:color="auto"/>
              <w:left w:val="single" w:sz="4" w:space="0" w:color="auto"/>
              <w:bottom w:val="single" w:sz="4" w:space="0" w:color="auto"/>
              <w:right w:val="single" w:sz="4" w:space="0" w:color="auto"/>
            </w:tcBorders>
            <w:hideMark/>
          </w:tcPr>
          <w:p w14:paraId="527FBF47" w14:textId="77777777" w:rsidR="008D5302" w:rsidRPr="00ED2D8A" w:rsidRDefault="008D5302" w:rsidP="008D5302">
            <w:r w:rsidRPr="00ED2D8A">
              <w:t>Crystal Champagne</w:t>
            </w:r>
          </w:p>
        </w:tc>
        <w:tc>
          <w:tcPr>
            <w:tcW w:w="2160" w:type="dxa"/>
            <w:tcBorders>
              <w:top w:val="single" w:sz="4" w:space="0" w:color="auto"/>
              <w:left w:val="single" w:sz="4" w:space="0" w:color="auto"/>
              <w:bottom w:val="single" w:sz="4" w:space="0" w:color="auto"/>
              <w:right w:val="single" w:sz="4" w:space="0" w:color="auto"/>
            </w:tcBorders>
          </w:tcPr>
          <w:p w14:paraId="09D9E9ED" w14:textId="77777777" w:rsidR="008D5302" w:rsidRPr="00ED2D8A" w:rsidRDefault="008D5302" w:rsidP="008D5302"/>
        </w:tc>
        <w:tc>
          <w:tcPr>
            <w:tcW w:w="3063" w:type="dxa"/>
            <w:tcBorders>
              <w:top w:val="single" w:sz="4" w:space="0" w:color="auto"/>
              <w:left w:val="single" w:sz="4" w:space="0" w:color="auto"/>
              <w:bottom w:val="single" w:sz="4" w:space="0" w:color="auto"/>
              <w:right w:val="single" w:sz="4" w:space="0" w:color="auto"/>
            </w:tcBorders>
          </w:tcPr>
          <w:p w14:paraId="07EFE87E" w14:textId="59A02389" w:rsidR="008D5302" w:rsidRPr="00ED2D8A" w:rsidRDefault="008D5302" w:rsidP="008D5302">
            <w:r w:rsidRPr="00EE28CC">
              <w:rPr>
                <w:b/>
              </w:rPr>
              <w:t>R</w:t>
            </w:r>
          </w:p>
        </w:tc>
      </w:tr>
      <w:tr w:rsidR="008D5302" w:rsidRPr="00ED2D8A" w14:paraId="03B95B2A" w14:textId="77777777" w:rsidTr="00EB33B2">
        <w:tc>
          <w:tcPr>
            <w:tcW w:w="993" w:type="dxa"/>
            <w:tcBorders>
              <w:top w:val="single" w:sz="4" w:space="0" w:color="auto"/>
              <w:left w:val="single" w:sz="4" w:space="0" w:color="auto"/>
              <w:bottom w:val="single" w:sz="4" w:space="0" w:color="auto"/>
              <w:right w:val="single" w:sz="4" w:space="0" w:color="auto"/>
            </w:tcBorders>
          </w:tcPr>
          <w:p w14:paraId="156A07E9" w14:textId="77777777" w:rsidR="008D5302" w:rsidRPr="00ED2D8A" w:rsidRDefault="008D5302" w:rsidP="008D5302"/>
        </w:tc>
        <w:tc>
          <w:tcPr>
            <w:tcW w:w="4274" w:type="dxa"/>
            <w:tcBorders>
              <w:top w:val="single" w:sz="4" w:space="0" w:color="auto"/>
              <w:left w:val="single" w:sz="4" w:space="0" w:color="auto"/>
              <w:bottom w:val="single" w:sz="4" w:space="0" w:color="auto"/>
              <w:right w:val="single" w:sz="4" w:space="0" w:color="auto"/>
            </w:tcBorders>
            <w:hideMark/>
          </w:tcPr>
          <w:p w14:paraId="1FBE32B7" w14:textId="77777777" w:rsidR="008D5302" w:rsidRPr="00ED2D8A" w:rsidRDefault="008D5302" w:rsidP="008D5302">
            <w:r w:rsidRPr="00ED2D8A">
              <w:t>Crystal Sherry</w:t>
            </w:r>
          </w:p>
        </w:tc>
        <w:tc>
          <w:tcPr>
            <w:tcW w:w="2160" w:type="dxa"/>
            <w:tcBorders>
              <w:top w:val="single" w:sz="4" w:space="0" w:color="auto"/>
              <w:left w:val="single" w:sz="4" w:space="0" w:color="auto"/>
              <w:bottom w:val="single" w:sz="4" w:space="0" w:color="auto"/>
              <w:right w:val="single" w:sz="4" w:space="0" w:color="auto"/>
            </w:tcBorders>
          </w:tcPr>
          <w:p w14:paraId="5EAC4B61" w14:textId="77777777" w:rsidR="008D5302" w:rsidRPr="00ED2D8A" w:rsidRDefault="008D5302" w:rsidP="008D5302"/>
        </w:tc>
        <w:tc>
          <w:tcPr>
            <w:tcW w:w="3063" w:type="dxa"/>
            <w:tcBorders>
              <w:top w:val="single" w:sz="4" w:space="0" w:color="auto"/>
              <w:left w:val="single" w:sz="4" w:space="0" w:color="auto"/>
              <w:bottom w:val="single" w:sz="4" w:space="0" w:color="auto"/>
              <w:right w:val="single" w:sz="4" w:space="0" w:color="auto"/>
            </w:tcBorders>
          </w:tcPr>
          <w:p w14:paraId="12D4AB39" w14:textId="6F802D5C" w:rsidR="008D5302" w:rsidRPr="00ED2D8A" w:rsidRDefault="008D5302" w:rsidP="008D5302">
            <w:r w:rsidRPr="00EE28CC">
              <w:rPr>
                <w:b/>
              </w:rPr>
              <w:t>R</w:t>
            </w:r>
          </w:p>
        </w:tc>
      </w:tr>
      <w:tr w:rsidR="008D5302" w:rsidRPr="00ED2D8A" w14:paraId="6F1E62B1"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78EB093C" w14:textId="77777777" w:rsidR="008D5302" w:rsidRPr="00ED2D8A" w:rsidRDefault="008D5302" w:rsidP="008D5302">
            <w:r w:rsidRPr="00ED2D8A">
              <w:t>18.2</w:t>
            </w:r>
          </w:p>
        </w:tc>
        <w:tc>
          <w:tcPr>
            <w:tcW w:w="4274" w:type="dxa"/>
            <w:tcBorders>
              <w:top w:val="single" w:sz="4" w:space="0" w:color="auto"/>
              <w:left w:val="single" w:sz="4" w:space="0" w:color="auto"/>
              <w:bottom w:val="single" w:sz="4" w:space="0" w:color="auto"/>
              <w:right w:val="single" w:sz="4" w:space="0" w:color="auto"/>
            </w:tcBorders>
            <w:hideMark/>
          </w:tcPr>
          <w:p w14:paraId="6BCE3EBA" w14:textId="77777777" w:rsidR="008D5302" w:rsidRPr="00ED2D8A" w:rsidRDefault="008D5302" w:rsidP="008D5302">
            <w:r w:rsidRPr="00ED2D8A">
              <w:t>Long Flute</w:t>
            </w:r>
          </w:p>
        </w:tc>
        <w:tc>
          <w:tcPr>
            <w:tcW w:w="2160" w:type="dxa"/>
            <w:tcBorders>
              <w:top w:val="single" w:sz="4" w:space="0" w:color="auto"/>
              <w:left w:val="single" w:sz="4" w:space="0" w:color="auto"/>
              <w:bottom w:val="single" w:sz="4" w:space="0" w:color="auto"/>
              <w:right w:val="single" w:sz="4" w:space="0" w:color="auto"/>
            </w:tcBorders>
          </w:tcPr>
          <w:p w14:paraId="62495031" w14:textId="77777777" w:rsidR="008D5302" w:rsidRPr="00ED2D8A" w:rsidRDefault="008D5302" w:rsidP="008D5302"/>
        </w:tc>
        <w:tc>
          <w:tcPr>
            <w:tcW w:w="3063" w:type="dxa"/>
            <w:tcBorders>
              <w:top w:val="single" w:sz="4" w:space="0" w:color="auto"/>
              <w:left w:val="single" w:sz="4" w:space="0" w:color="auto"/>
              <w:bottom w:val="single" w:sz="4" w:space="0" w:color="auto"/>
              <w:right w:val="single" w:sz="4" w:space="0" w:color="auto"/>
            </w:tcBorders>
          </w:tcPr>
          <w:p w14:paraId="319653EC" w14:textId="23592686" w:rsidR="008D5302" w:rsidRPr="00ED2D8A" w:rsidRDefault="008D5302" w:rsidP="008D5302">
            <w:r w:rsidRPr="00EE28CC">
              <w:rPr>
                <w:b/>
              </w:rPr>
              <w:t>R</w:t>
            </w:r>
          </w:p>
        </w:tc>
      </w:tr>
      <w:tr w:rsidR="008D5302" w:rsidRPr="00ED2D8A" w14:paraId="2462910B"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7BBD17F5" w14:textId="77777777" w:rsidR="008D5302" w:rsidRPr="00ED2D8A" w:rsidRDefault="008D5302" w:rsidP="008D5302">
            <w:r w:rsidRPr="00ED2D8A">
              <w:t>18.3</w:t>
            </w:r>
          </w:p>
        </w:tc>
        <w:tc>
          <w:tcPr>
            <w:tcW w:w="4274" w:type="dxa"/>
            <w:tcBorders>
              <w:top w:val="single" w:sz="4" w:space="0" w:color="auto"/>
              <w:left w:val="single" w:sz="4" w:space="0" w:color="auto"/>
              <w:bottom w:val="single" w:sz="4" w:space="0" w:color="auto"/>
              <w:right w:val="single" w:sz="4" w:space="0" w:color="auto"/>
            </w:tcBorders>
            <w:hideMark/>
          </w:tcPr>
          <w:p w14:paraId="204D155B" w14:textId="77777777" w:rsidR="008D5302" w:rsidRPr="00ED2D8A" w:rsidRDefault="008D5302" w:rsidP="008D5302">
            <w:r w:rsidRPr="00ED2D8A">
              <w:t>Martini</w:t>
            </w:r>
          </w:p>
        </w:tc>
        <w:tc>
          <w:tcPr>
            <w:tcW w:w="2160" w:type="dxa"/>
            <w:tcBorders>
              <w:top w:val="single" w:sz="4" w:space="0" w:color="auto"/>
              <w:left w:val="single" w:sz="4" w:space="0" w:color="auto"/>
              <w:bottom w:val="single" w:sz="4" w:space="0" w:color="auto"/>
              <w:right w:val="single" w:sz="4" w:space="0" w:color="auto"/>
            </w:tcBorders>
          </w:tcPr>
          <w:p w14:paraId="48390792" w14:textId="77777777" w:rsidR="008D5302" w:rsidRPr="00ED2D8A" w:rsidRDefault="008D5302" w:rsidP="008D5302"/>
        </w:tc>
        <w:tc>
          <w:tcPr>
            <w:tcW w:w="3063" w:type="dxa"/>
            <w:tcBorders>
              <w:top w:val="single" w:sz="4" w:space="0" w:color="auto"/>
              <w:left w:val="single" w:sz="4" w:space="0" w:color="auto"/>
              <w:bottom w:val="single" w:sz="4" w:space="0" w:color="auto"/>
              <w:right w:val="single" w:sz="4" w:space="0" w:color="auto"/>
            </w:tcBorders>
          </w:tcPr>
          <w:p w14:paraId="4EE438C4" w14:textId="2E279F26" w:rsidR="008D5302" w:rsidRPr="00ED2D8A" w:rsidRDefault="008D5302" w:rsidP="008D5302">
            <w:r w:rsidRPr="00EE28CC">
              <w:rPr>
                <w:b/>
              </w:rPr>
              <w:t>R</w:t>
            </w:r>
          </w:p>
        </w:tc>
      </w:tr>
      <w:tr w:rsidR="008D5302" w:rsidRPr="00ED2D8A" w14:paraId="3DE0BA14"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746324AA" w14:textId="77777777" w:rsidR="008D5302" w:rsidRPr="00ED2D8A" w:rsidRDefault="008D5302" w:rsidP="008D5302">
            <w:r w:rsidRPr="00ED2D8A">
              <w:t>18.4</w:t>
            </w:r>
          </w:p>
        </w:tc>
        <w:tc>
          <w:tcPr>
            <w:tcW w:w="4274" w:type="dxa"/>
            <w:tcBorders>
              <w:top w:val="single" w:sz="4" w:space="0" w:color="auto"/>
              <w:left w:val="single" w:sz="4" w:space="0" w:color="auto"/>
              <w:bottom w:val="single" w:sz="4" w:space="0" w:color="auto"/>
              <w:right w:val="single" w:sz="4" w:space="0" w:color="auto"/>
            </w:tcBorders>
            <w:hideMark/>
          </w:tcPr>
          <w:p w14:paraId="1A828D83" w14:textId="77777777" w:rsidR="008D5302" w:rsidRPr="00ED2D8A" w:rsidRDefault="008D5302" w:rsidP="008D5302">
            <w:r w:rsidRPr="00ED2D8A">
              <w:t>Teardrop Pilsner</w:t>
            </w:r>
          </w:p>
        </w:tc>
        <w:tc>
          <w:tcPr>
            <w:tcW w:w="2160" w:type="dxa"/>
            <w:tcBorders>
              <w:top w:val="single" w:sz="4" w:space="0" w:color="auto"/>
              <w:left w:val="single" w:sz="4" w:space="0" w:color="auto"/>
              <w:bottom w:val="single" w:sz="4" w:space="0" w:color="auto"/>
              <w:right w:val="single" w:sz="4" w:space="0" w:color="auto"/>
            </w:tcBorders>
          </w:tcPr>
          <w:p w14:paraId="1D7BA8E4" w14:textId="77777777" w:rsidR="008D5302" w:rsidRPr="00ED2D8A" w:rsidRDefault="008D5302" w:rsidP="008D5302"/>
        </w:tc>
        <w:tc>
          <w:tcPr>
            <w:tcW w:w="3063" w:type="dxa"/>
            <w:tcBorders>
              <w:top w:val="single" w:sz="4" w:space="0" w:color="auto"/>
              <w:left w:val="single" w:sz="4" w:space="0" w:color="auto"/>
              <w:bottom w:val="single" w:sz="4" w:space="0" w:color="auto"/>
              <w:right w:val="single" w:sz="4" w:space="0" w:color="auto"/>
            </w:tcBorders>
          </w:tcPr>
          <w:p w14:paraId="2C0B058D" w14:textId="41113EAF" w:rsidR="008D5302" w:rsidRPr="00ED2D8A" w:rsidRDefault="008D5302" w:rsidP="008D5302">
            <w:r w:rsidRPr="00EE28CC">
              <w:rPr>
                <w:b/>
              </w:rPr>
              <w:t>R</w:t>
            </w:r>
          </w:p>
        </w:tc>
      </w:tr>
      <w:tr w:rsidR="008D5302" w:rsidRPr="00ED2D8A" w14:paraId="0D9C502A"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714F7285" w14:textId="77777777" w:rsidR="008D5302" w:rsidRPr="00ED2D8A" w:rsidRDefault="008D5302" w:rsidP="008D5302">
            <w:r w:rsidRPr="00ED2D8A">
              <w:t>18.5</w:t>
            </w:r>
          </w:p>
        </w:tc>
        <w:tc>
          <w:tcPr>
            <w:tcW w:w="4274" w:type="dxa"/>
            <w:tcBorders>
              <w:top w:val="single" w:sz="4" w:space="0" w:color="auto"/>
              <w:left w:val="single" w:sz="4" w:space="0" w:color="auto"/>
              <w:bottom w:val="single" w:sz="4" w:space="0" w:color="auto"/>
              <w:right w:val="single" w:sz="4" w:space="0" w:color="auto"/>
            </w:tcBorders>
            <w:hideMark/>
          </w:tcPr>
          <w:p w14:paraId="0FE94FAE" w14:textId="128BBA85" w:rsidR="008D5302" w:rsidRPr="00ED2D8A" w:rsidRDefault="00311FAB" w:rsidP="008D5302">
            <w:r w:rsidRPr="00ED2D8A">
              <w:t>Bi</w:t>
            </w:r>
            <w:r>
              <w:t>c</w:t>
            </w:r>
            <w:r w:rsidRPr="00ED2D8A">
              <w:t xml:space="preserve"> </w:t>
            </w:r>
            <w:r>
              <w:t xml:space="preserve"> </w:t>
            </w:r>
            <w:r w:rsidR="008D5302" w:rsidRPr="00ED2D8A">
              <w:t>Jug</w:t>
            </w:r>
          </w:p>
        </w:tc>
        <w:tc>
          <w:tcPr>
            <w:tcW w:w="2160" w:type="dxa"/>
            <w:tcBorders>
              <w:top w:val="single" w:sz="4" w:space="0" w:color="auto"/>
              <w:left w:val="single" w:sz="4" w:space="0" w:color="auto"/>
              <w:bottom w:val="single" w:sz="4" w:space="0" w:color="auto"/>
              <w:right w:val="single" w:sz="4" w:space="0" w:color="auto"/>
            </w:tcBorders>
          </w:tcPr>
          <w:p w14:paraId="04A28754" w14:textId="77777777" w:rsidR="008D5302" w:rsidRPr="00ED2D8A" w:rsidRDefault="008D5302" w:rsidP="008D5302"/>
        </w:tc>
        <w:tc>
          <w:tcPr>
            <w:tcW w:w="3063" w:type="dxa"/>
            <w:tcBorders>
              <w:top w:val="single" w:sz="4" w:space="0" w:color="auto"/>
              <w:left w:val="single" w:sz="4" w:space="0" w:color="auto"/>
              <w:bottom w:val="single" w:sz="4" w:space="0" w:color="auto"/>
              <w:right w:val="single" w:sz="4" w:space="0" w:color="auto"/>
            </w:tcBorders>
          </w:tcPr>
          <w:p w14:paraId="6A2E4F12" w14:textId="4D9E9D29" w:rsidR="008D5302" w:rsidRPr="00ED2D8A" w:rsidRDefault="008D5302" w:rsidP="008D5302">
            <w:r w:rsidRPr="00EE28CC">
              <w:rPr>
                <w:b/>
              </w:rPr>
              <w:t>R</w:t>
            </w:r>
          </w:p>
        </w:tc>
      </w:tr>
      <w:tr w:rsidR="008D5302" w:rsidRPr="00ED2D8A" w14:paraId="07683E27" w14:textId="77777777" w:rsidTr="00EB33B2">
        <w:tc>
          <w:tcPr>
            <w:tcW w:w="993" w:type="dxa"/>
            <w:tcBorders>
              <w:top w:val="single" w:sz="4" w:space="0" w:color="auto"/>
              <w:left w:val="single" w:sz="4" w:space="0" w:color="auto"/>
              <w:bottom w:val="single" w:sz="4" w:space="0" w:color="auto"/>
              <w:right w:val="single" w:sz="4" w:space="0" w:color="auto"/>
            </w:tcBorders>
          </w:tcPr>
          <w:p w14:paraId="5F212B51" w14:textId="77777777" w:rsidR="008D5302" w:rsidRPr="00ED2D8A" w:rsidRDefault="008D5302" w:rsidP="008D5302"/>
        </w:tc>
        <w:tc>
          <w:tcPr>
            <w:tcW w:w="4274" w:type="dxa"/>
            <w:tcBorders>
              <w:top w:val="single" w:sz="4" w:space="0" w:color="auto"/>
              <w:left w:val="single" w:sz="4" w:space="0" w:color="auto"/>
              <w:bottom w:val="single" w:sz="4" w:space="0" w:color="auto"/>
              <w:right w:val="single" w:sz="4" w:space="0" w:color="auto"/>
            </w:tcBorders>
            <w:hideMark/>
          </w:tcPr>
          <w:p w14:paraId="16879E24" w14:textId="77777777" w:rsidR="008D5302" w:rsidRPr="00ED2D8A" w:rsidRDefault="008D5302" w:rsidP="008D5302">
            <w:r w:rsidRPr="00ED2D8A">
              <w:t>Silver Jug</w:t>
            </w:r>
          </w:p>
        </w:tc>
        <w:tc>
          <w:tcPr>
            <w:tcW w:w="2160" w:type="dxa"/>
            <w:tcBorders>
              <w:top w:val="single" w:sz="4" w:space="0" w:color="auto"/>
              <w:left w:val="single" w:sz="4" w:space="0" w:color="auto"/>
              <w:bottom w:val="single" w:sz="4" w:space="0" w:color="auto"/>
              <w:right w:val="single" w:sz="4" w:space="0" w:color="auto"/>
            </w:tcBorders>
          </w:tcPr>
          <w:p w14:paraId="6BCA8B24" w14:textId="77777777" w:rsidR="008D5302" w:rsidRPr="00ED2D8A" w:rsidRDefault="008D5302" w:rsidP="008D5302"/>
        </w:tc>
        <w:tc>
          <w:tcPr>
            <w:tcW w:w="3063" w:type="dxa"/>
            <w:tcBorders>
              <w:top w:val="single" w:sz="4" w:space="0" w:color="auto"/>
              <w:left w:val="single" w:sz="4" w:space="0" w:color="auto"/>
              <w:bottom w:val="single" w:sz="4" w:space="0" w:color="auto"/>
              <w:right w:val="single" w:sz="4" w:space="0" w:color="auto"/>
            </w:tcBorders>
          </w:tcPr>
          <w:p w14:paraId="5448C988" w14:textId="7074F1A2" w:rsidR="008D5302" w:rsidRPr="00ED2D8A" w:rsidRDefault="008D5302" w:rsidP="008D5302">
            <w:r w:rsidRPr="00EE28CC">
              <w:rPr>
                <w:b/>
              </w:rPr>
              <w:t>R</w:t>
            </w:r>
          </w:p>
        </w:tc>
      </w:tr>
      <w:tr w:rsidR="008D5302" w:rsidRPr="00ED2D8A" w14:paraId="06B06207"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4525062E" w14:textId="77777777" w:rsidR="008D5302" w:rsidRPr="00ED2D8A" w:rsidRDefault="008D5302" w:rsidP="008D5302">
            <w:r w:rsidRPr="00ED2D8A">
              <w:t>18.6</w:t>
            </w:r>
          </w:p>
        </w:tc>
        <w:tc>
          <w:tcPr>
            <w:tcW w:w="4274" w:type="dxa"/>
            <w:tcBorders>
              <w:top w:val="single" w:sz="4" w:space="0" w:color="auto"/>
              <w:left w:val="single" w:sz="4" w:space="0" w:color="auto"/>
              <w:bottom w:val="single" w:sz="4" w:space="0" w:color="auto"/>
              <w:right w:val="single" w:sz="4" w:space="0" w:color="auto"/>
            </w:tcBorders>
            <w:hideMark/>
          </w:tcPr>
          <w:p w14:paraId="386AEC67" w14:textId="77777777" w:rsidR="008D5302" w:rsidRPr="00ED2D8A" w:rsidRDefault="008D5302" w:rsidP="008D5302">
            <w:r w:rsidRPr="00ED2D8A">
              <w:t>Salad Bowl Glass</w:t>
            </w:r>
          </w:p>
        </w:tc>
        <w:tc>
          <w:tcPr>
            <w:tcW w:w="2160" w:type="dxa"/>
            <w:tcBorders>
              <w:top w:val="single" w:sz="4" w:space="0" w:color="auto"/>
              <w:left w:val="single" w:sz="4" w:space="0" w:color="auto"/>
              <w:bottom w:val="single" w:sz="4" w:space="0" w:color="auto"/>
              <w:right w:val="single" w:sz="4" w:space="0" w:color="auto"/>
            </w:tcBorders>
            <w:hideMark/>
          </w:tcPr>
          <w:p w14:paraId="78FBEF26" w14:textId="77777777" w:rsidR="008D5302" w:rsidRPr="00ED2D8A" w:rsidRDefault="008D5302" w:rsidP="008D5302">
            <w:r w:rsidRPr="00ED2D8A">
              <w:t>Small</w:t>
            </w:r>
          </w:p>
        </w:tc>
        <w:tc>
          <w:tcPr>
            <w:tcW w:w="3063" w:type="dxa"/>
            <w:tcBorders>
              <w:top w:val="single" w:sz="4" w:space="0" w:color="auto"/>
              <w:left w:val="single" w:sz="4" w:space="0" w:color="auto"/>
              <w:bottom w:val="single" w:sz="4" w:space="0" w:color="auto"/>
              <w:right w:val="single" w:sz="4" w:space="0" w:color="auto"/>
            </w:tcBorders>
          </w:tcPr>
          <w:p w14:paraId="74128CCC" w14:textId="5166B4CF" w:rsidR="008D5302" w:rsidRPr="00ED2D8A" w:rsidRDefault="008D5302" w:rsidP="008D5302">
            <w:r w:rsidRPr="00EE28CC">
              <w:rPr>
                <w:b/>
              </w:rPr>
              <w:t>R</w:t>
            </w:r>
          </w:p>
        </w:tc>
      </w:tr>
      <w:tr w:rsidR="008D5302" w:rsidRPr="00ED2D8A" w14:paraId="0F32CFC8" w14:textId="77777777" w:rsidTr="00EB33B2">
        <w:tc>
          <w:tcPr>
            <w:tcW w:w="993" w:type="dxa"/>
            <w:tcBorders>
              <w:top w:val="single" w:sz="4" w:space="0" w:color="auto"/>
              <w:left w:val="single" w:sz="4" w:space="0" w:color="auto"/>
              <w:bottom w:val="single" w:sz="4" w:space="0" w:color="auto"/>
              <w:right w:val="single" w:sz="4" w:space="0" w:color="auto"/>
            </w:tcBorders>
          </w:tcPr>
          <w:p w14:paraId="37AD5A05" w14:textId="77777777" w:rsidR="008D5302" w:rsidRPr="00ED2D8A" w:rsidRDefault="008D5302" w:rsidP="008D5302"/>
        </w:tc>
        <w:tc>
          <w:tcPr>
            <w:tcW w:w="4274" w:type="dxa"/>
            <w:tcBorders>
              <w:top w:val="single" w:sz="4" w:space="0" w:color="auto"/>
              <w:left w:val="single" w:sz="4" w:space="0" w:color="auto"/>
              <w:bottom w:val="single" w:sz="4" w:space="0" w:color="auto"/>
              <w:right w:val="single" w:sz="4" w:space="0" w:color="auto"/>
            </w:tcBorders>
            <w:hideMark/>
          </w:tcPr>
          <w:p w14:paraId="1063437E" w14:textId="77777777" w:rsidR="008D5302" w:rsidRPr="00ED2D8A" w:rsidRDefault="008D5302" w:rsidP="008D5302">
            <w:r w:rsidRPr="00ED2D8A">
              <w:t>Salad Bowl Glass</w:t>
            </w:r>
          </w:p>
        </w:tc>
        <w:tc>
          <w:tcPr>
            <w:tcW w:w="2160" w:type="dxa"/>
            <w:tcBorders>
              <w:top w:val="single" w:sz="4" w:space="0" w:color="auto"/>
              <w:left w:val="single" w:sz="4" w:space="0" w:color="auto"/>
              <w:bottom w:val="single" w:sz="4" w:space="0" w:color="auto"/>
              <w:right w:val="single" w:sz="4" w:space="0" w:color="auto"/>
            </w:tcBorders>
            <w:hideMark/>
          </w:tcPr>
          <w:p w14:paraId="4B20EBCD" w14:textId="77777777" w:rsidR="008D5302" w:rsidRPr="00ED2D8A" w:rsidRDefault="008D5302" w:rsidP="008D5302">
            <w:r w:rsidRPr="00ED2D8A">
              <w:t>Medium</w:t>
            </w:r>
          </w:p>
        </w:tc>
        <w:tc>
          <w:tcPr>
            <w:tcW w:w="3063" w:type="dxa"/>
            <w:tcBorders>
              <w:top w:val="single" w:sz="4" w:space="0" w:color="auto"/>
              <w:left w:val="single" w:sz="4" w:space="0" w:color="auto"/>
              <w:bottom w:val="single" w:sz="4" w:space="0" w:color="auto"/>
              <w:right w:val="single" w:sz="4" w:space="0" w:color="auto"/>
            </w:tcBorders>
          </w:tcPr>
          <w:p w14:paraId="4902E5B3" w14:textId="6C3344D6" w:rsidR="008D5302" w:rsidRPr="00ED2D8A" w:rsidRDefault="008D5302" w:rsidP="008D5302">
            <w:r w:rsidRPr="00EE28CC">
              <w:rPr>
                <w:b/>
              </w:rPr>
              <w:t>R</w:t>
            </w:r>
          </w:p>
        </w:tc>
      </w:tr>
      <w:tr w:rsidR="008D5302" w:rsidRPr="00ED2D8A" w14:paraId="4A2D411E" w14:textId="77777777" w:rsidTr="00EB33B2">
        <w:tc>
          <w:tcPr>
            <w:tcW w:w="993" w:type="dxa"/>
            <w:tcBorders>
              <w:top w:val="single" w:sz="4" w:space="0" w:color="auto"/>
              <w:left w:val="single" w:sz="4" w:space="0" w:color="auto"/>
              <w:bottom w:val="single" w:sz="4" w:space="0" w:color="auto"/>
              <w:right w:val="single" w:sz="4" w:space="0" w:color="auto"/>
            </w:tcBorders>
          </w:tcPr>
          <w:p w14:paraId="2B59F7A3" w14:textId="77777777" w:rsidR="008D5302" w:rsidRPr="00ED2D8A" w:rsidRDefault="008D5302" w:rsidP="008D5302"/>
        </w:tc>
        <w:tc>
          <w:tcPr>
            <w:tcW w:w="4274" w:type="dxa"/>
            <w:tcBorders>
              <w:top w:val="single" w:sz="4" w:space="0" w:color="auto"/>
              <w:left w:val="single" w:sz="4" w:space="0" w:color="auto"/>
              <w:bottom w:val="single" w:sz="4" w:space="0" w:color="auto"/>
              <w:right w:val="single" w:sz="4" w:space="0" w:color="auto"/>
            </w:tcBorders>
            <w:hideMark/>
          </w:tcPr>
          <w:p w14:paraId="357DE2BC" w14:textId="77777777" w:rsidR="008D5302" w:rsidRPr="00ED2D8A" w:rsidRDefault="008D5302" w:rsidP="008D5302">
            <w:r w:rsidRPr="00ED2D8A">
              <w:t>Salad Bowl Glass</w:t>
            </w:r>
          </w:p>
        </w:tc>
        <w:tc>
          <w:tcPr>
            <w:tcW w:w="2160" w:type="dxa"/>
            <w:tcBorders>
              <w:top w:val="single" w:sz="4" w:space="0" w:color="auto"/>
              <w:left w:val="single" w:sz="4" w:space="0" w:color="auto"/>
              <w:bottom w:val="single" w:sz="4" w:space="0" w:color="auto"/>
              <w:right w:val="single" w:sz="4" w:space="0" w:color="auto"/>
            </w:tcBorders>
            <w:hideMark/>
          </w:tcPr>
          <w:p w14:paraId="39701AD1" w14:textId="77777777" w:rsidR="008D5302" w:rsidRPr="00ED2D8A" w:rsidRDefault="008D5302" w:rsidP="008D5302">
            <w:r w:rsidRPr="00ED2D8A">
              <w:t>Large</w:t>
            </w:r>
          </w:p>
        </w:tc>
        <w:tc>
          <w:tcPr>
            <w:tcW w:w="3063" w:type="dxa"/>
            <w:tcBorders>
              <w:top w:val="single" w:sz="4" w:space="0" w:color="auto"/>
              <w:left w:val="single" w:sz="4" w:space="0" w:color="auto"/>
              <w:bottom w:val="single" w:sz="4" w:space="0" w:color="auto"/>
              <w:right w:val="single" w:sz="4" w:space="0" w:color="auto"/>
            </w:tcBorders>
          </w:tcPr>
          <w:p w14:paraId="1CC19992" w14:textId="05E4A534" w:rsidR="008D5302" w:rsidRPr="00ED2D8A" w:rsidRDefault="008D5302" w:rsidP="008D5302">
            <w:r w:rsidRPr="00EE28CC">
              <w:rPr>
                <w:b/>
              </w:rPr>
              <w:t>R</w:t>
            </w:r>
          </w:p>
        </w:tc>
      </w:tr>
      <w:tr w:rsidR="008D5302" w:rsidRPr="00ED2D8A" w14:paraId="0534A7BE"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4527F5E3" w14:textId="77777777" w:rsidR="008D5302" w:rsidRPr="00ED2D8A" w:rsidRDefault="008D5302" w:rsidP="008D5302">
            <w:r w:rsidRPr="00ED2D8A">
              <w:t>18.7</w:t>
            </w:r>
          </w:p>
        </w:tc>
        <w:tc>
          <w:tcPr>
            <w:tcW w:w="4274" w:type="dxa"/>
            <w:tcBorders>
              <w:top w:val="single" w:sz="4" w:space="0" w:color="auto"/>
              <w:left w:val="single" w:sz="4" w:space="0" w:color="auto"/>
              <w:bottom w:val="single" w:sz="4" w:space="0" w:color="auto"/>
              <w:right w:val="single" w:sz="4" w:space="0" w:color="auto"/>
            </w:tcBorders>
            <w:hideMark/>
          </w:tcPr>
          <w:p w14:paraId="2910E513" w14:textId="77777777" w:rsidR="008D5302" w:rsidRPr="00ED2D8A" w:rsidRDefault="008D5302" w:rsidP="008D5302">
            <w:r w:rsidRPr="00ED2D8A">
              <w:t>Salad Bowl White</w:t>
            </w:r>
          </w:p>
        </w:tc>
        <w:tc>
          <w:tcPr>
            <w:tcW w:w="2160" w:type="dxa"/>
            <w:tcBorders>
              <w:top w:val="single" w:sz="4" w:space="0" w:color="auto"/>
              <w:left w:val="single" w:sz="4" w:space="0" w:color="auto"/>
              <w:bottom w:val="single" w:sz="4" w:space="0" w:color="auto"/>
              <w:right w:val="single" w:sz="4" w:space="0" w:color="auto"/>
            </w:tcBorders>
            <w:hideMark/>
          </w:tcPr>
          <w:p w14:paraId="0830DB0E" w14:textId="77777777" w:rsidR="008D5302" w:rsidRPr="00ED2D8A" w:rsidRDefault="008D5302" w:rsidP="008D5302">
            <w:r w:rsidRPr="00ED2D8A">
              <w:t>Small</w:t>
            </w:r>
          </w:p>
        </w:tc>
        <w:tc>
          <w:tcPr>
            <w:tcW w:w="3063" w:type="dxa"/>
            <w:tcBorders>
              <w:top w:val="single" w:sz="4" w:space="0" w:color="auto"/>
              <w:left w:val="single" w:sz="4" w:space="0" w:color="auto"/>
              <w:bottom w:val="single" w:sz="4" w:space="0" w:color="auto"/>
              <w:right w:val="single" w:sz="4" w:space="0" w:color="auto"/>
            </w:tcBorders>
          </w:tcPr>
          <w:p w14:paraId="555050B2" w14:textId="2FA27F41" w:rsidR="008D5302" w:rsidRPr="00ED2D8A" w:rsidRDefault="008D5302" w:rsidP="008D5302">
            <w:r w:rsidRPr="00EE28CC">
              <w:rPr>
                <w:b/>
              </w:rPr>
              <w:t>R</w:t>
            </w:r>
          </w:p>
        </w:tc>
      </w:tr>
      <w:tr w:rsidR="008D5302" w:rsidRPr="00ED2D8A" w14:paraId="662022E9" w14:textId="77777777" w:rsidTr="00EB33B2">
        <w:tc>
          <w:tcPr>
            <w:tcW w:w="993" w:type="dxa"/>
            <w:tcBorders>
              <w:top w:val="single" w:sz="4" w:space="0" w:color="auto"/>
              <w:left w:val="single" w:sz="4" w:space="0" w:color="auto"/>
              <w:bottom w:val="single" w:sz="4" w:space="0" w:color="auto"/>
              <w:right w:val="single" w:sz="4" w:space="0" w:color="auto"/>
            </w:tcBorders>
          </w:tcPr>
          <w:p w14:paraId="5013C6CA" w14:textId="77777777" w:rsidR="008D5302" w:rsidRPr="00ED2D8A" w:rsidRDefault="008D5302" w:rsidP="008D5302"/>
        </w:tc>
        <w:tc>
          <w:tcPr>
            <w:tcW w:w="4274" w:type="dxa"/>
            <w:tcBorders>
              <w:top w:val="single" w:sz="4" w:space="0" w:color="auto"/>
              <w:left w:val="single" w:sz="4" w:space="0" w:color="auto"/>
              <w:bottom w:val="single" w:sz="4" w:space="0" w:color="auto"/>
              <w:right w:val="single" w:sz="4" w:space="0" w:color="auto"/>
            </w:tcBorders>
            <w:hideMark/>
          </w:tcPr>
          <w:p w14:paraId="21BE1804" w14:textId="77777777" w:rsidR="008D5302" w:rsidRPr="00ED2D8A" w:rsidRDefault="008D5302" w:rsidP="008D5302">
            <w:r w:rsidRPr="00ED2D8A">
              <w:t>Salad Bowl White</w:t>
            </w:r>
          </w:p>
        </w:tc>
        <w:tc>
          <w:tcPr>
            <w:tcW w:w="2160" w:type="dxa"/>
            <w:tcBorders>
              <w:top w:val="single" w:sz="4" w:space="0" w:color="auto"/>
              <w:left w:val="single" w:sz="4" w:space="0" w:color="auto"/>
              <w:bottom w:val="single" w:sz="4" w:space="0" w:color="auto"/>
              <w:right w:val="single" w:sz="4" w:space="0" w:color="auto"/>
            </w:tcBorders>
            <w:hideMark/>
          </w:tcPr>
          <w:p w14:paraId="14AC02C2" w14:textId="77777777" w:rsidR="008D5302" w:rsidRPr="00ED2D8A" w:rsidRDefault="008D5302" w:rsidP="008D5302">
            <w:r w:rsidRPr="00ED2D8A">
              <w:t>Medium</w:t>
            </w:r>
          </w:p>
        </w:tc>
        <w:tc>
          <w:tcPr>
            <w:tcW w:w="3063" w:type="dxa"/>
            <w:tcBorders>
              <w:top w:val="single" w:sz="4" w:space="0" w:color="auto"/>
              <w:left w:val="single" w:sz="4" w:space="0" w:color="auto"/>
              <w:bottom w:val="single" w:sz="4" w:space="0" w:color="auto"/>
              <w:right w:val="single" w:sz="4" w:space="0" w:color="auto"/>
            </w:tcBorders>
          </w:tcPr>
          <w:p w14:paraId="25F293E3" w14:textId="07F89F68" w:rsidR="008D5302" w:rsidRPr="00ED2D8A" w:rsidRDefault="008D5302" w:rsidP="008D5302">
            <w:r w:rsidRPr="00EE28CC">
              <w:rPr>
                <w:b/>
              </w:rPr>
              <w:t>R</w:t>
            </w:r>
          </w:p>
        </w:tc>
      </w:tr>
      <w:tr w:rsidR="008D5302" w:rsidRPr="00ED2D8A" w14:paraId="125843F2" w14:textId="77777777" w:rsidTr="00EB33B2">
        <w:tc>
          <w:tcPr>
            <w:tcW w:w="993" w:type="dxa"/>
            <w:tcBorders>
              <w:top w:val="single" w:sz="4" w:space="0" w:color="auto"/>
              <w:left w:val="single" w:sz="4" w:space="0" w:color="auto"/>
              <w:bottom w:val="single" w:sz="4" w:space="0" w:color="auto"/>
              <w:right w:val="single" w:sz="4" w:space="0" w:color="auto"/>
            </w:tcBorders>
          </w:tcPr>
          <w:p w14:paraId="79E82E5D" w14:textId="77777777" w:rsidR="008D5302" w:rsidRPr="00ED2D8A" w:rsidRDefault="008D5302" w:rsidP="008D5302"/>
        </w:tc>
        <w:tc>
          <w:tcPr>
            <w:tcW w:w="4274" w:type="dxa"/>
            <w:tcBorders>
              <w:top w:val="single" w:sz="4" w:space="0" w:color="auto"/>
              <w:left w:val="single" w:sz="4" w:space="0" w:color="auto"/>
              <w:bottom w:val="single" w:sz="4" w:space="0" w:color="auto"/>
              <w:right w:val="single" w:sz="4" w:space="0" w:color="auto"/>
            </w:tcBorders>
            <w:hideMark/>
          </w:tcPr>
          <w:p w14:paraId="5B47B14D" w14:textId="77777777" w:rsidR="008D5302" w:rsidRPr="00ED2D8A" w:rsidRDefault="008D5302" w:rsidP="008D5302">
            <w:r w:rsidRPr="00ED2D8A">
              <w:t>Salad Bowl White</w:t>
            </w:r>
          </w:p>
        </w:tc>
        <w:tc>
          <w:tcPr>
            <w:tcW w:w="2160" w:type="dxa"/>
            <w:tcBorders>
              <w:top w:val="single" w:sz="4" w:space="0" w:color="auto"/>
              <w:left w:val="single" w:sz="4" w:space="0" w:color="auto"/>
              <w:bottom w:val="single" w:sz="4" w:space="0" w:color="auto"/>
              <w:right w:val="single" w:sz="4" w:space="0" w:color="auto"/>
            </w:tcBorders>
            <w:hideMark/>
          </w:tcPr>
          <w:p w14:paraId="6869B934" w14:textId="77777777" w:rsidR="008D5302" w:rsidRPr="00ED2D8A" w:rsidRDefault="008D5302" w:rsidP="008D5302">
            <w:r w:rsidRPr="00ED2D8A">
              <w:t>Large</w:t>
            </w:r>
          </w:p>
        </w:tc>
        <w:tc>
          <w:tcPr>
            <w:tcW w:w="3063" w:type="dxa"/>
            <w:tcBorders>
              <w:top w:val="single" w:sz="4" w:space="0" w:color="auto"/>
              <w:left w:val="single" w:sz="4" w:space="0" w:color="auto"/>
              <w:bottom w:val="single" w:sz="4" w:space="0" w:color="auto"/>
              <w:right w:val="single" w:sz="4" w:space="0" w:color="auto"/>
            </w:tcBorders>
          </w:tcPr>
          <w:p w14:paraId="3AF2DEC0" w14:textId="6808147F" w:rsidR="008D5302" w:rsidRPr="00ED2D8A" w:rsidRDefault="008D5302" w:rsidP="008D5302">
            <w:r w:rsidRPr="00EE28CC">
              <w:rPr>
                <w:b/>
              </w:rPr>
              <w:t>R</w:t>
            </w:r>
          </w:p>
        </w:tc>
      </w:tr>
      <w:tr w:rsidR="0011244A" w:rsidRPr="00ED2D8A" w14:paraId="112484A3" w14:textId="77777777" w:rsidTr="00EB33B2">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6A70099" w14:textId="77777777" w:rsidR="0011244A" w:rsidRPr="00ED2D8A" w:rsidRDefault="0011244A" w:rsidP="00ED2D8A">
            <w:pPr>
              <w:rPr>
                <w:b/>
              </w:rPr>
            </w:pPr>
            <w:r w:rsidRPr="00ED2D8A">
              <w:rPr>
                <w:b/>
              </w:rPr>
              <w:t>19.</w:t>
            </w:r>
          </w:p>
        </w:tc>
        <w:tc>
          <w:tcPr>
            <w:tcW w:w="427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FCE9F7D" w14:textId="77777777" w:rsidR="0011244A" w:rsidRPr="00ED2D8A" w:rsidRDefault="0011244A" w:rsidP="00ED2D8A">
            <w:pPr>
              <w:rPr>
                <w:b/>
              </w:rPr>
            </w:pPr>
            <w:r w:rsidRPr="00ED2D8A">
              <w:rPr>
                <w:b/>
              </w:rPr>
              <w:t>MISCELLANEOUS CROCKERY</w:t>
            </w:r>
          </w:p>
        </w:tc>
        <w:tc>
          <w:tcPr>
            <w:tcW w:w="522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4C930D6" w14:textId="77777777" w:rsidR="0011244A" w:rsidRPr="00ED2D8A" w:rsidRDefault="0011244A" w:rsidP="00ED2D8A">
            <w:pPr>
              <w:rPr>
                <w:b/>
              </w:rPr>
            </w:pPr>
            <w:r w:rsidRPr="00ED2D8A">
              <w:rPr>
                <w:b/>
              </w:rPr>
              <w:t>UNIT PRICE</w:t>
            </w:r>
          </w:p>
          <w:p w14:paraId="456364F2" w14:textId="77777777" w:rsidR="0011244A" w:rsidRPr="00ED2D8A" w:rsidRDefault="0011244A" w:rsidP="00ED2D8A">
            <w:pPr>
              <w:rPr>
                <w:b/>
              </w:rPr>
            </w:pPr>
            <w:r>
              <w:rPr>
                <w:b/>
              </w:rPr>
              <w:t>INCLUDING</w:t>
            </w:r>
            <w:r w:rsidRPr="00ED2D8A">
              <w:rPr>
                <w:b/>
              </w:rPr>
              <w:t xml:space="preserve"> VAT</w:t>
            </w:r>
          </w:p>
        </w:tc>
      </w:tr>
      <w:tr w:rsidR="008D5302" w:rsidRPr="00ED2D8A" w14:paraId="7FCDD53F"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41012A32" w14:textId="77777777" w:rsidR="008D5302" w:rsidRPr="00ED2D8A" w:rsidRDefault="008D5302" w:rsidP="008D5302">
            <w:r w:rsidRPr="00ED2D8A">
              <w:t>19.1</w:t>
            </w:r>
          </w:p>
        </w:tc>
        <w:tc>
          <w:tcPr>
            <w:tcW w:w="4274" w:type="dxa"/>
            <w:tcBorders>
              <w:top w:val="single" w:sz="4" w:space="0" w:color="auto"/>
              <w:left w:val="single" w:sz="4" w:space="0" w:color="auto"/>
              <w:bottom w:val="single" w:sz="4" w:space="0" w:color="auto"/>
              <w:right w:val="single" w:sz="4" w:space="0" w:color="auto"/>
            </w:tcBorders>
            <w:hideMark/>
          </w:tcPr>
          <w:p w14:paraId="64BC96DB" w14:textId="77777777" w:rsidR="008D5302" w:rsidRPr="00ED2D8A" w:rsidRDefault="008D5302" w:rsidP="008D5302">
            <w:r w:rsidRPr="00ED2D8A">
              <w:t>Salt &amp; Pepper Set</w:t>
            </w:r>
          </w:p>
        </w:tc>
        <w:tc>
          <w:tcPr>
            <w:tcW w:w="5223" w:type="dxa"/>
            <w:gridSpan w:val="2"/>
            <w:tcBorders>
              <w:top w:val="single" w:sz="4" w:space="0" w:color="auto"/>
              <w:left w:val="single" w:sz="4" w:space="0" w:color="auto"/>
              <w:bottom w:val="single" w:sz="4" w:space="0" w:color="auto"/>
              <w:right w:val="single" w:sz="4" w:space="0" w:color="auto"/>
            </w:tcBorders>
          </w:tcPr>
          <w:p w14:paraId="31F42F78" w14:textId="0CD5F9F2" w:rsidR="008D5302" w:rsidRPr="00ED2D8A" w:rsidRDefault="008D5302" w:rsidP="008D5302">
            <w:r w:rsidRPr="0030489B">
              <w:rPr>
                <w:b/>
              </w:rPr>
              <w:t>R</w:t>
            </w:r>
          </w:p>
        </w:tc>
      </w:tr>
      <w:tr w:rsidR="008D5302" w:rsidRPr="00ED2D8A" w14:paraId="39092FA4" w14:textId="77777777" w:rsidTr="00EB33B2">
        <w:tc>
          <w:tcPr>
            <w:tcW w:w="993" w:type="dxa"/>
            <w:tcBorders>
              <w:top w:val="single" w:sz="4" w:space="0" w:color="auto"/>
              <w:left w:val="single" w:sz="4" w:space="0" w:color="auto"/>
              <w:bottom w:val="single" w:sz="4" w:space="0" w:color="auto"/>
              <w:right w:val="single" w:sz="4" w:space="0" w:color="auto"/>
            </w:tcBorders>
          </w:tcPr>
          <w:p w14:paraId="167ADD1B" w14:textId="77777777" w:rsidR="008D5302" w:rsidRPr="00ED2D8A" w:rsidRDefault="008D5302" w:rsidP="008D5302"/>
        </w:tc>
        <w:tc>
          <w:tcPr>
            <w:tcW w:w="4274" w:type="dxa"/>
            <w:tcBorders>
              <w:top w:val="single" w:sz="4" w:space="0" w:color="auto"/>
              <w:left w:val="single" w:sz="4" w:space="0" w:color="auto"/>
              <w:bottom w:val="single" w:sz="4" w:space="0" w:color="auto"/>
              <w:right w:val="single" w:sz="4" w:space="0" w:color="auto"/>
            </w:tcBorders>
            <w:hideMark/>
          </w:tcPr>
          <w:p w14:paraId="02811B2C" w14:textId="77777777" w:rsidR="008D5302" w:rsidRPr="00ED2D8A" w:rsidRDefault="008D5302" w:rsidP="008D5302">
            <w:r w:rsidRPr="00ED2D8A">
              <w:t>Silver Salt &amp; Pepper Set</w:t>
            </w:r>
          </w:p>
        </w:tc>
        <w:tc>
          <w:tcPr>
            <w:tcW w:w="5223" w:type="dxa"/>
            <w:gridSpan w:val="2"/>
            <w:tcBorders>
              <w:top w:val="single" w:sz="4" w:space="0" w:color="auto"/>
              <w:left w:val="single" w:sz="4" w:space="0" w:color="auto"/>
              <w:bottom w:val="single" w:sz="4" w:space="0" w:color="auto"/>
              <w:right w:val="single" w:sz="4" w:space="0" w:color="auto"/>
            </w:tcBorders>
          </w:tcPr>
          <w:p w14:paraId="2DFC099A" w14:textId="07E27C34" w:rsidR="008D5302" w:rsidRPr="00ED2D8A" w:rsidRDefault="008D5302" w:rsidP="008D5302">
            <w:r w:rsidRPr="0030489B">
              <w:rPr>
                <w:b/>
              </w:rPr>
              <w:t>R</w:t>
            </w:r>
          </w:p>
        </w:tc>
      </w:tr>
      <w:tr w:rsidR="008D5302" w:rsidRPr="00ED2D8A" w14:paraId="58067C8C"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30757721" w14:textId="77777777" w:rsidR="008D5302" w:rsidRPr="00ED2D8A" w:rsidRDefault="008D5302" w:rsidP="008D5302">
            <w:r w:rsidRPr="00ED2D8A">
              <w:t>19.2</w:t>
            </w:r>
          </w:p>
        </w:tc>
        <w:tc>
          <w:tcPr>
            <w:tcW w:w="4274" w:type="dxa"/>
            <w:tcBorders>
              <w:top w:val="single" w:sz="4" w:space="0" w:color="auto"/>
              <w:left w:val="single" w:sz="4" w:space="0" w:color="auto"/>
              <w:bottom w:val="single" w:sz="4" w:space="0" w:color="auto"/>
              <w:right w:val="single" w:sz="4" w:space="0" w:color="auto"/>
            </w:tcBorders>
            <w:hideMark/>
          </w:tcPr>
          <w:p w14:paraId="2567EA95" w14:textId="77777777" w:rsidR="008D5302" w:rsidRPr="00ED2D8A" w:rsidRDefault="008D5302" w:rsidP="008D5302">
            <w:r w:rsidRPr="00ED2D8A">
              <w:t>Pate Bowl</w:t>
            </w:r>
          </w:p>
        </w:tc>
        <w:tc>
          <w:tcPr>
            <w:tcW w:w="5223" w:type="dxa"/>
            <w:gridSpan w:val="2"/>
            <w:tcBorders>
              <w:top w:val="single" w:sz="4" w:space="0" w:color="auto"/>
              <w:left w:val="single" w:sz="4" w:space="0" w:color="auto"/>
              <w:bottom w:val="single" w:sz="4" w:space="0" w:color="auto"/>
              <w:right w:val="single" w:sz="4" w:space="0" w:color="auto"/>
            </w:tcBorders>
          </w:tcPr>
          <w:p w14:paraId="1E9F1572" w14:textId="16C38EB7" w:rsidR="008D5302" w:rsidRPr="00ED2D8A" w:rsidRDefault="008D5302" w:rsidP="008D5302">
            <w:r w:rsidRPr="0030489B">
              <w:rPr>
                <w:b/>
              </w:rPr>
              <w:t>R</w:t>
            </w:r>
          </w:p>
        </w:tc>
      </w:tr>
      <w:tr w:rsidR="008D5302" w:rsidRPr="00ED2D8A" w14:paraId="131CF8B9"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0BE4E14D" w14:textId="77777777" w:rsidR="008D5302" w:rsidRPr="00ED2D8A" w:rsidRDefault="008D5302" w:rsidP="008D5302">
            <w:r w:rsidRPr="00ED2D8A">
              <w:t>19.3</w:t>
            </w:r>
          </w:p>
        </w:tc>
        <w:tc>
          <w:tcPr>
            <w:tcW w:w="4274" w:type="dxa"/>
            <w:tcBorders>
              <w:top w:val="single" w:sz="4" w:space="0" w:color="auto"/>
              <w:left w:val="single" w:sz="4" w:space="0" w:color="auto"/>
              <w:bottom w:val="single" w:sz="4" w:space="0" w:color="auto"/>
              <w:right w:val="single" w:sz="4" w:space="0" w:color="auto"/>
            </w:tcBorders>
            <w:hideMark/>
          </w:tcPr>
          <w:p w14:paraId="66A403AA" w14:textId="77777777" w:rsidR="008D5302" w:rsidRPr="00ED2D8A" w:rsidRDefault="008D5302" w:rsidP="008D5302">
            <w:r w:rsidRPr="00ED2D8A">
              <w:t>White Carafe</w:t>
            </w:r>
          </w:p>
        </w:tc>
        <w:tc>
          <w:tcPr>
            <w:tcW w:w="5223" w:type="dxa"/>
            <w:gridSpan w:val="2"/>
            <w:tcBorders>
              <w:top w:val="single" w:sz="4" w:space="0" w:color="auto"/>
              <w:left w:val="single" w:sz="4" w:space="0" w:color="auto"/>
              <w:bottom w:val="single" w:sz="4" w:space="0" w:color="auto"/>
              <w:right w:val="single" w:sz="4" w:space="0" w:color="auto"/>
            </w:tcBorders>
          </w:tcPr>
          <w:p w14:paraId="3D2D6F8B" w14:textId="6746C251" w:rsidR="008D5302" w:rsidRPr="00ED2D8A" w:rsidRDefault="008D5302" w:rsidP="008D5302">
            <w:r w:rsidRPr="0030489B">
              <w:rPr>
                <w:b/>
              </w:rPr>
              <w:t>R</w:t>
            </w:r>
          </w:p>
        </w:tc>
      </w:tr>
      <w:tr w:rsidR="008D5302" w:rsidRPr="00ED2D8A" w14:paraId="520B4079"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597E80C9" w14:textId="77777777" w:rsidR="008D5302" w:rsidRPr="00ED2D8A" w:rsidRDefault="008D5302" w:rsidP="008D5302">
            <w:r w:rsidRPr="00ED2D8A">
              <w:t>19.4</w:t>
            </w:r>
          </w:p>
        </w:tc>
        <w:tc>
          <w:tcPr>
            <w:tcW w:w="4274" w:type="dxa"/>
            <w:tcBorders>
              <w:top w:val="single" w:sz="4" w:space="0" w:color="auto"/>
              <w:left w:val="single" w:sz="4" w:space="0" w:color="auto"/>
              <w:bottom w:val="single" w:sz="4" w:space="0" w:color="auto"/>
              <w:right w:val="single" w:sz="4" w:space="0" w:color="auto"/>
            </w:tcBorders>
            <w:hideMark/>
          </w:tcPr>
          <w:p w14:paraId="651F85F8" w14:textId="77777777" w:rsidR="008D5302" w:rsidRPr="00ED2D8A" w:rsidRDefault="008D5302" w:rsidP="008D5302">
            <w:r w:rsidRPr="00ED2D8A">
              <w:t>Tray</w:t>
            </w:r>
          </w:p>
        </w:tc>
        <w:tc>
          <w:tcPr>
            <w:tcW w:w="5223" w:type="dxa"/>
            <w:gridSpan w:val="2"/>
            <w:tcBorders>
              <w:top w:val="single" w:sz="4" w:space="0" w:color="auto"/>
              <w:left w:val="single" w:sz="4" w:space="0" w:color="auto"/>
              <w:bottom w:val="single" w:sz="4" w:space="0" w:color="auto"/>
              <w:right w:val="single" w:sz="4" w:space="0" w:color="auto"/>
            </w:tcBorders>
          </w:tcPr>
          <w:p w14:paraId="05636AF7" w14:textId="20999457" w:rsidR="008D5302" w:rsidRPr="00ED2D8A" w:rsidRDefault="008D5302" w:rsidP="008D5302">
            <w:r w:rsidRPr="0030489B">
              <w:rPr>
                <w:b/>
              </w:rPr>
              <w:t>R</w:t>
            </w:r>
          </w:p>
        </w:tc>
      </w:tr>
      <w:tr w:rsidR="008D5302" w:rsidRPr="00ED2D8A" w14:paraId="5B93F0C2"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14B54B62" w14:textId="77777777" w:rsidR="008D5302" w:rsidRPr="00ED2D8A" w:rsidRDefault="008D5302" w:rsidP="008D5302">
            <w:r w:rsidRPr="00ED2D8A">
              <w:t>19.5</w:t>
            </w:r>
          </w:p>
        </w:tc>
        <w:tc>
          <w:tcPr>
            <w:tcW w:w="4274" w:type="dxa"/>
            <w:tcBorders>
              <w:top w:val="single" w:sz="4" w:space="0" w:color="auto"/>
              <w:left w:val="single" w:sz="4" w:space="0" w:color="auto"/>
              <w:bottom w:val="single" w:sz="4" w:space="0" w:color="auto"/>
              <w:right w:val="single" w:sz="4" w:space="0" w:color="auto"/>
            </w:tcBorders>
            <w:hideMark/>
          </w:tcPr>
          <w:p w14:paraId="0A19B7E3" w14:textId="77777777" w:rsidR="008D5302" w:rsidRPr="00ED2D8A" w:rsidRDefault="008D5302" w:rsidP="008D5302">
            <w:r w:rsidRPr="00ED2D8A">
              <w:t>Sugar Bowl</w:t>
            </w:r>
          </w:p>
        </w:tc>
        <w:tc>
          <w:tcPr>
            <w:tcW w:w="5223" w:type="dxa"/>
            <w:gridSpan w:val="2"/>
            <w:tcBorders>
              <w:top w:val="single" w:sz="4" w:space="0" w:color="auto"/>
              <w:left w:val="single" w:sz="4" w:space="0" w:color="auto"/>
              <w:bottom w:val="single" w:sz="4" w:space="0" w:color="auto"/>
              <w:right w:val="single" w:sz="4" w:space="0" w:color="auto"/>
            </w:tcBorders>
          </w:tcPr>
          <w:p w14:paraId="17B0254E" w14:textId="3EDC8B32" w:rsidR="008D5302" w:rsidRPr="00ED2D8A" w:rsidRDefault="008D5302" w:rsidP="008D5302">
            <w:r w:rsidRPr="0030489B">
              <w:rPr>
                <w:b/>
              </w:rPr>
              <w:t>R</w:t>
            </w:r>
          </w:p>
        </w:tc>
      </w:tr>
      <w:tr w:rsidR="008D5302" w:rsidRPr="00ED2D8A" w14:paraId="08FE8926"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558830FF" w14:textId="77777777" w:rsidR="008D5302" w:rsidRPr="00ED2D8A" w:rsidRDefault="008D5302" w:rsidP="008D5302">
            <w:r w:rsidRPr="00ED2D8A">
              <w:t>19.6</w:t>
            </w:r>
          </w:p>
        </w:tc>
        <w:tc>
          <w:tcPr>
            <w:tcW w:w="4274" w:type="dxa"/>
            <w:tcBorders>
              <w:top w:val="single" w:sz="4" w:space="0" w:color="auto"/>
              <w:left w:val="single" w:sz="4" w:space="0" w:color="auto"/>
              <w:bottom w:val="single" w:sz="4" w:space="0" w:color="auto"/>
              <w:right w:val="single" w:sz="4" w:space="0" w:color="auto"/>
            </w:tcBorders>
            <w:hideMark/>
          </w:tcPr>
          <w:p w14:paraId="64CC7D67" w14:textId="77777777" w:rsidR="008D5302" w:rsidRPr="00ED2D8A" w:rsidRDefault="008D5302" w:rsidP="008D5302">
            <w:r w:rsidRPr="00ED2D8A">
              <w:t>Milk Jug</w:t>
            </w:r>
          </w:p>
        </w:tc>
        <w:tc>
          <w:tcPr>
            <w:tcW w:w="5223" w:type="dxa"/>
            <w:gridSpan w:val="2"/>
            <w:tcBorders>
              <w:top w:val="single" w:sz="4" w:space="0" w:color="auto"/>
              <w:left w:val="single" w:sz="4" w:space="0" w:color="auto"/>
              <w:bottom w:val="single" w:sz="4" w:space="0" w:color="auto"/>
              <w:right w:val="single" w:sz="4" w:space="0" w:color="auto"/>
            </w:tcBorders>
          </w:tcPr>
          <w:p w14:paraId="13F3BF4C" w14:textId="2DD4E2D8" w:rsidR="008D5302" w:rsidRPr="00ED2D8A" w:rsidRDefault="008D5302" w:rsidP="008D5302">
            <w:r w:rsidRPr="0030489B">
              <w:rPr>
                <w:b/>
              </w:rPr>
              <w:t>R</w:t>
            </w:r>
          </w:p>
        </w:tc>
      </w:tr>
      <w:tr w:rsidR="008D5302" w:rsidRPr="00ED2D8A" w14:paraId="6D3DEDD3"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27E035AC" w14:textId="77777777" w:rsidR="008D5302" w:rsidRPr="00ED2D8A" w:rsidRDefault="008D5302" w:rsidP="008D5302">
            <w:r w:rsidRPr="00ED2D8A">
              <w:t>19.7</w:t>
            </w:r>
          </w:p>
        </w:tc>
        <w:tc>
          <w:tcPr>
            <w:tcW w:w="4274" w:type="dxa"/>
            <w:tcBorders>
              <w:top w:val="single" w:sz="4" w:space="0" w:color="auto"/>
              <w:left w:val="single" w:sz="4" w:space="0" w:color="auto"/>
              <w:bottom w:val="single" w:sz="4" w:space="0" w:color="auto"/>
              <w:right w:val="single" w:sz="4" w:space="0" w:color="auto"/>
            </w:tcBorders>
            <w:hideMark/>
          </w:tcPr>
          <w:p w14:paraId="5F77CA2B" w14:textId="77777777" w:rsidR="008D5302" w:rsidRPr="00ED2D8A" w:rsidRDefault="008D5302" w:rsidP="008D5302">
            <w:r w:rsidRPr="00ED2D8A">
              <w:t>Coffee &amp; Tea Pot</w:t>
            </w:r>
          </w:p>
        </w:tc>
        <w:tc>
          <w:tcPr>
            <w:tcW w:w="5223" w:type="dxa"/>
            <w:gridSpan w:val="2"/>
            <w:tcBorders>
              <w:top w:val="single" w:sz="4" w:space="0" w:color="auto"/>
              <w:left w:val="single" w:sz="4" w:space="0" w:color="auto"/>
              <w:bottom w:val="single" w:sz="4" w:space="0" w:color="auto"/>
              <w:right w:val="single" w:sz="4" w:space="0" w:color="auto"/>
            </w:tcBorders>
          </w:tcPr>
          <w:p w14:paraId="1193C6CA" w14:textId="5B0F3E9A" w:rsidR="008D5302" w:rsidRPr="00ED2D8A" w:rsidRDefault="008D5302" w:rsidP="008D5302">
            <w:r w:rsidRPr="0030489B">
              <w:rPr>
                <w:b/>
              </w:rPr>
              <w:t>R</w:t>
            </w:r>
          </w:p>
        </w:tc>
      </w:tr>
      <w:tr w:rsidR="008D5302" w:rsidRPr="00ED2D8A" w14:paraId="77F7D362"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7BD9AB90" w14:textId="77777777" w:rsidR="008D5302" w:rsidRPr="00ED2D8A" w:rsidRDefault="008D5302" w:rsidP="008D5302">
            <w:r w:rsidRPr="00ED2D8A">
              <w:t>19.8</w:t>
            </w:r>
          </w:p>
        </w:tc>
        <w:tc>
          <w:tcPr>
            <w:tcW w:w="4274" w:type="dxa"/>
            <w:tcBorders>
              <w:top w:val="single" w:sz="4" w:space="0" w:color="auto"/>
              <w:left w:val="single" w:sz="4" w:space="0" w:color="auto"/>
              <w:bottom w:val="single" w:sz="4" w:space="0" w:color="auto"/>
              <w:right w:val="single" w:sz="4" w:space="0" w:color="auto"/>
            </w:tcBorders>
            <w:hideMark/>
          </w:tcPr>
          <w:p w14:paraId="6897B383" w14:textId="77777777" w:rsidR="008D5302" w:rsidRPr="00ED2D8A" w:rsidRDefault="008D5302" w:rsidP="008D5302">
            <w:r w:rsidRPr="00ED2D8A">
              <w:t>Ice Bucket</w:t>
            </w:r>
          </w:p>
        </w:tc>
        <w:tc>
          <w:tcPr>
            <w:tcW w:w="5223" w:type="dxa"/>
            <w:gridSpan w:val="2"/>
            <w:tcBorders>
              <w:top w:val="single" w:sz="4" w:space="0" w:color="auto"/>
              <w:left w:val="single" w:sz="4" w:space="0" w:color="auto"/>
              <w:bottom w:val="single" w:sz="4" w:space="0" w:color="auto"/>
              <w:right w:val="single" w:sz="4" w:space="0" w:color="auto"/>
            </w:tcBorders>
          </w:tcPr>
          <w:p w14:paraId="1ECEA0B4" w14:textId="72E17462" w:rsidR="008D5302" w:rsidRPr="00ED2D8A" w:rsidRDefault="008D5302" w:rsidP="008D5302">
            <w:r w:rsidRPr="0030489B">
              <w:rPr>
                <w:b/>
              </w:rPr>
              <w:t>R</w:t>
            </w:r>
          </w:p>
        </w:tc>
      </w:tr>
      <w:tr w:rsidR="008D5302" w:rsidRPr="00ED2D8A" w14:paraId="4EC25CCE" w14:textId="77777777" w:rsidTr="00EB33B2">
        <w:tc>
          <w:tcPr>
            <w:tcW w:w="993" w:type="dxa"/>
            <w:tcBorders>
              <w:top w:val="single" w:sz="4" w:space="0" w:color="auto"/>
              <w:left w:val="single" w:sz="4" w:space="0" w:color="auto"/>
              <w:bottom w:val="single" w:sz="4" w:space="0" w:color="auto"/>
              <w:right w:val="single" w:sz="4" w:space="0" w:color="auto"/>
            </w:tcBorders>
          </w:tcPr>
          <w:p w14:paraId="79754711" w14:textId="77777777" w:rsidR="008D5302" w:rsidRPr="00ED2D8A" w:rsidRDefault="008D5302" w:rsidP="008D5302"/>
        </w:tc>
        <w:tc>
          <w:tcPr>
            <w:tcW w:w="4274" w:type="dxa"/>
            <w:tcBorders>
              <w:top w:val="single" w:sz="4" w:space="0" w:color="auto"/>
              <w:left w:val="single" w:sz="4" w:space="0" w:color="auto"/>
              <w:bottom w:val="single" w:sz="4" w:space="0" w:color="auto"/>
              <w:right w:val="single" w:sz="4" w:space="0" w:color="auto"/>
            </w:tcBorders>
            <w:hideMark/>
          </w:tcPr>
          <w:p w14:paraId="233449BE" w14:textId="77777777" w:rsidR="008D5302" w:rsidRPr="00ED2D8A" w:rsidRDefault="008D5302" w:rsidP="008D5302">
            <w:r w:rsidRPr="00ED2D8A">
              <w:t>Ice Bucket with Stand</w:t>
            </w:r>
          </w:p>
        </w:tc>
        <w:tc>
          <w:tcPr>
            <w:tcW w:w="5223" w:type="dxa"/>
            <w:gridSpan w:val="2"/>
            <w:tcBorders>
              <w:top w:val="single" w:sz="4" w:space="0" w:color="auto"/>
              <w:left w:val="single" w:sz="4" w:space="0" w:color="auto"/>
              <w:bottom w:val="single" w:sz="4" w:space="0" w:color="auto"/>
              <w:right w:val="single" w:sz="4" w:space="0" w:color="auto"/>
            </w:tcBorders>
          </w:tcPr>
          <w:p w14:paraId="27FDCD86" w14:textId="4E3AB6A8" w:rsidR="008D5302" w:rsidRPr="00ED2D8A" w:rsidRDefault="008D5302" w:rsidP="008D5302">
            <w:r w:rsidRPr="0030489B">
              <w:rPr>
                <w:b/>
              </w:rPr>
              <w:t>R</w:t>
            </w:r>
          </w:p>
        </w:tc>
      </w:tr>
      <w:tr w:rsidR="008D5302" w:rsidRPr="00ED2D8A" w14:paraId="1BF90797" w14:textId="77777777" w:rsidTr="00EB33B2">
        <w:tc>
          <w:tcPr>
            <w:tcW w:w="993" w:type="dxa"/>
            <w:tcBorders>
              <w:top w:val="single" w:sz="4" w:space="0" w:color="auto"/>
              <w:left w:val="single" w:sz="4" w:space="0" w:color="auto"/>
              <w:bottom w:val="single" w:sz="4" w:space="0" w:color="auto"/>
              <w:right w:val="single" w:sz="4" w:space="0" w:color="auto"/>
            </w:tcBorders>
          </w:tcPr>
          <w:p w14:paraId="116F1D7C" w14:textId="77777777" w:rsidR="008D5302" w:rsidRPr="00ED2D8A" w:rsidRDefault="008D5302" w:rsidP="008D5302"/>
        </w:tc>
        <w:tc>
          <w:tcPr>
            <w:tcW w:w="4274" w:type="dxa"/>
            <w:tcBorders>
              <w:top w:val="single" w:sz="4" w:space="0" w:color="auto"/>
              <w:left w:val="single" w:sz="4" w:space="0" w:color="auto"/>
              <w:bottom w:val="single" w:sz="4" w:space="0" w:color="auto"/>
              <w:right w:val="single" w:sz="4" w:space="0" w:color="auto"/>
            </w:tcBorders>
            <w:hideMark/>
          </w:tcPr>
          <w:p w14:paraId="6ECADEEF" w14:textId="77777777" w:rsidR="008D5302" w:rsidRPr="00ED2D8A" w:rsidRDefault="008D5302" w:rsidP="008D5302">
            <w:r w:rsidRPr="00ED2D8A">
              <w:t>Perspex Ice Busket</w:t>
            </w:r>
          </w:p>
        </w:tc>
        <w:tc>
          <w:tcPr>
            <w:tcW w:w="5223" w:type="dxa"/>
            <w:gridSpan w:val="2"/>
            <w:tcBorders>
              <w:top w:val="single" w:sz="4" w:space="0" w:color="auto"/>
              <w:left w:val="single" w:sz="4" w:space="0" w:color="auto"/>
              <w:bottom w:val="single" w:sz="4" w:space="0" w:color="auto"/>
              <w:right w:val="single" w:sz="4" w:space="0" w:color="auto"/>
            </w:tcBorders>
          </w:tcPr>
          <w:p w14:paraId="77D75C33" w14:textId="3D7E29F7" w:rsidR="008D5302" w:rsidRPr="00ED2D8A" w:rsidRDefault="008D5302" w:rsidP="008D5302">
            <w:r w:rsidRPr="0030489B">
              <w:rPr>
                <w:b/>
              </w:rPr>
              <w:t>R</w:t>
            </w:r>
          </w:p>
        </w:tc>
      </w:tr>
      <w:tr w:rsidR="008D5302" w:rsidRPr="00ED2D8A" w14:paraId="03EBE18E"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3BA4F775" w14:textId="77777777" w:rsidR="008D5302" w:rsidRPr="00ED2D8A" w:rsidRDefault="008D5302" w:rsidP="008D5302">
            <w:r w:rsidRPr="00ED2D8A">
              <w:t>19.9</w:t>
            </w:r>
          </w:p>
        </w:tc>
        <w:tc>
          <w:tcPr>
            <w:tcW w:w="4274" w:type="dxa"/>
            <w:tcBorders>
              <w:top w:val="single" w:sz="4" w:space="0" w:color="auto"/>
              <w:left w:val="single" w:sz="4" w:space="0" w:color="auto"/>
              <w:bottom w:val="single" w:sz="4" w:space="0" w:color="auto"/>
              <w:right w:val="single" w:sz="4" w:space="0" w:color="auto"/>
            </w:tcBorders>
            <w:hideMark/>
          </w:tcPr>
          <w:p w14:paraId="42B627E8" w14:textId="77777777" w:rsidR="008D5302" w:rsidRPr="00ED2D8A" w:rsidRDefault="008D5302" w:rsidP="008D5302">
            <w:r w:rsidRPr="00ED2D8A">
              <w:t>Chafing Dish</w:t>
            </w:r>
          </w:p>
        </w:tc>
        <w:tc>
          <w:tcPr>
            <w:tcW w:w="5223" w:type="dxa"/>
            <w:gridSpan w:val="2"/>
            <w:tcBorders>
              <w:top w:val="single" w:sz="4" w:space="0" w:color="auto"/>
              <w:left w:val="single" w:sz="4" w:space="0" w:color="auto"/>
              <w:bottom w:val="single" w:sz="4" w:space="0" w:color="auto"/>
              <w:right w:val="single" w:sz="4" w:space="0" w:color="auto"/>
            </w:tcBorders>
          </w:tcPr>
          <w:p w14:paraId="6125D867" w14:textId="2C1CC7E4" w:rsidR="008D5302" w:rsidRPr="00ED2D8A" w:rsidRDefault="008D5302" w:rsidP="008D5302">
            <w:r w:rsidRPr="0030489B">
              <w:rPr>
                <w:b/>
              </w:rPr>
              <w:t>R</w:t>
            </w:r>
          </w:p>
        </w:tc>
      </w:tr>
      <w:tr w:rsidR="008D5302" w:rsidRPr="00ED2D8A" w14:paraId="50993B9E"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0B38BAEA" w14:textId="77777777" w:rsidR="008D5302" w:rsidRPr="00ED2D8A" w:rsidRDefault="008D5302" w:rsidP="008D5302">
            <w:r w:rsidRPr="00ED2D8A">
              <w:t>19.10</w:t>
            </w:r>
          </w:p>
        </w:tc>
        <w:tc>
          <w:tcPr>
            <w:tcW w:w="4274" w:type="dxa"/>
            <w:tcBorders>
              <w:top w:val="single" w:sz="4" w:space="0" w:color="auto"/>
              <w:left w:val="single" w:sz="4" w:space="0" w:color="auto"/>
              <w:bottom w:val="single" w:sz="4" w:space="0" w:color="auto"/>
              <w:right w:val="single" w:sz="4" w:space="0" w:color="auto"/>
            </w:tcBorders>
            <w:hideMark/>
          </w:tcPr>
          <w:p w14:paraId="1A674A93" w14:textId="77777777" w:rsidR="008D5302" w:rsidRPr="00ED2D8A" w:rsidRDefault="008D5302" w:rsidP="008D5302">
            <w:r w:rsidRPr="00ED2D8A">
              <w:t>Punch Bowl</w:t>
            </w:r>
          </w:p>
        </w:tc>
        <w:tc>
          <w:tcPr>
            <w:tcW w:w="5223" w:type="dxa"/>
            <w:gridSpan w:val="2"/>
            <w:tcBorders>
              <w:top w:val="single" w:sz="4" w:space="0" w:color="auto"/>
              <w:left w:val="single" w:sz="4" w:space="0" w:color="auto"/>
              <w:bottom w:val="single" w:sz="4" w:space="0" w:color="auto"/>
              <w:right w:val="single" w:sz="4" w:space="0" w:color="auto"/>
            </w:tcBorders>
          </w:tcPr>
          <w:p w14:paraId="07A49949" w14:textId="672D4387" w:rsidR="008D5302" w:rsidRPr="00ED2D8A" w:rsidRDefault="008D5302" w:rsidP="008D5302">
            <w:r w:rsidRPr="0030489B">
              <w:rPr>
                <w:b/>
              </w:rPr>
              <w:t>R</w:t>
            </w:r>
          </w:p>
        </w:tc>
      </w:tr>
      <w:tr w:rsidR="0011244A" w:rsidRPr="00ED2D8A" w14:paraId="635E22F4" w14:textId="77777777" w:rsidTr="00EB33B2">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190FBC9" w14:textId="77777777" w:rsidR="0011244A" w:rsidRPr="00ED2D8A" w:rsidRDefault="0011244A" w:rsidP="00ED2D8A">
            <w:pPr>
              <w:rPr>
                <w:b/>
              </w:rPr>
            </w:pPr>
            <w:r w:rsidRPr="00ED2D8A">
              <w:rPr>
                <w:b/>
              </w:rPr>
              <w:t>20.</w:t>
            </w:r>
          </w:p>
        </w:tc>
        <w:tc>
          <w:tcPr>
            <w:tcW w:w="427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2180A43" w14:textId="77777777" w:rsidR="0011244A" w:rsidRPr="00ED2D8A" w:rsidRDefault="0011244A" w:rsidP="00ED2D8A">
            <w:pPr>
              <w:rPr>
                <w:b/>
              </w:rPr>
            </w:pPr>
            <w:r w:rsidRPr="00ED2D8A">
              <w:rPr>
                <w:b/>
              </w:rPr>
              <w:t>ELOFF CUTTLERY</w:t>
            </w:r>
          </w:p>
        </w:tc>
        <w:tc>
          <w:tcPr>
            <w:tcW w:w="522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F4E87AD" w14:textId="77777777" w:rsidR="0011244A" w:rsidRPr="00ED2D8A" w:rsidRDefault="0011244A" w:rsidP="00ED2D8A">
            <w:pPr>
              <w:rPr>
                <w:b/>
              </w:rPr>
            </w:pPr>
            <w:r w:rsidRPr="00ED2D8A">
              <w:rPr>
                <w:b/>
              </w:rPr>
              <w:t>UNIT PRICE</w:t>
            </w:r>
          </w:p>
          <w:p w14:paraId="02B7E1CD" w14:textId="77777777" w:rsidR="0011244A" w:rsidRPr="00ED2D8A" w:rsidRDefault="0011244A" w:rsidP="00ED2D8A">
            <w:pPr>
              <w:rPr>
                <w:b/>
              </w:rPr>
            </w:pPr>
            <w:r>
              <w:rPr>
                <w:b/>
              </w:rPr>
              <w:t>INCLUDING</w:t>
            </w:r>
            <w:r w:rsidRPr="00ED2D8A">
              <w:rPr>
                <w:b/>
              </w:rPr>
              <w:t xml:space="preserve"> VAT</w:t>
            </w:r>
          </w:p>
        </w:tc>
      </w:tr>
      <w:tr w:rsidR="008D5302" w:rsidRPr="00ED2D8A" w14:paraId="2EBB3100"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2D6FCE4D" w14:textId="77777777" w:rsidR="008D5302" w:rsidRPr="00ED2D8A" w:rsidRDefault="008D5302" w:rsidP="008D5302">
            <w:r w:rsidRPr="00ED2D8A">
              <w:t>20.1</w:t>
            </w:r>
          </w:p>
        </w:tc>
        <w:tc>
          <w:tcPr>
            <w:tcW w:w="4274" w:type="dxa"/>
            <w:tcBorders>
              <w:top w:val="single" w:sz="4" w:space="0" w:color="auto"/>
              <w:left w:val="single" w:sz="4" w:space="0" w:color="auto"/>
              <w:bottom w:val="single" w:sz="4" w:space="0" w:color="auto"/>
              <w:right w:val="single" w:sz="4" w:space="0" w:color="auto"/>
            </w:tcBorders>
            <w:hideMark/>
          </w:tcPr>
          <w:p w14:paraId="354A1A6B" w14:textId="77777777" w:rsidR="008D5302" w:rsidRPr="00ED2D8A" w:rsidRDefault="008D5302" w:rsidP="008D5302">
            <w:r w:rsidRPr="00ED2D8A">
              <w:t>Fork</w:t>
            </w:r>
          </w:p>
        </w:tc>
        <w:tc>
          <w:tcPr>
            <w:tcW w:w="5223" w:type="dxa"/>
            <w:gridSpan w:val="2"/>
            <w:tcBorders>
              <w:top w:val="single" w:sz="4" w:space="0" w:color="auto"/>
              <w:left w:val="single" w:sz="4" w:space="0" w:color="auto"/>
              <w:bottom w:val="single" w:sz="4" w:space="0" w:color="auto"/>
              <w:right w:val="single" w:sz="4" w:space="0" w:color="auto"/>
            </w:tcBorders>
          </w:tcPr>
          <w:p w14:paraId="76E4486B" w14:textId="39D5E134" w:rsidR="008D5302" w:rsidRPr="00ED2D8A" w:rsidRDefault="008D5302" w:rsidP="008D5302">
            <w:r w:rsidRPr="00F23877">
              <w:rPr>
                <w:b/>
              </w:rPr>
              <w:t>R</w:t>
            </w:r>
          </w:p>
        </w:tc>
      </w:tr>
      <w:tr w:rsidR="008D5302" w:rsidRPr="00ED2D8A" w14:paraId="0BBDCD40"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5E5397DA" w14:textId="77777777" w:rsidR="008D5302" w:rsidRPr="00ED2D8A" w:rsidRDefault="008D5302" w:rsidP="008D5302">
            <w:r w:rsidRPr="00ED2D8A">
              <w:t>20.2</w:t>
            </w:r>
          </w:p>
        </w:tc>
        <w:tc>
          <w:tcPr>
            <w:tcW w:w="4274" w:type="dxa"/>
            <w:tcBorders>
              <w:top w:val="single" w:sz="4" w:space="0" w:color="auto"/>
              <w:left w:val="single" w:sz="4" w:space="0" w:color="auto"/>
              <w:bottom w:val="single" w:sz="4" w:space="0" w:color="auto"/>
              <w:right w:val="single" w:sz="4" w:space="0" w:color="auto"/>
            </w:tcBorders>
            <w:hideMark/>
          </w:tcPr>
          <w:p w14:paraId="47F571A4" w14:textId="77777777" w:rsidR="008D5302" w:rsidRPr="00ED2D8A" w:rsidRDefault="008D5302" w:rsidP="008D5302">
            <w:r w:rsidRPr="00ED2D8A">
              <w:t>Knife</w:t>
            </w:r>
          </w:p>
        </w:tc>
        <w:tc>
          <w:tcPr>
            <w:tcW w:w="5223" w:type="dxa"/>
            <w:gridSpan w:val="2"/>
            <w:tcBorders>
              <w:top w:val="single" w:sz="4" w:space="0" w:color="auto"/>
              <w:left w:val="single" w:sz="4" w:space="0" w:color="auto"/>
              <w:bottom w:val="single" w:sz="4" w:space="0" w:color="auto"/>
              <w:right w:val="single" w:sz="4" w:space="0" w:color="auto"/>
            </w:tcBorders>
          </w:tcPr>
          <w:p w14:paraId="2E158C8D" w14:textId="5D2D66AC" w:rsidR="008D5302" w:rsidRPr="00ED2D8A" w:rsidRDefault="008D5302" w:rsidP="008D5302">
            <w:r w:rsidRPr="00F23877">
              <w:rPr>
                <w:b/>
              </w:rPr>
              <w:t>R</w:t>
            </w:r>
          </w:p>
        </w:tc>
      </w:tr>
      <w:tr w:rsidR="008D5302" w:rsidRPr="00ED2D8A" w14:paraId="1D8A1D6D"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0B77C36E" w14:textId="77777777" w:rsidR="008D5302" w:rsidRPr="00ED2D8A" w:rsidRDefault="008D5302" w:rsidP="008D5302">
            <w:r w:rsidRPr="00ED2D8A">
              <w:t>20.3</w:t>
            </w:r>
          </w:p>
        </w:tc>
        <w:tc>
          <w:tcPr>
            <w:tcW w:w="4274" w:type="dxa"/>
            <w:tcBorders>
              <w:top w:val="single" w:sz="4" w:space="0" w:color="auto"/>
              <w:left w:val="single" w:sz="4" w:space="0" w:color="auto"/>
              <w:bottom w:val="single" w:sz="4" w:space="0" w:color="auto"/>
              <w:right w:val="single" w:sz="4" w:space="0" w:color="auto"/>
            </w:tcBorders>
            <w:hideMark/>
          </w:tcPr>
          <w:p w14:paraId="0C9108C3" w14:textId="77777777" w:rsidR="008D5302" w:rsidRPr="00ED2D8A" w:rsidRDefault="008D5302" w:rsidP="008D5302">
            <w:r w:rsidRPr="00ED2D8A">
              <w:t>Soup &amp; Dessert Spoon</w:t>
            </w:r>
          </w:p>
        </w:tc>
        <w:tc>
          <w:tcPr>
            <w:tcW w:w="5223" w:type="dxa"/>
            <w:gridSpan w:val="2"/>
            <w:tcBorders>
              <w:top w:val="single" w:sz="4" w:space="0" w:color="auto"/>
              <w:left w:val="single" w:sz="4" w:space="0" w:color="auto"/>
              <w:bottom w:val="single" w:sz="4" w:space="0" w:color="auto"/>
              <w:right w:val="single" w:sz="4" w:space="0" w:color="auto"/>
            </w:tcBorders>
          </w:tcPr>
          <w:p w14:paraId="3309E45A" w14:textId="31C8CC12" w:rsidR="008D5302" w:rsidRPr="00ED2D8A" w:rsidRDefault="008D5302" w:rsidP="008D5302">
            <w:r w:rsidRPr="00F23877">
              <w:rPr>
                <w:b/>
              </w:rPr>
              <w:t>R</w:t>
            </w:r>
          </w:p>
        </w:tc>
      </w:tr>
      <w:tr w:rsidR="008D5302" w:rsidRPr="00ED2D8A" w14:paraId="3AEAEDF9"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56979213" w14:textId="77777777" w:rsidR="008D5302" w:rsidRPr="00ED2D8A" w:rsidRDefault="008D5302" w:rsidP="008D5302">
            <w:r w:rsidRPr="00ED2D8A">
              <w:t>20.4</w:t>
            </w:r>
          </w:p>
        </w:tc>
        <w:tc>
          <w:tcPr>
            <w:tcW w:w="4274" w:type="dxa"/>
            <w:tcBorders>
              <w:top w:val="single" w:sz="4" w:space="0" w:color="auto"/>
              <w:left w:val="single" w:sz="4" w:space="0" w:color="auto"/>
              <w:bottom w:val="single" w:sz="4" w:space="0" w:color="auto"/>
              <w:right w:val="single" w:sz="4" w:space="0" w:color="auto"/>
            </w:tcBorders>
            <w:hideMark/>
          </w:tcPr>
          <w:p w14:paraId="0FCBB494" w14:textId="77777777" w:rsidR="008D5302" w:rsidRPr="00ED2D8A" w:rsidRDefault="008D5302" w:rsidP="008D5302">
            <w:r w:rsidRPr="00ED2D8A">
              <w:t>Fish &amp; Dessert Fork</w:t>
            </w:r>
          </w:p>
        </w:tc>
        <w:tc>
          <w:tcPr>
            <w:tcW w:w="5223" w:type="dxa"/>
            <w:gridSpan w:val="2"/>
            <w:tcBorders>
              <w:top w:val="single" w:sz="4" w:space="0" w:color="auto"/>
              <w:left w:val="single" w:sz="4" w:space="0" w:color="auto"/>
              <w:bottom w:val="single" w:sz="4" w:space="0" w:color="auto"/>
              <w:right w:val="single" w:sz="4" w:space="0" w:color="auto"/>
            </w:tcBorders>
          </w:tcPr>
          <w:p w14:paraId="14DB44CB" w14:textId="7F49A47A" w:rsidR="008D5302" w:rsidRPr="00ED2D8A" w:rsidRDefault="008D5302" w:rsidP="008D5302">
            <w:r w:rsidRPr="00F23877">
              <w:rPr>
                <w:b/>
              </w:rPr>
              <w:t>R</w:t>
            </w:r>
          </w:p>
        </w:tc>
      </w:tr>
      <w:tr w:rsidR="008D5302" w:rsidRPr="00ED2D8A" w14:paraId="4EF3060A"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61B83535" w14:textId="77777777" w:rsidR="008D5302" w:rsidRPr="00ED2D8A" w:rsidRDefault="008D5302" w:rsidP="008D5302">
            <w:r w:rsidRPr="00ED2D8A">
              <w:t>20.5</w:t>
            </w:r>
          </w:p>
        </w:tc>
        <w:tc>
          <w:tcPr>
            <w:tcW w:w="4274" w:type="dxa"/>
            <w:tcBorders>
              <w:top w:val="single" w:sz="4" w:space="0" w:color="auto"/>
              <w:left w:val="single" w:sz="4" w:space="0" w:color="auto"/>
              <w:bottom w:val="single" w:sz="4" w:space="0" w:color="auto"/>
              <w:right w:val="single" w:sz="4" w:space="0" w:color="auto"/>
            </w:tcBorders>
            <w:hideMark/>
          </w:tcPr>
          <w:p w14:paraId="72DE2497" w14:textId="77777777" w:rsidR="008D5302" w:rsidRPr="00ED2D8A" w:rsidRDefault="008D5302" w:rsidP="008D5302">
            <w:r w:rsidRPr="00ED2D8A">
              <w:t>Fish &amp; Dessert Knife</w:t>
            </w:r>
          </w:p>
        </w:tc>
        <w:tc>
          <w:tcPr>
            <w:tcW w:w="5223" w:type="dxa"/>
            <w:gridSpan w:val="2"/>
            <w:tcBorders>
              <w:top w:val="single" w:sz="4" w:space="0" w:color="auto"/>
              <w:left w:val="single" w:sz="4" w:space="0" w:color="auto"/>
              <w:bottom w:val="single" w:sz="4" w:space="0" w:color="auto"/>
              <w:right w:val="single" w:sz="4" w:space="0" w:color="auto"/>
            </w:tcBorders>
          </w:tcPr>
          <w:p w14:paraId="4F2EBC1A" w14:textId="4737E9A3" w:rsidR="008D5302" w:rsidRPr="00ED2D8A" w:rsidRDefault="008D5302" w:rsidP="008D5302">
            <w:r w:rsidRPr="00F23877">
              <w:rPr>
                <w:b/>
              </w:rPr>
              <w:t>R</w:t>
            </w:r>
          </w:p>
        </w:tc>
      </w:tr>
      <w:tr w:rsidR="008D5302" w:rsidRPr="00ED2D8A" w14:paraId="73F0009D"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5C3B8A3E" w14:textId="77777777" w:rsidR="008D5302" w:rsidRPr="00ED2D8A" w:rsidRDefault="008D5302" w:rsidP="008D5302">
            <w:r w:rsidRPr="00ED2D8A">
              <w:t>20.6</w:t>
            </w:r>
          </w:p>
        </w:tc>
        <w:tc>
          <w:tcPr>
            <w:tcW w:w="4274" w:type="dxa"/>
            <w:tcBorders>
              <w:top w:val="single" w:sz="4" w:space="0" w:color="auto"/>
              <w:left w:val="single" w:sz="4" w:space="0" w:color="auto"/>
              <w:bottom w:val="single" w:sz="4" w:space="0" w:color="auto"/>
              <w:right w:val="single" w:sz="4" w:space="0" w:color="auto"/>
            </w:tcBorders>
            <w:hideMark/>
          </w:tcPr>
          <w:p w14:paraId="733359D7" w14:textId="77777777" w:rsidR="008D5302" w:rsidRPr="00ED2D8A" w:rsidRDefault="008D5302" w:rsidP="008D5302">
            <w:r w:rsidRPr="00ED2D8A">
              <w:t>Cake Fork</w:t>
            </w:r>
          </w:p>
        </w:tc>
        <w:tc>
          <w:tcPr>
            <w:tcW w:w="5223" w:type="dxa"/>
            <w:gridSpan w:val="2"/>
            <w:tcBorders>
              <w:top w:val="single" w:sz="4" w:space="0" w:color="auto"/>
              <w:left w:val="single" w:sz="4" w:space="0" w:color="auto"/>
              <w:bottom w:val="single" w:sz="4" w:space="0" w:color="auto"/>
              <w:right w:val="single" w:sz="4" w:space="0" w:color="auto"/>
            </w:tcBorders>
          </w:tcPr>
          <w:p w14:paraId="140A8DD6" w14:textId="470ADBDF" w:rsidR="008D5302" w:rsidRPr="00ED2D8A" w:rsidRDefault="008D5302" w:rsidP="008D5302">
            <w:r w:rsidRPr="00F23877">
              <w:rPr>
                <w:b/>
              </w:rPr>
              <w:t>R</w:t>
            </w:r>
          </w:p>
        </w:tc>
      </w:tr>
      <w:tr w:rsidR="008D5302" w:rsidRPr="00ED2D8A" w14:paraId="2A332202"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595477E0" w14:textId="77777777" w:rsidR="008D5302" w:rsidRPr="00ED2D8A" w:rsidRDefault="008D5302" w:rsidP="008D5302">
            <w:r w:rsidRPr="00ED2D8A">
              <w:t>20.7</w:t>
            </w:r>
          </w:p>
        </w:tc>
        <w:tc>
          <w:tcPr>
            <w:tcW w:w="4274" w:type="dxa"/>
            <w:tcBorders>
              <w:top w:val="single" w:sz="4" w:space="0" w:color="auto"/>
              <w:left w:val="single" w:sz="4" w:space="0" w:color="auto"/>
              <w:bottom w:val="single" w:sz="4" w:space="0" w:color="auto"/>
              <w:right w:val="single" w:sz="4" w:space="0" w:color="auto"/>
            </w:tcBorders>
            <w:hideMark/>
          </w:tcPr>
          <w:p w14:paraId="1887BB7F" w14:textId="77777777" w:rsidR="008D5302" w:rsidRPr="00ED2D8A" w:rsidRDefault="008D5302" w:rsidP="008D5302">
            <w:r w:rsidRPr="00ED2D8A">
              <w:t>Teaspoon</w:t>
            </w:r>
          </w:p>
        </w:tc>
        <w:tc>
          <w:tcPr>
            <w:tcW w:w="5223" w:type="dxa"/>
            <w:gridSpan w:val="2"/>
            <w:tcBorders>
              <w:top w:val="single" w:sz="4" w:space="0" w:color="auto"/>
              <w:left w:val="single" w:sz="4" w:space="0" w:color="auto"/>
              <w:bottom w:val="single" w:sz="4" w:space="0" w:color="auto"/>
              <w:right w:val="single" w:sz="4" w:space="0" w:color="auto"/>
            </w:tcBorders>
          </w:tcPr>
          <w:p w14:paraId="2A30B8ED" w14:textId="06A1C2B2" w:rsidR="008D5302" w:rsidRPr="00ED2D8A" w:rsidRDefault="008D5302" w:rsidP="008D5302">
            <w:r w:rsidRPr="00F23877">
              <w:rPr>
                <w:b/>
              </w:rPr>
              <w:t>R</w:t>
            </w:r>
          </w:p>
        </w:tc>
      </w:tr>
      <w:tr w:rsidR="008D5302" w:rsidRPr="00ED2D8A" w14:paraId="01B71F7D"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06AC6C44" w14:textId="77777777" w:rsidR="008D5302" w:rsidRPr="00ED2D8A" w:rsidRDefault="008D5302" w:rsidP="008D5302">
            <w:r w:rsidRPr="00ED2D8A">
              <w:t>20.8</w:t>
            </w:r>
          </w:p>
        </w:tc>
        <w:tc>
          <w:tcPr>
            <w:tcW w:w="4274" w:type="dxa"/>
            <w:tcBorders>
              <w:top w:val="single" w:sz="4" w:space="0" w:color="auto"/>
              <w:left w:val="single" w:sz="4" w:space="0" w:color="auto"/>
              <w:bottom w:val="single" w:sz="4" w:space="0" w:color="auto"/>
              <w:right w:val="single" w:sz="4" w:space="0" w:color="auto"/>
            </w:tcBorders>
            <w:hideMark/>
          </w:tcPr>
          <w:p w14:paraId="1FC20F66" w14:textId="77777777" w:rsidR="008D5302" w:rsidRPr="00ED2D8A" w:rsidRDefault="008D5302" w:rsidP="008D5302">
            <w:r w:rsidRPr="00ED2D8A">
              <w:t>Steak Knife</w:t>
            </w:r>
          </w:p>
        </w:tc>
        <w:tc>
          <w:tcPr>
            <w:tcW w:w="5223" w:type="dxa"/>
            <w:gridSpan w:val="2"/>
            <w:tcBorders>
              <w:top w:val="single" w:sz="4" w:space="0" w:color="auto"/>
              <w:left w:val="single" w:sz="4" w:space="0" w:color="auto"/>
              <w:bottom w:val="single" w:sz="4" w:space="0" w:color="auto"/>
              <w:right w:val="single" w:sz="4" w:space="0" w:color="auto"/>
            </w:tcBorders>
          </w:tcPr>
          <w:p w14:paraId="72D57359" w14:textId="06B6E17D" w:rsidR="008D5302" w:rsidRPr="00ED2D8A" w:rsidRDefault="008D5302" w:rsidP="008D5302">
            <w:r w:rsidRPr="00F23877">
              <w:rPr>
                <w:b/>
              </w:rPr>
              <w:t>R</w:t>
            </w:r>
          </w:p>
        </w:tc>
      </w:tr>
      <w:tr w:rsidR="0011244A" w:rsidRPr="00ED2D8A" w14:paraId="69258848" w14:textId="77777777" w:rsidTr="00EB33B2">
        <w:trPr>
          <w:trHeight w:val="512"/>
        </w:trPr>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93F9F27" w14:textId="77777777" w:rsidR="0011244A" w:rsidRPr="00ED2D8A" w:rsidRDefault="0011244A" w:rsidP="00ED2D8A">
            <w:pPr>
              <w:rPr>
                <w:b/>
              </w:rPr>
            </w:pPr>
            <w:r w:rsidRPr="00ED2D8A">
              <w:rPr>
                <w:b/>
              </w:rPr>
              <w:lastRenderedPageBreak/>
              <w:t>21.</w:t>
            </w:r>
          </w:p>
        </w:tc>
        <w:tc>
          <w:tcPr>
            <w:tcW w:w="427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8C98378" w14:textId="77777777" w:rsidR="0011244A" w:rsidRPr="00ED2D8A" w:rsidRDefault="0011244A" w:rsidP="00ED2D8A">
            <w:pPr>
              <w:rPr>
                <w:b/>
              </w:rPr>
            </w:pPr>
            <w:r w:rsidRPr="00ED2D8A">
              <w:rPr>
                <w:b/>
              </w:rPr>
              <w:t>IMPULSE &amp; ROYALTY CUTLERY</w:t>
            </w:r>
          </w:p>
        </w:tc>
        <w:tc>
          <w:tcPr>
            <w:tcW w:w="522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5C57D70" w14:textId="77777777" w:rsidR="0011244A" w:rsidRPr="00ED2D8A" w:rsidRDefault="0011244A" w:rsidP="00ED2D8A">
            <w:pPr>
              <w:rPr>
                <w:b/>
              </w:rPr>
            </w:pPr>
            <w:r w:rsidRPr="00ED2D8A">
              <w:rPr>
                <w:b/>
              </w:rPr>
              <w:t>UNIT PRICE</w:t>
            </w:r>
          </w:p>
          <w:p w14:paraId="346A32A4" w14:textId="77777777" w:rsidR="0011244A" w:rsidRPr="00ED2D8A" w:rsidRDefault="0011244A" w:rsidP="00ED2D8A">
            <w:pPr>
              <w:rPr>
                <w:b/>
              </w:rPr>
            </w:pPr>
            <w:r>
              <w:rPr>
                <w:b/>
              </w:rPr>
              <w:t>INCLUDING</w:t>
            </w:r>
            <w:r w:rsidRPr="00ED2D8A">
              <w:rPr>
                <w:b/>
              </w:rPr>
              <w:t xml:space="preserve"> VAT</w:t>
            </w:r>
          </w:p>
        </w:tc>
      </w:tr>
      <w:tr w:rsidR="008D5302" w:rsidRPr="00ED2D8A" w14:paraId="07E70985"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5FEA0FAA" w14:textId="77777777" w:rsidR="008D5302" w:rsidRPr="00ED2D8A" w:rsidRDefault="008D5302" w:rsidP="008D5302">
            <w:r w:rsidRPr="00ED2D8A">
              <w:t>21.1</w:t>
            </w:r>
          </w:p>
        </w:tc>
        <w:tc>
          <w:tcPr>
            <w:tcW w:w="4274" w:type="dxa"/>
            <w:tcBorders>
              <w:top w:val="single" w:sz="4" w:space="0" w:color="auto"/>
              <w:left w:val="single" w:sz="4" w:space="0" w:color="auto"/>
              <w:bottom w:val="single" w:sz="4" w:space="0" w:color="auto"/>
              <w:right w:val="single" w:sz="4" w:space="0" w:color="auto"/>
            </w:tcBorders>
            <w:hideMark/>
          </w:tcPr>
          <w:p w14:paraId="3167E0F9" w14:textId="77777777" w:rsidR="008D5302" w:rsidRPr="00ED2D8A" w:rsidRDefault="008D5302" w:rsidP="008D5302">
            <w:r w:rsidRPr="00ED2D8A">
              <w:t>Fork</w:t>
            </w:r>
          </w:p>
        </w:tc>
        <w:tc>
          <w:tcPr>
            <w:tcW w:w="5223" w:type="dxa"/>
            <w:gridSpan w:val="2"/>
            <w:tcBorders>
              <w:top w:val="single" w:sz="4" w:space="0" w:color="auto"/>
              <w:left w:val="single" w:sz="4" w:space="0" w:color="auto"/>
              <w:bottom w:val="single" w:sz="4" w:space="0" w:color="auto"/>
              <w:right w:val="single" w:sz="4" w:space="0" w:color="auto"/>
            </w:tcBorders>
          </w:tcPr>
          <w:p w14:paraId="792E7FBA" w14:textId="12E92B28" w:rsidR="008D5302" w:rsidRPr="00ED2D8A" w:rsidRDefault="008D5302" w:rsidP="008D5302">
            <w:r w:rsidRPr="000E6D72">
              <w:rPr>
                <w:b/>
              </w:rPr>
              <w:t>R</w:t>
            </w:r>
          </w:p>
        </w:tc>
      </w:tr>
      <w:tr w:rsidR="008D5302" w:rsidRPr="00ED2D8A" w14:paraId="29A343C3"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4564EC0A" w14:textId="77777777" w:rsidR="008D5302" w:rsidRPr="00ED2D8A" w:rsidRDefault="008D5302" w:rsidP="008D5302">
            <w:r w:rsidRPr="00ED2D8A">
              <w:t>21.2</w:t>
            </w:r>
          </w:p>
        </w:tc>
        <w:tc>
          <w:tcPr>
            <w:tcW w:w="4274" w:type="dxa"/>
            <w:tcBorders>
              <w:top w:val="single" w:sz="4" w:space="0" w:color="auto"/>
              <w:left w:val="single" w:sz="4" w:space="0" w:color="auto"/>
              <w:bottom w:val="single" w:sz="4" w:space="0" w:color="auto"/>
              <w:right w:val="single" w:sz="4" w:space="0" w:color="auto"/>
            </w:tcBorders>
            <w:hideMark/>
          </w:tcPr>
          <w:p w14:paraId="4BC0025D" w14:textId="77777777" w:rsidR="008D5302" w:rsidRPr="00ED2D8A" w:rsidRDefault="008D5302" w:rsidP="008D5302">
            <w:r w:rsidRPr="00ED2D8A">
              <w:t>Knife</w:t>
            </w:r>
          </w:p>
        </w:tc>
        <w:tc>
          <w:tcPr>
            <w:tcW w:w="5223" w:type="dxa"/>
            <w:gridSpan w:val="2"/>
            <w:tcBorders>
              <w:top w:val="single" w:sz="4" w:space="0" w:color="auto"/>
              <w:left w:val="single" w:sz="4" w:space="0" w:color="auto"/>
              <w:bottom w:val="single" w:sz="4" w:space="0" w:color="auto"/>
              <w:right w:val="single" w:sz="4" w:space="0" w:color="auto"/>
            </w:tcBorders>
          </w:tcPr>
          <w:p w14:paraId="2027959C" w14:textId="16294F96" w:rsidR="008D5302" w:rsidRPr="00ED2D8A" w:rsidRDefault="008D5302" w:rsidP="008D5302">
            <w:r w:rsidRPr="000E6D72">
              <w:rPr>
                <w:b/>
              </w:rPr>
              <w:t>R</w:t>
            </w:r>
          </w:p>
        </w:tc>
      </w:tr>
      <w:tr w:rsidR="008D5302" w:rsidRPr="00ED2D8A" w14:paraId="1D3909AE"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776B4B41" w14:textId="77777777" w:rsidR="008D5302" w:rsidRPr="00ED2D8A" w:rsidRDefault="008D5302" w:rsidP="008D5302">
            <w:r w:rsidRPr="00ED2D8A">
              <w:t>21.3</w:t>
            </w:r>
          </w:p>
        </w:tc>
        <w:tc>
          <w:tcPr>
            <w:tcW w:w="4274" w:type="dxa"/>
            <w:tcBorders>
              <w:top w:val="single" w:sz="4" w:space="0" w:color="auto"/>
              <w:left w:val="single" w:sz="4" w:space="0" w:color="auto"/>
              <w:bottom w:val="single" w:sz="4" w:space="0" w:color="auto"/>
              <w:right w:val="single" w:sz="4" w:space="0" w:color="auto"/>
            </w:tcBorders>
            <w:hideMark/>
          </w:tcPr>
          <w:p w14:paraId="6A32FE63" w14:textId="77777777" w:rsidR="008D5302" w:rsidRPr="00ED2D8A" w:rsidRDefault="008D5302" w:rsidP="008D5302">
            <w:r w:rsidRPr="00ED2D8A">
              <w:t>Soup &amp; Dessert Spoon</w:t>
            </w:r>
          </w:p>
        </w:tc>
        <w:tc>
          <w:tcPr>
            <w:tcW w:w="5223" w:type="dxa"/>
            <w:gridSpan w:val="2"/>
            <w:tcBorders>
              <w:top w:val="single" w:sz="4" w:space="0" w:color="auto"/>
              <w:left w:val="single" w:sz="4" w:space="0" w:color="auto"/>
              <w:bottom w:val="single" w:sz="4" w:space="0" w:color="auto"/>
              <w:right w:val="single" w:sz="4" w:space="0" w:color="auto"/>
            </w:tcBorders>
          </w:tcPr>
          <w:p w14:paraId="41560CE2" w14:textId="49DEEDDB" w:rsidR="008D5302" w:rsidRPr="00ED2D8A" w:rsidRDefault="008D5302" w:rsidP="008D5302">
            <w:r w:rsidRPr="000E6D72">
              <w:rPr>
                <w:b/>
              </w:rPr>
              <w:t>R</w:t>
            </w:r>
          </w:p>
        </w:tc>
      </w:tr>
      <w:tr w:rsidR="008D5302" w:rsidRPr="00ED2D8A" w14:paraId="75804BF9"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303507F1" w14:textId="77777777" w:rsidR="008D5302" w:rsidRPr="00ED2D8A" w:rsidRDefault="008D5302" w:rsidP="008D5302">
            <w:r w:rsidRPr="00ED2D8A">
              <w:t>21.4</w:t>
            </w:r>
          </w:p>
        </w:tc>
        <w:tc>
          <w:tcPr>
            <w:tcW w:w="4274" w:type="dxa"/>
            <w:tcBorders>
              <w:top w:val="single" w:sz="4" w:space="0" w:color="auto"/>
              <w:left w:val="single" w:sz="4" w:space="0" w:color="auto"/>
              <w:bottom w:val="single" w:sz="4" w:space="0" w:color="auto"/>
              <w:right w:val="single" w:sz="4" w:space="0" w:color="auto"/>
            </w:tcBorders>
            <w:hideMark/>
          </w:tcPr>
          <w:p w14:paraId="7D7E7712" w14:textId="77777777" w:rsidR="008D5302" w:rsidRPr="00ED2D8A" w:rsidRDefault="008D5302" w:rsidP="008D5302">
            <w:r w:rsidRPr="00ED2D8A">
              <w:t>Fish &amp; Dessert Fork</w:t>
            </w:r>
          </w:p>
        </w:tc>
        <w:tc>
          <w:tcPr>
            <w:tcW w:w="5223" w:type="dxa"/>
            <w:gridSpan w:val="2"/>
            <w:tcBorders>
              <w:top w:val="single" w:sz="4" w:space="0" w:color="auto"/>
              <w:left w:val="single" w:sz="4" w:space="0" w:color="auto"/>
              <w:bottom w:val="single" w:sz="4" w:space="0" w:color="auto"/>
              <w:right w:val="single" w:sz="4" w:space="0" w:color="auto"/>
            </w:tcBorders>
          </w:tcPr>
          <w:p w14:paraId="77AAFB86" w14:textId="0857C586" w:rsidR="008D5302" w:rsidRPr="00ED2D8A" w:rsidRDefault="008D5302" w:rsidP="008D5302">
            <w:r w:rsidRPr="000E6D72">
              <w:rPr>
                <w:b/>
              </w:rPr>
              <w:t>R</w:t>
            </w:r>
          </w:p>
        </w:tc>
      </w:tr>
      <w:tr w:rsidR="008D5302" w:rsidRPr="00ED2D8A" w14:paraId="04093E28"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55EF78E1" w14:textId="77777777" w:rsidR="008D5302" w:rsidRPr="00ED2D8A" w:rsidRDefault="008D5302" w:rsidP="008D5302">
            <w:r w:rsidRPr="00ED2D8A">
              <w:t>21.5</w:t>
            </w:r>
          </w:p>
        </w:tc>
        <w:tc>
          <w:tcPr>
            <w:tcW w:w="4274" w:type="dxa"/>
            <w:tcBorders>
              <w:top w:val="single" w:sz="4" w:space="0" w:color="auto"/>
              <w:left w:val="single" w:sz="4" w:space="0" w:color="auto"/>
              <w:bottom w:val="single" w:sz="4" w:space="0" w:color="auto"/>
              <w:right w:val="single" w:sz="4" w:space="0" w:color="auto"/>
            </w:tcBorders>
            <w:hideMark/>
          </w:tcPr>
          <w:p w14:paraId="5EFD3F74" w14:textId="77777777" w:rsidR="008D5302" w:rsidRPr="00ED2D8A" w:rsidRDefault="008D5302" w:rsidP="008D5302">
            <w:r w:rsidRPr="00ED2D8A">
              <w:t>Fish &amp; Dessert Knife</w:t>
            </w:r>
          </w:p>
        </w:tc>
        <w:tc>
          <w:tcPr>
            <w:tcW w:w="5223" w:type="dxa"/>
            <w:gridSpan w:val="2"/>
            <w:tcBorders>
              <w:top w:val="single" w:sz="4" w:space="0" w:color="auto"/>
              <w:left w:val="single" w:sz="4" w:space="0" w:color="auto"/>
              <w:bottom w:val="single" w:sz="4" w:space="0" w:color="auto"/>
              <w:right w:val="single" w:sz="4" w:space="0" w:color="auto"/>
            </w:tcBorders>
          </w:tcPr>
          <w:p w14:paraId="34783EAD" w14:textId="2A416CCA" w:rsidR="008D5302" w:rsidRPr="00ED2D8A" w:rsidRDefault="008D5302" w:rsidP="008D5302">
            <w:r w:rsidRPr="000E6D72">
              <w:rPr>
                <w:b/>
              </w:rPr>
              <w:t>R</w:t>
            </w:r>
          </w:p>
        </w:tc>
      </w:tr>
      <w:tr w:rsidR="008D5302" w:rsidRPr="00ED2D8A" w14:paraId="11E664C0"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71A226B2" w14:textId="77777777" w:rsidR="008D5302" w:rsidRPr="00ED2D8A" w:rsidRDefault="008D5302" w:rsidP="008D5302">
            <w:r w:rsidRPr="00ED2D8A">
              <w:t>21.6</w:t>
            </w:r>
          </w:p>
        </w:tc>
        <w:tc>
          <w:tcPr>
            <w:tcW w:w="4274" w:type="dxa"/>
            <w:tcBorders>
              <w:top w:val="single" w:sz="4" w:space="0" w:color="auto"/>
              <w:left w:val="single" w:sz="4" w:space="0" w:color="auto"/>
              <w:bottom w:val="single" w:sz="4" w:space="0" w:color="auto"/>
              <w:right w:val="single" w:sz="4" w:space="0" w:color="auto"/>
            </w:tcBorders>
            <w:hideMark/>
          </w:tcPr>
          <w:p w14:paraId="74B37445" w14:textId="77777777" w:rsidR="008D5302" w:rsidRPr="00ED2D8A" w:rsidRDefault="008D5302" w:rsidP="008D5302">
            <w:r w:rsidRPr="00ED2D8A">
              <w:t>Cake Fork</w:t>
            </w:r>
          </w:p>
        </w:tc>
        <w:tc>
          <w:tcPr>
            <w:tcW w:w="5223" w:type="dxa"/>
            <w:gridSpan w:val="2"/>
            <w:tcBorders>
              <w:top w:val="single" w:sz="4" w:space="0" w:color="auto"/>
              <w:left w:val="single" w:sz="4" w:space="0" w:color="auto"/>
              <w:bottom w:val="single" w:sz="4" w:space="0" w:color="auto"/>
              <w:right w:val="single" w:sz="4" w:space="0" w:color="auto"/>
            </w:tcBorders>
          </w:tcPr>
          <w:p w14:paraId="238073C7" w14:textId="2AF74352" w:rsidR="008D5302" w:rsidRPr="00ED2D8A" w:rsidRDefault="008D5302" w:rsidP="008D5302">
            <w:r w:rsidRPr="000E6D72">
              <w:rPr>
                <w:b/>
              </w:rPr>
              <w:t>R</w:t>
            </w:r>
          </w:p>
        </w:tc>
      </w:tr>
      <w:tr w:rsidR="008D5302" w:rsidRPr="00ED2D8A" w14:paraId="2269749C"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4EB3C9DA" w14:textId="77777777" w:rsidR="008D5302" w:rsidRPr="00ED2D8A" w:rsidRDefault="008D5302" w:rsidP="008D5302">
            <w:r w:rsidRPr="00ED2D8A">
              <w:t>21.7</w:t>
            </w:r>
          </w:p>
        </w:tc>
        <w:tc>
          <w:tcPr>
            <w:tcW w:w="4274" w:type="dxa"/>
            <w:tcBorders>
              <w:top w:val="single" w:sz="4" w:space="0" w:color="auto"/>
              <w:left w:val="single" w:sz="4" w:space="0" w:color="auto"/>
              <w:bottom w:val="single" w:sz="4" w:space="0" w:color="auto"/>
              <w:right w:val="single" w:sz="4" w:space="0" w:color="auto"/>
            </w:tcBorders>
            <w:hideMark/>
          </w:tcPr>
          <w:p w14:paraId="6253A18F" w14:textId="77777777" w:rsidR="008D5302" w:rsidRPr="00ED2D8A" w:rsidRDefault="008D5302" w:rsidP="008D5302">
            <w:r w:rsidRPr="00ED2D8A">
              <w:t>Teaspoon</w:t>
            </w:r>
          </w:p>
        </w:tc>
        <w:tc>
          <w:tcPr>
            <w:tcW w:w="5223" w:type="dxa"/>
            <w:gridSpan w:val="2"/>
            <w:tcBorders>
              <w:top w:val="single" w:sz="4" w:space="0" w:color="auto"/>
              <w:left w:val="single" w:sz="4" w:space="0" w:color="auto"/>
              <w:bottom w:val="single" w:sz="4" w:space="0" w:color="auto"/>
              <w:right w:val="single" w:sz="4" w:space="0" w:color="auto"/>
            </w:tcBorders>
          </w:tcPr>
          <w:p w14:paraId="3D69E455" w14:textId="6ADE74A2" w:rsidR="008D5302" w:rsidRPr="00ED2D8A" w:rsidRDefault="008D5302" w:rsidP="008D5302">
            <w:r w:rsidRPr="000E6D72">
              <w:rPr>
                <w:b/>
              </w:rPr>
              <w:t>R</w:t>
            </w:r>
          </w:p>
        </w:tc>
      </w:tr>
    </w:tbl>
    <w:p w14:paraId="41F9C8E9" w14:textId="77777777" w:rsidR="00ED2D8A" w:rsidRPr="00ED2D8A" w:rsidRDefault="00ED2D8A" w:rsidP="00ED2D8A"/>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274"/>
        <w:gridCol w:w="540"/>
        <w:gridCol w:w="270"/>
        <w:gridCol w:w="903"/>
        <w:gridCol w:w="391"/>
        <w:gridCol w:w="1139"/>
        <w:gridCol w:w="1271"/>
        <w:gridCol w:w="1134"/>
      </w:tblGrid>
      <w:tr w:rsidR="00311FAB" w:rsidRPr="00ED2D8A" w14:paraId="3C99EEBC" w14:textId="77777777" w:rsidTr="00EB33B2">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69D6BF6" w14:textId="77777777" w:rsidR="00311FAB" w:rsidRPr="00ED2D8A" w:rsidRDefault="00311FAB" w:rsidP="00ED2D8A">
            <w:pPr>
              <w:rPr>
                <w:b/>
              </w:rPr>
            </w:pPr>
            <w:r w:rsidRPr="00ED2D8A">
              <w:rPr>
                <w:b/>
              </w:rPr>
              <w:t>22.</w:t>
            </w:r>
          </w:p>
        </w:tc>
        <w:tc>
          <w:tcPr>
            <w:tcW w:w="427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04383A1" w14:textId="77777777" w:rsidR="00311FAB" w:rsidRPr="00ED2D8A" w:rsidRDefault="00311FAB" w:rsidP="00ED2D8A">
            <w:pPr>
              <w:rPr>
                <w:b/>
              </w:rPr>
            </w:pPr>
            <w:r w:rsidRPr="00ED2D8A">
              <w:rPr>
                <w:b/>
              </w:rPr>
              <w:t>GENERAL (CUTLERY)</w:t>
            </w:r>
          </w:p>
        </w:tc>
        <w:tc>
          <w:tcPr>
            <w:tcW w:w="5648"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91D6100" w14:textId="77777777" w:rsidR="00311FAB" w:rsidRPr="00ED2D8A" w:rsidRDefault="00311FAB" w:rsidP="00ED2D8A">
            <w:pPr>
              <w:rPr>
                <w:b/>
              </w:rPr>
            </w:pPr>
            <w:r w:rsidRPr="00ED2D8A">
              <w:rPr>
                <w:b/>
              </w:rPr>
              <w:t>UNIT PRICE</w:t>
            </w:r>
          </w:p>
          <w:p w14:paraId="371F089B" w14:textId="77777777" w:rsidR="00311FAB" w:rsidRPr="00ED2D8A" w:rsidRDefault="00311FAB" w:rsidP="00ED2D8A">
            <w:r w:rsidRPr="00ED2D8A">
              <w:rPr>
                <w:b/>
              </w:rPr>
              <w:t>INCLUDING VAT</w:t>
            </w:r>
          </w:p>
        </w:tc>
      </w:tr>
      <w:tr w:rsidR="00311FAB" w:rsidRPr="00ED2D8A" w14:paraId="13CD9C6A"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7868869F" w14:textId="77777777" w:rsidR="00311FAB" w:rsidRPr="00ED2D8A" w:rsidRDefault="00311FAB" w:rsidP="008D5302">
            <w:r w:rsidRPr="00ED2D8A">
              <w:t>22.1</w:t>
            </w:r>
          </w:p>
        </w:tc>
        <w:tc>
          <w:tcPr>
            <w:tcW w:w="4274" w:type="dxa"/>
            <w:tcBorders>
              <w:top w:val="single" w:sz="4" w:space="0" w:color="auto"/>
              <w:left w:val="single" w:sz="4" w:space="0" w:color="auto"/>
              <w:bottom w:val="single" w:sz="4" w:space="0" w:color="auto"/>
              <w:right w:val="single" w:sz="4" w:space="0" w:color="auto"/>
            </w:tcBorders>
            <w:hideMark/>
          </w:tcPr>
          <w:p w14:paraId="5D018A48" w14:textId="77777777" w:rsidR="00311FAB" w:rsidRPr="00ED2D8A" w:rsidRDefault="00311FAB" w:rsidP="008D5302">
            <w:r w:rsidRPr="00ED2D8A">
              <w:t>Cake Lifter</w:t>
            </w:r>
          </w:p>
        </w:tc>
        <w:tc>
          <w:tcPr>
            <w:tcW w:w="5648" w:type="dxa"/>
            <w:gridSpan w:val="7"/>
            <w:tcBorders>
              <w:top w:val="single" w:sz="4" w:space="0" w:color="auto"/>
              <w:left w:val="single" w:sz="4" w:space="0" w:color="auto"/>
              <w:bottom w:val="single" w:sz="4" w:space="0" w:color="auto"/>
              <w:right w:val="single" w:sz="4" w:space="0" w:color="auto"/>
            </w:tcBorders>
          </w:tcPr>
          <w:p w14:paraId="1F22C433" w14:textId="64424143" w:rsidR="00311FAB" w:rsidRPr="00ED2D8A" w:rsidRDefault="00311FAB" w:rsidP="008D5302">
            <w:r w:rsidRPr="00326A38">
              <w:rPr>
                <w:b/>
              </w:rPr>
              <w:t>R</w:t>
            </w:r>
          </w:p>
        </w:tc>
      </w:tr>
      <w:tr w:rsidR="00311FAB" w:rsidRPr="00ED2D8A" w14:paraId="42B04066"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51F657B6" w14:textId="77777777" w:rsidR="00311FAB" w:rsidRPr="00ED2D8A" w:rsidRDefault="00311FAB" w:rsidP="008D5302">
            <w:r w:rsidRPr="00ED2D8A">
              <w:t>22.2</w:t>
            </w:r>
          </w:p>
        </w:tc>
        <w:tc>
          <w:tcPr>
            <w:tcW w:w="4274" w:type="dxa"/>
            <w:tcBorders>
              <w:top w:val="single" w:sz="4" w:space="0" w:color="auto"/>
              <w:left w:val="single" w:sz="4" w:space="0" w:color="auto"/>
              <w:bottom w:val="single" w:sz="4" w:space="0" w:color="auto"/>
              <w:right w:val="single" w:sz="4" w:space="0" w:color="auto"/>
            </w:tcBorders>
            <w:hideMark/>
          </w:tcPr>
          <w:p w14:paraId="728FCCB6" w14:textId="77777777" w:rsidR="00311FAB" w:rsidRPr="00ED2D8A" w:rsidRDefault="00311FAB" w:rsidP="008D5302">
            <w:r w:rsidRPr="00ED2D8A">
              <w:t>Wedding Cake Knife</w:t>
            </w:r>
          </w:p>
        </w:tc>
        <w:tc>
          <w:tcPr>
            <w:tcW w:w="5648" w:type="dxa"/>
            <w:gridSpan w:val="7"/>
            <w:tcBorders>
              <w:top w:val="single" w:sz="4" w:space="0" w:color="auto"/>
              <w:left w:val="single" w:sz="4" w:space="0" w:color="auto"/>
              <w:bottom w:val="single" w:sz="4" w:space="0" w:color="auto"/>
              <w:right w:val="single" w:sz="4" w:space="0" w:color="auto"/>
            </w:tcBorders>
          </w:tcPr>
          <w:p w14:paraId="11AD5C07" w14:textId="5CCE80E1" w:rsidR="00311FAB" w:rsidRPr="00ED2D8A" w:rsidRDefault="00311FAB" w:rsidP="008D5302">
            <w:r w:rsidRPr="00326A38">
              <w:rPr>
                <w:b/>
              </w:rPr>
              <w:t>R</w:t>
            </w:r>
          </w:p>
        </w:tc>
      </w:tr>
      <w:tr w:rsidR="00311FAB" w:rsidRPr="00ED2D8A" w14:paraId="79E5F604"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7EA36A4F" w14:textId="77777777" w:rsidR="00311FAB" w:rsidRPr="00ED2D8A" w:rsidRDefault="00311FAB" w:rsidP="008D5302">
            <w:r w:rsidRPr="00ED2D8A">
              <w:t>22.3</w:t>
            </w:r>
          </w:p>
        </w:tc>
        <w:tc>
          <w:tcPr>
            <w:tcW w:w="4274" w:type="dxa"/>
            <w:tcBorders>
              <w:top w:val="single" w:sz="4" w:space="0" w:color="auto"/>
              <w:left w:val="single" w:sz="4" w:space="0" w:color="auto"/>
              <w:bottom w:val="single" w:sz="4" w:space="0" w:color="auto"/>
              <w:right w:val="single" w:sz="4" w:space="0" w:color="auto"/>
            </w:tcBorders>
            <w:hideMark/>
          </w:tcPr>
          <w:p w14:paraId="5E32500F" w14:textId="77777777" w:rsidR="00311FAB" w:rsidRPr="00ED2D8A" w:rsidRDefault="00311FAB" w:rsidP="008D5302">
            <w:r w:rsidRPr="00ED2D8A">
              <w:t>Serving Spoon</w:t>
            </w:r>
          </w:p>
        </w:tc>
        <w:tc>
          <w:tcPr>
            <w:tcW w:w="5648" w:type="dxa"/>
            <w:gridSpan w:val="7"/>
            <w:tcBorders>
              <w:top w:val="single" w:sz="4" w:space="0" w:color="auto"/>
              <w:left w:val="single" w:sz="4" w:space="0" w:color="auto"/>
              <w:bottom w:val="single" w:sz="4" w:space="0" w:color="auto"/>
              <w:right w:val="single" w:sz="4" w:space="0" w:color="auto"/>
            </w:tcBorders>
          </w:tcPr>
          <w:p w14:paraId="4B3636ED" w14:textId="79331F5C" w:rsidR="00311FAB" w:rsidRPr="00ED2D8A" w:rsidRDefault="00311FAB" w:rsidP="008D5302">
            <w:r w:rsidRPr="00326A38">
              <w:rPr>
                <w:b/>
              </w:rPr>
              <w:t>R</w:t>
            </w:r>
          </w:p>
        </w:tc>
      </w:tr>
      <w:tr w:rsidR="00311FAB" w:rsidRPr="00ED2D8A" w14:paraId="06188187"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061BE214" w14:textId="77777777" w:rsidR="00311FAB" w:rsidRPr="00ED2D8A" w:rsidRDefault="00311FAB" w:rsidP="008D5302">
            <w:r w:rsidRPr="00ED2D8A">
              <w:t>22.4</w:t>
            </w:r>
          </w:p>
        </w:tc>
        <w:tc>
          <w:tcPr>
            <w:tcW w:w="4274" w:type="dxa"/>
            <w:tcBorders>
              <w:top w:val="single" w:sz="4" w:space="0" w:color="auto"/>
              <w:left w:val="single" w:sz="4" w:space="0" w:color="auto"/>
              <w:bottom w:val="single" w:sz="4" w:space="0" w:color="auto"/>
              <w:right w:val="single" w:sz="4" w:space="0" w:color="auto"/>
            </w:tcBorders>
            <w:hideMark/>
          </w:tcPr>
          <w:p w14:paraId="76BCDF05" w14:textId="77777777" w:rsidR="00311FAB" w:rsidRPr="00ED2D8A" w:rsidRDefault="00311FAB" w:rsidP="008D5302">
            <w:r w:rsidRPr="00ED2D8A">
              <w:t>Salad Server</w:t>
            </w:r>
          </w:p>
        </w:tc>
        <w:tc>
          <w:tcPr>
            <w:tcW w:w="5648" w:type="dxa"/>
            <w:gridSpan w:val="7"/>
            <w:tcBorders>
              <w:top w:val="single" w:sz="4" w:space="0" w:color="auto"/>
              <w:left w:val="single" w:sz="4" w:space="0" w:color="auto"/>
              <w:bottom w:val="single" w:sz="4" w:space="0" w:color="auto"/>
              <w:right w:val="single" w:sz="4" w:space="0" w:color="auto"/>
            </w:tcBorders>
          </w:tcPr>
          <w:p w14:paraId="46C4C724" w14:textId="394714A4" w:rsidR="00311FAB" w:rsidRPr="00ED2D8A" w:rsidRDefault="00311FAB" w:rsidP="008D5302">
            <w:r w:rsidRPr="00326A38">
              <w:rPr>
                <w:b/>
              </w:rPr>
              <w:t>R</w:t>
            </w:r>
          </w:p>
        </w:tc>
      </w:tr>
      <w:tr w:rsidR="00311FAB" w:rsidRPr="00ED2D8A" w14:paraId="4E5F1B2C"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752DDC86" w14:textId="77777777" w:rsidR="00311FAB" w:rsidRPr="00ED2D8A" w:rsidRDefault="00311FAB" w:rsidP="008D5302">
            <w:r w:rsidRPr="00ED2D8A">
              <w:t>22.5</w:t>
            </w:r>
          </w:p>
        </w:tc>
        <w:tc>
          <w:tcPr>
            <w:tcW w:w="4274" w:type="dxa"/>
            <w:tcBorders>
              <w:top w:val="single" w:sz="4" w:space="0" w:color="auto"/>
              <w:left w:val="single" w:sz="4" w:space="0" w:color="auto"/>
              <w:bottom w:val="single" w:sz="4" w:space="0" w:color="auto"/>
              <w:right w:val="single" w:sz="4" w:space="0" w:color="auto"/>
            </w:tcBorders>
            <w:hideMark/>
          </w:tcPr>
          <w:p w14:paraId="7B7201A1" w14:textId="77777777" w:rsidR="00311FAB" w:rsidRPr="00ED2D8A" w:rsidRDefault="00311FAB" w:rsidP="008D5302">
            <w:r w:rsidRPr="00ED2D8A">
              <w:t>Carving Knife</w:t>
            </w:r>
          </w:p>
        </w:tc>
        <w:tc>
          <w:tcPr>
            <w:tcW w:w="5648" w:type="dxa"/>
            <w:gridSpan w:val="7"/>
            <w:tcBorders>
              <w:top w:val="single" w:sz="4" w:space="0" w:color="auto"/>
              <w:left w:val="single" w:sz="4" w:space="0" w:color="auto"/>
              <w:bottom w:val="single" w:sz="4" w:space="0" w:color="auto"/>
              <w:right w:val="single" w:sz="4" w:space="0" w:color="auto"/>
            </w:tcBorders>
          </w:tcPr>
          <w:p w14:paraId="5FB56E8E" w14:textId="76EFBA1B" w:rsidR="00311FAB" w:rsidRPr="00ED2D8A" w:rsidRDefault="00311FAB" w:rsidP="008D5302">
            <w:r w:rsidRPr="00326A38">
              <w:rPr>
                <w:b/>
              </w:rPr>
              <w:t>R</w:t>
            </w:r>
          </w:p>
        </w:tc>
      </w:tr>
      <w:tr w:rsidR="00311FAB" w:rsidRPr="00ED2D8A" w14:paraId="05ED5A24"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31A23BCE" w14:textId="77777777" w:rsidR="00311FAB" w:rsidRPr="00ED2D8A" w:rsidRDefault="00311FAB" w:rsidP="008D5302">
            <w:r w:rsidRPr="00ED2D8A">
              <w:t>22.6</w:t>
            </w:r>
          </w:p>
        </w:tc>
        <w:tc>
          <w:tcPr>
            <w:tcW w:w="4274" w:type="dxa"/>
            <w:tcBorders>
              <w:top w:val="single" w:sz="4" w:space="0" w:color="auto"/>
              <w:left w:val="single" w:sz="4" w:space="0" w:color="auto"/>
              <w:bottom w:val="single" w:sz="4" w:space="0" w:color="auto"/>
              <w:right w:val="single" w:sz="4" w:space="0" w:color="auto"/>
            </w:tcBorders>
            <w:hideMark/>
          </w:tcPr>
          <w:p w14:paraId="37DD18FD" w14:textId="77777777" w:rsidR="00311FAB" w:rsidRPr="00ED2D8A" w:rsidRDefault="00311FAB" w:rsidP="008D5302">
            <w:r w:rsidRPr="00ED2D8A">
              <w:t>Carving Fork</w:t>
            </w:r>
          </w:p>
        </w:tc>
        <w:tc>
          <w:tcPr>
            <w:tcW w:w="5648" w:type="dxa"/>
            <w:gridSpan w:val="7"/>
            <w:tcBorders>
              <w:top w:val="single" w:sz="4" w:space="0" w:color="auto"/>
              <w:left w:val="single" w:sz="4" w:space="0" w:color="auto"/>
              <w:bottom w:val="single" w:sz="4" w:space="0" w:color="auto"/>
              <w:right w:val="single" w:sz="4" w:space="0" w:color="auto"/>
            </w:tcBorders>
          </w:tcPr>
          <w:p w14:paraId="381482DE" w14:textId="65C3988A" w:rsidR="00311FAB" w:rsidRPr="00ED2D8A" w:rsidRDefault="00311FAB" w:rsidP="008D5302">
            <w:r w:rsidRPr="00326A38">
              <w:rPr>
                <w:b/>
              </w:rPr>
              <w:t>R</w:t>
            </w:r>
          </w:p>
        </w:tc>
      </w:tr>
      <w:tr w:rsidR="00311FAB" w:rsidRPr="00ED2D8A" w14:paraId="3018D6B6"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7DA7C23C" w14:textId="77777777" w:rsidR="00311FAB" w:rsidRPr="00ED2D8A" w:rsidRDefault="00311FAB" w:rsidP="008D5302">
            <w:r w:rsidRPr="00ED2D8A">
              <w:t>22.7</w:t>
            </w:r>
          </w:p>
        </w:tc>
        <w:tc>
          <w:tcPr>
            <w:tcW w:w="4274" w:type="dxa"/>
            <w:tcBorders>
              <w:top w:val="single" w:sz="4" w:space="0" w:color="auto"/>
              <w:left w:val="single" w:sz="4" w:space="0" w:color="auto"/>
              <w:bottom w:val="single" w:sz="4" w:space="0" w:color="auto"/>
              <w:right w:val="single" w:sz="4" w:space="0" w:color="auto"/>
            </w:tcBorders>
            <w:hideMark/>
          </w:tcPr>
          <w:p w14:paraId="27D3699D" w14:textId="77777777" w:rsidR="00311FAB" w:rsidRPr="00ED2D8A" w:rsidRDefault="00311FAB" w:rsidP="008D5302">
            <w:r w:rsidRPr="00ED2D8A">
              <w:t>Tong</w:t>
            </w:r>
          </w:p>
        </w:tc>
        <w:tc>
          <w:tcPr>
            <w:tcW w:w="5648" w:type="dxa"/>
            <w:gridSpan w:val="7"/>
            <w:tcBorders>
              <w:top w:val="single" w:sz="4" w:space="0" w:color="auto"/>
              <w:left w:val="single" w:sz="4" w:space="0" w:color="auto"/>
              <w:bottom w:val="single" w:sz="4" w:space="0" w:color="auto"/>
              <w:right w:val="single" w:sz="4" w:space="0" w:color="auto"/>
            </w:tcBorders>
          </w:tcPr>
          <w:p w14:paraId="74878293" w14:textId="1BBFD45B" w:rsidR="00311FAB" w:rsidRPr="00ED2D8A" w:rsidRDefault="00311FAB" w:rsidP="008D5302">
            <w:r w:rsidRPr="00326A38">
              <w:rPr>
                <w:b/>
              </w:rPr>
              <w:t>R</w:t>
            </w:r>
          </w:p>
        </w:tc>
      </w:tr>
      <w:tr w:rsidR="00311FAB" w:rsidRPr="00ED2D8A" w14:paraId="357915FA" w14:textId="77777777" w:rsidTr="00EB33B2">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3F1CFCB" w14:textId="77777777" w:rsidR="00311FAB" w:rsidRPr="00ED2D8A" w:rsidRDefault="00311FAB" w:rsidP="0017113E">
            <w:pPr>
              <w:rPr>
                <w:b/>
              </w:rPr>
            </w:pPr>
            <w:r w:rsidRPr="00ED2D8A">
              <w:rPr>
                <w:b/>
              </w:rPr>
              <w:t>23.</w:t>
            </w:r>
          </w:p>
        </w:tc>
        <w:tc>
          <w:tcPr>
            <w:tcW w:w="427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EBD8A1F" w14:textId="77777777" w:rsidR="00311FAB" w:rsidRPr="00ED2D8A" w:rsidRDefault="00311FAB" w:rsidP="0017113E">
            <w:pPr>
              <w:rPr>
                <w:b/>
              </w:rPr>
            </w:pPr>
            <w:r w:rsidRPr="00ED2D8A">
              <w:rPr>
                <w:b/>
              </w:rPr>
              <w:t>UNDERPLATES</w:t>
            </w:r>
          </w:p>
        </w:tc>
        <w:tc>
          <w:tcPr>
            <w:tcW w:w="5648"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86885E7" w14:textId="77777777" w:rsidR="00311FAB" w:rsidRPr="00ED2D8A" w:rsidRDefault="00311FAB" w:rsidP="0017113E">
            <w:pPr>
              <w:rPr>
                <w:b/>
              </w:rPr>
            </w:pPr>
            <w:r w:rsidRPr="00ED2D8A">
              <w:rPr>
                <w:b/>
              </w:rPr>
              <w:t>UNIT PRICE</w:t>
            </w:r>
          </w:p>
          <w:p w14:paraId="1CE5C311" w14:textId="77777777" w:rsidR="00311FAB" w:rsidRPr="00ED2D8A" w:rsidRDefault="00311FAB" w:rsidP="0017113E">
            <w:r w:rsidRPr="00ED2D8A">
              <w:rPr>
                <w:b/>
              </w:rPr>
              <w:t>INCLUDING VAT</w:t>
            </w:r>
          </w:p>
        </w:tc>
      </w:tr>
      <w:tr w:rsidR="00311FAB" w:rsidRPr="00ED2D8A" w14:paraId="15057738"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014CF782" w14:textId="77777777" w:rsidR="00311FAB" w:rsidRPr="00ED2D8A" w:rsidRDefault="00311FAB" w:rsidP="008D5302">
            <w:r w:rsidRPr="00ED2D8A">
              <w:t>23.1</w:t>
            </w:r>
          </w:p>
        </w:tc>
        <w:tc>
          <w:tcPr>
            <w:tcW w:w="4274" w:type="dxa"/>
            <w:tcBorders>
              <w:top w:val="single" w:sz="4" w:space="0" w:color="auto"/>
              <w:left w:val="single" w:sz="4" w:space="0" w:color="auto"/>
              <w:bottom w:val="single" w:sz="4" w:space="0" w:color="auto"/>
              <w:right w:val="single" w:sz="4" w:space="0" w:color="auto"/>
            </w:tcBorders>
            <w:hideMark/>
          </w:tcPr>
          <w:p w14:paraId="00BFE7FC" w14:textId="77777777" w:rsidR="00311FAB" w:rsidRPr="00ED2D8A" w:rsidRDefault="00311FAB" w:rsidP="008D5302">
            <w:r w:rsidRPr="00ED2D8A">
              <w:t>Silver</w:t>
            </w:r>
          </w:p>
        </w:tc>
        <w:tc>
          <w:tcPr>
            <w:tcW w:w="5648" w:type="dxa"/>
            <w:gridSpan w:val="7"/>
            <w:tcBorders>
              <w:top w:val="single" w:sz="4" w:space="0" w:color="auto"/>
              <w:left w:val="single" w:sz="4" w:space="0" w:color="auto"/>
              <w:bottom w:val="single" w:sz="4" w:space="0" w:color="auto"/>
              <w:right w:val="single" w:sz="4" w:space="0" w:color="auto"/>
            </w:tcBorders>
          </w:tcPr>
          <w:p w14:paraId="5D335309" w14:textId="1D5F58EA" w:rsidR="00311FAB" w:rsidRPr="00ED2D8A" w:rsidRDefault="00311FAB" w:rsidP="008D5302">
            <w:r w:rsidRPr="00364CA1">
              <w:rPr>
                <w:b/>
              </w:rPr>
              <w:t>R</w:t>
            </w:r>
          </w:p>
        </w:tc>
      </w:tr>
      <w:tr w:rsidR="00311FAB" w:rsidRPr="00ED2D8A" w14:paraId="3EACF444"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0DBB5CA3" w14:textId="77777777" w:rsidR="00311FAB" w:rsidRPr="00ED2D8A" w:rsidRDefault="00311FAB" w:rsidP="008D5302">
            <w:r w:rsidRPr="00ED2D8A">
              <w:t>23.2</w:t>
            </w:r>
          </w:p>
        </w:tc>
        <w:tc>
          <w:tcPr>
            <w:tcW w:w="4274" w:type="dxa"/>
            <w:tcBorders>
              <w:top w:val="single" w:sz="4" w:space="0" w:color="auto"/>
              <w:left w:val="single" w:sz="4" w:space="0" w:color="auto"/>
              <w:bottom w:val="single" w:sz="4" w:space="0" w:color="auto"/>
              <w:right w:val="single" w:sz="4" w:space="0" w:color="auto"/>
            </w:tcBorders>
            <w:hideMark/>
          </w:tcPr>
          <w:p w14:paraId="67DDA304" w14:textId="77777777" w:rsidR="00311FAB" w:rsidRPr="00ED2D8A" w:rsidRDefault="00311FAB" w:rsidP="008D5302">
            <w:r w:rsidRPr="00ED2D8A">
              <w:t>Pewter Silver</w:t>
            </w:r>
          </w:p>
        </w:tc>
        <w:tc>
          <w:tcPr>
            <w:tcW w:w="5648" w:type="dxa"/>
            <w:gridSpan w:val="7"/>
            <w:tcBorders>
              <w:top w:val="single" w:sz="4" w:space="0" w:color="auto"/>
              <w:left w:val="single" w:sz="4" w:space="0" w:color="auto"/>
              <w:bottom w:val="single" w:sz="4" w:space="0" w:color="auto"/>
              <w:right w:val="single" w:sz="4" w:space="0" w:color="auto"/>
            </w:tcBorders>
          </w:tcPr>
          <w:p w14:paraId="3CC3CD6F" w14:textId="6DE2BF7A" w:rsidR="00311FAB" w:rsidRPr="00ED2D8A" w:rsidRDefault="00311FAB" w:rsidP="008D5302">
            <w:r w:rsidRPr="00364CA1">
              <w:rPr>
                <w:b/>
              </w:rPr>
              <w:t>R</w:t>
            </w:r>
          </w:p>
        </w:tc>
      </w:tr>
      <w:tr w:rsidR="00311FAB" w:rsidRPr="00ED2D8A" w14:paraId="3CE2438F"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0C239F7C" w14:textId="77777777" w:rsidR="00311FAB" w:rsidRPr="00ED2D8A" w:rsidRDefault="00311FAB" w:rsidP="008D5302">
            <w:r w:rsidRPr="00ED2D8A">
              <w:t>23.3</w:t>
            </w:r>
          </w:p>
        </w:tc>
        <w:tc>
          <w:tcPr>
            <w:tcW w:w="4274" w:type="dxa"/>
            <w:tcBorders>
              <w:top w:val="single" w:sz="4" w:space="0" w:color="auto"/>
              <w:left w:val="single" w:sz="4" w:space="0" w:color="auto"/>
              <w:bottom w:val="single" w:sz="4" w:space="0" w:color="auto"/>
              <w:right w:val="single" w:sz="4" w:space="0" w:color="auto"/>
            </w:tcBorders>
            <w:hideMark/>
          </w:tcPr>
          <w:p w14:paraId="4DAA1629" w14:textId="77777777" w:rsidR="00311FAB" w:rsidRPr="00ED2D8A" w:rsidRDefault="00311FAB" w:rsidP="008D5302">
            <w:r w:rsidRPr="00ED2D8A">
              <w:t>Stainless Steel Silver</w:t>
            </w:r>
          </w:p>
        </w:tc>
        <w:tc>
          <w:tcPr>
            <w:tcW w:w="5648" w:type="dxa"/>
            <w:gridSpan w:val="7"/>
            <w:tcBorders>
              <w:top w:val="single" w:sz="4" w:space="0" w:color="auto"/>
              <w:left w:val="single" w:sz="4" w:space="0" w:color="auto"/>
              <w:bottom w:val="single" w:sz="4" w:space="0" w:color="auto"/>
              <w:right w:val="single" w:sz="4" w:space="0" w:color="auto"/>
            </w:tcBorders>
          </w:tcPr>
          <w:p w14:paraId="112112FE" w14:textId="2ED8AD8C" w:rsidR="00311FAB" w:rsidRPr="00ED2D8A" w:rsidRDefault="00311FAB" w:rsidP="008D5302">
            <w:r w:rsidRPr="00364CA1">
              <w:rPr>
                <w:b/>
              </w:rPr>
              <w:t>R</w:t>
            </w:r>
          </w:p>
        </w:tc>
      </w:tr>
      <w:tr w:rsidR="00311FAB" w:rsidRPr="00ED2D8A" w14:paraId="74EB9E43"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4F46A202" w14:textId="77777777" w:rsidR="00311FAB" w:rsidRPr="00ED2D8A" w:rsidRDefault="00311FAB" w:rsidP="008D5302">
            <w:r w:rsidRPr="00ED2D8A">
              <w:t>23.4</w:t>
            </w:r>
          </w:p>
        </w:tc>
        <w:tc>
          <w:tcPr>
            <w:tcW w:w="4274" w:type="dxa"/>
            <w:tcBorders>
              <w:top w:val="single" w:sz="4" w:space="0" w:color="auto"/>
              <w:left w:val="single" w:sz="4" w:space="0" w:color="auto"/>
              <w:bottom w:val="single" w:sz="4" w:space="0" w:color="auto"/>
              <w:right w:val="single" w:sz="4" w:space="0" w:color="auto"/>
            </w:tcBorders>
            <w:hideMark/>
          </w:tcPr>
          <w:p w14:paraId="63C2177E" w14:textId="77777777" w:rsidR="00311FAB" w:rsidRPr="00ED2D8A" w:rsidRDefault="00311FAB" w:rsidP="008D5302">
            <w:r w:rsidRPr="00ED2D8A">
              <w:t>Embossed Silver</w:t>
            </w:r>
          </w:p>
        </w:tc>
        <w:tc>
          <w:tcPr>
            <w:tcW w:w="5648" w:type="dxa"/>
            <w:gridSpan w:val="7"/>
            <w:tcBorders>
              <w:top w:val="single" w:sz="4" w:space="0" w:color="auto"/>
              <w:left w:val="single" w:sz="4" w:space="0" w:color="auto"/>
              <w:bottom w:val="single" w:sz="4" w:space="0" w:color="auto"/>
              <w:right w:val="single" w:sz="4" w:space="0" w:color="auto"/>
            </w:tcBorders>
          </w:tcPr>
          <w:p w14:paraId="280C24C7" w14:textId="4986A202" w:rsidR="00311FAB" w:rsidRPr="00ED2D8A" w:rsidRDefault="00311FAB" w:rsidP="008D5302">
            <w:r w:rsidRPr="00364CA1">
              <w:rPr>
                <w:b/>
              </w:rPr>
              <w:t>R</w:t>
            </w:r>
          </w:p>
        </w:tc>
      </w:tr>
      <w:tr w:rsidR="00311FAB" w:rsidRPr="00ED2D8A" w14:paraId="5CEA6999"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0E23647B" w14:textId="77777777" w:rsidR="00311FAB" w:rsidRPr="00ED2D8A" w:rsidRDefault="00311FAB" w:rsidP="008D5302">
            <w:r w:rsidRPr="00ED2D8A">
              <w:t>23.5</w:t>
            </w:r>
          </w:p>
        </w:tc>
        <w:tc>
          <w:tcPr>
            <w:tcW w:w="4274" w:type="dxa"/>
            <w:tcBorders>
              <w:top w:val="single" w:sz="4" w:space="0" w:color="auto"/>
              <w:left w:val="single" w:sz="4" w:space="0" w:color="auto"/>
              <w:bottom w:val="single" w:sz="4" w:space="0" w:color="auto"/>
              <w:right w:val="single" w:sz="4" w:space="0" w:color="auto"/>
            </w:tcBorders>
            <w:hideMark/>
          </w:tcPr>
          <w:p w14:paraId="7ED28B23" w14:textId="77777777" w:rsidR="00311FAB" w:rsidRPr="00ED2D8A" w:rsidRDefault="00311FAB" w:rsidP="008D5302">
            <w:r w:rsidRPr="00ED2D8A">
              <w:t>Gold</w:t>
            </w:r>
          </w:p>
        </w:tc>
        <w:tc>
          <w:tcPr>
            <w:tcW w:w="5648" w:type="dxa"/>
            <w:gridSpan w:val="7"/>
            <w:tcBorders>
              <w:top w:val="single" w:sz="4" w:space="0" w:color="auto"/>
              <w:left w:val="single" w:sz="4" w:space="0" w:color="auto"/>
              <w:bottom w:val="single" w:sz="4" w:space="0" w:color="auto"/>
              <w:right w:val="single" w:sz="4" w:space="0" w:color="auto"/>
            </w:tcBorders>
          </w:tcPr>
          <w:p w14:paraId="6E30B05A" w14:textId="4D0211E0" w:rsidR="00311FAB" w:rsidRPr="00ED2D8A" w:rsidRDefault="00311FAB" w:rsidP="008D5302">
            <w:r w:rsidRPr="00364CA1">
              <w:rPr>
                <w:b/>
              </w:rPr>
              <w:t>R</w:t>
            </w:r>
          </w:p>
        </w:tc>
      </w:tr>
      <w:tr w:rsidR="00311FAB" w:rsidRPr="00ED2D8A" w14:paraId="4CEF0C70"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27E20AFE" w14:textId="77777777" w:rsidR="00311FAB" w:rsidRPr="00ED2D8A" w:rsidRDefault="00311FAB" w:rsidP="008D5302">
            <w:r w:rsidRPr="00ED2D8A">
              <w:t>23.6</w:t>
            </w:r>
          </w:p>
        </w:tc>
        <w:tc>
          <w:tcPr>
            <w:tcW w:w="4274" w:type="dxa"/>
            <w:tcBorders>
              <w:top w:val="single" w:sz="4" w:space="0" w:color="auto"/>
              <w:left w:val="single" w:sz="4" w:space="0" w:color="auto"/>
              <w:bottom w:val="single" w:sz="4" w:space="0" w:color="auto"/>
              <w:right w:val="single" w:sz="4" w:space="0" w:color="auto"/>
            </w:tcBorders>
            <w:hideMark/>
          </w:tcPr>
          <w:p w14:paraId="25CC8825" w14:textId="77777777" w:rsidR="00311FAB" w:rsidRPr="00ED2D8A" w:rsidRDefault="00311FAB" w:rsidP="008D5302">
            <w:r w:rsidRPr="00ED2D8A">
              <w:t>Gold Square</w:t>
            </w:r>
          </w:p>
        </w:tc>
        <w:tc>
          <w:tcPr>
            <w:tcW w:w="5648" w:type="dxa"/>
            <w:gridSpan w:val="7"/>
            <w:tcBorders>
              <w:top w:val="single" w:sz="4" w:space="0" w:color="auto"/>
              <w:left w:val="single" w:sz="4" w:space="0" w:color="auto"/>
              <w:bottom w:val="single" w:sz="4" w:space="0" w:color="auto"/>
              <w:right w:val="single" w:sz="4" w:space="0" w:color="auto"/>
            </w:tcBorders>
          </w:tcPr>
          <w:p w14:paraId="328FAD10" w14:textId="63748E79" w:rsidR="00311FAB" w:rsidRPr="00ED2D8A" w:rsidRDefault="00311FAB" w:rsidP="008D5302">
            <w:r w:rsidRPr="00364CA1">
              <w:rPr>
                <w:b/>
              </w:rPr>
              <w:t>R</w:t>
            </w:r>
          </w:p>
        </w:tc>
      </w:tr>
      <w:tr w:rsidR="00311FAB" w:rsidRPr="00ED2D8A" w14:paraId="7A697EE3"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09BD056C" w14:textId="77777777" w:rsidR="00311FAB" w:rsidRPr="00ED2D8A" w:rsidRDefault="00311FAB" w:rsidP="008D5302">
            <w:r w:rsidRPr="00ED2D8A">
              <w:lastRenderedPageBreak/>
              <w:t>23.7</w:t>
            </w:r>
          </w:p>
        </w:tc>
        <w:tc>
          <w:tcPr>
            <w:tcW w:w="4274" w:type="dxa"/>
            <w:tcBorders>
              <w:top w:val="single" w:sz="4" w:space="0" w:color="auto"/>
              <w:left w:val="single" w:sz="4" w:space="0" w:color="auto"/>
              <w:bottom w:val="single" w:sz="4" w:space="0" w:color="auto"/>
              <w:right w:val="single" w:sz="4" w:space="0" w:color="auto"/>
            </w:tcBorders>
            <w:hideMark/>
          </w:tcPr>
          <w:p w14:paraId="3385C6D1" w14:textId="77777777" w:rsidR="00311FAB" w:rsidRPr="00ED2D8A" w:rsidRDefault="00311FAB" w:rsidP="008D5302">
            <w:r w:rsidRPr="00ED2D8A">
              <w:t>Bronze</w:t>
            </w:r>
          </w:p>
        </w:tc>
        <w:tc>
          <w:tcPr>
            <w:tcW w:w="5648" w:type="dxa"/>
            <w:gridSpan w:val="7"/>
            <w:tcBorders>
              <w:top w:val="single" w:sz="4" w:space="0" w:color="auto"/>
              <w:left w:val="single" w:sz="4" w:space="0" w:color="auto"/>
              <w:bottom w:val="single" w:sz="4" w:space="0" w:color="auto"/>
              <w:right w:val="single" w:sz="4" w:space="0" w:color="auto"/>
            </w:tcBorders>
          </w:tcPr>
          <w:p w14:paraId="2E291DD0" w14:textId="098A9878" w:rsidR="00311FAB" w:rsidRPr="00ED2D8A" w:rsidRDefault="00311FAB" w:rsidP="008D5302">
            <w:r w:rsidRPr="00364CA1">
              <w:rPr>
                <w:b/>
              </w:rPr>
              <w:t>R</w:t>
            </w:r>
          </w:p>
        </w:tc>
      </w:tr>
      <w:tr w:rsidR="00311FAB" w:rsidRPr="00ED2D8A" w14:paraId="43654672"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3C35D1DC" w14:textId="77777777" w:rsidR="00311FAB" w:rsidRPr="00ED2D8A" w:rsidRDefault="00311FAB" w:rsidP="008D5302">
            <w:r w:rsidRPr="00ED2D8A">
              <w:t>23.8</w:t>
            </w:r>
          </w:p>
        </w:tc>
        <w:tc>
          <w:tcPr>
            <w:tcW w:w="4274" w:type="dxa"/>
            <w:tcBorders>
              <w:top w:val="single" w:sz="4" w:space="0" w:color="auto"/>
              <w:left w:val="single" w:sz="4" w:space="0" w:color="auto"/>
              <w:bottom w:val="single" w:sz="4" w:space="0" w:color="auto"/>
              <w:right w:val="single" w:sz="4" w:space="0" w:color="auto"/>
            </w:tcBorders>
            <w:hideMark/>
          </w:tcPr>
          <w:p w14:paraId="77C0C773" w14:textId="77777777" w:rsidR="00311FAB" w:rsidRPr="00ED2D8A" w:rsidRDefault="00311FAB" w:rsidP="008D5302">
            <w:r w:rsidRPr="00ED2D8A">
              <w:t>Bronze Gold</w:t>
            </w:r>
          </w:p>
        </w:tc>
        <w:tc>
          <w:tcPr>
            <w:tcW w:w="5648" w:type="dxa"/>
            <w:gridSpan w:val="7"/>
            <w:tcBorders>
              <w:top w:val="single" w:sz="4" w:space="0" w:color="auto"/>
              <w:left w:val="single" w:sz="4" w:space="0" w:color="auto"/>
              <w:bottom w:val="single" w:sz="4" w:space="0" w:color="auto"/>
              <w:right w:val="single" w:sz="4" w:space="0" w:color="auto"/>
            </w:tcBorders>
          </w:tcPr>
          <w:p w14:paraId="39B08183" w14:textId="2507E546" w:rsidR="00311FAB" w:rsidRPr="00ED2D8A" w:rsidRDefault="00311FAB" w:rsidP="008D5302">
            <w:r w:rsidRPr="00364CA1">
              <w:rPr>
                <w:b/>
              </w:rPr>
              <w:t>R</w:t>
            </w:r>
          </w:p>
        </w:tc>
      </w:tr>
      <w:tr w:rsidR="00311FAB" w:rsidRPr="00ED2D8A" w14:paraId="4A9BD9F1"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1F4C64AC" w14:textId="77777777" w:rsidR="00311FAB" w:rsidRPr="00ED2D8A" w:rsidRDefault="00311FAB" w:rsidP="008D5302">
            <w:r w:rsidRPr="00ED2D8A">
              <w:t>23.9</w:t>
            </w:r>
          </w:p>
        </w:tc>
        <w:tc>
          <w:tcPr>
            <w:tcW w:w="4274" w:type="dxa"/>
            <w:tcBorders>
              <w:top w:val="single" w:sz="4" w:space="0" w:color="auto"/>
              <w:left w:val="single" w:sz="4" w:space="0" w:color="auto"/>
              <w:bottom w:val="single" w:sz="4" w:space="0" w:color="auto"/>
              <w:right w:val="single" w:sz="4" w:space="0" w:color="auto"/>
            </w:tcBorders>
            <w:hideMark/>
          </w:tcPr>
          <w:p w14:paraId="50BEEB7B" w14:textId="77777777" w:rsidR="00311FAB" w:rsidRPr="00ED2D8A" w:rsidRDefault="00311FAB" w:rsidP="008D5302">
            <w:r w:rsidRPr="00ED2D8A">
              <w:t>Black</w:t>
            </w:r>
          </w:p>
        </w:tc>
        <w:tc>
          <w:tcPr>
            <w:tcW w:w="5648" w:type="dxa"/>
            <w:gridSpan w:val="7"/>
            <w:tcBorders>
              <w:top w:val="single" w:sz="4" w:space="0" w:color="auto"/>
              <w:left w:val="single" w:sz="4" w:space="0" w:color="auto"/>
              <w:bottom w:val="single" w:sz="4" w:space="0" w:color="auto"/>
              <w:right w:val="single" w:sz="4" w:space="0" w:color="auto"/>
            </w:tcBorders>
          </w:tcPr>
          <w:p w14:paraId="475CB516" w14:textId="3AF37251" w:rsidR="00311FAB" w:rsidRPr="00ED2D8A" w:rsidRDefault="00311FAB" w:rsidP="008D5302">
            <w:r w:rsidRPr="00364CA1">
              <w:rPr>
                <w:b/>
              </w:rPr>
              <w:t>R</w:t>
            </w:r>
          </w:p>
        </w:tc>
      </w:tr>
      <w:tr w:rsidR="00311FAB" w:rsidRPr="00ED2D8A" w14:paraId="2DEDA91B" w14:textId="77777777" w:rsidTr="00EB33B2">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804E14B" w14:textId="77777777" w:rsidR="00311FAB" w:rsidRPr="00ED2D8A" w:rsidRDefault="00311FAB" w:rsidP="0017113E">
            <w:pPr>
              <w:rPr>
                <w:b/>
              </w:rPr>
            </w:pPr>
            <w:r w:rsidRPr="00ED2D8A">
              <w:rPr>
                <w:b/>
              </w:rPr>
              <w:t>24.</w:t>
            </w:r>
          </w:p>
        </w:tc>
        <w:tc>
          <w:tcPr>
            <w:tcW w:w="427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E43E5EB" w14:textId="77777777" w:rsidR="00311FAB" w:rsidRPr="00ED2D8A" w:rsidRDefault="00311FAB" w:rsidP="0017113E">
            <w:pPr>
              <w:rPr>
                <w:b/>
              </w:rPr>
            </w:pPr>
            <w:r w:rsidRPr="00ED2D8A">
              <w:rPr>
                <w:b/>
              </w:rPr>
              <w:t>GLASS DISKS (UNDERPLATES)</w:t>
            </w:r>
          </w:p>
        </w:tc>
        <w:tc>
          <w:tcPr>
            <w:tcW w:w="171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DD842E3" w14:textId="77777777" w:rsidR="00311FAB" w:rsidRPr="00ED2D8A" w:rsidRDefault="00311FAB" w:rsidP="0017113E">
            <w:pPr>
              <w:rPr>
                <w:b/>
              </w:rPr>
            </w:pPr>
            <w:r w:rsidRPr="00ED2D8A">
              <w:rPr>
                <w:b/>
              </w:rPr>
              <w:t>30cm</w:t>
            </w:r>
          </w:p>
        </w:tc>
        <w:tc>
          <w:tcPr>
            <w:tcW w:w="153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8AC221" w14:textId="77777777" w:rsidR="00311FAB" w:rsidRPr="00ED2D8A" w:rsidRDefault="00311FAB" w:rsidP="0017113E">
            <w:pPr>
              <w:rPr>
                <w:b/>
              </w:rPr>
            </w:pPr>
            <w:r w:rsidRPr="00ED2D8A">
              <w:rPr>
                <w:b/>
              </w:rPr>
              <w:t>40cm</w:t>
            </w:r>
          </w:p>
        </w:tc>
        <w:tc>
          <w:tcPr>
            <w:tcW w:w="127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246204A" w14:textId="77777777" w:rsidR="00311FAB" w:rsidRPr="00ED2D8A" w:rsidRDefault="00311FAB" w:rsidP="0017113E">
            <w:pPr>
              <w:rPr>
                <w:b/>
              </w:rPr>
            </w:pPr>
            <w:r w:rsidRPr="00ED2D8A">
              <w:rPr>
                <w:b/>
              </w:rPr>
              <w:t>50cm</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51887C" w14:textId="77777777" w:rsidR="00311FAB" w:rsidRPr="00ED2D8A" w:rsidRDefault="00311FAB" w:rsidP="0017113E">
            <w:pPr>
              <w:rPr>
                <w:b/>
              </w:rPr>
            </w:pPr>
            <w:r w:rsidRPr="00ED2D8A">
              <w:rPr>
                <w:b/>
              </w:rPr>
              <w:t>90cm</w:t>
            </w:r>
          </w:p>
        </w:tc>
      </w:tr>
      <w:tr w:rsidR="00311FAB" w:rsidRPr="00ED2D8A" w14:paraId="29D9232A"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117D4328" w14:textId="77777777" w:rsidR="00311FAB" w:rsidRPr="00ED2D8A" w:rsidRDefault="00311FAB" w:rsidP="008D5302">
            <w:r w:rsidRPr="00ED2D8A">
              <w:t>24.1</w:t>
            </w:r>
          </w:p>
        </w:tc>
        <w:tc>
          <w:tcPr>
            <w:tcW w:w="4274" w:type="dxa"/>
            <w:tcBorders>
              <w:top w:val="single" w:sz="4" w:space="0" w:color="auto"/>
              <w:left w:val="single" w:sz="4" w:space="0" w:color="auto"/>
              <w:bottom w:val="single" w:sz="4" w:space="0" w:color="auto"/>
              <w:right w:val="single" w:sz="4" w:space="0" w:color="auto"/>
            </w:tcBorders>
            <w:hideMark/>
          </w:tcPr>
          <w:p w14:paraId="0D8620EA" w14:textId="77777777" w:rsidR="00311FAB" w:rsidRPr="00ED2D8A" w:rsidRDefault="00311FAB" w:rsidP="008D5302">
            <w:r w:rsidRPr="00ED2D8A">
              <w:t>Underplate</w:t>
            </w:r>
          </w:p>
        </w:tc>
        <w:tc>
          <w:tcPr>
            <w:tcW w:w="1713" w:type="dxa"/>
            <w:gridSpan w:val="3"/>
            <w:tcBorders>
              <w:top w:val="single" w:sz="4" w:space="0" w:color="auto"/>
              <w:left w:val="single" w:sz="4" w:space="0" w:color="auto"/>
              <w:bottom w:val="single" w:sz="4" w:space="0" w:color="auto"/>
              <w:right w:val="single" w:sz="4" w:space="0" w:color="auto"/>
            </w:tcBorders>
          </w:tcPr>
          <w:p w14:paraId="6DA95A24" w14:textId="3E4FCA7B" w:rsidR="00311FAB" w:rsidRPr="00ED2D8A" w:rsidRDefault="00311FAB" w:rsidP="008D5302">
            <w:r w:rsidRPr="00BF356C">
              <w:rPr>
                <w:b/>
              </w:rPr>
              <w:t>R</w:t>
            </w:r>
          </w:p>
        </w:tc>
        <w:tc>
          <w:tcPr>
            <w:tcW w:w="1530" w:type="dxa"/>
            <w:gridSpan w:val="2"/>
            <w:tcBorders>
              <w:top w:val="single" w:sz="4" w:space="0" w:color="auto"/>
              <w:left w:val="single" w:sz="4" w:space="0" w:color="auto"/>
              <w:bottom w:val="single" w:sz="4" w:space="0" w:color="auto"/>
              <w:right w:val="single" w:sz="4" w:space="0" w:color="auto"/>
            </w:tcBorders>
          </w:tcPr>
          <w:p w14:paraId="14F40C92" w14:textId="24DEA963" w:rsidR="00311FAB" w:rsidRPr="00ED2D8A" w:rsidRDefault="00311FAB" w:rsidP="008D5302">
            <w:r w:rsidRPr="00BF356C">
              <w:rPr>
                <w:b/>
              </w:rPr>
              <w:t>R</w:t>
            </w:r>
          </w:p>
        </w:tc>
        <w:tc>
          <w:tcPr>
            <w:tcW w:w="1271" w:type="dxa"/>
            <w:tcBorders>
              <w:top w:val="single" w:sz="4" w:space="0" w:color="auto"/>
              <w:left w:val="single" w:sz="4" w:space="0" w:color="auto"/>
              <w:bottom w:val="single" w:sz="4" w:space="0" w:color="auto"/>
              <w:right w:val="single" w:sz="4" w:space="0" w:color="auto"/>
            </w:tcBorders>
          </w:tcPr>
          <w:p w14:paraId="7192E952" w14:textId="7BEBBE98" w:rsidR="00311FAB" w:rsidRPr="00ED2D8A" w:rsidRDefault="00311FAB" w:rsidP="008D5302">
            <w:r w:rsidRPr="00BF356C">
              <w:rPr>
                <w:b/>
              </w:rPr>
              <w:t>R</w:t>
            </w:r>
          </w:p>
        </w:tc>
        <w:tc>
          <w:tcPr>
            <w:tcW w:w="1134" w:type="dxa"/>
            <w:tcBorders>
              <w:top w:val="single" w:sz="4" w:space="0" w:color="auto"/>
              <w:left w:val="single" w:sz="4" w:space="0" w:color="auto"/>
              <w:bottom w:val="single" w:sz="4" w:space="0" w:color="auto"/>
              <w:right w:val="single" w:sz="4" w:space="0" w:color="auto"/>
            </w:tcBorders>
          </w:tcPr>
          <w:p w14:paraId="2C0DD60B" w14:textId="5C6123E2" w:rsidR="00311FAB" w:rsidRPr="00ED2D8A" w:rsidRDefault="00311FAB" w:rsidP="008D5302">
            <w:r w:rsidRPr="00BF356C">
              <w:rPr>
                <w:b/>
              </w:rPr>
              <w:t>R</w:t>
            </w:r>
          </w:p>
        </w:tc>
      </w:tr>
      <w:tr w:rsidR="00311FAB" w:rsidRPr="00ED2D8A" w14:paraId="220AD156"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0A26BA75" w14:textId="77777777" w:rsidR="00311FAB" w:rsidRPr="00ED2D8A" w:rsidRDefault="00311FAB" w:rsidP="008D5302">
            <w:r w:rsidRPr="00ED2D8A">
              <w:t>24.2</w:t>
            </w:r>
          </w:p>
        </w:tc>
        <w:tc>
          <w:tcPr>
            <w:tcW w:w="4274" w:type="dxa"/>
            <w:tcBorders>
              <w:top w:val="single" w:sz="4" w:space="0" w:color="auto"/>
              <w:left w:val="single" w:sz="4" w:space="0" w:color="auto"/>
              <w:bottom w:val="single" w:sz="4" w:space="0" w:color="auto"/>
              <w:right w:val="single" w:sz="4" w:space="0" w:color="auto"/>
            </w:tcBorders>
            <w:hideMark/>
          </w:tcPr>
          <w:p w14:paraId="0ACBD6D3" w14:textId="77777777" w:rsidR="00311FAB" w:rsidRPr="00ED2D8A" w:rsidRDefault="00311FAB" w:rsidP="008D5302">
            <w:r w:rsidRPr="00ED2D8A">
              <w:t>Square Mirror (50x40cm)</w:t>
            </w:r>
          </w:p>
        </w:tc>
        <w:tc>
          <w:tcPr>
            <w:tcW w:w="1713" w:type="dxa"/>
            <w:gridSpan w:val="3"/>
            <w:tcBorders>
              <w:top w:val="single" w:sz="4" w:space="0" w:color="auto"/>
              <w:left w:val="single" w:sz="4" w:space="0" w:color="auto"/>
              <w:bottom w:val="single" w:sz="4" w:space="0" w:color="auto"/>
              <w:right w:val="single" w:sz="4" w:space="0" w:color="auto"/>
            </w:tcBorders>
          </w:tcPr>
          <w:p w14:paraId="48FD1898" w14:textId="1617A9ED" w:rsidR="00311FAB" w:rsidRPr="00ED2D8A" w:rsidRDefault="00311FAB" w:rsidP="008D5302">
            <w:r w:rsidRPr="00BF356C">
              <w:rPr>
                <w:b/>
              </w:rPr>
              <w:t>R</w:t>
            </w:r>
          </w:p>
        </w:tc>
        <w:tc>
          <w:tcPr>
            <w:tcW w:w="1530" w:type="dxa"/>
            <w:gridSpan w:val="2"/>
            <w:tcBorders>
              <w:top w:val="single" w:sz="4" w:space="0" w:color="auto"/>
              <w:left w:val="single" w:sz="4" w:space="0" w:color="auto"/>
              <w:bottom w:val="single" w:sz="4" w:space="0" w:color="auto"/>
              <w:right w:val="single" w:sz="4" w:space="0" w:color="auto"/>
            </w:tcBorders>
          </w:tcPr>
          <w:p w14:paraId="30A5650C" w14:textId="0D150EF7" w:rsidR="00311FAB" w:rsidRPr="00ED2D8A" w:rsidRDefault="00311FAB" w:rsidP="008D5302">
            <w:r w:rsidRPr="00BF356C">
              <w:rPr>
                <w:b/>
              </w:rPr>
              <w:t>R</w:t>
            </w:r>
          </w:p>
        </w:tc>
        <w:tc>
          <w:tcPr>
            <w:tcW w:w="1271" w:type="dxa"/>
            <w:tcBorders>
              <w:top w:val="single" w:sz="4" w:space="0" w:color="auto"/>
              <w:left w:val="single" w:sz="4" w:space="0" w:color="auto"/>
              <w:bottom w:val="single" w:sz="4" w:space="0" w:color="auto"/>
              <w:right w:val="single" w:sz="4" w:space="0" w:color="auto"/>
            </w:tcBorders>
          </w:tcPr>
          <w:p w14:paraId="5422516E" w14:textId="1DFBB526" w:rsidR="00311FAB" w:rsidRPr="00ED2D8A" w:rsidRDefault="00311FAB" w:rsidP="008D5302">
            <w:r w:rsidRPr="00BF356C">
              <w:rPr>
                <w:b/>
              </w:rPr>
              <w:t>R</w:t>
            </w:r>
          </w:p>
        </w:tc>
        <w:tc>
          <w:tcPr>
            <w:tcW w:w="1134" w:type="dxa"/>
            <w:tcBorders>
              <w:top w:val="single" w:sz="4" w:space="0" w:color="auto"/>
              <w:left w:val="single" w:sz="4" w:space="0" w:color="auto"/>
              <w:bottom w:val="single" w:sz="4" w:space="0" w:color="auto"/>
              <w:right w:val="single" w:sz="4" w:space="0" w:color="auto"/>
            </w:tcBorders>
          </w:tcPr>
          <w:p w14:paraId="439ABB28" w14:textId="15AA6DF8" w:rsidR="00311FAB" w:rsidRPr="00ED2D8A" w:rsidRDefault="00311FAB" w:rsidP="008D5302">
            <w:r w:rsidRPr="00BF356C">
              <w:rPr>
                <w:b/>
              </w:rPr>
              <w:t>R</w:t>
            </w:r>
          </w:p>
        </w:tc>
      </w:tr>
      <w:tr w:rsidR="00311FAB" w:rsidRPr="00ED2D8A" w14:paraId="614A002C" w14:textId="77777777" w:rsidTr="00EB33B2">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40DA7FC" w14:textId="77777777" w:rsidR="00311FAB" w:rsidRPr="00ED2D8A" w:rsidRDefault="00311FAB" w:rsidP="0017113E">
            <w:pPr>
              <w:rPr>
                <w:b/>
              </w:rPr>
            </w:pPr>
            <w:r w:rsidRPr="00ED2D8A">
              <w:rPr>
                <w:b/>
              </w:rPr>
              <w:t>25.</w:t>
            </w:r>
          </w:p>
        </w:tc>
        <w:tc>
          <w:tcPr>
            <w:tcW w:w="427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F23CEB" w14:textId="77777777" w:rsidR="00311FAB" w:rsidRPr="00ED2D8A" w:rsidRDefault="00311FAB" w:rsidP="0017113E">
            <w:pPr>
              <w:rPr>
                <w:b/>
              </w:rPr>
            </w:pPr>
            <w:r w:rsidRPr="00ED2D8A">
              <w:rPr>
                <w:b/>
              </w:rPr>
              <w:t>LINEN &amp; TABLE CLOTHS</w:t>
            </w:r>
          </w:p>
        </w:tc>
        <w:tc>
          <w:tcPr>
            <w:tcW w:w="171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18036C" w14:textId="77777777" w:rsidR="00311FAB" w:rsidRPr="00ED2D8A" w:rsidRDefault="00311FAB" w:rsidP="0017113E">
            <w:pPr>
              <w:rPr>
                <w:b/>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483069" w14:textId="77777777" w:rsidR="00311FAB" w:rsidRPr="00ED2D8A" w:rsidRDefault="00311FAB" w:rsidP="0017113E">
            <w:pPr>
              <w:rPr>
                <w:b/>
              </w:rPr>
            </w:pPr>
          </w:p>
        </w:tc>
        <w:tc>
          <w:tcPr>
            <w:tcW w:w="12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75EE62" w14:textId="77777777" w:rsidR="00311FAB" w:rsidRPr="00ED2D8A" w:rsidRDefault="00311FAB" w:rsidP="0017113E">
            <w:pPr>
              <w:rPr>
                <w:b/>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46EEF4" w14:textId="77777777" w:rsidR="00311FAB" w:rsidRPr="00ED2D8A" w:rsidRDefault="00311FAB" w:rsidP="0017113E">
            <w:pPr>
              <w:rPr>
                <w:b/>
              </w:rPr>
            </w:pPr>
          </w:p>
        </w:tc>
      </w:tr>
      <w:tr w:rsidR="00311FAB" w:rsidRPr="00ED2D8A" w14:paraId="18AC46F9"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6EF589A6" w14:textId="77777777" w:rsidR="00311FAB" w:rsidRPr="00ED2D8A" w:rsidRDefault="00311FAB" w:rsidP="008D5302">
            <w:r w:rsidRPr="00ED2D8A">
              <w:t>25.1</w:t>
            </w:r>
          </w:p>
        </w:tc>
        <w:tc>
          <w:tcPr>
            <w:tcW w:w="4274" w:type="dxa"/>
            <w:tcBorders>
              <w:top w:val="single" w:sz="4" w:space="0" w:color="auto"/>
              <w:left w:val="single" w:sz="4" w:space="0" w:color="auto"/>
              <w:bottom w:val="single" w:sz="4" w:space="0" w:color="auto"/>
              <w:right w:val="single" w:sz="4" w:space="0" w:color="auto"/>
            </w:tcBorders>
            <w:hideMark/>
          </w:tcPr>
          <w:p w14:paraId="5CAE9432" w14:textId="77777777" w:rsidR="00311FAB" w:rsidRPr="00ED2D8A" w:rsidRDefault="00311FAB" w:rsidP="008D5302">
            <w:r w:rsidRPr="00ED2D8A">
              <w:t>Mini Matt Table Cloths</w:t>
            </w:r>
          </w:p>
        </w:tc>
        <w:tc>
          <w:tcPr>
            <w:tcW w:w="1713" w:type="dxa"/>
            <w:gridSpan w:val="3"/>
            <w:tcBorders>
              <w:top w:val="single" w:sz="4" w:space="0" w:color="auto"/>
              <w:left w:val="single" w:sz="4" w:space="0" w:color="auto"/>
              <w:bottom w:val="single" w:sz="4" w:space="0" w:color="auto"/>
              <w:right w:val="single" w:sz="4" w:space="0" w:color="auto"/>
            </w:tcBorders>
            <w:hideMark/>
          </w:tcPr>
          <w:p w14:paraId="30783BC6" w14:textId="77777777" w:rsidR="00311FAB" w:rsidRPr="00ED2D8A" w:rsidRDefault="00311FAB" w:rsidP="008D5302">
            <w:r w:rsidRPr="00ED2D8A">
              <w:t>3m Round</w:t>
            </w:r>
          </w:p>
        </w:tc>
        <w:tc>
          <w:tcPr>
            <w:tcW w:w="3935" w:type="dxa"/>
            <w:gridSpan w:val="4"/>
            <w:tcBorders>
              <w:top w:val="single" w:sz="4" w:space="0" w:color="auto"/>
              <w:left w:val="single" w:sz="4" w:space="0" w:color="auto"/>
              <w:bottom w:val="single" w:sz="4" w:space="0" w:color="auto"/>
              <w:right w:val="single" w:sz="4" w:space="0" w:color="auto"/>
            </w:tcBorders>
          </w:tcPr>
          <w:p w14:paraId="359E6598" w14:textId="467F1405" w:rsidR="00311FAB" w:rsidRPr="009717C8" w:rsidRDefault="00311FAB" w:rsidP="008D5302">
            <w:pPr>
              <w:rPr>
                <w:b/>
              </w:rPr>
            </w:pPr>
            <w:r w:rsidRPr="009717C8">
              <w:rPr>
                <w:b/>
              </w:rPr>
              <w:t>R</w:t>
            </w:r>
          </w:p>
        </w:tc>
      </w:tr>
      <w:tr w:rsidR="00311FAB" w:rsidRPr="00ED2D8A" w14:paraId="16DB50D6" w14:textId="77777777" w:rsidTr="00EB33B2">
        <w:tc>
          <w:tcPr>
            <w:tcW w:w="993" w:type="dxa"/>
            <w:tcBorders>
              <w:top w:val="single" w:sz="4" w:space="0" w:color="auto"/>
              <w:left w:val="single" w:sz="4" w:space="0" w:color="auto"/>
              <w:bottom w:val="single" w:sz="4" w:space="0" w:color="auto"/>
              <w:right w:val="single" w:sz="4" w:space="0" w:color="auto"/>
            </w:tcBorders>
          </w:tcPr>
          <w:p w14:paraId="242B6E43" w14:textId="77777777" w:rsidR="00311FAB" w:rsidRPr="00ED2D8A" w:rsidRDefault="00311FAB" w:rsidP="008D5302"/>
        </w:tc>
        <w:tc>
          <w:tcPr>
            <w:tcW w:w="4274" w:type="dxa"/>
            <w:tcBorders>
              <w:top w:val="single" w:sz="4" w:space="0" w:color="auto"/>
              <w:left w:val="single" w:sz="4" w:space="0" w:color="auto"/>
              <w:bottom w:val="single" w:sz="4" w:space="0" w:color="auto"/>
              <w:right w:val="single" w:sz="4" w:space="0" w:color="auto"/>
            </w:tcBorders>
            <w:hideMark/>
          </w:tcPr>
          <w:p w14:paraId="3131D5D6" w14:textId="77777777" w:rsidR="00311FAB" w:rsidRPr="00ED2D8A" w:rsidRDefault="00311FAB" w:rsidP="008D5302">
            <w:r w:rsidRPr="00ED2D8A">
              <w:t>Mini Matt Table Cloths</w:t>
            </w:r>
          </w:p>
        </w:tc>
        <w:tc>
          <w:tcPr>
            <w:tcW w:w="1713" w:type="dxa"/>
            <w:gridSpan w:val="3"/>
            <w:tcBorders>
              <w:top w:val="single" w:sz="4" w:space="0" w:color="auto"/>
              <w:left w:val="single" w:sz="4" w:space="0" w:color="auto"/>
              <w:bottom w:val="single" w:sz="4" w:space="0" w:color="auto"/>
              <w:right w:val="single" w:sz="4" w:space="0" w:color="auto"/>
            </w:tcBorders>
            <w:hideMark/>
          </w:tcPr>
          <w:p w14:paraId="5FE52FE2" w14:textId="77777777" w:rsidR="00311FAB" w:rsidRPr="00ED2D8A" w:rsidRDefault="00311FAB" w:rsidP="008D5302">
            <w:r w:rsidRPr="00ED2D8A">
              <w:t>2.7m x 1.5m Long</w:t>
            </w:r>
          </w:p>
        </w:tc>
        <w:tc>
          <w:tcPr>
            <w:tcW w:w="3935" w:type="dxa"/>
            <w:gridSpan w:val="4"/>
            <w:tcBorders>
              <w:top w:val="single" w:sz="4" w:space="0" w:color="auto"/>
              <w:left w:val="single" w:sz="4" w:space="0" w:color="auto"/>
              <w:bottom w:val="single" w:sz="4" w:space="0" w:color="auto"/>
              <w:right w:val="single" w:sz="4" w:space="0" w:color="auto"/>
            </w:tcBorders>
          </w:tcPr>
          <w:p w14:paraId="051F2501" w14:textId="142FD93D" w:rsidR="00311FAB" w:rsidRPr="009717C8" w:rsidRDefault="00311FAB" w:rsidP="008D5302">
            <w:pPr>
              <w:rPr>
                <w:b/>
              </w:rPr>
            </w:pPr>
            <w:r w:rsidRPr="009717C8">
              <w:rPr>
                <w:b/>
              </w:rPr>
              <w:t>R</w:t>
            </w:r>
          </w:p>
        </w:tc>
      </w:tr>
      <w:tr w:rsidR="00311FAB" w:rsidRPr="00ED2D8A" w14:paraId="3C0C8B43"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76B8E16E" w14:textId="77777777" w:rsidR="00311FAB" w:rsidRPr="00ED2D8A" w:rsidRDefault="00311FAB" w:rsidP="008D5302">
            <w:r w:rsidRPr="00ED2D8A">
              <w:t>25.2</w:t>
            </w:r>
          </w:p>
        </w:tc>
        <w:tc>
          <w:tcPr>
            <w:tcW w:w="4274" w:type="dxa"/>
            <w:tcBorders>
              <w:top w:val="single" w:sz="4" w:space="0" w:color="auto"/>
              <w:left w:val="single" w:sz="4" w:space="0" w:color="auto"/>
              <w:bottom w:val="single" w:sz="4" w:space="0" w:color="auto"/>
              <w:right w:val="single" w:sz="4" w:space="0" w:color="auto"/>
            </w:tcBorders>
            <w:hideMark/>
          </w:tcPr>
          <w:p w14:paraId="2DAD21F0" w14:textId="77777777" w:rsidR="00311FAB" w:rsidRPr="00ED2D8A" w:rsidRDefault="00311FAB" w:rsidP="008D5302">
            <w:r w:rsidRPr="00ED2D8A">
              <w:t>Linen Serviette</w:t>
            </w:r>
          </w:p>
        </w:tc>
        <w:tc>
          <w:tcPr>
            <w:tcW w:w="1713" w:type="dxa"/>
            <w:gridSpan w:val="3"/>
            <w:tcBorders>
              <w:top w:val="single" w:sz="4" w:space="0" w:color="auto"/>
              <w:left w:val="single" w:sz="4" w:space="0" w:color="auto"/>
              <w:bottom w:val="single" w:sz="4" w:space="0" w:color="auto"/>
              <w:right w:val="single" w:sz="4" w:space="0" w:color="auto"/>
            </w:tcBorders>
          </w:tcPr>
          <w:p w14:paraId="65FBBA18" w14:textId="77777777" w:rsidR="00311FAB" w:rsidRPr="00ED2D8A" w:rsidRDefault="00311FAB" w:rsidP="008D5302"/>
        </w:tc>
        <w:tc>
          <w:tcPr>
            <w:tcW w:w="3935" w:type="dxa"/>
            <w:gridSpan w:val="4"/>
            <w:tcBorders>
              <w:top w:val="single" w:sz="4" w:space="0" w:color="auto"/>
              <w:left w:val="single" w:sz="4" w:space="0" w:color="auto"/>
              <w:bottom w:val="single" w:sz="4" w:space="0" w:color="auto"/>
              <w:right w:val="single" w:sz="4" w:space="0" w:color="auto"/>
            </w:tcBorders>
          </w:tcPr>
          <w:p w14:paraId="438763CD" w14:textId="21BE56EA" w:rsidR="00311FAB" w:rsidRPr="009717C8" w:rsidRDefault="00311FAB" w:rsidP="008D5302">
            <w:pPr>
              <w:rPr>
                <w:b/>
              </w:rPr>
            </w:pPr>
            <w:r w:rsidRPr="009717C8">
              <w:rPr>
                <w:b/>
              </w:rPr>
              <w:t>R</w:t>
            </w:r>
          </w:p>
        </w:tc>
      </w:tr>
      <w:tr w:rsidR="00311FAB" w:rsidRPr="00ED2D8A" w14:paraId="43875160"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4847505F" w14:textId="77777777" w:rsidR="00311FAB" w:rsidRPr="00ED2D8A" w:rsidRDefault="00311FAB" w:rsidP="008D5302">
            <w:r w:rsidRPr="00ED2D8A">
              <w:t>25.3</w:t>
            </w:r>
          </w:p>
        </w:tc>
        <w:tc>
          <w:tcPr>
            <w:tcW w:w="4274" w:type="dxa"/>
            <w:tcBorders>
              <w:top w:val="single" w:sz="4" w:space="0" w:color="auto"/>
              <w:left w:val="single" w:sz="4" w:space="0" w:color="auto"/>
              <w:bottom w:val="single" w:sz="4" w:space="0" w:color="auto"/>
              <w:right w:val="single" w:sz="4" w:space="0" w:color="auto"/>
            </w:tcBorders>
            <w:hideMark/>
          </w:tcPr>
          <w:p w14:paraId="72E32DD7" w14:textId="77777777" w:rsidR="00311FAB" w:rsidRPr="00ED2D8A" w:rsidRDefault="00311FAB" w:rsidP="008D5302">
            <w:r w:rsidRPr="00ED2D8A">
              <w:t>Frill</w:t>
            </w:r>
          </w:p>
        </w:tc>
        <w:tc>
          <w:tcPr>
            <w:tcW w:w="1713" w:type="dxa"/>
            <w:gridSpan w:val="3"/>
            <w:tcBorders>
              <w:top w:val="single" w:sz="4" w:space="0" w:color="auto"/>
              <w:left w:val="single" w:sz="4" w:space="0" w:color="auto"/>
              <w:bottom w:val="single" w:sz="4" w:space="0" w:color="auto"/>
              <w:right w:val="single" w:sz="4" w:space="0" w:color="auto"/>
            </w:tcBorders>
          </w:tcPr>
          <w:p w14:paraId="10628F70" w14:textId="77777777" w:rsidR="00311FAB" w:rsidRPr="00ED2D8A" w:rsidRDefault="00311FAB" w:rsidP="008D5302"/>
        </w:tc>
        <w:tc>
          <w:tcPr>
            <w:tcW w:w="3935" w:type="dxa"/>
            <w:gridSpan w:val="4"/>
            <w:tcBorders>
              <w:top w:val="single" w:sz="4" w:space="0" w:color="auto"/>
              <w:left w:val="single" w:sz="4" w:space="0" w:color="auto"/>
              <w:bottom w:val="single" w:sz="4" w:space="0" w:color="auto"/>
              <w:right w:val="single" w:sz="4" w:space="0" w:color="auto"/>
            </w:tcBorders>
          </w:tcPr>
          <w:p w14:paraId="2BD5C8DB" w14:textId="1E191F55" w:rsidR="00311FAB" w:rsidRPr="009717C8" w:rsidRDefault="00311FAB" w:rsidP="008D5302">
            <w:pPr>
              <w:rPr>
                <w:b/>
              </w:rPr>
            </w:pPr>
            <w:r w:rsidRPr="009717C8">
              <w:rPr>
                <w:b/>
              </w:rPr>
              <w:t>R</w:t>
            </w:r>
          </w:p>
        </w:tc>
      </w:tr>
      <w:tr w:rsidR="00311FAB" w:rsidRPr="00ED2D8A" w14:paraId="451F41D9" w14:textId="77777777" w:rsidTr="00EB33B2">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949A538" w14:textId="77777777" w:rsidR="00311FAB" w:rsidRPr="00ED2D8A" w:rsidRDefault="00311FAB" w:rsidP="0017113E">
            <w:pPr>
              <w:rPr>
                <w:b/>
              </w:rPr>
            </w:pPr>
            <w:r w:rsidRPr="00ED2D8A">
              <w:rPr>
                <w:b/>
              </w:rPr>
              <w:t>26.</w:t>
            </w:r>
          </w:p>
        </w:tc>
        <w:tc>
          <w:tcPr>
            <w:tcW w:w="427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9542AE9" w14:textId="77777777" w:rsidR="00311FAB" w:rsidRPr="00ED2D8A" w:rsidRDefault="00311FAB" w:rsidP="0017113E">
            <w:pPr>
              <w:rPr>
                <w:b/>
              </w:rPr>
            </w:pPr>
            <w:r w:rsidRPr="00ED2D8A">
              <w:rPr>
                <w:b/>
              </w:rPr>
              <w:t>DAMASK TABLE CLOTHS</w:t>
            </w:r>
          </w:p>
        </w:tc>
        <w:tc>
          <w:tcPr>
            <w:tcW w:w="171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FF171F" w14:textId="77777777" w:rsidR="00311FAB" w:rsidRPr="00ED2D8A" w:rsidRDefault="00311FAB" w:rsidP="0017113E">
            <w:pPr>
              <w:rPr>
                <w:b/>
              </w:rPr>
            </w:pPr>
          </w:p>
        </w:tc>
        <w:tc>
          <w:tcPr>
            <w:tcW w:w="3935"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9AC909" w14:textId="77777777" w:rsidR="00311FAB" w:rsidRPr="00ED2D8A" w:rsidRDefault="00311FAB" w:rsidP="0017113E">
            <w:pPr>
              <w:rPr>
                <w:b/>
              </w:rPr>
            </w:pPr>
          </w:p>
        </w:tc>
      </w:tr>
      <w:tr w:rsidR="00311FAB" w:rsidRPr="00ED2D8A" w14:paraId="4FC63BB5"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5B2E0B08" w14:textId="77777777" w:rsidR="00311FAB" w:rsidRPr="00ED2D8A" w:rsidRDefault="00311FAB" w:rsidP="008D5302">
            <w:r w:rsidRPr="00ED2D8A">
              <w:t>26.1</w:t>
            </w:r>
          </w:p>
        </w:tc>
        <w:tc>
          <w:tcPr>
            <w:tcW w:w="4274" w:type="dxa"/>
            <w:tcBorders>
              <w:top w:val="single" w:sz="4" w:space="0" w:color="auto"/>
              <w:left w:val="single" w:sz="4" w:space="0" w:color="auto"/>
              <w:bottom w:val="single" w:sz="4" w:space="0" w:color="auto"/>
              <w:right w:val="single" w:sz="4" w:space="0" w:color="auto"/>
            </w:tcBorders>
            <w:hideMark/>
          </w:tcPr>
          <w:p w14:paraId="106A0CA6" w14:textId="77777777" w:rsidR="00311FAB" w:rsidRPr="00ED2D8A" w:rsidRDefault="00311FAB" w:rsidP="008D5302">
            <w:r w:rsidRPr="00ED2D8A">
              <w:t>Round</w:t>
            </w:r>
          </w:p>
        </w:tc>
        <w:tc>
          <w:tcPr>
            <w:tcW w:w="1713" w:type="dxa"/>
            <w:gridSpan w:val="3"/>
            <w:tcBorders>
              <w:top w:val="single" w:sz="4" w:space="0" w:color="auto"/>
              <w:left w:val="single" w:sz="4" w:space="0" w:color="auto"/>
              <w:bottom w:val="single" w:sz="4" w:space="0" w:color="auto"/>
              <w:right w:val="single" w:sz="4" w:space="0" w:color="auto"/>
            </w:tcBorders>
            <w:hideMark/>
          </w:tcPr>
          <w:p w14:paraId="4F73EE82" w14:textId="77777777" w:rsidR="00311FAB" w:rsidRPr="00ED2D8A" w:rsidRDefault="00311FAB" w:rsidP="008D5302">
            <w:r w:rsidRPr="00ED2D8A">
              <w:t>3 m</w:t>
            </w:r>
          </w:p>
        </w:tc>
        <w:tc>
          <w:tcPr>
            <w:tcW w:w="3935" w:type="dxa"/>
            <w:gridSpan w:val="4"/>
            <w:tcBorders>
              <w:top w:val="single" w:sz="4" w:space="0" w:color="auto"/>
              <w:left w:val="single" w:sz="4" w:space="0" w:color="auto"/>
              <w:bottom w:val="single" w:sz="4" w:space="0" w:color="auto"/>
              <w:right w:val="single" w:sz="4" w:space="0" w:color="auto"/>
            </w:tcBorders>
          </w:tcPr>
          <w:p w14:paraId="408BD70F" w14:textId="6A3F4E86" w:rsidR="00311FAB" w:rsidRPr="00ED2D8A" w:rsidRDefault="00311FAB" w:rsidP="008D5302">
            <w:r w:rsidRPr="00F82110">
              <w:rPr>
                <w:b/>
              </w:rPr>
              <w:t>R</w:t>
            </w:r>
          </w:p>
        </w:tc>
      </w:tr>
      <w:tr w:rsidR="00311FAB" w:rsidRPr="00ED2D8A" w14:paraId="09E95B1E"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02ED5FC1" w14:textId="77777777" w:rsidR="00311FAB" w:rsidRPr="00ED2D8A" w:rsidRDefault="00311FAB" w:rsidP="008D5302">
            <w:r w:rsidRPr="00ED2D8A">
              <w:t>26.2</w:t>
            </w:r>
          </w:p>
        </w:tc>
        <w:tc>
          <w:tcPr>
            <w:tcW w:w="4274" w:type="dxa"/>
            <w:tcBorders>
              <w:top w:val="single" w:sz="4" w:space="0" w:color="auto"/>
              <w:left w:val="single" w:sz="4" w:space="0" w:color="auto"/>
              <w:bottom w:val="single" w:sz="4" w:space="0" w:color="auto"/>
              <w:right w:val="single" w:sz="4" w:space="0" w:color="auto"/>
            </w:tcBorders>
            <w:hideMark/>
          </w:tcPr>
          <w:p w14:paraId="677F3026" w14:textId="77777777" w:rsidR="00311FAB" w:rsidRPr="00ED2D8A" w:rsidRDefault="00311FAB" w:rsidP="008D5302">
            <w:r w:rsidRPr="00ED2D8A">
              <w:t>Long</w:t>
            </w:r>
          </w:p>
        </w:tc>
        <w:tc>
          <w:tcPr>
            <w:tcW w:w="1713" w:type="dxa"/>
            <w:gridSpan w:val="3"/>
            <w:tcBorders>
              <w:top w:val="single" w:sz="4" w:space="0" w:color="auto"/>
              <w:left w:val="single" w:sz="4" w:space="0" w:color="auto"/>
              <w:bottom w:val="single" w:sz="4" w:space="0" w:color="auto"/>
              <w:right w:val="single" w:sz="4" w:space="0" w:color="auto"/>
            </w:tcBorders>
            <w:hideMark/>
          </w:tcPr>
          <w:p w14:paraId="15671520" w14:textId="77777777" w:rsidR="00311FAB" w:rsidRPr="00ED2D8A" w:rsidRDefault="00311FAB" w:rsidP="008D5302">
            <w:r w:rsidRPr="00ED2D8A">
              <w:t>3.2x2. 4m</w:t>
            </w:r>
          </w:p>
        </w:tc>
        <w:tc>
          <w:tcPr>
            <w:tcW w:w="3935" w:type="dxa"/>
            <w:gridSpan w:val="4"/>
            <w:tcBorders>
              <w:top w:val="single" w:sz="4" w:space="0" w:color="auto"/>
              <w:left w:val="single" w:sz="4" w:space="0" w:color="auto"/>
              <w:bottom w:val="single" w:sz="4" w:space="0" w:color="auto"/>
              <w:right w:val="single" w:sz="4" w:space="0" w:color="auto"/>
            </w:tcBorders>
          </w:tcPr>
          <w:p w14:paraId="7A938F32" w14:textId="3C2217B8" w:rsidR="00311FAB" w:rsidRPr="00ED2D8A" w:rsidRDefault="00311FAB" w:rsidP="008D5302">
            <w:r w:rsidRPr="00F82110">
              <w:rPr>
                <w:b/>
              </w:rPr>
              <w:t>R</w:t>
            </w:r>
          </w:p>
        </w:tc>
      </w:tr>
      <w:tr w:rsidR="00311FAB" w:rsidRPr="00ED2D8A" w14:paraId="5558AE8A"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58593B61" w14:textId="77777777" w:rsidR="00311FAB" w:rsidRPr="00ED2D8A" w:rsidRDefault="00311FAB" w:rsidP="008D5302">
            <w:r w:rsidRPr="00ED2D8A">
              <w:t>26.3</w:t>
            </w:r>
          </w:p>
        </w:tc>
        <w:tc>
          <w:tcPr>
            <w:tcW w:w="4274" w:type="dxa"/>
            <w:tcBorders>
              <w:top w:val="single" w:sz="4" w:space="0" w:color="auto"/>
              <w:left w:val="single" w:sz="4" w:space="0" w:color="auto"/>
              <w:bottom w:val="single" w:sz="4" w:space="0" w:color="auto"/>
              <w:right w:val="single" w:sz="4" w:space="0" w:color="auto"/>
            </w:tcBorders>
            <w:hideMark/>
          </w:tcPr>
          <w:p w14:paraId="7247DBE4" w14:textId="77777777" w:rsidR="00311FAB" w:rsidRPr="00ED2D8A" w:rsidRDefault="00311FAB" w:rsidP="008D5302">
            <w:r w:rsidRPr="00ED2D8A">
              <w:t>Serviette</w:t>
            </w:r>
          </w:p>
        </w:tc>
        <w:tc>
          <w:tcPr>
            <w:tcW w:w="1713" w:type="dxa"/>
            <w:gridSpan w:val="3"/>
            <w:tcBorders>
              <w:top w:val="single" w:sz="4" w:space="0" w:color="auto"/>
              <w:left w:val="single" w:sz="4" w:space="0" w:color="auto"/>
              <w:bottom w:val="single" w:sz="4" w:space="0" w:color="auto"/>
              <w:right w:val="single" w:sz="4" w:space="0" w:color="auto"/>
            </w:tcBorders>
          </w:tcPr>
          <w:p w14:paraId="49CBA9FF" w14:textId="77777777" w:rsidR="00311FAB" w:rsidRPr="00ED2D8A" w:rsidRDefault="00311FAB" w:rsidP="008D5302"/>
        </w:tc>
        <w:tc>
          <w:tcPr>
            <w:tcW w:w="3935" w:type="dxa"/>
            <w:gridSpan w:val="4"/>
            <w:tcBorders>
              <w:top w:val="single" w:sz="4" w:space="0" w:color="auto"/>
              <w:left w:val="single" w:sz="4" w:space="0" w:color="auto"/>
              <w:bottom w:val="single" w:sz="4" w:space="0" w:color="auto"/>
              <w:right w:val="single" w:sz="4" w:space="0" w:color="auto"/>
            </w:tcBorders>
          </w:tcPr>
          <w:p w14:paraId="51917C41" w14:textId="0B36194F" w:rsidR="00311FAB" w:rsidRPr="00ED2D8A" w:rsidRDefault="00311FAB" w:rsidP="008D5302">
            <w:r w:rsidRPr="00F82110">
              <w:rPr>
                <w:b/>
              </w:rPr>
              <w:t>R</w:t>
            </w:r>
          </w:p>
        </w:tc>
      </w:tr>
      <w:tr w:rsidR="00311FAB" w:rsidRPr="00ED2D8A" w14:paraId="67B65A8A" w14:textId="77777777" w:rsidTr="00EB33B2">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62CD7AC" w14:textId="77777777" w:rsidR="00311FAB" w:rsidRPr="00ED2D8A" w:rsidRDefault="00311FAB" w:rsidP="0017113E">
            <w:pPr>
              <w:rPr>
                <w:b/>
              </w:rPr>
            </w:pPr>
            <w:r w:rsidRPr="00ED2D8A">
              <w:rPr>
                <w:b/>
              </w:rPr>
              <w:t>27.</w:t>
            </w:r>
          </w:p>
        </w:tc>
        <w:tc>
          <w:tcPr>
            <w:tcW w:w="427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15ABEC5" w14:textId="77777777" w:rsidR="00311FAB" w:rsidRPr="00ED2D8A" w:rsidRDefault="00311FAB" w:rsidP="0017113E">
            <w:pPr>
              <w:rPr>
                <w:b/>
              </w:rPr>
            </w:pPr>
            <w:r w:rsidRPr="00ED2D8A">
              <w:rPr>
                <w:b/>
              </w:rPr>
              <w:t>VELVET TABLE CLOTHS</w:t>
            </w:r>
          </w:p>
        </w:tc>
        <w:tc>
          <w:tcPr>
            <w:tcW w:w="171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556AE0" w14:textId="77777777" w:rsidR="00311FAB" w:rsidRPr="00ED2D8A" w:rsidRDefault="00311FAB" w:rsidP="0017113E">
            <w:pPr>
              <w:rPr>
                <w:b/>
              </w:rPr>
            </w:pPr>
          </w:p>
        </w:tc>
        <w:tc>
          <w:tcPr>
            <w:tcW w:w="3935"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8C5570" w14:textId="77777777" w:rsidR="00311FAB" w:rsidRPr="00ED2D8A" w:rsidRDefault="00311FAB" w:rsidP="0017113E">
            <w:pPr>
              <w:rPr>
                <w:b/>
              </w:rPr>
            </w:pPr>
          </w:p>
        </w:tc>
      </w:tr>
      <w:tr w:rsidR="00311FAB" w:rsidRPr="00ED2D8A" w14:paraId="2E84036A"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59BC4A74" w14:textId="77777777" w:rsidR="00311FAB" w:rsidRPr="00ED2D8A" w:rsidRDefault="00311FAB" w:rsidP="008D5302">
            <w:r w:rsidRPr="00ED2D8A">
              <w:t>27.1</w:t>
            </w:r>
          </w:p>
        </w:tc>
        <w:tc>
          <w:tcPr>
            <w:tcW w:w="4274" w:type="dxa"/>
            <w:tcBorders>
              <w:top w:val="single" w:sz="4" w:space="0" w:color="auto"/>
              <w:left w:val="single" w:sz="4" w:space="0" w:color="auto"/>
              <w:bottom w:val="single" w:sz="4" w:space="0" w:color="auto"/>
              <w:right w:val="single" w:sz="4" w:space="0" w:color="auto"/>
            </w:tcBorders>
            <w:hideMark/>
          </w:tcPr>
          <w:p w14:paraId="27813AAE" w14:textId="77777777" w:rsidR="00311FAB" w:rsidRPr="00ED2D8A" w:rsidRDefault="00311FAB" w:rsidP="008D5302">
            <w:r w:rsidRPr="00ED2D8A">
              <w:t>Round table cloths</w:t>
            </w:r>
          </w:p>
        </w:tc>
        <w:tc>
          <w:tcPr>
            <w:tcW w:w="1713" w:type="dxa"/>
            <w:gridSpan w:val="3"/>
            <w:tcBorders>
              <w:top w:val="single" w:sz="4" w:space="0" w:color="auto"/>
              <w:left w:val="single" w:sz="4" w:space="0" w:color="auto"/>
              <w:bottom w:val="single" w:sz="4" w:space="0" w:color="auto"/>
              <w:right w:val="single" w:sz="4" w:space="0" w:color="auto"/>
            </w:tcBorders>
            <w:hideMark/>
          </w:tcPr>
          <w:p w14:paraId="23B4E653" w14:textId="60224581" w:rsidR="00311FAB" w:rsidRPr="00ED2D8A" w:rsidRDefault="00311FAB" w:rsidP="008D5302">
            <w:r w:rsidRPr="00ED2D8A">
              <w:t>3</w:t>
            </w:r>
            <w:r>
              <w:t xml:space="preserve"> </w:t>
            </w:r>
            <w:r w:rsidRPr="00ED2D8A">
              <w:t>m</w:t>
            </w:r>
          </w:p>
        </w:tc>
        <w:tc>
          <w:tcPr>
            <w:tcW w:w="3935" w:type="dxa"/>
            <w:gridSpan w:val="4"/>
            <w:tcBorders>
              <w:top w:val="single" w:sz="4" w:space="0" w:color="auto"/>
              <w:left w:val="single" w:sz="4" w:space="0" w:color="auto"/>
              <w:bottom w:val="single" w:sz="4" w:space="0" w:color="auto"/>
              <w:right w:val="single" w:sz="4" w:space="0" w:color="auto"/>
            </w:tcBorders>
          </w:tcPr>
          <w:p w14:paraId="034FFC05" w14:textId="14637D87" w:rsidR="00311FAB" w:rsidRPr="00ED2D8A" w:rsidRDefault="00311FAB" w:rsidP="008D5302">
            <w:r w:rsidRPr="00694F79">
              <w:rPr>
                <w:b/>
              </w:rPr>
              <w:t>R</w:t>
            </w:r>
          </w:p>
        </w:tc>
      </w:tr>
      <w:tr w:rsidR="00311FAB" w:rsidRPr="00ED2D8A" w14:paraId="08AB06D5"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1983CACF" w14:textId="77777777" w:rsidR="00311FAB" w:rsidRPr="00ED2D8A" w:rsidRDefault="00311FAB" w:rsidP="008D5302">
            <w:r w:rsidRPr="00ED2D8A">
              <w:t>27.2</w:t>
            </w:r>
          </w:p>
        </w:tc>
        <w:tc>
          <w:tcPr>
            <w:tcW w:w="4274" w:type="dxa"/>
            <w:tcBorders>
              <w:top w:val="single" w:sz="4" w:space="0" w:color="auto"/>
              <w:left w:val="single" w:sz="4" w:space="0" w:color="auto"/>
              <w:bottom w:val="single" w:sz="4" w:space="0" w:color="auto"/>
              <w:right w:val="single" w:sz="4" w:space="0" w:color="auto"/>
            </w:tcBorders>
            <w:hideMark/>
          </w:tcPr>
          <w:p w14:paraId="700834BF" w14:textId="77777777" w:rsidR="00311FAB" w:rsidRPr="00ED2D8A" w:rsidRDefault="00311FAB" w:rsidP="008D5302">
            <w:r w:rsidRPr="00ED2D8A">
              <w:t>Square table cloths</w:t>
            </w:r>
          </w:p>
        </w:tc>
        <w:tc>
          <w:tcPr>
            <w:tcW w:w="1713" w:type="dxa"/>
            <w:gridSpan w:val="3"/>
            <w:tcBorders>
              <w:top w:val="single" w:sz="4" w:space="0" w:color="auto"/>
              <w:left w:val="single" w:sz="4" w:space="0" w:color="auto"/>
              <w:bottom w:val="single" w:sz="4" w:space="0" w:color="auto"/>
              <w:right w:val="single" w:sz="4" w:space="0" w:color="auto"/>
            </w:tcBorders>
            <w:hideMark/>
          </w:tcPr>
          <w:p w14:paraId="05DC8385" w14:textId="72C524DC" w:rsidR="00311FAB" w:rsidRPr="00ED2D8A" w:rsidRDefault="00311FAB" w:rsidP="008D5302">
            <w:r w:rsidRPr="00ED2D8A">
              <w:t>3 x 3m</w:t>
            </w:r>
          </w:p>
        </w:tc>
        <w:tc>
          <w:tcPr>
            <w:tcW w:w="3935" w:type="dxa"/>
            <w:gridSpan w:val="4"/>
            <w:tcBorders>
              <w:top w:val="single" w:sz="4" w:space="0" w:color="auto"/>
              <w:left w:val="single" w:sz="4" w:space="0" w:color="auto"/>
              <w:bottom w:val="single" w:sz="4" w:space="0" w:color="auto"/>
              <w:right w:val="single" w:sz="4" w:space="0" w:color="auto"/>
            </w:tcBorders>
          </w:tcPr>
          <w:p w14:paraId="1CFF4948" w14:textId="209C4A3C" w:rsidR="00311FAB" w:rsidRPr="00ED2D8A" w:rsidRDefault="00311FAB" w:rsidP="008D5302">
            <w:r w:rsidRPr="00694F79">
              <w:rPr>
                <w:b/>
              </w:rPr>
              <w:t>R</w:t>
            </w:r>
          </w:p>
        </w:tc>
      </w:tr>
      <w:tr w:rsidR="00311FAB" w:rsidRPr="00ED2D8A" w14:paraId="04353665" w14:textId="77777777" w:rsidTr="00EB33B2">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431CB48" w14:textId="77777777" w:rsidR="00311FAB" w:rsidRPr="00ED2D8A" w:rsidRDefault="00311FAB" w:rsidP="0017113E">
            <w:pPr>
              <w:rPr>
                <w:b/>
              </w:rPr>
            </w:pPr>
            <w:r w:rsidRPr="00ED2D8A">
              <w:rPr>
                <w:b/>
              </w:rPr>
              <w:t>28.</w:t>
            </w:r>
          </w:p>
        </w:tc>
        <w:tc>
          <w:tcPr>
            <w:tcW w:w="427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5061F3" w14:textId="77777777" w:rsidR="00311FAB" w:rsidRPr="00ED2D8A" w:rsidRDefault="00311FAB" w:rsidP="0017113E">
            <w:pPr>
              <w:rPr>
                <w:b/>
              </w:rPr>
            </w:pPr>
            <w:r w:rsidRPr="00ED2D8A">
              <w:rPr>
                <w:b/>
              </w:rPr>
              <w:t>OVERLAYS</w:t>
            </w:r>
          </w:p>
        </w:tc>
        <w:tc>
          <w:tcPr>
            <w:tcW w:w="171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CA641F" w14:textId="77777777" w:rsidR="00311FAB" w:rsidRPr="00ED2D8A" w:rsidRDefault="00311FAB" w:rsidP="0017113E">
            <w:pPr>
              <w:rPr>
                <w:b/>
              </w:rPr>
            </w:pPr>
          </w:p>
        </w:tc>
        <w:tc>
          <w:tcPr>
            <w:tcW w:w="3935"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5DF2B7" w14:textId="77777777" w:rsidR="00311FAB" w:rsidRPr="00ED2D8A" w:rsidRDefault="00311FAB" w:rsidP="0017113E">
            <w:pPr>
              <w:rPr>
                <w:b/>
              </w:rPr>
            </w:pPr>
          </w:p>
        </w:tc>
      </w:tr>
      <w:tr w:rsidR="00311FAB" w:rsidRPr="00ED2D8A" w14:paraId="2A78791C"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087460FD" w14:textId="77777777" w:rsidR="00311FAB" w:rsidRPr="00ED2D8A" w:rsidRDefault="00311FAB" w:rsidP="00887EFB">
            <w:r w:rsidRPr="00ED2D8A">
              <w:t>28.1</w:t>
            </w:r>
          </w:p>
        </w:tc>
        <w:tc>
          <w:tcPr>
            <w:tcW w:w="4274" w:type="dxa"/>
            <w:tcBorders>
              <w:top w:val="single" w:sz="4" w:space="0" w:color="auto"/>
              <w:left w:val="single" w:sz="4" w:space="0" w:color="auto"/>
              <w:bottom w:val="single" w:sz="4" w:space="0" w:color="auto"/>
              <w:right w:val="single" w:sz="4" w:space="0" w:color="auto"/>
            </w:tcBorders>
            <w:hideMark/>
          </w:tcPr>
          <w:p w14:paraId="73B98866" w14:textId="77777777" w:rsidR="00311FAB" w:rsidRPr="00ED2D8A" w:rsidRDefault="00311FAB" w:rsidP="00887EFB">
            <w:r w:rsidRPr="00ED2D8A">
              <w:t>Organza Table Cloth</w:t>
            </w:r>
          </w:p>
        </w:tc>
        <w:tc>
          <w:tcPr>
            <w:tcW w:w="1713" w:type="dxa"/>
            <w:gridSpan w:val="3"/>
            <w:tcBorders>
              <w:top w:val="single" w:sz="4" w:space="0" w:color="auto"/>
              <w:left w:val="single" w:sz="4" w:space="0" w:color="auto"/>
              <w:bottom w:val="single" w:sz="4" w:space="0" w:color="auto"/>
              <w:right w:val="single" w:sz="4" w:space="0" w:color="auto"/>
            </w:tcBorders>
          </w:tcPr>
          <w:p w14:paraId="2FB29DA1" w14:textId="77777777" w:rsidR="00311FAB" w:rsidRPr="00ED2D8A" w:rsidRDefault="00311FAB" w:rsidP="00887EFB"/>
        </w:tc>
        <w:tc>
          <w:tcPr>
            <w:tcW w:w="3935" w:type="dxa"/>
            <w:gridSpan w:val="4"/>
            <w:tcBorders>
              <w:top w:val="single" w:sz="4" w:space="0" w:color="auto"/>
              <w:left w:val="single" w:sz="4" w:space="0" w:color="auto"/>
              <w:bottom w:val="single" w:sz="4" w:space="0" w:color="auto"/>
              <w:right w:val="single" w:sz="4" w:space="0" w:color="auto"/>
            </w:tcBorders>
          </w:tcPr>
          <w:p w14:paraId="1EB896A8" w14:textId="04B0CEEE" w:rsidR="00311FAB" w:rsidRPr="00ED2D8A" w:rsidRDefault="00311FAB" w:rsidP="00887EFB">
            <w:r w:rsidRPr="006F2D9A">
              <w:rPr>
                <w:b/>
              </w:rPr>
              <w:t>R</w:t>
            </w:r>
          </w:p>
        </w:tc>
      </w:tr>
      <w:tr w:rsidR="00311FAB" w:rsidRPr="00ED2D8A" w14:paraId="24B6D7C6"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6ACAE4FC" w14:textId="77777777" w:rsidR="00311FAB" w:rsidRPr="00ED2D8A" w:rsidRDefault="00311FAB" w:rsidP="00887EFB">
            <w:r w:rsidRPr="00ED2D8A">
              <w:t>28.2</w:t>
            </w:r>
          </w:p>
        </w:tc>
        <w:tc>
          <w:tcPr>
            <w:tcW w:w="4274" w:type="dxa"/>
            <w:tcBorders>
              <w:top w:val="single" w:sz="4" w:space="0" w:color="auto"/>
              <w:left w:val="single" w:sz="4" w:space="0" w:color="auto"/>
              <w:bottom w:val="single" w:sz="4" w:space="0" w:color="auto"/>
              <w:right w:val="single" w:sz="4" w:space="0" w:color="auto"/>
            </w:tcBorders>
            <w:hideMark/>
          </w:tcPr>
          <w:p w14:paraId="04BF9222" w14:textId="77777777" w:rsidR="00311FAB" w:rsidRPr="00ED2D8A" w:rsidRDefault="00311FAB" w:rsidP="00887EFB">
            <w:r w:rsidRPr="00ED2D8A">
              <w:t>Organza Square</w:t>
            </w:r>
          </w:p>
        </w:tc>
        <w:tc>
          <w:tcPr>
            <w:tcW w:w="1713" w:type="dxa"/>
            <w:gridSpan w:val="3"/>
            <w:tcBorders>
              <w:top w:val="single" w:sz="4" w:space="0" w:color="auto"/>
              <w:left w:val="single" w:sz="4" w:space="0" w:color="auto"/>
              <w:bottom w:val="single" w:sz="4" w:space="0" w:color="auto"/>
              <w:right w:val="single" w:sz="4" w:space="0" w:color="auto"/>
            </w:tcBorders>
          </w:tcPr>
          <w:p w14:paraId="4455DC1F" w14:textId="77777777" w:rsidR="00311FAB" w:rsidRPr="00ED2D8A" w:rsidRDefault="00311FAB" w:rsidP="00887EFB"/>
        </w:tc>
        <w:tc>
          <w:tcPr>
            <w:tcW w:w="3935" w:type="dxa"/>
            <w:gridSpan w:val="4"/>
            <w:tcBorders>
              <w:top w:val="single" w:sz="4" w:space="0" w:color="auto"/>
              <w:left w:val="single" w:sz="4" w:space="0" w:color="auto"/>
              <w:bottom w:val="single" w:sz="4" w:space="0" w:color="auto"/>
              <w:right w:val="single" w:sz="4" w:space="0" w:color="auto"/>
            </w:tcBorders>
          </w:tcPr>
          <w:p w14:paraId="7DAE59C5" w14:textId="7F0D5A12" w:rsidR="00311FAB" w:rsidRPr="00ED2D8A" w:rsidRDefault="00311FAB" w:rsidP="00887EFB">
            <w:r w:rsidRPr="006F2D9A">
              <w:rPr>
                <w:b/>
              </w:rPr>
              <w:t>R</w:t>
            </w:r>
          </w:p>
        </w:tc>
      </w:tr>
      <w:tr w:rsidR="00311FAB" w:rsidRPr="00ED2D8A" w14:paraId="7DE0F5FF"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15808E7D" w14:textId="77777777" w:rsidR="00311FAB" w:rsidRPr="00ED2D8A" w:rsidRDefault="00311FAB" w:rsidP="00887EFB">
            <w:r w:rsidRPr="00ED2D8A">
              <w:t>28.3</w:t>
            </w:r>
          </w:p>
        </w:tc>
        <w:tc>
          <w:tcPr>
            <w:tcW w:w="4274" w:type="dxa"/>
            <w:tcBorders>
              <w:top w:val="single" w:sz="4" w:space="0" w:color="auto"/>
              <w:left w:val="single" w:sz="4" w:space="0" w:color="auto"/>
              <w:bottom w:val="single" w:sz="4" w:space="0" w:color="auto"/>
              <w:right w:val="single" w:sz="4" w:space="0" w:color="auto"/>
            </w:tcBorders>
            <w:hideMark/>
          </w:tcPr>
          <w:p w14:paraId="7FE716CA" w14:textId="77777777" w:rsidR="00311FAB" w:rsidRPr="00ED2D8A" w:rsidRDefault="00311FAB" w:rsidP="00887EFB">
            <w:r w:rsidRPr="00ED2D8A">
              <w:t>Square Material</w:t>
            </w:r>
          </w:p>
        </w:tc>
        <w:tc>
          <w:tcPr>
            <w:tcW w:w="1713" w:type="dxa"/>
            <w:gridSpan w:val="3"/>
            <w:tcBorders>
              <w:top w:val="single" w:sz="4" w:space="0" w:color="auto"/>
              <w:left w:val="single" w:sz="4" w:space="0" w:color="auto"/>
              <w:bottom w:val="single" w:sz="4" w:space="0" w:color="auto"/>
              <w:right w:val="single" w:sz="4" w:space="0" w:color="auto"/>
            </w:tcBorders>
          </w:tcPr>
          <w:p w14:paraId="5F624B3A" w14:textId="77777777" w:rsidR="00311FAB" w:rsidRPr="00ED2D8A" w:rsidRDefault="00311FAB" w:rsidP="00887EFB"/>
        </w:tc>
        <w:tc>
          <w:tcPr>
            <w:tcW w:w="3935" w:type="dxa"/>
            <w:gridSpan w:val="4"/>
            <w:tcBorders>
              <w:top w:val="single" w:sz="4" w:space="0" w:color="auto"/>
              <w:left w:val="single" w:sz="4" w:space="0" w:color="auto"/>
              <w:bottom w:val="single" w:sz="4" w:space="0" w:color="auto"/>
              <w:right w:val="single" w:sz="4" w:space="0" w:color="auto"/>
            </w:tcBorders>
          </w:tcPr>
          <w:p w14:paraId="73361C1A" w14:textId="120CF28B" w:rsidR="00311FAB" w:rsidRPr="00ED2D8A" w:rsidRDefault="00311FAB" w:rsidP="00887EFB">
            <w:r w:rsidRPr="006F2D9A">
              <w:rPr>
                <w:b/>
              </w:rPr>
              <w:t>R</w:t>
            </w:r>
          </w:p>
        </w:tc>
      </w:tr>
      <w:tr w:rsidR="00311FAB" w:rsidRPr="00ED2D8A" w14:paraId="17D05C9E" w14:textId="77777777" w:rsidTr="00EB33B2">
        <w:trPr>
          <w:trHeight w:val="521"/>
        </w:trPr>
        <w:tc>
          <w:tcPr>
            <w:tcW w:w="993" w:type="dxa"/>
            <w:tcBorders>
              <w:top w:val="single" w:sz="4" w:space="0" w:color="auto"/>
              <w:left w:val="single" w:sz="4" w:space="0" w:color="auto"/>
              <w:bottom w:val="single" w:sz="4" w:space="0" w:color="auto"/>
              <w:right w:val="single" w:sz="4" w:space="0" w:color="auto"/>
            </w:tcBorders>
            <w:hideMark/>
          </w:tcPr>
          <w:p w14:paraId="3A4A2ED9" w14:textId="77777777" w:rsidR="00311FAB" w:rsidRPr="00ED2D8A" w:rsidRDefault="00311FAB" w:rsidP="00887EFB">
            <w:r w:rsidRPr="00ED2D8A">
              <w:t>28.4</w:t>
            </w:r>
          </w:p>
        </w:tc>
        <w:tc>
          <w:tcPr>
            <w:tcW w:w="4274" w:type="dxa"/>
            <w:tcBorders>
              <w:top w:val="single" w:sz="4" w:space="0" w:color="auto"/>
              <w:left w:val="single" w:sz="4" w:space="0" w:color="auto"/>
              <w:bottom w:val="single" w:sz="4" w:space="0" w:color="auto"/>
              <w:right w:val="single" w:sz="4" w:space="0" w:color="auto"/>
            </w:tcBorders>
            <w:hideMark/>
          </w:tcPr>
          <w:p w14:paraId="4AF4145F" w14:textId="77777777" w:rsidR="00311FAB" w:rsidRPr="00ED2D8A" w:rsidRDefault="00311FAB" w:rsidP="00887EFB">
            <w:r w:rsidRPr="00ED2D8A">
              <w:t>Organza Chairbinder</w:t>
            </w:r>
          </w:p>
        </w:tc>
        <w:tc>
          <w:tcPr>
            <w:tcW w:w="1713" w:type="dxa"/>
            <w:gridSpan w:val="3"/>
            <w:tcBorders>
              <w:top w:val="single" w:sz="4" w:space="0" w:color="auto"/>
              <w:left w:val="single" w:sz="4" w:space="0" w:color="auto"/>
              <w:bottom w:val="single" w:sz="4" w:space="0" w:color="auto"/>
              <w:right w:val="single" w:sz="4" w:space="0" w:color="auto"/>
            </w:tcBorders>
          </w:tcPr>
          <w:p w14:paraId="10BE5CAD" w14:textId="77777777" w:rsidR="00311FAB" w:rsidRPr="00ED2D8A" w:rsidRDefault="00311FAB" w:rsidP="00887EFB"/>
        </w:tc>
        <w:tc>
          <w:tcPr>
            <w:tcW w:w="3935" w:type="dxa"/>
            <w:gridSpan w:val="4"/>
            <w:tcBorders>
              <w:top w:val="single" w:sz="4" w:space="0" w:color="auto"/>
              <w:left w:val="single" w:sz="4" w:space="0" w:color="auto"/>
              <w:bottom w:val="single" w:sz="4" w:space="0" w:color="auto"/>
              <w:right w:val="single" w:sz="4" w:space="0" w:color="auto"/>
            </w:tcBorders>
          </w:tcPr>
          <w:p w14:paraId="76E705A4" w14:textId="03690959" w:rsidR="00311FAB" w:rsidRPr="00ED2D8A" w:rsidRDefault="00311FAB" w:rsidP="00887EFB">
            <w:r w:rsidRPr="006F2D9A">
              <w:rPr>
                <w:b/>
              </w:rPr>
              <w:t>R</w:t>
            </w:r>
          </w:p>
        </w:tc>
      </w:tr>
      <w:tr w:rsidR="00311FAB" w:rsidRPr="00ED2D8A" w14:paraId="0D1181E1"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2F7DCC93" w14:textId="77777777" w:rsidR="00311FAB" w:rsidRPr="00ED2D8A" w:rsidRDefault="00311FAB" w:rsidP="00887EFB">
            <w:r w:rsidRPr="00ED2D8A">
              <w:t>28.5</w:t>
            </w:r>
          </w:p>
        </w:tc>
        <w:tc>
          <w:tcPr>
            <w:tcW w:w="4274" w:type="dxa"/>
            <w:tcBorders>
              <w:top w:val="single" w:sz="4" w:space="0" w:color="auto"/>
              <w:left w:val="single" w:sz="4" w:space="0" w:color="auto"/>
              <w:bottom w:val="single" w:sz="4" w:space="0" w:color="auto"/>
              <w:right w:val="single" w:sz="4" w:space="0" w:color="auto"/>
            </w:tcBorders>
            <w:hideMark/>
          </w:tcPr>
          <w:p w14:paraId="081DFF91" w14:textId="77777777" w:rsidR="00311FAB" w:rsidRPr="00ED2D8A" w:rsidRDefault="00311FAB" w:rsidP="00887EFB">
            <w:r w:rsidRPr="00ED2D8A">
              <w:t>Africa Print Overlays</w:t>
            </w:r>
          </w:p>
        </w:tc>
        <w:tc>
          <w:tcPr>
            <w:tcW w:w="1713" w:type="dxa"/>
            <w:gridSpan w:val="3"/>
            <w:tcBorders>
              <w:top w:val="single" w:sz="4" w:space="0" w:color="auto"/>
              <w:left w:val="single" w:sz="4" w:space="0" w:color="auto"/>
              <w:bottom w:val="single" w:sz="4" w:space="0" w:color="auto"/>
              <w:right w:val="single" w:sz="4" w:space="0" w:color="auto"/>
            </w:tcBorders>
          </w:tcPr>
          <w:p w14:paraId="01E22131" w14:textId="77777777" w:rsidR="00311FAB" w:rsidRPr="00ED2D8A" w:rsidRDefault="00311FAB" w:rsidP="00887EFB"/>
        </w:tc>
        <w:tc>
          <w:tcPr>
            <w:tcW w:w="3935" w:type="dxa"/>
            <w:gridSpan w:val="4"/>
            <w:tcBorders>
              <w:top w:val="single" w:sz="4" w:space="0" w:color="auto"/>
              <w:left w:val="single" w:sz="4" w:space="0" w:color="auto"/>
              <w:bottom w:val="single" w:sz="4" w:space="0" w:color="auto"/>
              <w:right w:val="single" w:sz="4" w:space="0" w:color="auto"/>
            </w:tcBorders>
          </w:tcPr>
          <w:p w14:paraId="35EE2BC2" w14:textId="46A09665" w:rsidR="00311FAB" w:rsidRPr="00ED2D8A" w:rsidRDefault="00311FAB" w:rsidP="00887EFB">
            <w:r w:rsidRPr="006F2D9A">
              <w:rPr>
                <w:b/>
              </w:rPr>
              <w:t>R</w:t>
            </w:r>
          </w:p>
        </w:tc>
      </w:tr>
      <w:tr w:rsidR="00311FAB" w:rsidRPr="00ED2D8A" w14:paraId="0CC8551D"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73B04464" w14:textId="77777777" w:rsidR="00311FAB" w:rsidRPr="00ED2D8A" w:rsidRDefault="00311FAB" w:rsidP="00887EFB">
            <w:r w:rsidRPr="00ED2D8A">
              <w:t>28.6</w:t>
            </w:r>
          </w:p>
        </w:tc>
        <w:tc>
          <w:tcPr>
            <w:tcW w:w="4274" w:type="dxa"/>
            <w:tcBorders>
              <w:top w:val="single" w:sz="4" w:space="0" w:color="auto"/>
              <w:left w:val="single" w:sz="4" w:space="0" w:color="auto"/>
              <w:bottom w:val="single" w:sz="4" w:space="0" w:color="auto"/>
              <w:right w:val="single" w:sz="4" w:space="0" w:color="auto"/>
            </w:tcBorders>
            <w:hideMark/>
          </w:tcPr>
          <w:p w14:paraId="4C3C9E3F" w14:textId="77777777" w:rsidR="00311FAB" w:rsidRPr="00ED2D8A" w:rsidRDefault="00311FAB" w:rsidP="00887EFB">
            <w:r w:rsidRPr="00ED2D8A">
              <w:t>Runner</w:t>
            </w:r>
          </w:p>
        </w:tc>
        <w:tc>
          <w:tcPr>
            <w:tcW w:w="1713" w:type="dxa"/>
            <w:gridSpan w:val="3"/>
            <w:tcBorders>
              <w:top w:val="single" w:sz="4" w:space="0" w:color="auto"/>
              <w:left w:val="single" w:sz="4" w:space="0" w:color="auto"/>
              <w:bottom w:val="single" w:sz="4" w:space="0" w:color="auto"/>
              <w:right w:val="single" w:sz="4" w:space="0" w:color="auto"/>
            </w:tcBorders>
          </w:tcPr>
          <w:p w14:paraId="4C8FC2B5" w14:textId="77777777" w:rsidR="00311FAB" w:rsidRPr="00ED2D8A" w:rsidRDefault="00311FAB" w:rsidP="00887EFB"/>
        </w:tc>
        <w:tc>
          <w:tcPr>
            <w:tcW w:w="3935" w:type="dxa"/>
            <w:gridSpan w:val="4"/>
            <w:tcBorders>
              <w:top w:val="single" w:sz="4" w:space="0" w:color="auto"/>
              <w:left w:val="single" w:sz="4" w:space="0" w:color="auto"/>
              <w:bottom w:val="single" w:sz="4" w:space="0" w:color="auto"/>
              <w:right w:val="single" w:sz="4" w:space="0" w:color="auto"/>
            </w:tcBorders>
          </w:tcPr>
          <w:p w14:paraId="0FE62FE6" w14:textId="2E252829" w:rsidR="00311FAB" w:rsidRPr="00ED2D8A" w:rsidRDefault="00311FAB" w:rsidP="00887EFB">
            <w:r w:rsidRPr="006F2D9A">
              <w:rPr>
                <w:b/>
              </w:rPr>
              <w:t>R</w:t>
            </w:r>
          </w:p>
        </w:tc>
      </w:tr>
      <w:tr w:rsidR="00311FAB" w:rsidRPr="00ED2D8A" w14:paraId="52FE9FE5"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7C75E2BE" w14:textId="77777777" w:rsidR="00311FAB" w:rsidRPr="00ED2D8A" w:rsidRDefault="00311FAB" w:rsidP="00887EFB">
            <w:r w:rsidRPr="00ED2D8A">
              <w:t>28.7</w:t>
            </w:r>
          </w:p>
        </w:tc>
        <w:tc>
          <w:tcPr>
            <w:tcW w:w="4274" w:type="dxa"/>
            <w:tcBorders>
              <w:top w:val="single" w:sz="4" w:space="0" w:color="auto"/>
              <w:left w:val="single" w:sz="4" w:space="0" w:color="auto"/>
              <w:bottom w:val="single" w:sz="4" w:space="0" w:color="auto"/>
              <w:right w:val="single" w:sz="4" w:space="0" w:color="auto"/>
            </w:tcBorders>
            <w:hideMark/>
          </w:tcPr>
          <w:p w14:paraId="51888F7B" w14:textId="77777777" w:rsidR="00311FAB" w:rsidRPr="00ED2D8A" w:rsidRDefault="00311FAB" w:rsidP="00887EFB">
            <w:r w:rsidRPr="00ED2D8A">
              <w:t>Organza Runner</w:t>
            </w:r>
          </w:p>
        </w:tc>
        <w:tc>
          <w:tcPr>
            <w:tcW w:w="1713" w:type="dxa"/>
            <w:gridSpan w:val="3"/>
            <w:tcBorders>
              <w:top w:val="single" w:sz="4" w:space="0" w:color="auto"/>
              <w:left w:val="single" w:sz="4" w:space="0" w:color="auto"/>
              <w:bottom w:val="single" w:sz="4" w:space="0" w:color="auto"/>
              <w:right w:val="single" w:sz="4" w:space="0" w:color="auto"/>
            </w:tcBorders>
          </w:tcPr>
          <w:p w14:paraId="7EF53048" w14:textId="77777777" w:rsidR="00311FAB" w:rsidRPr="00ED2D8A" w:rsidRDefault="00311FAB" w:rsidP="00887EFB">
            <w:pPr>
              <w:jc w:val="center"/>
            </w:pPr>
          </w:p>
        </w:tc>
        <w:tc>
          <w:tcPr>
            <w:tcW w:w="3935" w:type="dxa"/>
            <w:gridSpan w:val="4"/>
            <w:tcBorders>
              <w:top w:val="single" w:sz="4" w:space="0" w:color="auto"/>
              <w:left w:val="single" w:sz="4" w:space="0" w:color="auto"/>
              <w:bottom w:val="single" w:sz="4" w:space="0" w:color="auto"/>
              <w:right w:val="single" w:sz="4" w:space="0" w:color="auto"/>
            </w:tcBorders>
          </w:tcPr>
          <w:p w14:paraId="503316CD" w14:textId="3BBF5628" w:rsidR="00311FAB" w:rsidRPr="00ED2D8A" w:rsidRDefault="00311FAB" w:rsidP="00887EFB">
            <w:r w:rsidRPr="006F2D9A">
              <w:rPr>
                <w:b/>
              </w:rPr>
              <w:t>R</w:t>
            </w:r>
          </w:p>
        </w:tc>
      </w:tr>
      <w:tr w:rsidR="00311FAB" w:rsidRPr="00ED2D8A" w14:paraId="2C1733FA" w14:textId="77777777" w:rsidTr="00EB33B2">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D4903D7" w14:textId="77777777" w:rsidR="00311FAB" w:rsidRPr="00ED2D8A" w:rsidRDefault="00311FAB" w:rsidP="0017113E">
            <w:pPr>
              <w:rPr>
                <w:b/>
              </w:rPr>
            </w:pPr>
            <w:r w:rsidRPr="00ED2D8A">
              <w:rPr>
                <w:b/>
              </w:rPr>
              <w:lastRenderedPageBreak/>
              <w:t>29.</w:t>
            </w:r>
          </w:p>
        </w:tc>
        <w:tc>
          <w:tcPr>
            <w:tcW w:w="427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24F4F2" w14:textId="77777777" w:rsidR="00311FAB" w:rsidRPr="00ED2D8A" w:rsidRDefault="00311FAB" w:rsidP="0017113E">
            <w:pPr>
              <w:rPr>
                <w:b/>
              </w:rPr>
            </w:pPr>
            <w:r w:rsidRPr="00ED2D8A">
              <w:rPr>
                <w:b/>
              </w:rPr>
              <w:t>CHAIR COVERS</w:t>
            </w:r>
          </w:p>
        </w:tc>
        <w:tc>
          <w:tcPr>
            <w:tcW w:w="171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D5B757" w14:textId="77777777" w:rsidR="00311FAB" w:rsidRPr="00ED2D8A" w:rsidRDefault="00311FAB" w:rsidP="0017113E">
            <w:pPr>
              <w:rPr>
                <w:b/>
              </w:rPr>
            </w:pPr>
          </w:p>
        </w:tc>
        <w:tc>
          <w:tcPr>
            <w:tcW w:w="3935"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5C402F" w14:textId="77777777" w:rsidR="00311FAB" w:rsidRPr="00ED2D8A" w:rsidRDefault="00311FAB" w:rsidP="0017113E">
            <w:pPr>
              <w:rPr>
                <w:b/>
              </w:rPr>
            </w:pPr>
          </w:p>
        </w:tc>
      </w:tr>
      <w:tr w:rsidR="00311FAB" w:rsidRPr="00ED2D8A" w14:paraId="7A893024"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1131BCB0" w14:textId="77777777" w:rsidR="00311FAB" w:rsidRPr="00ED2D8A" w:rsidRDefault="00311FAB" w:rsidP="0017113E">
            <w:r w:rsidRPr="00ED2D8A">
              <w:t>29.1</w:t>
            </w:r>
          </w:p>
        </w:tc>
        <w:tc>
          <w:tcPr>
            <w:tcW w:w="4274" w:type="dxa"/>
            <w:tcBorders>
              <w:top w:val="single" w:sz="4" w:space="0" w:color="auto"/>
              <w:left w:val="single" w:sz="4" w:space="0" w:color="auto"/>
              <w:bottom w:val="single" w:sz="4" w:space="0" w:color="auto"/>
              <w:right w:val="single" w:sz="4" w:space="0" w:color="auto"/>
            </w:tcBorders>
            <w:hideMark/>
          </w:tcPr>
          <w:p w14:paraId="3C206EA0" w14:textId="77777777" w:rsidR="00311FAB" w:rsidRPr="00ED2D8A" w:rsidRDefault="00311FAB" w:rsidP="0017113E">
            <w:r w:rsidRPr="00ED2D8A">
              <w:t>Stretch Chair Covers</w:t>
            </w:r>
          </w:p>
        </w:tc>
        <w:tc>
          <w:tcPr>
            <w:tcW w:w="1713" w:type="dxa"/>
            <w:gridSpan w:val="3"/>
            <w:tcBorders>
              <w:top w:val="single" w:sz="4" w:space="0" w:color="auto"/>
              <w:left w:val="single" w:sz="4" w:space="0" w:color="auto"/>
              <w:bottom w:val="single" w:sz="4" w:space="0" w:color="auto"/>
              <w:right w:val="single" w:sz="4" w:space="0" w:color="auto"/>
            </w:tcBorders>
          </w:tcPr>
          <w:p w14:paraId="4340BCED" w14:textId="77777777" w:rsidR="00311FAB" w:rsidRPr="00ED2D8A" w:rsidRDefault="00311FAB" w:rsidP="0017113E"/>
        </w:tc>
        <w:tc>
          <w:tcPr>
            <w:tcW w:w="3935" w:type="dxa"/>
            <w:gridSpan w:val="4"/>
            <w:tcBorders>
              <w:top w:val="single" w:sz="4" w:space="0" w:color="auto"/>
              <w:left w:val="single" w:sz="4" w:space="0" w:color="auto"/>
              <w:bottom w:val="single" w:sz="4" w:space="0" w:color="auto"/>
              <w:right w:val="single" w:sz="4" w:space="0" w:color="auto"/>
            </w:tcBorders>
          </w:tcPr>
          <w:p w14:paraId="10F0A225" w14:textId="4530AA9B" w:rsidR="00311FAB" w:rsidRPr="00311FAB" w:rsidRDefault="00311FAB" w:rsidP="0017113E">
            <w:pPr>
              <w:rPr>
                <w:b/>
                <w:bCs/>
              </w:rPr>
            </w:pPr>
            <w:r w:rsidRPr="00311FAB">
              <w:rPr>
                <w:b/>
                <w:bCs/>
              </w:rPr>
              <w:t>R</w:t>
            </w:r>
          </w:p>
        </w:tc>
      </w:tr>
      <w:tr w:rsidR="00311FAB" w:rsidRPr="00ED2D8A" w14:paraId="3D4E0B29" w14:textId="77777777" w:rsidTr="00EB33B2">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08D8F3" w14:textId="77777777" w:rsidR="00311FAB" w:rsidRPr="00ED2D8A" w:rsidRDefault="00311FAB" w:rsidP="0017113E">
            <w:pPr>
              <w:rPr>
                <w:b/>
              </w:rPr>
            </w:pPr>
            <w:r w:rsidRPr="00ED2D8A">
              <w:rPr>
                <w:b/>
              </w:rPr>
              <w:t>30.</w:t>
            </w:r>
          </w:p>
        </w:tc>
        <w:tc>
          <w:tcPr>
            <w:tcW w:w="427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A77D67D" w14:textId="77777777" w:rsidR="00311FAB" w:rsidRPr="00ED2D8A" w:rsidRDefault="00311FAB" w:rsidP="0017113E">
            <w:pPr>
              <w:rPr>
                <w:b/>
              </w:rPr>
            </w:pPr>
            <w:r w:rsidRPr="00ED2D8A">
              <w:rPr>
                <w:b/>
              </w:rPr>
              <w:t>TABLES &amp; CHAIRS</w:t>
            </w:r>
          </w:p>
        </w:tc>
        <w:tc>
          <w:tcPr>
            <w:tcW w:w="171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6C6F1F" w14:textId="77777777" w:rsidR="00311FAB" w:rsidRPr="00ED2D8A" w:rsidRDefault="00311FAB" w:rsidP="0017113E">
            <w:pPr>
              <w:rPr>
                <w:b/>
              </w:rPr>
            </w:pPr>
          </w:p>
        </w:tc>
        <w:tc>
          <w:tcPr>
            <w:tcW w:w="3935"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3FD152" w14:textId="77777777" w:rsidR="00311FAB" w:rsidRPr="00ED2D8A" w:rsidRDefault="00311FAB" w:rsidP="0017113E">
            <w:pPr>
              <w:rPr>
                <w:b/>
              </w:rPr>
            </w:pPr>
          </w:p>
        </w:tc>
      </w:tr>
      <w:tr w:rsidR="00311FAB" w:rsidRPr="00ED2D8A" w14:paraId="2A80EA3A"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760EEB99" w14:textId="77777777" w:rsidR="00311FAB" w:rsidRPr="00ED2D8A" w:rsidRDefault="00311FAB" w:rsidP="00F8725E">
            <w:r w:rsidRPr="00ED2D8A">
              <w:t>30.1</w:t>
            </w:r>
          </w:p>
        </w:tc>
        <w:tc>
          <w:tcPr>
            <w:tcW w:w="4274" w:type="dxa"/>
            <w:tcBorders>
              <w:top w:val="single" w:sz="4" w:space="0" w:color="auto"/>
              <w:left w:val="single" w:sz="4" w:space="0" w:color="auto"/>
              <w:bottom w:val="single" w:sz="4" w:space="0" w:color="auto"/>
              <w:right w:val="single" w:sz="4" w:space="0" w:color="auto"/>
            </w:tcBorders>
            <w:hideMark/>
          </w:tcPr>
          <w:p w14:paraId="35714644" w14:textId="77777777" w:rsidR="00311FAB" w:rsidRPr="00ED2D8A" w:rsidRDefault="00311FAB" w:rsidP="00F8725E">
            <w:r w:rsidRPr="00ED2D8A">
              <w:t>Round Table</w:t>
            </w:r>
          </w:p>
        </w:tc>
        <w:tc>
          <w:tcPr>
            <w:tcW w:w="1713" w:type="dxa"/>
            <w:gridSpan w:val="3"/>
            <w:tcBorders>
              <w:top w:val="single" w:sz="4" w:space="0" w:color="auto"/>
              <w:left w:val="single" w:sz="4" w:space="0" w:color="auto"/>
              <w:bottom w:val="single" w:sz="4" w:space="0" w:color="auto"/>
              <w:right w:val="single" w:sz="4" w:space="0" w:color="auto"/>
            </w:tcBorders>
          </w:tcPr>
          <w:p w14:paraId="55A177F1" w14:textId="6DAFEF22" w:rsidR="00311FAB" w:rsidRPr="00ED2D8A" w:rsidRDefault="00311FAB" w:rsidP="00F8725E">
            <w:r>
              <w:t>2m</w:t>
            </w:r>
          </w:p>
        </w:tc>
        <w:tc>
          <w:tcPr>
            <w:tcW w:w="3935" w:type="dxa"/>
            <w:gridSpan w:val="4"/>
            <w:tcBorders>
              <w:top w:val="single" w:sz="4" w:space="0" w:color="auto"/>
              <w:left w:val="single" w:sz="4" w:space="0" w:color="auto"/>
              <w:bottom w:val="single" w:sz="4" w:space="0" w:color="auto"/>
              <w:right w:val="single" w:sz="4" w:space="0" w:color="auto"/>
            </w:tcBorders>
          </w:tcPr>
          <w:p w14:paraId="6CAFACB1" w14:textId="4EA1ADDD" w:rsidR="00311FAB" w:rsidRPr="00A22F2C" w:rsidRDefault="00311FAB" w:rsidP="00F8725E">
            <w:pPr>
              <w:rPr>
                <w:b/>
              </w:rPr>
            </w:pPr>
            <w:r w:rsidRPr="00A22F2C">
              <w:rPr>
                <w:b/>
              </w:rPr>
              <w:t>R</w:t>
            </w:r>
          </w:p>
        </w:tc>
      </w:tr>
      <w:tr w:rsidR="00311FAB" w:rsidRPr="00ED2D8A" w14:paraId="0B09160F"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2EA68A83" w14:textId="77777777" w:rsidR="00311FAB" w:rsidRPr="00ED2D8A" w:rsidRDefault="00311FAB" w:rsidP="00F8725E">
            <w:r w:rsidRPr="00ED2D8A">
              <w:t>30.2</w:t>
            </w:r>
          </w:p>
        </w:tc>
        <w:tc>
          <w:tcPr>
            <w:tcW w:w="4274" w:type="dxa"/>
            <w:tcBorders>
              <w:top w:val="single" w:sz="4" w:space="0" w:color="auto"/>
              <w:left w:val="single" w:sz="4" w:space="0" w:color="auto"/>
              <w:bottom w:val="single" w:sz="4" w:space="0" w:color="auto"/>
              <w:right w:val="single" w:sz="4" w:space="0" w:color="auto"/>
            </w:tcBorders>
            <w:hideMark/>
          </w:tcPr>
          <w:p w14:paraId="461C9C74" w14:textId="77777777" w:rsidR="00311FAB" w:rsidRPr="00ED2D8A" w:rsidRDefault="00311FAB" w:rsidP="00F8725E">
            <w:r w:rsidRPr="00ED2D8A">
              <w:t>Long Wooden Table</w:t>
            </w:r>
          </w:p>
        </w:tc>
        <w:tc>
          <w:tcPr>
            <w:tcW w:w="1713" w:type="dxa"/>
            <w:gridSpan w:val="3"/>
            <w:tcBorders>
              <w:top w:val="single" w:sz="4" w:space="0" w:color="auto"/>
              <w:left w:val="single" w:sz="4" w:space="0" w:color="auto"/>
              <w:bottom w:val="single" w:sz="4" w:space="0" w:color="auto"/>
              <w:right w:val="single" w:sz="4" w:space="0" w:color="auto"/>
            </w:tcBorders>
            <w:hideMark/>
          </w:tcPr>
          <w:p w14:paraId="52AAF850" w14:textId="77777777" w:rsidR="00311FAB" w:rsidRPr="00ED2D8A" w:rsidRDefault="00311FAB" w:rsidP="00F8725E">
            <w:r w:rsidRPr="00ED2D8A">
              <w:t xml:space="preserve">2.4m x 2 m </w:t>
            </w:r>
          </w:p>
        </w:tc>
        <w:tc>
          <w:tcPr>
            <w:tcW w:w="3935" w:type="dxa"/>
            <w:gridSpan w:val="4"/>
            <w:tcBorders>
              <w:top w:val="single" w:sz="4" w:space="0" w:color="auto"/>
              <w:left w:val="single" w:sz="4" w:space="0" w:color="auto"/>
              <w:bottom w:val="single" w:sz="4" w:space="0" w:color="auto"/>
              <w:right w:val="single" w:sz="4" w:space="0" w:color="auto"/>
            </w:tcBorders>
          </w:tcPr>
          <w:p w14:paraId="3F9D27B5" w14:textId="2B97D027" w:rsidR="00311FAB" w:rsidRPr="00A22F2C" w:rsidRDefault="00311FAB" w:rsidP="00F8725E">
            <w:pPr>
              <w:rPr>
                <w:b/>
              </w:rPr>
            </w:pPr>
            <w:r w:rsidRPr="00A22F2C">
              <w:rPr>
                <w:b/>
              </w:rPr>
              <w:t>R</w:t>
            </w:r>
          </w:p>
        </w:tc>
      </w:tr>
      <w:tr w:rsidR="00311FAB" w:rsidRPr="00ED2D8A" w14:paraId="4E4D9C41"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76A005FA" w14:textId="77777777" w:rsidR="00311FAB" w:rsidRPr="00ED2D8A" w:rsidRDefault="00311FAB" w:rsidP="00F8725E">
            <w:r w:rsidRPr="00ED2D8A">
              <w:t>30.3</w:t>
            </w:r>
          </w:p>
        </w:tc>
        <w:tc>
          <w:tcPr>
            <w:tcW w:w="4274" w:type="dxa"/>
            <w:tcBorders>
              <w:top w:val="single" w:sz="4" w:space="0" w:color="auto"/>
              <w:left w:val="single" w:sz="4" w:space="0" w:color="auto"/>
              <w:bottom w:val="single" w:sz="4" w:space="0" w:color="auto"/>
              <w:right w:val="single" w:sz="4" w:space="0" w:color="auto"/>
            </w:tcBorders>
            <w:hideMark/>
          </w:tcPr>
          <w:p w14:paraId="7412416D" w14:textId="77777777" w:rsidR="00311FAB" w:rsidRPr="00ED2D8A" w:rsidRDefault="00311FAB" w:rsidP="00F8725E">
            <w:r w:rsidRPr="00ED2D8A">
              <w:t>Long Steel Table</w:t>
            </w:r>
          </w:p>
        </w:tc>
        <w:tc>
          <w:tcPr>
            <w:tcW w:w="1713" w:type="dxa"/>
            <w:gridSpan w:val="3"/>
            <w:tcBorders>
              <w:top w:val="single" w:sz="4" w:space="0" w:color="auto"/>
              <w:left w:val="single" w:sz="4" w:space="0" w:color="auto"/>
              <w:bottom w:val="single" w:sz="4" w:space="0" w:color="auto"/>
              <w:right w:val="single" w:sz="4" w:space="0" w:color="auto"/>
            </w:tcBorders>
          </w:tcPr>
          <w:p w14:paraId="7B64EB4E" w14:textId="77777777" w:rsidR="00311FAB" w:rsidRPr="00ED2D8A" w:rsidRDefault="00311FAB" w:rsidP="00F8725E"/>
        </w:tc>
        <w:tc>
          <w:tcPr>
            <w:tcW w:w="3935" w:type="dxa"/>
            <w:gridSpan w:val="4"/>
            <w:tcBorders>
              <w:top w:val="single" w:sz="4" w:space="0" w:color="auto"/>
              <w:left w:val="single" w:sz="4" w:space="0" w:color="auto"/>
              <w:bottom w:val="single" w:sz="4" w:space="0" w:color="auto"/>
              <w:right w:val="single" w:sz="4" w:space="0" w:color="auto"/>
            </w:tcBorders>
          </w:tcPr>
          <w:p w14:paraId="7C471716" w14:textId="7A192BFA" w:rsidR="00311FAB" w:rsidRPr="00A22F2C" w:rsidRDefault="00311FAB" w:rsidP="00F8725E">
            <w:pPr>
              <w:rPr>
                <w:b/>
              </w:rPr>
            </w:pPr>
            <w:r w:rsidRPr="00A22F2C">
              <w:rPr>
                <w:b/>
              </w:rPr>
              <w:t>R</w:t>
            </w:r>
          </w:p>
        </w:tc>
      </w:tr>
      <w:tr w:rsidR="00311FAB" w:rsidRPr="00ED2D8A" w14:paraId="0757C42C"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12704DCC" w14:textId="77777777" w:rsidR="00311FAB" w:rsidRPr="00ED2D8A" w:rsidRDefault="00311FAB" w:rsidP="00F8725E">
            <w:r w:rsidRPr="00ED2D8A">
              <w:t>30.4</w:t>
            </w:r>
          </w:p>
        </w:tc>
        <w:tc>
          <w:tcPr>
            <w:tcW w:w="4274" w:type="dxa"/>
            <w:tcBorders>
              <w:top w:val="single" w:sz="4" w:space="0" w:color="auto"/>
              <w:left w:val="single" w:sz="4" w:space="0" w:color="auto"/>
              <w:bottom w:val="single" w:sz="4" w:space="0" w:color="auto"/>
              <w:right w:val="single" w:sz="4" w:space="0" w:color="auto"/>
            </w:tcBorders>
            <w:hideMark/>
          </w:tcPr>
          <w:p w14:paraId="796538F6" w14:textId="77777777" w:rsidR="00311FAB" w:rsidRPr="00ED2D8A" w:rsidRDefault="00311FAB" w:rsidP="00F8725E">
            <w:r w:rsidRPr="00ED2D8A">
              <w:t>Half Round Table</w:t>
            </w:r>
          </w:p>
        </w:tc>
        <w:tc>
          <w:tcPr>
            <w:tcW w:w="1713" w:type="dxa"/>
            <w:gridSpan w:val="3"/>
            <w:tcBorders>
              <w:top w:val="single" w:sz="4" w:space="0" w:color="auto"/>
              <w:left w:val="single" w:sz="4" w:space="0" w:color="auto"/>
              <w:bottom w:val="single" w:sz="4" w:space="0" w:color="auto"/>
              <w:right w:val="single" w:sz="4" w:space="0" w:color="auto"/>
            </w:tcBorders>
          </w:tcPr>
          <w:p w14:paraId="3B473BDD" w14:textId="77777777" w:rsidR="00311FAB" w:rsidRPr="00ED2D8A" w:rsidRDefault="00311FAB" w:rsidP="00F8725E"/>
        </w:tc>
        <w:tc>
          <w:tcPr>
            <w:tcW w:w="3935" w:type="dxa"/>
            <w:gridSpan w:val="4"/>
            <w:tcBorders>
              <w:top w:val="single" w:sz="4" w:space="0" w:color="auto"/>
              <w:left w:val="single" w:sz="4" w:space="0" w:color="auto"/>
              <w:bottom w:val="single" w:sz="4" w:space="0" w:color="auto"/>
              <w:right w:val="single" w:sz="4" w:space="0" w:color="auto"/>
            </w:tcBorders>
          </w:tcPr>
          <w:p w14:paraId="23121260" w14:textId="32B8FE6C" w:rsidR="00311FAB" w:rsidRPr="00A22F2C" w:rsidRDefault="00311FAB" w:rsidP="00F8725E">
            <w:pPr>
              <w:rPr>
                <w:b/>
              </w:rPr>
            </w:pPr>
            <w:r w:rsidRPr="00A22F2C">
              <w:rPr>
                <w:b/>
              </w:rPr>
              <w:t>R</w:t>
            </w:r>
          </w:p>
        </w:tc>
      </w:tr>
      <w:tr w:rsidR="00311FAB" w:rsidRPr="00ED2D8A" w14:paraId="2B2765ED"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4D0D708D" w14:textId="77777777" w:rsidR="00311FAB" w:rsidRPr="00ED2D8A" w:rsidRDefault="00311FAB" w:rsidP="00F8725E">
            <w:r w:rsidRPr="00ED2D8A">
              <w:t>30.5</w:t>
            </w:r>
          </w:p>
        </w:tc>
        <w:tc>
          <w:tcPr>
            <w:tcW w:w="4274" w:type="dxa"/>
            <w:tcBorders>
              <w:top w:val="single" w:sz="4" w:space="0" w:color="auto"/>
              <w:left w:val="single" w:sz="4" w:space="0" w:color="auto"/>
              <w:bottom w:val="single" w:sz="4" w:space="0" w:color="auto"/>
              <w:right w:val="single" w:sz="4" w:space="0" w:color="auto"/>
            </w:tcBorders>
            <w:hideMark/>
          </w:tcPr>
          <w:p w14:paraId="17A39D47" w14:textId="77777777" w:rsidR="00311FAB" w:rsidRPr="00ED2D8A" w:rsidRDefault="00311FAB" w:rsidP="00F8725E">
            <w:r w:rsidRPr="00ED2D8A">
              <w:t>Plastic Chair</w:t>
            </w:r>
          </w:p>
        </w:tc>
        <w:tc>
          <w:tcPr>
            <w:tcW w:w="1713" w:type="dxa"/>
            <w:gridSpan w:val="3"/>
            <w:tcBorders>
              <w:top w:val="single" w:sz="4" w:space="0" w:color="auto"/>
              <w:left w:val="single" w:sz="4" w:space="0" w:color="auto"/>
              <w:bottom w:val="single" w:sz="4" w:space="0" w:color="auto"/>
              <w:right w:val="single" w:sz="4" w:space="0" w:color="auto"/>
            </w:tcBorders>
          </w:tcPr>
          <w:p w14:paraId="7AD56E47" w14:textId="77777777" w:rsidR="00311FAB" w:rsidRPr="00ED2D8A" w:rsidRDefault="00311FAB" w:rsidP="00F8725E"/>
        </w:tc>
        <w:tc>
          <w:tcPr>
            <w:tcW w:w="3935" w:type="dxa"/>
            <w:gridSpan w:val="4"/>
            <w:tcBorders>
              <w:top w:val="single" w:sz="4" w:space="0" w:color="auto"/>
              <w:left w:val="single" w:sz="4" w:space="0" w:color="auto"/>
              <w:bottom w:val="single" w:sz="4" w:space="0" w:color="auto"/>
              <w:right w:val="single" w:sz="4" w:space="0" w:color="auto"/>
            </w:tcBorders>
          </w:tcPr>
          <w:p w14:paraId="6D2E7ABC" w14:textId="7E053E96" w:rsidR="00311FAB" w:rsidRPr="00A22F2C" w:rsidRDefault="00311FAB" w:rsidP="00F8725E">
            <w:pPr>
              <w:rPr>
                <w:b/>
              </w:rPr>
            </w:pPr>
            <w:r w:rsidRPr="00A22F2C">
              <w:rPr>
                <w:b/>
              </w:rPr>
              <w:t>R</w:t>
            </w:r>
          </w:p>
        </w:tc>
      </w:tr>
      <w:tr w:rsidR="00311FAB" w:rsidRPr="00ED2D8A" w14:paraId="283A5BB3"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217DF0AB" w14:textId="77777777" w:rsidR="00311FAB" w:rsidRPr="00ED2D8A" w:rsidRDefault="00311FAB" w:rsidP="00F8725E">
            <w:r w:rsidRPr="00ED2D8A">
              <w:t>30.6</w:t>
            </w:r>
          </w:p>
        </w:tc>
        <w:tc>
          <w:tcPr>
            <w:tcW w:w="4274" w:type="dxa"/>
            <w:tcBorders>
              <w:top w:val="single" w:sz="4" w:space="0" w:color="auto"/>
              <w:left w:val="single" w:sz="4" w:space="0" w:color="auto"/>
              <w:bottom w:val="single" w:sz="4" w:space="0" w:color="auto"/>
              <w:right w:val="single" w:sz="4" w:space="0" w:color="auto"/>
            </w:tcBorders>
            <w:hideMark/>
          </w:tcPr>
          <w:p w14:paraId="7786931B" w14:textId="77777777" w:rsidR="00311FAB" w:rsidRPr="00ED2D8A" w:rsidRDefault="00311FAB" w:rsidP="00F8725E">
            <w:r w:rsidRPr="00ED2D8A">
              <w:t>Cocktail Table</w:t>
            </w:r>
          </w:p>
        </w:tc>
        <w:tc>
          <w:tcPr>
            <w:tcW w:w="1713" w:type="dxa"/>
            <w:gridSpan w:val="3"/>
            <w:tcBorders>
              <w:top w:val="single" w:sz="4" w:space="0" w:color="auto"/>
              <w:left w:val="single" w:sz="4" w:space="0" w:color="auto"/>
              <w:bottom w:val="single" w:sz="4" w:space="0" w:color="auto"/>
              <w:right w:val="single" w:sz="4" w:space="0" w:color="auto"/>
            </w:tcBorders>
          </w:tcPr>
          <w:p w14:paraId="00C65B7D" w14:textId="77777777" w:rsidR="00311FAB" w:rsidRPr="00ED2D8A" w:rsidRDefault="00311FAB" w:rsidP="00F8725E"/>
        </w:tc>
        <w:tc>
          <w:tcPr>
            <w:tcW w:w="3935" w:type="dxa"/>
            <w:gridSpan w:val="4"/>
            <w:tcBorders>
              <w:top w:val="single" w:sz="4" w:space="0" w:color="auto"/>
              <w:left w:val="single" w:sz="4" w:space="0" w:color="auto"/>
              <w:bottom w:val="single" w:sz="4" w:space="0" w:color="auto"/>
              <w:right w:val="single" w:sz="4" w:space="0" w:color="auto"/>
            </w:tcBorders>
          </w:tcPr>
          <w:p w14:paraId="360CE858" w14:textId="2A3EFA07" w:rsidR="00311FAB" w:rsidRPr="00A22F2C" w:rsidRDefault="00311FAB" w:rsidP="00F8725E">
            <w:pPr>
              <w:rPr>
                <w:b/>
              </w:rPr>
            </w:pPr>
            <w:r w:rsidRPr="00A22F2C">
              <w:rPr>
                <w:b/>
              </w:rPr>
              <w:t>R</w:t>
            </w:r>
          </w:p>
        </w:tc>
      </w:tr>
      <w:tr w:rsidR="00311FAB" w:rsidRPr="00ED2D8A" w14:paraId="688CEE4F"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61DCB2CC" w14:textId="77777777" w:rsidR="00311FAB" w:rsidRPr="00ED2D8A" w:rsidRDefault="00311FAB" w:rsidP="00F8725E">
            <w:r w:rsidRPr="00ED2D8A">
              <w:t>30.7</w:t>
            </w:r>
          </w:p>
        </w:tc>
        <w:tc>
          <w:tcPr>
            <w:tcW w:w="4274" w:type="dxa"/>
            <w:tcBorders>
              <w:top w:val="single" w:sz="4" w:space="0" w:color="auto"/>
              <w:left w:val="single" w:sz="4" w:space="0" w:color="auto"/>
              <w:bottom w:val="single" w:sz="4" w:space="0" w:color="auto"/>
              <w:right w:val="single" w:sz="4" w:space="0" w:color="auto"/>
            </w:tcBorders>
            <w:hideMark/>
          </w:tcPr>
          <w:p w14:paraId="6AC434F7" w14:textId="77777777" w:rsidR="00311FAB" w:rsidRPr="00ED2D8A" w:rsidRDefault="00311FAB" w:rsidP="00F8725E">
            <w:r w:rsidRPr="00ED2D8A">
              <w:t>Cherry Table</w:t>
            </w:r>
          </w:p>
        </w:tc>
        <w:tc>
          <w:tcPr>
            <w:tcW w:w="1713" w:type="dxa"/>
            <w:gridSpan w:val="3"/>
            <w:tcBorders>
              <w:top w:val="single" w:sz="4" w:space="0" w:color="auto"/>
              <w:left w:val="single" w:sz="4" w:space="0" w:color="auto"/>
              <w:bottom w:val="single" w:sz="4" w:space="0" w:color="auto"/>
              <w:right w:val="single" w:sz="4" w:space="0" w:color="auto"/>
            </w:tcBorders>
          </w:tcPr>
          <w:p w14:paraId="0430E76A" w14:textId="77777777" w:rsidR="00311FAB" w:rsidRPr="00ED2D8A" w:rsidRDefault="00311FAB" w:rsidP="00F8725E"/>
        </w:tc>
        <w:tc>
          <w:tcPr>
            <w:tcW w:w="3935" w:type="dxa"/>
            <w:gridSpan w:val="4"/>
            <w:tcBorders>
              <w:top w:val="single" w:sz="4" w:space="0" w:color="auto"/>
              <w:left w:val="single" w:sz="4" w:space="0" w:color="auto"/>
              <w:bottom w:val="single" w:sz="4" w:space="0" w:color="auto"/>
              <w:right w:val="single" w:sz="4" w:space="0" w:color="auto"/>
            </w:tcBorders>
          </w:tcPr>
          <w:p w14:paraId="673B49D9" w14:textId="4D0AA9FF" w:rsidR="00311FAB" w:rsidRPr="00A22F2C" w:rsidRDefault="00311FAB" w:rsidP="00F8725E">
            <w:pPr>
              <w:rPr>
                <w:b/>
              </w:rPr>
            </w:pPr>
            <w:r w:rsidRPr="00A22F2C">
              <w:rPr>
                <w:b/>
              </w:rPr>
              <w:t>R</w:t>
            </w:r>
          </w:p>
        </w:tc>
      </w:tr>
      <w:tr w:rsidR="00311FAB" w:rsidRPr="00ED2D8A" w14:paraId="419B9C67"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019F3CCC" w14:textId="77777777" w:rsidR="00311FAB" w:rsidRPr="00ED2D8A" w:rsidRDefault="00311FAB" w:rsidP="0017113E">
            <w:r w:rsidRPr="00ED2D8A">
              <w:t>30.8</w:t>
            </w:r>
          </w:p>
        </w:tc>
        <w:tc>
          <w:tcPr>
            <w:tcW w:w="4274" w:type="dxa"/>
            <w:tcBorders>
              <w:top w:val="single" w:sz="4" w:space="0" w:color="auto"/>
              <w:left w:val="single" w:sz="4" w:space="0" w:color="auto"/>
              <w:bottom w:val="single" w:sz="4" w:space="0" w:color="auto"/>
              <w:right w:val="single" w:sz="4" w:space="0" w:color="auto"/>
            </w:tcBorders>
            <w:hideMark/>
          </w:tcPr>
          <w:p w14:paraId="54EC0765" w14:textId="77777777" w:rsidR="00311FAB" w:rsidRPr="00ED2D8A" w:rsidRDefault="00311FAB" w:rsidP="0017113E">
            <w:r w:rsidRPr="00ED2D8A">
              <w:t>Wimbledon Chair</w:t>
            </w:r>
          </w:p>
        </w:tc>
        <w:tc>
          <w:tcPr>
            <w:tcW w:w="1713" w:type="dxa"/>
            <w:gridSpan w:val="3"/>
            <w:tcBorders>
              <w:top w:val="single" w:sz="4" w:space="0" w:color="auto"/>
              <w:left w:val="single" w:sz="4" w:space="0" w:color="auto"/>
              <w:bottom w:val="single" w:sz="4" w:space="0" w:color="auto"/>
              <w:right w:val="single" w:sz="4" w:space="0" w:color="auto"/>
            </w:tcBorders>
          </w:tcPr>
          <w:p w14:paraId="7DE48AC0" w14:textId="77777777" w:rsidR="00311FAB" w:rsidRPr="00ED2D8A" w:rsidRDefault="00311FAB" w:rsidP="0017113E"/>
        </w:tc>
        <w:tc>
          <w:tcPr>
            <w:tcW w:w="3935" w:type="dxa"/>
            <w:gridSpan w:val="4"/>
            <w:tcBorders>
              <w:top w:val="single" w:sz="4" w:space="0" w:color="auto"/>
              <w:left w:val="single" w:sz="4" w:space="0" w:color="auto"/>
              <w:bottom w:val="single" w:sz="4" w:space="0" w:color="auto"/>
              <w:right w:val="single" w:sz="4" w:space="0" w:color="auto"/>
            </w:tcBorders>
          </w:tcPr>
          <w:p w14:paraId="608AA2FD" w14:textId="779A71B1" w:rsidR="00311FAB" w:rsidRPr="00A22F2C" w:rsidRDefault="00311FAB" w:rsidP="0017113E">
            <w:pPr>
              <w:rPr>
                <w:b/>
              </w:rPr>
            </w:pPr>
            <w:r w:rsidRPr="00A22F2C">
              <w:rPr>
                <w:b/>
              </w:rPr>
              <w:t>R</w:t>
            </w:r>
          </w:p>
        </w:tc>
      </w:tr>
      <w:tr w:rsidR="00311FAB" w:rsidRPr="00ED2D8A" w14:paraId="0F2A1FB6" w14:textId="77777777" w:rsidTr="00EB33B2">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9CBE2C1" w14:textId="77777777" w:rsidR="00311FAB" w:rsidRPr="00ED2D8A" w:rsidRDefault="00311FAB" w:rsidP="0017113E">
            <w:pPr>
              <w:rPr>
                <w:b/>
              </w:rPr>
            </w:pPr>
            <w:r w:rsidRPr="00ED2D8A">
              <w:rPr>
                <w:b/>
              </w:rPr>
              <w:t>31.</w:t>
            </w:r>
          </w:p>
        </w:tc>
        <w:tc>
          <w:tcPr>
            <w:tcW w:w="427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C6B697" w14:textId="77777777" w:rsidR="00311FAB" w:rsidRPr="00ED2D8A" w:rsidRDefault="00311FAB" w:rsidP="0017113E">
            <w:pPr>
              <w:rPr>
                <w:b/>
              </w:rPr>
            </w:pPr>
            <w:r w:rsidRPr="00ED2D8A">
              <w:rPr>
                <w:b/>
              </w:rPr>
              <w:t>CAKE STANDS</w:t>
            </w:r>
          </w:p>
        </w:tc>
        <w:tc>
          <w:tcPr>
            <w:tcW w:w="171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57ACB2" w14:textId="77777777" w:rsidR="00311FAB" w:rsidRPr="00ED2D8A" w:rsidRDefault="00311FAB" w:rsidP="0017113E">
            <w:pPr>
              <w:rPr>
                <w:b/>
              </w:rPr>
            </w:pPr>
          </w:p>
        </w:tc>
        <w:tc>
          <w:tcPr>
            <w:tcW w:w="3935"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0BA0F2" w14:textId="77777777" w:rsidR="00311FAB" w:rsidRPr="00ED2D8A" w:rsidRDefault="00311FAB" w:rsidP="0017113E">
            <w:pPr>
              <w:rPr>
                <w:b/>
              </w:rPr>
            </w:pPr>
          </w:p>
        </w:tc>
      </w:tr>
      <w:tr w:rsidR="00311FAB" w:rsidRPr="00ED2D8A" w14:paraId="5767EF13"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5E0F3AA5" w14:textId="77777777" w:rsidR="00311FAB" w:rsidRPr="00ED2D8A" w:rsidRDefault="00311FAB" w:rsidP="00F8725E">
            <w:r w:rsidRPr="00ED2D8A">
              <w:t>31.1</w:t>
            </w:r>
          </w:p>
        </w:tc>
        <w:tc>
          <w:tcPr>
            <w:tcW w:w="4274" w:type="dxa"/>
            <w:tcBorders>
              <w:top w:val="single" w:sz="4" w:space="0" w:color="auto"/>
              <w:left w:val="single" w:sz="4" w:space="0" w:color="auto"/>
              <w:bottom w:val="single" w:sz="4" w:space="0" w:color="auto"/>
              <w:right w:val="single" w:sz="4" w:space="0" w:color="auto"/>
            </w:tcBorders>
            <w:hideMark/>
          </w:tcPr>
          <w:p w14:paraId="0949A842" w14:textId="77777777" w:rsidR="00311FAB" w:rsidRPr="00ED2D8A" w:rsidRDefault="00311FAB" w:rsidP="00F8725E">
            <w:r w:rsidRPr="00ED2D8A">
              <w:t>Glass Stands</w:t>
            </w:r>
          </w:p>
        </w:tc>
        <w:tc>
          <w:tcPr>
            <w:tcW w:w="1713" w:type="dxa"/>
            <w:gridSpan w:val="3"/>
            <w:tcBorders>
              <w:top w:val="single" w:sz="4" w:space="0" w:color="auto"/>
              <w:left w:val="single" w:sz="4" w:space="0" w:color="auto"/>
              <w:bottom w:val="single" w:sz="4" w:space="0" w:color="auto"/>
              <w:right w:val="single" w:sz="4" w:space="0" w:color="auto"/>
            </w:tcBorders>
          </w:tcPr>
          <w:p w14:paraId="69C8970F" w14:textId="77777777" w:rsidR="00311FAB" w:rsidRPr="00ED2D8A" w:rsidRDefault="00311FAB" w:rsidP="00F8725E"/>
        </w:tc>
        <w:tc>
          <w:tcPr>
            <w:tcW w:w="3935" w:type="dxa"/>
            <w:gridSpan w:val="4"/>
            <w:tcBorders>
              <w:top w:val="single" w:sz="4" w:space="0" w:color="auto"/>
              <w:left w:val="single" w:sz="4" w:space="0" w:color="auto"/>
              <w:bottom w:val="single" w:sz="4" w:space="0" w:color="auto"/>
              <w:right w:val="single" w:sz="4" w:space="0" w:color="auto"/>
            </w:tcBorders>
          </w:tcPr>
          <w:p w14:paraId="0EE3E229" w14:textId="184191EB" w:rsidR="00311FAB" w:rsidRPr="00ED2D8A" w:rsidRDefault="00311FAB" w:rsidP="00F8725E">
            <w:r w:rsidRPr="00A22F2C">
              <w:rPr>
                <w:b/>
              </w:rPr>
              <w:t>R</w:t>
            </w:r>
          </w:p>
        </w:tc>
      </w:tr>
      <w:tr w:rsidR="00311FAB" w:rsidRPr="00ED2D8A" w14:paraId="1910A796"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494B7DE0" w14:textId="77777777" w:rsidR="00311FAB" w:rsidRPr="00ED2D8A" w:rsidRDefault="00311FAB" w:rsidP="00F8725E">
            <w:r w:rsidRPr="00ED2D8A">
              <w:t>31.2</w:t>
            </w:r>
          </w:p>
        </w:tc>
        <w:tc>
          <w:tcPr>
            <w:tcW w:w="4274" w:type="dxa"/>
            <w:tcBorders>
              <w:top w:val="single" w:sz="4" w:space="0" w:color="auto"/>
              <w:left w:val="single" w:sz="4" w:space="0" w:color="auto"/>
              <w:bottom w:val="single" w:sz="4" w:space="0" w:color="auto"/>
              <w:right w:val="single" w:sz="4" w:space="0" w:color="auto"/>
            </w:tcBorders>
            <w:hideMark/>
          </w:tcPr>
          <w:p w14:paraId="7028C946" w14:textId="77777777" w:rsidR="00311FAB" w:rsidRPr="00ED2D8A" w:rsidRDefault="00311FAB" w:rsidP="00F8725E">
            <w:r w:rsidRPr="00ED2D8A">
              <w:t>Square Silver Stand</w:t>
            </w:r>
          </w:p>
        </w:tc>
        <w:tc>
          <w:tcPr>
            <w:tcW w:w="1713" w:type="dxa"/>
            <w:gridSpan w:val="3"/>
            <w:tcBorders>
              <w:top w:val="single" w:sz="4" w:space="0" w:color="auto"/>
              <w:left w:val="single" w:sz="4" w:space="0" w:color="auto"/>
              <w:bottom w:val="single" w:sz="4" w:space="0" w:color="auto"/>
              <w:right w:val="single" w:sz="4" w:space="0" w:color="auto"/>
            </w:tcBorders>
          </w:tcPr>
          <w:p w14:paraId="67BE6688" w14:textId="77777777" w:rsidR="00311FAB" w:rsidRPr="00ED2D8A" w:rsidRDefault="00311FAB" w:rsidP="00F8725E"/>
        </w:tc>
        <w:tc>
          <w:tcPr>
            <w:tcW w:w="3935" w:type="dxa"/>
            <w:gridSpan w:val="4"/>
            <w:tcBorders>
              <w:top w:val="single" w:sz="4" w:space="0" w:color="auto"/>
              <w:left w:val="single" w:sz="4" w:space="0" w:color="auto"/>
              <w:bottom w:val="single" w:sz="4" w:space="0" w:color="auto"/>
              <w:right w:val="single" w:sz="4" w:space="0" w:color="auto"/>
            </w:tcBorders>
          </w:tcPr>
          <w:p w14:paraId="21B0DCBB" w14:textId="47EF6200" w:rsidR="00311FAB" w:rsidRPr="00ED2D8A" w:rsidRDefault="00311FAB" w:rsidP="00F8725E">
            <w:r w:rsidRPr="00A22F2C">
              <w:rPr>
                <w:b/>
              </w:rPr>
              <w:t>R</w:t>
            </w:r>
          </w:p>
        </w:tc>
      </w:tr>
      <w:tr w:rsidR="00311FAB" w:rsidRPr="00ED2D8A" w14:paraId="119FBCCB"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2EF9DB11" w14:textId="77777777" w:rsidR="00311FAB" w:rsidRPr="00ED2D8A" w:rsidRDefault="00311FAB" w:rsidP="00F8725E">
            <w:r w:rsidRPr="00ED2D8A">
              <w:t>31.3</w:t>
            </w:r>
          </w:p>
        </w:tc>
        <w:tc>
          <w:tcPr>
            <w:tcW w:w="4274" w:type="dxa"/>
            <w:tcBorders>
              <w:top w:val="single" w:sz="4" w:space="0" w:color="auto"/>
              <w:left w:val="single" w:sz="4" w:space="0" w:color="auto"/>
              <w:bottom w:val="single" w:sz="4" w:space="0" w:color="auto"/>
              <w:right w:val="single" w:sz="4" w:space="0" w:color="auto"/>
            </w:tcBorders>
            <w:hideMark/>
          </w:tcPr>
          <w:p w14:paraId="4255F025" w14:textId="77777777" w:rsidR="00311FAB" w:rsidRPr="00ED2D8A" w:rsidRDefault="00311FAB" w:rsidP="00F8725E">
            <w:r w:rsidRPr="00ED2D8A">
              <w:t>Round Silver Stand</w:t>
            </w:r>
          </w:p>
        </w:tc>
        <w:tc>
          <w:tcPr>
            <w:tcW w:w="1713" w:type="dxa"/>
            <w:gridSpan w:val="3"/>
            <w:tcBorders>
              <w:top w:val="single" w:sz="4" w:space="0" w:color="auto"/>
              <w:left w:val="single" w:sz="4" w:space="0" w:color="auto"/>
              <w:bottom w:val="single" w:sz="4" w:space="0" w:color="auto"/>
              <w:right w:val="single" w:sz="4" w:space="0" w:color="auto"/>
            </w:tcBorders>
          </w:tcPr>
          <w:p w14:paraId="75EA9487" w14:textId="77777777" w:rsidR="00311FAB" w:rsidRPr="00ED2D8A" w:rsidRDefault="00311FAB" w:rsidP="00F8725E"/>
        </w:tc>
        <w:tc>
          <w:tcPr>
            <w:tcW w:w="3935" w:type="dxa"/>
            <w:gridSpan w:val="4"/>
            <w:tcBorders>
              <w:top w:val="single" w:sz="4" w:space="0" w:color="auto"/>
              <w:left w:val="single" w:sz="4" w:space="0" w:color="auto"/>
              <w:bottom w:val="single" w:sz="4" w:space="0" w:color="auto"/>
              <w:right w:val="single" w:sz="4" w:space="0" w:color="auto"/>
            </w:tcBorders>
          </w:tcPr>
          <w:p w14:paraId="31BF43FB" w14:textId="2F49811F" w:rsidR="00311FAB" w:rsidRPr="00ED2D8A" w:rsidRDefault="00311FAB" w:rsidP="00F8725E">
            <w:r w:rsidRPr="00A22F2C">
              <w:rPr>
                <w:b/>
              </w:rPr>
              <w:t>R</w:t>
            </w:r>
          </w:p>
        </w:tc>
      </w:tr>
      <w:tr w:rsidR="00311FAB" w:rsidRPr="00ED2D8A" w14:paraId="258A9196"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381A6B99" w14:textId="77777777" w:rsidR="00311FAB" w:rsidRPr="00ED2D8A" w:rsidRDefault="00311FAB" w:rsidP="00F8725E">
            <w:r w:rsidRPr="00ED2D8A">
              <w:t>31.4</w:t>
            </w:r>
          </w:p>
        </w:tc>
        <w:tc>
          <w:tcPr>
            <w:tcW w:w="4274" w:type="dxa"/>
            <w:tcBorders>
              <w:top w:val="single" w:sz="4" w:space="0" w:color="auto"/>
              <w:left w:val="single" w:sz="4" w:space="0" w:color="auto"/>
              <w:bottom w:val="single" w:sz="4" w:space="0" w:color="auto"/>
              <w:right w:val="single" w:sz="4" w:space="0" w:color="auto"/>
            </w:tcBorders>
            <w:hideMark/>
          </w:tcPr>
          <w:p w14:paraId="689E9ABB" w14:textId="77777777" w:rsidR="00311FAB" w:rsidRPr="00ED2D8A" w:rsidRDefault="00311FAB" w:rsidP="00F8725E">
            <w:r w:rsidRPr="00ED2D8A">
              <w:t>Round Pewter Cake Stand</w:t>
            </w:r>
          </w:p>
        </w:tc>
        <w:tc>
          <w:tcPr>
            <w:tcW w:w="1713" w:type="dxa"/>
            <w:gridSpan w:val="3"/>
            <w:tcBorders>
              <w:top w:val="single" w:sz="4" w:space="0" w:color="auto"/>
              <w:left w:val="single" w:sz="4" w:space="0" w:color="auto"/>
              <w:bottom w:val="single" w:sz="4" w:space="0" w:color="auto"/>
              <w:right w:val="single" w:sz="4" w:space="0" w:color="auto"/>
            </w:tcBorders>
          </w:tcPr>
          <w:p w14:paraId="27A2E315" w14:textId="77777777" w:rsidR="00311FAB" w:rsidRPr="00ED2D8A" w:rsidRDefault="00311FAB" w:rsidP="00F8725E"/>
        </w:tc>
        <w:tc>
          <w:tcPr>
            <w:tcW w:w="3935" w:type="dxa"/>
            <w:gridSpan w:val="4"/>
            <w:tcBorders>
              <w:top w:val="single" w:sz="4" w:space="0" w:color="auto"/>
              <w:left w:val="single" w:sz="4" w:space="0" w:color="auto"/>
              <w:bottom w:val="single" w:sz="4" w:space="0" w:color="auto"/>
              <w:right w:val="single" w:sz="4" w:space="0" w:color="auto"/>
            </w:tcBorders>
          </w:tcPr>
          <w:p w14:paraId="784C634E" w14:textId="550BD3CA" w:rsidR="00311FAB" w:rsidRPr="00ED2D8A" w:rsidRDefault="00311FAB" w:rsidP="00F8725E">
            <w:r w:rsidRPr="00A22F2C">
              <w:rPr>
                <w:b/>
              </w:rPr>
              <w:t>R</w:t>
            </w:r>
          </w:p>
        </w:tc>
      </w:tr>
      <w:tr w:rsidR="00311FAB" w:rsidRPr="00ED2D8A" w14:paraId="243C1791"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4FFFF0D9" w14:textId="77777777" w:rsidR="00311FAB" w:rsidRPr="00ED2D8A" w:rsidRDefault="00311FAB" w:rsidP="00F8725E">
            <w:r w:rsidRPr="00ED2D8A">
              <w:t>31.5</w:t>
            </w:r>
          </w:p>
        </w:tc>
        <w:tc>
          <w:tcPr>
            <w:tcW w:w="4274" w:type="dxa"/>
            <w:tcBorders>
              <w:top w:val="single" w:sz="4" w:space="0" w:color="auto"/>
              <w:left w:val="single" w:sz="4" w:space="0" w:color="auto"/>
              <w:bottom w:val="single" w:sz="4" w:space="0" w:color="auto"/>
              <w:right w:val="single" w:sz="4" w:space="0" w:color="auto"/>
            </w:tcBorders>
            <w:hideMark/>
          </w:tcPr>
          <w:p w14:paraId="28C78801" w14:textId="77777777" w:rsidR="00311FAB" w:rsidRPr="00ED2D8A" w:rsidRDefault="00311FAB" w:rsidP="00F8725E">
            <w:r w:rsidRPr="00ED2D8A">
              <w:t>Pewter Cake Stand on Pedastal</w:t>
            </w:r>
          </w:p>
        </w:tc>
        <w:tc>
          <w:tcPr>
            <w:tcW w:w="1713" w:type="dxa"/>
            <w:gridSpan w:val="3"/>
            <w:tcBorders>
              <w:top w:val="single" w:sz="4" w:space="0" w:color="auto"/>
              <w:left w:val="single" w:sz="4" w:space="0" w:color="auto"/>
              <w:bottom w:val="single" w:sz="4" w:space="0" w:color="auto"/>
              <w:right w:val="single" w:sz="4" w:space="0" w:color="auto"/>
            </w:tcBorders>
          </w:tcPr>
          <w:p w14:paraId="09B959AB" w14:textId="77777777" w:rsidR="00311FAB" w:rsidRPr="00ED2D8A" w:rsidRDefault="00311FAB" w:rsidP="00F8725E"/>
        </w:tc>
        <w:tc>
          <w:tcPr>
            <w:tcW w:w="3935" w:type="dxa"/>
            <w:gridSpan w:val="4"/>
            <w:tcBorders>
              <w:top w:val="single" w:sz="4" w:space="0" w:color="auto"/>
              <w:left w:val="single" w:sz="4" w:space="0" w:color="auto"/>
              <w:bottom w:val="single" w:sz="4" w:space="0" w:color="auto"/>
              <w:right w:val="single" w:sz="4" w:space="0" w:color="auto"/>
            </w:tcBorders>
          </w:tcPr>
          <w:p w14:paraId="333C1D48" w14:textId="7E074413" w:rsidR="00311FAB" w:rsidRPr="00ED2D8A" w:rsidRDefault="00311FAB" w:rsidP="00F8725E">
            <w:r w:rsidRPr="00A22F2C">
              <w:rPr>
                <w:b/>
              </w:rPr>
              <w:t>R</w:t>
            </w:r>
          </w:p>
        </w:tc>
      </w:tr>
      <w:tr w:rsidR="00311FAB" w:rsidRPr="00ED2D8A" w14:paraId="5FBF5F51" w14:textId="77777777" w:rsidTr="00EB33B2">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060E94C" w14:textId="77777777" w:rsidR="00311FAB" w:rsidRPr="00ED2D8A" w:rsidRDefault="00311FAB" w:rsidP="0017113E">
            <w:pPr>
              <w:rPr>
                <w:b/>
              </w:rPr>
            </w:pPr>
            <w:r w:rsidRPr="00ED2D8A">
              <w:rPr>
                <w:b/>
              </w:rPr>
              <w:t>32.</w:t>
            </w:r>
          </w:p>
        </w:tc>
        <w:tc>
          <w:tcPr>
            <w:tcW w:w="427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0E2D75D" w14:textId="77777777" w:rsidR="00311FAB" w:rsidRPr="00ED2D8A" w:rsidRDefault="00311FAB" w:rsidP="0017113E">
            <w:pPr>
              <w:rPr>
                <w:b/>
              </w:rPr>
            </w:pPr>
            <w:r w:rsidRPr="00ED2D8A">
              <w:rPr>
                <w:b/>
              </w:rPr>
              <w:t>MISCELLANIOUS</w:t>
            </w:r>
          </w:p>
        </w:tc>
        <w:tc>
          <w:tcPr>
            <w:tcW w:w="171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6CBA96" w14:textId="77777777" w:rsidR="00311FAB" w:rsidRPr="00ED2D8A" w:rsidRDefault="00311FAB" w:rsidP="0017113E">
            <w:pPr>
              <w:rPr>
                <w:b/>
              </w:rPr>
            </w:pPr>
          </w:p>
        </w:tc>
        <w:tc>
          <w:tcPr>
            <w:tcW w:w="3935"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8EF0FA" w14:textId="77777777" w:rsidR="00311FAB" w:rsidRPr="00ED2D8A" w:rsidRDefault="00311FAB" w:rsidP="0017113E">
            <w:pPr>
              <w:rPr>
                <w:b/>
              </w:rPr>
            </w:pPr>
          </w:p>
        </w:tc>
      </w:tr>
      <w:tr w:rsidR="00311FAB" w:rsidRPr="00ED2D8A" w14:paraId="3BE69BB1"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4BB87E9E" w14:textId="77777777" w:rsidR="00311FAB" w:rsidRPr="00ED2D8A" w:rsidRDefault="00311FAB" w:rsidP="00A22F2C">
            <w:r w:rsidRPr="00ED2D8A">
              <w:t>32.1</w:t>
            </w:r>
          </w:p>
        </w:tc>
        <w:tc>
          <w:tcPr>
            <w:tcW w:w="4274" w:type="dxa"/>
            <w:tcBorders>
              <w:top w:val="single" w:sz="4" w:space="0" w:color="auto"/>
              <w:left w:val="single" w:sz="4" w:space="0" w:color="auto"/>
              <w:bottom w:val="single" w:sz="4" w:space="0" w:color="auto"/>
              <w:right w:val="single" w:sz="4" w:space="0" w:color="auto"/>
            </w:tcBorders>
            <w:hideMark/>
          </w:tcPr>
          <w:p w14:paraId="7FDE4537" w14:textId="77777777" w:rsidR="00311FAB" w:rsidRPr="00ED2D8A" w:rsidRDefault="00311FAB" w:rsidP="00A22F2C">
            <w:r w:rsidRPr="00ED2D8A">
              <w:t>Arch</w:t>
            </w:r>
          </w:p>
        </w:tc>
        <w:tc>
          <w:tcPr>
            <w:tcW w:w="1713" w:type="dxa"/>
            <w:gridSpan w:val="3"/>
            <w:tcBorders>
              <w:top w:val="single" w:sz="4" w:space="0" w:color="auto"/>
              <w:left w:val="single" w:sz="4" w:space="0" w:color="auto"/>
              <w:bottom w:val="single" w:sz="4" w:space="0" w:color="auto"/>
              <w:right w:val="single" w:sz="4" w:space="0" w:color="auto"/>
            </w:tcBorders>
          </w:tcPr>
          <w:p w14:paraId="0D125CAC" w14:textId="77777777" w:rsidR="00311FAB" w:rsidRPr="00ED2D8A" w:rsidRDefault="00311FAB" w:rsidP="00A22F2C"/>
        </w:tc>
        <w:tc>
          <w:tcPr>
            <w:tcW w:w="3935" w:type="dxa"/>
            <w:gridSpan w:val="4"/>
            <w:tcBorders>
              <w:top w:val="single" w:sz="4" w:space="0" w:color="auto"/>
              <w:left w:val="single" w:sz="4" w:space="0" w:color="auto"/>
              <w:bottom w:val="single" w:sz="4" w:space="0" w:color="auto"/>
              <w:right w:val="single" w:sz="4" w:space="0" w:color="auto"/>
            </w:tcBorders>
          </w:tcPr>
          <w:p w14:paraId="1D114DE9" w14:textId="00E37406" w:rsidR="00311FAB" w:rsidRPr="00ED2D8A" w:rsidRDefault="00311FAB" w:rsidP="00A22F2C">
            <w:r w:rsidRPr="00A22F2C">
              <w:rPr>
                <w:b/>
              </w:rPr>
              <w:t>R</w:t>
            </w:r>
          </w:p>
        </w:tc>
      </w:tr>
      <w:tr w:rsidR="00311FAB" w:rsidRPr="00ED2D8A" w14:paraId="55B95868"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18EFAA0C" w14:textId="77777777" w:rsidR="00311FAB" w:rsidRPr="00ED2D8A" w:rsidRDefault="00311FAB" w:rsidP="00A22F2C">
            <w:r w:rsidRPr="00ED2D8A">
              <w:t>32.2</w:t>
            </w:r>
          </w:p>
        </w:tc>
        <w:tc>
          <w:tcPr>
            <w:tcW w:w="4274" w:type="dxa"/>
            <w:tcBorders>
              <w:top w:val="single" w:sz="4" w:space="0" w:color="auto"/>
              <w:left w:val="single" w:sz="4" w:space="0" w:color="auto"/>
              <w:bottom w:val="single" w:sz="4" w:space="0" w:color="auto"/>
              <w:right w:val="single" w:sz="4" w:space="0" w:color="auto"/>
            </w:tcBorders>
            <w:hideMark/>
          </w:tcPr>
          <w:p w14:paraId="3D5B528B" w14:textId="43B79FE1" w:rsidR="00311FAB" w:rsidRPr="00ED2D8A" w:rsidRDefault="00311FAB" w:rsidP="00A22F2C">
            <w:r w:rsidRPr="00ED2D8A">
              <w:t>Gas Heater</w:t>
            </w:r>
            <w:r>
              <w:t xml:space="preserve"> outdoor(floor standing, mushroom)</w:t>
            </w:r>
          </w:p>
        </w:tc>
        <w:tc>
          <w:tcPr>
            <w:tcW w:w="1713" w:type="dxa"/>
            <w:gridSpan w:val="3"/>
            <w:tcBorders>
              <w:top w:val="single" w:sz="4" w:space="0" w:color="auto"/>
              <w:left w:val="single" w:sz="4" w:space="0" w:color="auto"/>
              <w:bottom w:val="single" w:sz="4" w:space="0" w:color="auto"/>
              <w:right w:val="single" w:sz="4" w:space="0" w:color="auto"/>
            </w:tcBorders>
          </w:tcPr>
          <w:p w14:paraId="737A8392" w14:textId="77777777" w:rsidR="00311FAB" w:rsidRPr="00ED2D8A" w:rsidRDefault="00311FAB" w:rsidP="00A22F2C"/>
        </w:tc>
        <w:tc>
          <w:tcPr>
            <w:tcW w:w="3935" w:type="dxa"/>
            <w:gridSpan w:val="4"/>
            <w:tcBorders>
              <w:top w:val="single" w:sz="4" w:space="0" w:color="auto"/>
              <w:left w:val="single" w:sz="4" w:space="0" w:color="auto"/>
              <w:bottom w:val="single" w:sz="4" w:space="0" w:color="auto"/>
              <w:right w:val="single" w:sz="4" w:space="0" w:color="auto"/>
            </w:tcBorders>
          </w:tcPr>
          <w:p w14:paraId="6B2DC3B1" w14:textId="42676AB2" w:rsidR="00311FAB" w:rsidRPr="00ED2D8A" w:rsidRDefault="00311FAB" w:rsidP="00A22F2C">
            <w:r w:rsidRPr="00A22F2C">
              <w:rPr>
                <w:b/>
              </w:rPr>
              <w:t>R</w:t>
            </w:r>
          </w:p>
        </w:tc>
      </w:tr>
      <w:tr w:rsidR="00311FAB" w:rsidRPr="00ED2D8A" w14:paraId="4021B3E5" w14:textId="77777777" w:rsidTr="00EB33B2">
        <w:tc>
          <w:tcPr>
            <w:tcW w:w="993" w:type="dxa"/>
            <w:tcBorders>
              <w:top w:val="single" w:sz="4" w:space="0" w:color="auto"/>
              <w:left w:val="single" w:sz="4" w:space="0" w:color="auto"/>
              <w:bottom w:val="single" w:sz="4" w:space="0" w:color="auto"/>
              <w:right w:val="single" w:sz="4" w:space="0" w:color="auto"/>
            </w:tcBorders>
          </w:tcPr>
          <w:p w14:paraId="26387ADA" w14:textId="354849C1" w:rsidR="00311FAB" w:rsidRPr="00ED2D8A" w:rsidRDefault="00311FAB" w:rsidP="00A22F2C">
            <w:r>
              <w:t>32.3</w:t>
            </w:r>
          </w:p>
        </w:tc>
        <w:tc>
          <w:tcPr>
            <w:tcW w:w="4274" w:type="dxa"/>
            <w:tcBorders>
              <w:top w:val="single" w:sz="4" w:space="0" w:color="auto"/>
              <w:left w:val="single" w:sz="4" w:space="0" w:color="auto"/>
              <w:bottom w:val="single" w:sz="4" w:space="0" w:color="auto"/>
              <w:right w:val="single" w:sz="4" w:space="0" w:color="auto"/>
            </w:tcBorders>
          </w:tcPr>
          <w:p w14:paraId="5FCDBEAE" w14:textId="08A9E3DF" w:rsidR="00311FAB" w:rsidRPr="00ED2D8A" w:rsidRDefault="00311FAB" w:rsidP="00A22F2C">
            <w:r w:rsidRPr="00ED2D8A">
              <w:t>Gas Heater</w:t>
            </w:r>
            <w:r>
              <w:t xml:space="preserve"> indoor (quartz glass patio heater)</w:t>
            </w:r>
          </w:p>
        </w:tc>
        <w:tc>
          <w:tcPr>
            <w:tcW w:w="1713" w:type="dxa"/>
            <w:gridSpan w:val="3"/>
            <w:tcBorders>
              <w:top w:val="single" w:sz="4" w:space="0" w:color="auto"/>
              <w:left w:val="single" w:sz="4" w:space="0" w:color="auto"/>
              <w:bottom w:val="single" w:sz="4" w:space="0" w:color="auto"/>
              <w:right w:val="single" w:sz="4" w:space="0" w:color="auto"/>
            </w:tcBorders>
          </w:tcPr>
          <w:p w14:paraId="73190FF8" w14:textId="77777777" w:rsidR="00311FAB" w:rsidRPr="00ED2D8A" w:rsidRDefault="00311FAB" w:rsidP="00A22F2C"/>
        </w:tc>
        <w:tc>
          <w:tcPr>
            <w:tcW w:w="3935" w:type="dxa"/>
            <w:gridSpan w:val="4"/>
            <w:tcBorders>
              <w:top w:val="single" w:sz="4" w:space="0" w:color="auto"/>
              <w:left w:val="single" w:sz="4" w:space="0" w:color="auto"/>
              <w:bottom w:val="single" w:sz="4" w:space="0" w:color="auto"/>
              <w:right w:val="single" w:sz="4" w:space="0" w:color="auto"/>
            </w:tcBorders>
          </w:tcPr>
          <w:p w14:paraId="7C54111E" w14:textId="262982F2" w:rsidR="00311FAB" w:rsidRPr="00ED2D8A" w:rsidRDefault="00311FAB" w:rsidP="00A22F2C">
            <w:r w:rsidRPr="00A22F2C">
              <w:rPr>
                <w:b/>
              </w:rPr>
              <w:t>R</w:t>
            </w:r>
          </w:p>
        </w:tc>
      </w:tr>
      <w:tr w:rsidR="00311FAB" w:rsidRPr="00ED2D8A" w14:paraId="7C001368"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42817868" w14:textId="6D036EE9" w:rsidR="00311FAB" w:rsidRPr="00ED2D8A" w:rsidRDefault="00311FAB" w:rsidP="00A22F2C">
            <w:r w:rsidRPr="00ED2D8A">
              <w:t>32.</w:t>
            </w:r>
            <w:r>
              <w:t>4</w:t>
            </w:r>
          </w:p>
        </w:tc>
        <w:tc>
          <w:tcPr>
            <w:tcW w:w="4274" w:type="dxa"/>
            <w:tcBorders>
              <w:top w:val="single" w:sz="4" w:space="0" w:color="auto"/>
              <w:left w:val="single" w:sz="4" w:space="0" w:color="auto"/>
              <w:bottom w:val="single" w:sz="4" w:space="0" w:color="auto"/>
              <w:right w:val="single" w:sz="4" w:space="0" w:color="auto"/>
            </w:tcBorders>
            <w:hideMark/>
          </w:tcPr>
          <w:p w14:paraId="7BF4F376" w14:textId="77777777" w:rsidR="00311FAB" w:rsidRPr="00ED2D8A" w:rsidRDefault="00311FAB" w:rsidP="00A22F2C">
            <w:r w:rsidRPr="00ED2D8A">
              <w:t>Gazebo</w:t>
            </w:r>
          </w:p>
        </w:tc>
        <w:tc>
          <w:tcPr>
            <w:tcW w:w="1713" w:type="dxa"/>
            <w:gridSpan w:val="3"/>
            <w:tcBorders>
              <w:top w:val="single" w:sz="4" w:space="0" w:color="auto"/>
              <w:left w:val="single" w:sz="4" w:space="0" w:color="auto"/>
              <w:bottom w:val="single" w:sz="4" w:space="0" w:color="auto"/>
              <w:right w:val="single" w:sz="4" w:space="0" w:color="auto"/>
            </w:tcBorders>
          </w:tcPr>
          <w:p w14:paraId="7F2CF338" w14:textId="77777777" w:rsidR="00311FAB" w:rsidRPr="00ED2D8A" w:rsidRDefault="00311FAB" w:rsidP="00A22F2C"/>
        </w:tc>
        <w:tc>
          <w:tcPr>
            <w:tcW w:w="3935" w:type="dxa"/>
            <w:gridSpan w:val="4"/>
            <w:tcBorders>
              <w:top w:val="single" w:sz="4" w:space="0" w:color="auto"/>
              <w:left w:val="single" w:sz="4" w:space="0" w:color="auto"/>
              <w:bottom w:val="single" w:sz="4" w:space="0" w:color="auto"/>
              <w:right w:val="single" w:sz="4" w:space="0" w:color="auto"/>
            </w:tcBorders>
          </w:tcPr>
          <w:p w14:paraId="0C177C16" w14:textId="219E543B" w:rsidR="00311FAB" w:rsidRPr="00ED2D8A" w:rsidRDefault="00311FAB" w:rsidP="00A22F2C">
            <w:r w:rsidRPr="00A22F2C">
              <w:rPr>
                <w:b/>
              </w:rPr>
              <w:t>R</w:t>
            </w:r>
          </w:p>
        </w:tc>
      </w:tr>
      <w:tr w:rsidR="00311FAB" w:rsidRPr="00ED2D8A" w14:paraId="11F8C02D"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29F57E8F" w14:textId="4ACE2FDB" w:rsidR="00311FAB" w:rsidRPr="00ED2D8A" w:rsidRDefault="00311FAB" w:rsidP="00A22F2C">
            <w:r w:rsidRPr="00ED2D8A">
              <w:t>32.</w:t>
            </w:r>
            <w:r>
              <w:t>5</w:t>
            </w:r>
          </w:p>
        </w:tc>
        <w:tc>
          <w:tcPr>
            <w:tcW w:w="4274" w:type="dxa"/>
            <w:tcBorders>
              <w:top w:val="single" w:sz="4" w:space="0" w:color="auto"/>
              <w:left w:val="single" w:sz="4" w:space="0" w:color="auto"/>
              <w:bottom w:val="single" w:sz="4" w:space="0" w:color="auto"/>
              <w:right w:val="single" w:sz="4" w:space="0" w:color="auto"/>
            </w:tcBorders>
            <w:hideMark/>
          </w:tcPr>
          <w:p w14:paraId="4A04FE81" w14:textId="77777777" w:rsidR="00311FAB" w:rsidRPr="00ED2D8A" w:rsidRDefault="00311FAB" w:rsidP="00A22F2C">
            <w:r w:rsidRPr="00ED2D8A">
              <w:t>Red Carpet</w:t>
            </w:r>
          </w:p>
        </w:tc>
        <w:tc>
          <w:tcPr>
            <w:tcW w:w="1713" w:type="dxa"/>
            <w:gridSpan w:val="3"/>
            <w:tcBorders>
              <w:top w:val="single" w:sz="4" w:space="0" w:color="auto"/>
              <w:left w:val="single" w:sz="4" w:space="0" w:color="auto"/>
              <w:bottom w:val="single" w:sz="4" w:space="0" w:color="auto"/>
              <w:right w:val="single" w:sz="4" w:space="0" w:color="auto"/>
            </w:tcBorders>
          </w:tcPr>
          <w:p w14:paraId="3CA46A70" w14:textId="77777777" w:rsidR="00311FAB" w:rsidRPr="00ED2D8A" w:rsidRDefault="00311FAB" w:rsidP="00A22F2C"/>
        </w:tc>
        <w:tc>
          <w:tcPr>
            <w:tcW w:w="3935" w:type="dxa"/>
            <w:gridSpan w:val="4"/>
            <w:tcBorders>
              <w:top w:val="single" w:sz="4" w:space="0" w:color="auto"/>
              <w:left w:val="single" w:sz="4" w:space="0" w:color="auto"/>
              <w:bottom w:val="single" w:sz="4" w:space="0" w:color="auto"/>
              <w:right w:val="single" w:sz="4" w:space="0" w:color="auto"/>
            </w:tcBorders>
          </w:tcPr>
          <w:p w14:paraId="5D153756" w14:textId="3FBCE1EA" w:rsidR="00311FAB" w:rsidRPr="00ED2D8A" w:rsidRDefault="00311FAB" w:rsidP="00A22F2C">
            <w:r w:rsidRPr="00A22F2C">
              <w:rPr>
                <w:b/>
              </w:rPr>
              <w:t>R</w:t>
            </w:r>
          </w:p>
        </w:tc>
      </w:tr>
      <w:tr w:rsidR="00311FAB" w:rsidRPr="00ED2D8A" w14:paraId="2642B5D3"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0EF14156" w14:textId="4546DC46" w:rsidR="00311FAB" w:rsidRPr="00ED2D8A" w:rsidRDefault="00311FAB" w:rsidP="00A22F2C">
            <w:r w:rsidRPr="00ED2D8A">
              <w:t>32.</w:t>
            </w:r>
            <w:r>
              <w:t>6</w:t>
            </w:r>
          </w:p>
        </w:tc>
        <w:tc>
          <w:tcPr>
            <w:tcW w:w="4274" w:type="dxa"/>
            <w:tcBorders>
              <w:top w:val="single" w:sz="4" w:space="0" w:color="auto"/>
              <w:left w:val="single" w:sz="4" w:space="0" w:color="auto"/>
              <w:bottom w:val="single" w:sz="4" w:space="0" w:color="auto"/>
              <w:right w:val="single" w:sz="4" w:space="0" w:color="auto"/>
            </w:tcBorders>
            <w:hideMark/>
          </w:tcPr>
          <w:p w14:paraId="5864428D" w14:textId="77777777" w:rsidR="00311FAB" w:rsidRPr="00ED2D8A" w:rsidRDefault="00311FAB" w:rsidP="00A22F2C">
            <w:r w:rsidRPr="00ED2D8A">
              <w:t>Umbrella</w:t>
            </w:r>
          </w:p>
        </w:tc>
        <w:tc>
          <w:tcPr>
            <w:tcW w:w="1713" w:type="dxa"/>
            <w:gridSpan w:val="3"/>
            <w:tcBorders>
              <w:top w:val="single" w:sz="4" w:space="0" w:color="auto"/>
              <w:left w:val="single" w:sz="4" w:space="0" w:color="auto"/>
              <w:bottom w:val="single" w:sz="4" w:space="0" w:color="auto"/>
              <w:right w:val="single" w:sz="4" w:space="0" w:color="auto"/>
            </w:tcBorders>
          </w:tcPr>
          <w:p w14:paraId="195A11E9" w14:textId="77777777" w:rsidR="00311FAB" w:rsidRPr="00ED2D8A" w:rsidRDefault="00311FAB" w:rsidP="00A22F2C"/>
        </w:tc>
        <w:tc>
          <w:tcPr>
            <w:tcW w:w="3935" w:type="dxa"/>
            <w:gridSpan w:val="4"/>
            <w:tcBorders>
              <w:top w:val="single" w:sz="4" w:space="0" w:color="auto"/>
              <w:left w:val="single" w:sz="4" w:space="0" w:color="auto"/>
              <w:bottom w:val="single" w:sz="4" w:space="0" w:color="auto"/>
              <w:right w:val="single" w:sz="4" w:space="0" w:color="auto"/>
            </w:tcBorders>
          </w:tcPr>
          <w:p w14:paraId="4E5822FA" w14:textId="675C6116" w:rsidR="00311FAB" w:rsidRPr="00ED2D8A" w:rsidRDefault="00311FAB" w:rsidP="00A22F2C">
            <w:r w:rsidRPr="00A22F2C">
              <w:rPr>
                <w:b/>
              </w:rPr>
              <w:t>R</w:t>
            </w:r>
          </w:p>
        </w:tc>
      </w:tr>
      <w:tr w:rsidR="00311FAB" w:rsidRPr="00ED2D8A" w14:paraId="25B1F9D0"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684633CB" w14:textId="41C9E867" w:rsidR="00311FAB" w:rsidRPr="00ED2D8A" w:rsidRDefault="00311FAB" w:rsidP="00A22F2C">
            <w:r w:rsidRPr="00ED2D8A">
              <w:t>32.</w:t>
            </w:r>
            <w:r>
              <w:t>7</w:t>
            </w:r>
          </w:p>
        </w:tc>
        <w:tc>
          <w:tcPr>
            <w:tcW w:w="4274" w:type="dxa"/>
            <w:tcBorders>
              <w:top w:val="single" w:sz="4" w:space="0" w:color="auto"/>
              <w:left w:val="single" w:sz="4" w:space="0" w:color="auto"/>
              <w:bottom w:val="single" w:sz="4" w:space="0" w:color="auto"/>
              <w:right w:val="single" w:sz="4" w:space="0" w:color="auto"/>
            </w:tcBorders>
            <w:hideMark/>
          </w:tcPr>
          <w:p w14:paraId="683DF246" w14:textId="77777777" w:rsidR="00311FAB" w:rsidRPr="00ED2D8A" w:rsidRDefault="00311FAB" w:rsidP="00A22F2C">
            <w:r w:rsidRPr="00ED2D8A">
              <w:t>Fire Extinguishers</w:t>
            </w:r>
          </w:p>
        </w:tc>
        <w:tc>
          <w:tcPr>
            <w:tcW w:w="1713" w:type="dxa"/>
            <w:gridSpan w:val="3"/>
            <w:tcBorders>
              <w:top w:val="single" w:sz="4" w:space="0" w:color="auto"/>
              <w:left w:val="single" w:sz="4" w:space="0" w:color="auto"/>
              <w:bottom w:val="single" w:sz="4" w:space="0" w:color="auto"/>
              <w:right w:val="single" w:sz="4" w:space="0" w:color="auto"/>
            </w:tcBorders>
          </w:tcPr>
          <w:p w14:paraId="2B84471D" w14:textId="77777777" w:rsidR="00311FAB" w:rsidRPr="00ED2D8A" w:rsidRDefault="00311FAB" w:rsidP="00A22F2C"/>
        </w:tc>
        <w:tc>
          <w:tcPr>
            <w:tcW w:w="3935" w:type="dxa"/>
            <w:gridSpan w:val="4"/>
            <w:tcBorders>
              <w:top w:val="single" w:sz="4" w:space="0" w:color="auto"/>
              <w:left w:val="single" w:sz="4" w:space="0" w:color="auto"/>
              <w:bottom w:val="single" w:sz="4" w:space="0" w:color="auto"/>
              <w:right w:val="single" w:sz="4" w:space="0" w:color="auto"/>
            </w:tcBorders>
          </w:tcPr>
          <w:p w14:paraId="0BDFD9C4" w14:textId="7BF52FF7" w:rsidR="00311FAB" w:rsidRPr="00ED2D8A" w:rsidRDefault="00311FAB" w:rsidP="00A22F2C">
            <w:r w:rsidRPr="00A22F2C">
              <w:rPr>
                <w:b/>
              </w:rPr>
              <w:t>R</w:t>
            </w:r>
          </w:p>
        </w:tc>
      </w:tr>
      <w:tr w:rsidR="00311FAB" w:rsidRPr="00ED2D8A" w14:paraId="01D85813"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37C97096" w14:textId="7813765C" w:rsidR="00311FAB" w:rsidRPr="00ED2D8A" w:rsidRDefault="00311FAB" w:rsidP="00A22F2C">
            <w:r w:rsidRPr="00ED2D8A">
              <w:t>32.</w:t>
            </w:r>
            <w:r>
              <w:t>8</w:t>
            </w:r>
          </w:p>
        </w:tc>
        <w:tc>
          <w:tcPr>
            <w:tcW w:w="4274" w:type="dxa"/>
            <w:tcBorders>
              <w:top w:val="single" w:sz="4" w:space="0" w:color="auto"/>
              <w:left w:val="single" w:sz="4" w:space="0" w:color="auto"/>
              <w:bottom w:val="single" w:sz="4" w:space="0" w:color="auto"/>
              <w:right w:val="single" w:sz="4" w:space="0" w:color="auto"/>
            </w:tcBorders>
            <w:hideMark/>
          </w:tcPr>
          <w:p w14:paraId="45F10408" w14:textId="77777777" w:rsidR="00311FAB" w:rsidRPr="00ED2D8A" w:rsidRDefault="00311FAB" w:rsidP="00A22F2C">
            <w:r w:rsidRPr="00ED2D8A">
              <w:t>Bamboo Baskets</w:t>
            </w:r>
          </w:p>
        </w:tc>
        <w:tc>
          <w:tcPr>
            <w:tcW w:w="1713" w:type="dxa"/>
            <w:gridSpan w:val="3"/>
            <w:tcBorders>
              <w:top w:val="single" w:sz="4" w:space="0" w:color="auto"/>
              <w:left w:val="single" w:sz="4" w:space="0" w:color="auto"/>
              <w:bottom w:val="single" w:sz="4" w:space="0" w:color="auto"/>
              <w:right w:val="single" w:sz="4" w:space="0" w:color="auto"/>
            </w:tcBorders>
          </w:tcPr>
          <w:p w14:paraId="4A348311" w14:textId="77777777" w:rsidR="00311FAB" w:rsidRPr="00ED2D8A" w:rsidRDefault="00311FAB" w:rsidP="00A22F2C"/>
        </w:tc>
        <w:tc>
          <w:tcPr>
            <w:tcW w:w="3935" w:type="dxa"/>
            <w:gridSpan w:val="4"/>
            <w:tcBorders>
              <w:top w:val="single" w:sz="4" w:space="0" w:color="auto"/>
              <w:left w:val="single" w:sz="4" w:space="0" w:color="auto"/>
              <w:bottom w:val="single" w:sz="4" w:space="0" w:color="auto"/>
              <w:right w:val="single" w:sz="4" w:space="0" w:color="auto"/>
            </w:tcBorders>
          </w:tcPr>
          <w:p w14:paraId="4573AD9E" w14:textId="2D38C088" w:rsidR="00311FAB" w:rsidRPr="00ED2D8A" w:rsidRDefault="00311FAB" w:rsidP="00A22F2C">
            <w:r w:rsidRPr="00A22F2C">
              <w:rPr>
                <w:b/>
              </w:rPr>
              <w:t>R</w:t>
            </w:r>
          </w:p>
        </w:tc>
      </w:tr>
      <w:tr w:rsidR="00311FAB" w:rsidRPr="00ED2D8A" w14:paraId="76A8A8BA" w14:textId="77777777" w:rsidTr="00EB33B2">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3B79250" w14:textId="77777777" w:rsidR="00311FAB" w:rsidRPr="00ED2D8A" w:rsidRDefault="00311FAB" w:rsidP="0017113E">
            <w:pPr>
              <w:rPr>
                <w:b/>
              </w:rPr>
            </w:pPr>
            <w:r w:rsidRPr="00ED2D8A">
              <w:rPr>
                <w:b/>
              </w:rPr>
              <w:lastRenderedPageBreak/>
              <w:t>33.</w:t>
            </w:r>
          </w:p>
        </w:tc>
        <w:tc>
          <w:tcPr>
            <w:tcW w:w="427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474F6DC" w14:textId="77777777" w:rsidR="00311FAB" w:rsidRPr="00ED2D8A" w:rsidRDefault="00311FAB" w:rsidP="0017113E">
            <w:pPr>
              <w:rPr>
                <w:b/>
              </w:rPr>
            </w:pPr>
            <w:r w:rsidRPr="00ED2D8A">
              <w:rPr>
                <w:b/>
              </w:rPr>
              <w:t>COUCHES</w:t>
            </w:r>
          </w:p>
        </w:tc>
        <w:tc>
          <w:tcPr>
            <w:tcW w:w="171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2F20B3" w14:textId="77777777" w:rsidR="00311FAB" w:rsidRPr="00ED2D8A" w:rsidRDefault="00311FAB" w:rsidP="0017113E">
            <w:pPr>
              <w:rPr>
                <w:b/>
              </w:rPr>
            </w:pPr>
          </w:p>
        </w:tc>
        <w:tc>
          <w:tcPr>
            <w:tcW w:w="3935"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3789A8" w14:textId="77777777" w:rsidR="00311FAB" w:rsidRPr="00ED2D8A" w:rsidRDefault="00311FAB" w:rsidP="0017113E">
            <w:pPr>
              <w:rPr>
                <w:b/>
              </w:rPr>
            </w:pPr>
          </w:p>
        </w:tc>
      </w:tr>
      <w:tr w:rsidR="00311FAB" w:rsidRPr="00ED2D8A" w14:paraId="06279790"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3F5DD856" w14:textId="77777777" w:rsidR="00311FAB" w:rsidRPr="00ED2D8A" w:rsidRDefault="00311FAB" w:rsidP="00A22F2C">
            <w:r w:rsidRPr="00ED2D8A">
              <w:t>33.1</w:t>
            </w:r>
          </w:p>
        </w:tc>
        <w:tc>
          <w:tcPr>
            <w:tcW w:w="4274" w:type="dxa"/>
            <w:tcBorders>
              <w:top w:val="single" w:sz="4" w:space="0" w:color="auto"/>
              <w:left w:val="single" w:sz="4" w:space="0" w:color="auto"/>
              <w:bottom w:val="single" w:sz="4" w:space="0" w:color="auto"/>
              <w:right w:val="single" w:sz="4" w:space="0" w:color="auto"/>
            </w:tcBorders>
            <w:hideMark/>
          </w:tcPr>
          <w:p w14:paraId="0E414352" w14:textId="5B095A38" w:rsidR="00311FAB" w:rsidRPr="00ED2D8A" w:rsidRDefault="00311FAB" w:rsidP="00A22F2C">
            <w:r>
              <w:t xml:space="preserve">One seater couch </w:t>
            </w:r>
          </w:p>
        </w:tc>
        <w:tc>
          <w:tcPr>
            <w:tcW w:w="1713" w:type="dxa"/>
            <w:gridSpan w:val="3"/>
            <w:tcBorders>
              <w:top w:val="single" w:sz="4" w:space="0" w:color="auto"/>
              <w:left w:val="single" w:sz="4" w:space="0" w:color="auto"/>
              <w:bottom w:val="single" w:sz="4" w:space="0" w:color="auto"/>
              <w:right w:val="single" w:sz="4" w:space="0" w:color="auto"/>
            </w:tcBorders>
          </w:tcPr>
          <w:p w14:paraId="78C05FBA" w14:textId="77777777" w:rsidR="00311FAB" w:rsidRPr="00ED2D8A" w:rsidRDefault="00311FAB" w:rsidP="00A22F2C"/>
        </w:tc>
        <w:tc>
          <w:tcPr>
            <w:tcW w:w="3935" w:type="dxa"/>
            <w:gridSpan w:val="4"/>
            <w:tcBorders>
              <w:top w:val="single" w:sz="4" w:space="0" w:color="auto"/>
              <w:left w:val="single" w:sz="4" w:space="0" w:color="auto"/>
              <w:bottom w:val="single" w:sz="4" w:space="0" w:color="auto"/>
              <w:right w:val="single" w:sz="4" w:space="0" w:color="auto"/>
            </w:tcBorders>
          </w:tcPr>
          <w:p w14:paraId="106ECFD3" w14:textId="31D3CD08" w:rsidR="00311FAB" w:rsidRPr="00ED2D8A" w:rsidRDefault="00311FAB" w:rsidP="00A22F2C">
            <w:r w:rsidRPr="001252EB">
              <w:rPr>
                <w:b/>
              </w:rPr>
              <w:t>R</w:t>
            </w:r>
          </w:p>
        </w:tc>
      </w:tr>
      <w:tr w:rsidR="00311FAB" w:rsidRPr="00ED2D8A" w14:paraId="07D37333"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37EE34D9" w14:textId="77777777" w:rsidR="00311FAB" w:rsidRPr="00ED2D8A" w:rsidRDefault="00311FAB" w:rsidP="00A22F2C">
            <w:r w:rsidRPr="00ED2D8A">
              <w:t>33.2</w:t>
            </w:r>
          </w:p>
        </w:tc>
        <w:tc>
          <w:tcPr>
            <w:tcW w:w="4274" w:type="dxa"/>
            <w:tcBorders>
              <w:top w:val="single" w:sz="4" w:space="0" w:color="auto"/>
              <w:left w:val="single" w:sz="4" w:space="0" w:color="auto"/>
              <w:bottom w:val="single" w:sz="4" w:space="0" w:color="auto"/>
              <w:right w:val="single" w:sz="4" w:space="0" w:color="auto"/>
            </w:tcBorders>
            <w:hideMark/>
          </w:tcPr>
          <w:p w14:paraId="486E31E3" w14:textId="77777777" w:rsidR="00311FAB" w:rsidRPr="00ED2D8A" w:rsidRDefault="00311FAB" w:rsidP="00A22F2C">
            <w:r w:rsidRPr="00ED2D8A">
              <w:t>Leather Couch (2 seater)</w:t>
            </w:r>
          </w:p>
        </w:tc>
        <w:tc>
          <w:tcPr>
            <w:tcW w:w="1713" w:type="dxa"/>
            <w:gridSpan w:val="3"/>
            <w:tcBorders>
              <w:top w:val="single" w:sz="4" w:space="0" w:color="auto"/>
              <w:left w:val="single" w:sz="4" w:space="0" w:color="auto"/>
              <w:bottom w:val="single" w:sz="4" w:space="0" w:color="auto"/>
              <w:right w:val="single" w:sz="4" w:space="0" w:color="auto"/>
            </w:tcBorders>
          </w:tcPr>
          <w:p w14:paraId="467CAF20" w14:textId="77777777" w:rsidR="00311FAB" w:rsidRPr="00ED2D8A" w:rsidRDefault="00311FAB" w:rsidP="00A22F2C"/>
        </w:tc>
        <w:tc>
          <w:tcPr>
            <w:tcW w:w="3935" w:type="dxa"/>
            <w:gridSpan w:val="4"/>
            <w:tcBorders>
              <w:top w:val="single" w:sz="4" w:space="0" w:color="auto"/>
              <w:left w:val="single" w:sz="4" w:space="0" w:color="auto"/>
              <w:bottom w:val="single" w:sz="4" w:space="0" w:color="auto"/>
              <w:right w:val="single" w:sz="4" w:space="0" w:color="auto"/>
            </w:tcBorders>
          </w:tcPr>
          <w:p w14:paraId="1DEF7E78" w14:textId="18CE44C0" w:rsidR="00311FAB" w:rsidRPr="00ED2D8A" w:rsidRDefault="00311FAB" w:rsidP="00A22F2C">
            <w:r w:rsidRPr="001252EB">
              <w:rPr>
                <w:b/>
              </w:rPr>
              <w:t>R</w:t>
            </w:r>
          </w:p>
        </w:tc>
      </w:tr>
      <w:tr w:rsidR="00311FAB" w:rsidRPr="00ED2D8A" w14:paraId="55E172CE" w14:textId="77777777" w:rsidTr="00EB33B2">
        <w:trPr>
          <w:trHeight w:val="242"/>
        </w:trPr>
        <w:tc>
          <w:tcPr>
            <w:tcW w:w="993" w:type="dxa"/>
            <w:tcBorders>
              <w:top w:val="single" w:sz="4" w:space="0" w:color="auto"/>
              <w:left w:val="single" w:sz="4" w:space="0" w:color="auto"/>
              <w:bottom w:val="single" w:sz="4" w:space="0" w:color="auto"/>
              <w:right w:val="single" w:sz="4" w:space="0" w:color="auto"/>
            </w:tcBorders>
            <w:hideMark/>
          </w:tcPr>
          <w:p w14:paraId="55F72871" w14:textId="77777777" w:rsidR="00311FAB" w:rsidRPr="00ED2D8A" w:rsidRDefault="00311FAB" w:rsidP="00A22F2C">
            <w:r w:rsidRPr="00ED2D8A">
              <w:t>33.3</w:t>
            </w:r>
          </w:p>
        </w:tc>
        <w:tc>
          <w:tcPr>
            <w:tcW w:w="4274" w:type="dxa"/>
            <w:tcBorders>
              <w:top w:val="single" w:sz="4" w:space="0" w:color="auto"/>
              <w:left w:val="single" w:sz="4" w:space="0" w:color="auto"/>
              <w:bottom w:val="single" w:sz="4" w:space="0" w:color="auto"/>
              <w:right w:val="single" w:sz="4" w:space="0" w:color="auto"/>
            </w:tcBorders>
            <w:hideMark/>
          </w:tcPr>
          <w:p w14:paraId="05D76ABE" w14:textId="77777777" w:rsidR="00311FAB" w:rsidRPr="00ED2D8A" w:rsidRDefault="00311FAB" w:rsidP="00A22F2C">
            <w:r w:rsidRPr="00ED2D8A">
              <w:t>Cushion</w:t>
            </w:r>
          </w:p>
        </w:tc>
        <w:tc>
          <w:tcPr>
            <w:tcW w:w="1713" w:type="dxa"/>
            <w:gridSpan w:val="3"/>
            <w:tcBorders>
              <w:top w:val="single" w:sz="4" w:space="0" w:color="auto"/>
              <w:left w:val="single" w:sz="4" w:space="0" w:color="auto"/>
              <w:bottom w:val="single" w:sz="4" w:space="0" w:color="auto"/>
              <w:right w:val="single" w:sz="4" w:space="0" w:color="auto"/>
            </w:tcBorders>
          </w:tcPr>
          <w:p w14:paraId="3426BFE2" w14:textId="77777777" w:rsidR="00311FAB" w:rsidRPr="00ED2D8A" w:rsidRDefault="00311FAB" w:rsidP="00A22F2C"/>
        </w:tc>
        <w:tc>
          <w:tcPr>
            <w:tcW w:w="3935" w:type="dxa"/>
            <w:gridSpan w:val="4"/>
            <w:tcBorders>
              <w:top w:val="single" w:sz="4" w:space="0" w:color="auto"/>
              <w:left w:val="single" w:sz="4" w:space="0" w:color="auto"/>
              <w:bottom w:val="single" w:sz="4" w:space="0" w:color="auto"/>
              <w:right w:val="single" w:sz="4" w:space="0" w:color="auto"/>
            </w:tcBorders>
          </w:tcPr>
          <w:p w14:paraId="63EB5324" w14:textId="675D3FC9" w:rsidR="00311FAB" w:rsidRPr="00ED2D8A" w:rsidRDefault="00311FAB" w:rsidP="00A22F2C">
            <w:r w:rsidRPr="001252EB">
              <w:rPr>
                <w:b/>
              </w:rPr>
              <w:t>R</w:t>
            </w:r>
          </w:p>
        </w:tc>
      </w:tr>
      <w:tr w:rsidR="00311FAB" w:rsidRPr="00ED2D8A" w14:paraId="7AE93D87"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44FE23CD" w14:textId="77777777" w:rsidR="00311FAB" w:rsidRPr="00ED2D8A" w:rsidRDefault="00311FAB" w:rsidP="00A22F2C">
            <w:r w:rsidRPr="00ED2D8A">
              <w:t>33.4</w:t>
            </w:r>
          </w:p>
        </w:tc>
        <w:tc>
          <w:tcPr>
            <w:tcW w:w="4274" w:type="dxa"/>
            <w:tcBorders>
              <w:top w:val="single" w:sz="4" w:space="0" w:color="auto"/>
              <w:left w:val="single" w:sz="4" w:space="0" w:color="auto"/>
              <w:bottom w:val="single" w:sz="4" w:space="0" w:color="auto"/>
              <w:right w:val="single" w:sz="4" w:space="0" w:color="auto"/>
            </w:tcBorders>
            <w:hideMark/>
          </w:tcPr>
          <w:p w14:paraId="64B03694" w14:textId="77777777" w:rsidR="00311FAB" w:rsidRPr="00ED2D8A" w:rsidRDefault="00311FAB" w:rsidP="00A22F2C">
            <w:r w:rsidRPr="00ED2D8A">
              <w:t>Ottoman</w:t>
            </w:r>
          </w:p>
        </w:tc>
        <w:tc>
          <w:tcPr>
            <w:tcW w:w="1713" w:type="dxa"/>
            <w:gridSpan w:val="3"/>
            <w:tcBorders>
              <w:top w:val="single" w:sz="4" w:space="0" w:color="auto"/>
              <w:left w:val="single" w:sz="4" w:space="0" w:color="auto"/>
              <w:bottom w:val="single" w:sz="4" w:space="0" w:color="auto"/>
              <w:right w:val="single" w:sz="4" w:space="0" w:color="auto"/>
            </w:tcBorders>
          </w:tcPr>
          <w:p w14:paraId="572AB411" w14:textId="77777777" w:rsidR="00311FAB" w:rsidRPr="00ED2D8A" w:rsidRDefault="00311FAB" w:rsidP="00A22F2C"/>
        </w:tc>
        <w:tc>
          <w:tcPr>
            <w:tcW w:w="3935" w:type="dxa"/>
            <w:gridSpan w:val="4"/>
            <w:tcBorders>
              <w:top w:val="single" w:sz="4" w:space="0" w:color="auto"/>
              <w:left w:val="single" w:sz="4" w:space="0" w:color="auto"/>
              <w:bottom w:val="single" w:sz="4" w:space="0" w:color="auto"/>
              <w:right w:val="single" w:sz="4" w:space="0" w:color="auto"/>
            </w:tcBorders>
          </w:tcPr>
          <w:p w14:paraId="1AAD06C4" w14:textId="297ADCD7" w:rsidR="00311FAB" w:rsidRPr="00ED2D8A" w:rsidRDefault="00311FAB" w:rsidP="00A22F2C">
            <w:r w:rsidRPr="001252EB">
              <w:rPr>
                <w:b/>
              </w:rPr>
              <w:t>R</w:t>
            </w:r>
          </w:p>
        </w:tc>
      </w:tr>
      <w:tr w:rsidR="00311FAB" w:rsidRPr="00ED2D8A" w14:paraId="188F8E59" w14:textId="77777777" w:rsidTr="00EB33B2">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0EA6A50" w14:textId="77777777" w:rsidR="00311FAB" w:rsidRPr="00ED2D8A" w:rsidRDefault="00311FAB" w:rsidP="0017113E">
            <w:pPr>
              <w:rPr>
                <w:b/>
              </w:rPr>
            </w:pPr>
            <w:r w:rsidRPr="00ED2D8A">
              <w:rPr>
                <w:b/>
              </w:rPr>
              <w:t>34.</w:t>
            </w:r>
          </w:p>
        </w:tc>
        <w:tc>
          <w:tcPr>
            <w:tcW w:w="427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BFD6C16" w14:textId="77777777" w:rsidR="00311FAB" w:rsidRPr="00ED2D8A" w:rsidRDefault="00311FAB" w:rsidP="0017113E">
            <w:pPr>
              <w:rPr>
                <w:b/>
              </w:rPr>
            </w:pPr>
            <w:r w:rsidRPr="00ED2D8A">
              <w:rPr>
                <w:b/>
              </w:rPr>
              <w:t>MARQUEE TENT</w:t>
            </w:r>
          </w:p>
        </w:tc>
        <w:tc>
          <w:tcPr>
            <w:tcW w:w="8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428467B" w14:textId="77777777" w:rsidR="00311FAB" w:rsidRPr="00ED2D8A" w:rsidRDefault="00311FAB" w:rsidP="0017113E">
            <w:pPr>
              <w:rPr>
                <w:b/>
                <w:vertAlign w:val="superscript"/>
              </w:rPr>
            </w:pPr>
            <w:r w:rsidRPr="00ED2D8A">
              <w:rPr>
                <w:b/>
              </w:rPr>
              <w:t>M</w:t>
            </w:r>
            <w:r w:rsidRPr="00ED2D8A">
              <w:rPr>
                <w:b/>
                <w:vertAlign w:val="superscript"/>
              </w:rPr>
              <w:t>2</w:t>
            </w:r>
          </w:p>
        </w:tc>
        <w:tc>
          <w:tcPr>
            <w:tcW w:w="129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824C940" w14:textId="77777777" w:rsidR="00311FAB" w:rsidRPr="00ED2D8A" w:rsidRDefault="00311FAB" w:rsidP="0017113E">
            <w:pPr>
              <w:rPr>
                <w:b/>
                <w:vertAlign w:val="superscript"/>
              </w:rPr>
            </w:pPr>
            <w:r w:rsidRPr="00ED2D8A">
              <w:rPr>
                <w:b/>
              </w:rPr>
              <w:t>Price/M</w:t>
            </w:r>
            <w:r w:rsidRPr="00ED2D8A">
              <w:rPr>
                <w:b/>
                <w:vertAlign w:val="superscript"/>
              </w:rPr>
              <w:t>2</w:t>
            </w: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649A405" w14:textId="77777777" w:rsidR="00311FAB" w:rsidRPr="00ED2D8A" w:rsidRDefault="00311FAB" w:rsidP="0017113E">
            <w:pPr>
              <w:rPr>
                <w:b/>
              </w:rPr>
            </w:pPr>
            <w:r w:rsidRPr="00ED2D8A">
              <w:rPr>
                <w:b/>
              </w:rPr>
              <w:t>Wooden Flooring</w:t>
            </w:r>
          </w:p>
        </w:tc>
        <w:tc>
          <w:tcPr>
            <w:tcW w:w="127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22632C0" w14:textId="77777777" w:rsidR="00311FAB" w:rsidRPr="00ED2D8A" w:rsidRDefault="00311FAB" w:rsidP="0017113E">
            <w:pPr>
              <w:rPr>
                <w:b/>
              </w:rPr>
            </w:pPr>
            <w:r w:rsidRPr="00ED2D8A">
              <w:rPr>
                <w:b/>
              </w:rPr>
              <w:t>Carpet Tiles</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E75CEE9" w14:textId="77777777" w:rsidR="00311FAB" w:rsidRPr="00ED2D8A" w:rsidRDefault="00311FAB" w:rsidP="0017113E">
            <w:pPr>
              <w:rPr>
                <w:b/>
              </w:rPr>
            </w:pPr>
            <w:r w:rsidRPr="00ED2D8A">
              <w:rPr>
                <w:b/>
              </w:rPr>
              <w:t>Totals</w:t>
            </w:r>
          </w:p>
        </w:tc>
      </w:tr>
      <w:tr w:rsidR="00311FAB" w:rsidRPr="00ED2D8A" w14:paraId="5906214F"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5654ADAB" w14:textId="77777777" w:rsidR="00311FAB" w:rsidRPr="00ED2D8A" w:rsidRDefault="00311FAB" w:rsidP="0017113E">
            <w:pPr>
              <w:rPr>
                <w:b/>
              </w:rPr>
            </w:pPr>
            <w:r w:rsidRPr="00ED2D8A">
              <w:rPr>
                <w:b/>
              </w:rPr>
              <w:t>34.1</w:t>
            </w:r>
          </w:p>
        </w:tc>
        <w:tc>
          <w:tcPr>
            <w:tcW w:w="4274" w:type="dxa"/>
            <w:tcBorders>
              <w:top w:val="single" w:sz="4" w:space="0" w:color="auto"/>
              <w:left w:val="single" w:sz="4" w:space="0" w:color="auto"/>
              <w:bottom w:val="single" w:sz="4" w:space="0" w:color="auto"/>
              <w:right w:val="single" w:sz="4" w:space="0" w:color="auto"/>
            </w:tcBorders>
            <w:hideMark/>
          </w:tcPr>
          <w:p w14:paraId="099761F3" w14:textId="77777777" w:rsidR="00311FAB" w:rsidRPr="00ED2D8A" w:rsidRDefault="00311FAB" w:rsidP="0017113E">
            <w:pPr>
              <w:rPr>
                <w:b/>
              </w:rPr>
            </w:pPr>
            <w:r w:rsidRPr="00ED2D8A">
              <w:rPr>
                <w:b/>
              </w:rPr>
              <w:t>Sizes: 6m Frames</w:t>
            </w:r>
          </w:p>
        </w:tc>
        <w:tc>
          <w:tcPr>
            <w:tcW w:w="810" w:type="dxa"/>
            <w:gridSpan w:val="2"/>
            <w:tcBorders>
              <w:top w:val="single" w:sz="4" w:space="0" w:color="auto"/>
              <w:left w:val="single" w:sz="4" w:space="0" w:color="auto"/>
              <w:bottom w:val="single" w:sz="4" w:space="0" w:color="auto"/>
              <w:right w:val="single" w:sz="4" w:space="0" w:color="auto"/>
            </w:tcBorders>
          </w:tcPr>
          <w:p w14:paraId="0F955F2D" w14:textId="77777777" w:rsidR="00311FAB" w:rsidRPr="00ED2D8A" w:rsidRDefault="00311FAB" w:rsidP="0017113E"/>
        </w:tc>
        <w:tc>
          <w:tcPr>
            <w:tcW w:w="1294" w:type="dxa"/>
            <w:gridSpan w:val="2"/>
            <w:tcBorders>
              <w:top w:val="single" w:sz="4" w:space="0" w:color="auto"/>
              <w:left w:val="single" w:sz="4" w:space="0" w:color="auto"/>
              <w:bottom w:val="single" w:sz="4" w:space="0" w:color="auto"/>
              <w:right w:val="single" w:sz="4" w:space="0" w:color="auto"/>
            </w:tcBorders>
          </w:tcPr>
          <w:p w14:paraId="70710827" w14:textId="77777777" w:rsidR="00311FAB" w:rsidRPr="00ED2D8A" w:rsidRDefault="00311FAB" w:rsidP="0017113E">
            <w:pPr>
              <w:rPr>
                <w:b/>
              </w:rPr>
            </w:pPr>
          </w:p>
        </w:tc>
        <w:tc>
          <w:tcPr>
            <w:tcW w:w="1139" w:type="dxa"/>
            <w:tcBorders>
              <w:top w:val="single" w:sz="4" w:space="0" w:color="auto"/>
              <w:left w:val="single" w:sz="4" w:space="0" w:color="auto"/>
              <w:bottom w:val="single" w:sz="4" w:space="0" w:color="auto"/>
              <w:right w:val="single" w:sz="4" w:space="0" w:color="auto"/>
            </w:tcBorders>
          </w:tcPr>
          <w:p w14:paraId="3B52B2F5" w14:textId="77777777" w:rsidR="00311FAB" w:rsidRPr="00ED2D8A" w:rsidRDefault="00311FAB" w:rsidP="0017113E">
            <w:pPr>
              <w:rPr>
                <w:b/>
              </w:rPr>
            </w:pPr>
          </w:p>
        </w:tc>
        <w:tc>
          <w:tcPr>
            <w:tcW w:w="1271" w:type="dxa"/>
            <w:tcBorders>
              <w:top w:val="single" w:sz="4" w:space="0" w:color="auto"/>
              <w:left w:val="single" w:sz="4" w:space="0" w:color="auto"/>
              <w:bottom w:val="single" w:sz="4" w:space="0" w:color="auto"/>
              <w:right w:val="single" w:sz="4" w:space="0" w:color="auto"/>
            </w:tcBorders>
          </w:tcPr>
          <w:p w14:paraId="6EA84555" w14:textId="77777777" w:rsidR="00311FAB" w:rsidRPr="00ED2D8A" w:rsidRDefault="00311FAB" w:rsidP="0017113E">
            <w:pPr>
              <w:rPr>
                <w:b/>
              </w:rPr>
            </w:pPr>
          </w:p>
        </w:tc>
        <w:tc>
          <w:tcPr>
            <w:tcW w:w="1134" w:type="dxa"/>
            <w:tcBorders>
              <w:top w:val="single" w:sz="4" w:space="0" w:color="auto"/>
              <w:left w:val="single" w:sz="4" w:space="0" w:color="auto"/>
              <w:bottom w:val="single" w:sz="4" w:space="0" w:color="auto"/>
              <w:right w:val="single" w:sz="4" w:space="0" w:color="auto"/>
            </w:tcBorders>
          </w:tcPr>
          <w:p w14:paraId="4878B009" w14:textId="77777777" w:rsidR="00311FAB" w:rsidRPr="00ED2D8A" w:rsidRDefault="00311FAB" w:rsidP="0017113E">
            <w:pPr>
              <w:rPr>
                <w:b/>
              </w:rPr>
            </w:pPr>
          </w:p>
        </w:tc>
      </w:tr>
      <w:tr w:rsidR="00311FAB" w:rsidRPr="00ED2D8A" w14:paraId="688FCDC1" w14:textId="77777777" w:rsidTr="00EB33B2">
        <w:tc>
          <w:tcPr>
            <w:tcW w:w="993" w:type="dxa"/>
            <w:tcBorders>
              <w:top w:val="single" w:sz="4" w:space="0" w:color="auto"/>
              <w:left w:val="single" w:sz="4" w:space="0" w:color="auto"/>
              <w:bottom w:val="single" w:sz="4" w:space="0" w:color="auto"/>
              <w:right w:val="single" w:sz="4" w:space="0" w:color="auto"/>
            </w:tcBorders>
          </w:tcPr>
          <w:p w14:paraId="5B38BDF2"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2ADBDC7C" w14:textId="77777777" w:rsidR="00311FAB" w:rsidRPr="00ED2D8A" w:rsidRDefault="00311FAB" w:rsidP="00E65D99">
            <w:r w:rsidRPr="00ED2D8A">
              <w:t>6m x 3m</w:t>
            </w:r>
          </w:p>
        </w:tc>
        <w:tc>
          <w:tcPr>
            <w:tcW w:w="810" w:type="dxa"/>
            <w:gridSpan w:val="2"/>
            <w:tcBorders>
              <w:top w:val="single" w:sz="4" w:space="0" w:color="auto"/>
              <w:left w:val="single" w:sz="4" w:space="0" w:color="auto"/>
              <w:bottom w:val="single" w:sz="4" w:space="0" w:color="auto"/>
              <w:right w:val="single" w:sz="4" w:space="0" w:color="auto"/>
            </w:tcBorders>
            <w:hideMark/>
          </w:tcPr>
          <w:p w14:paraId="4FA64648" w14:textId="77777777" w:rsidR="00311FAB" w:rsidRPr="00ED2D8A" w:rsidRDefault="00311FAB" w:rsidP="00E65D99">
            <w:r w:rsidRPr="00ED2D8A">
              <w:t>18</w:t>
            </w:r>
          </w:p>
        </w:tc>
        <w:tc>
          <w:tcPr>
            <w:tcW w:w="1294" w:type="dxa"/>
            <w:gridSpan w:val="2"/>
            <w:tcBorders>
              <w:top w:val="single" w:sz="4" w:space="0" w:color="auto"/>
              <w:left w:val="single" w:sz="4" w:space="0" w:color="auto"/>
              <w:bottom w:val="single" w:sz="4" w:space="0" w:color="auto"/>
              <w:right w:val="single" w:sz="4" w:space="0" w:color="auto"/>
            </w:tcBorders>
          </w:tcPr>
          <w:p w14:paraId="38E30BB4" w14:textId="3571B680" w:rsidR="00311FAB" w:rsidRPr="00ED2D8A" w:rsidRDefault="00311FAB" w:rsidP="00E65D99">
            <w:r w:rsidRPr="008D01A7">
              <w:rPr>
                <w:b/>
              </w:rPr>
              <w:t>R</w:t>
            </w:r>
          </w:p>
        </w:tc>
        <w:tc>
          <w:tcPr>
            <w:tcW w:w="1139" w:type="dxa"/>
            <w:tcBorders>
              <w:top w:val="single" w:sz="4" w:space="0" w:color="auto"/>
              <w:left w:val="single" w:sz="4" w:space="0" w:color="auto"/>
              <w:bottom w:val="single" w:sz="4" w:space="0" w:color="auto"/>
              <w:right w:val="single" w:sz="4" w:space="0" w:color="auto"/>
            </w:tcBorders>
          </w:tcPr>
          <w:p w14:paraId="7944C02B" w14:textId="100C692E" w:rsidR="00311FAB" w:rsidRPr="00ED2D8A" w:rsidRDefault="00311FAB" w:rsidP="00E65D99">
            <w:r w:rsidRPr="008D01A7">
              <w:rPr>
                <w:b/>
              </w:rPr>
              <w:t>R</w:t>
            </w:r>
          </w:p>
        </w:tc>
        <w:tc>
          <w:tcPr>
            <w:tcW w:w="1271" w:type="dxa"/>
            <w:tcBorders>
              <w:top w:val="single" w:sz="4" w:space="0" w:color="auto"/>
              <w:left w:val="single" w:sz="4" w:space="0" w:color="auto"/>
              <w:bottom w:val="single" w:sz="4" w:space="0" w:color="auto"/>
              <w:right w:val="single" w:sz="4" w:space="0" w:color="auto"/>
            </w:tcBorders>
          </w:tcPr>
          <w:p w14:paraId="5D8D3246" w14:textId="12F2693E" w:rsidR="00311FAB" w:rsidRPr="00ED2D8A" w:rsidRDefault="00311FAB" w:rsidP="00E65D99">
            <w:r w:rsidRPr="008D01A7">
              <w:rPr>
                <w:b/>
              </w:rPr>
              <w:t>R</w:t>
            </w:r>
          </w:p>
        </w:tc>
        <w:tc>
          <w:tcPr>
            <w:tcW w:w="1134" w:type="dxa"/>
            <w:tcBorders>
              <w:top w:val="single" w:sz="4" w:space="0" w:color="auto"/>
              <w:left w:val="single" w:sz="4" w:space="0" w:color="auto"/>
              <w:bottom w:val="single" w:sz="4" w:space="0" w:color="auto"/>
              <w:right w:val="single" w:sz="4" w:space="0" w:color="auto"/>
            </w:tcBorders>
          </w:tcPr>
          <w:p w14:paraId="0CCE7CA0" w14:textId="0961550C" w:rsidR="00311FAB" w:rsidRPr="00ED2D8A" w:rsidRDefault="00311FAB" w:rsidP="00E65D99">
            <w:r w:rsidRPr="008D01A7">
              <w:rPr>
                <w:b/>
              </w:rPr>
              <w:t>R</w:t>
            </w:r>
          </w:p>
        </w:tc>
      </w:tr>
      <w:tr w:rsidR="00311FAB" w:rsidRPr="00ED2D8A" w14:paraId="4BFC6BB4" w14:textId="77777777" w:rsidTr="00EB33B2">
        <w:tc>
          <w:tcPr>
            <w:tcW w:w="993" w:type="dxa"/>
            <w:tcBorders>
              <w:top w:val="single" w:sz="4" w:space="0" w:color="auto"/>
              <w:left w:val="single" w:sz="4" w:space="0" w:color="auto"/>
              <w:bottom w:val="single" w:sz="4" w:space="0" w:color="auto"/>
              <w:right w:val="single" w:sz="4" w:space="0" w:color="auto"/>
            </w:tcBorders>
          </w:tcPr>
          <w:p w14:paraId="6FD557D3"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66973D60" w14:textId="77777777" w:rsidR="00311FAB" w:rsidRPr="00ED2D8A" w:rsidRDefault="00311FAB" w:rsidP="00E65D99">
            <w:r w:rsidRPr="00ED2D8A">
              <w:t>6m x 6m</w:t>
            </w:r>
          </w:p>
        </w:tc>
        <w:tc>
          <w:tcPr>
            <w:tcW w:w="810" w:type="dxa"/>
            <w:gridSpan w:val="2"/>
            <w:tcBorders>
              <w:top w:val="single" w:sz="4" w:space="0" w:color="auto"/>
              <w:left w:val="single" w:sz="4" w:space="0" w:color="auto"/>
              <w:bottom w:val="single" w:sz="4" w:space="0" w:color="auto"/>
              <w:right w:val="single" w:sz="4" w:space="0" w:color="auto"/>
            </w:tcBorders>
            <w:hideMark/>
          </w:tcPr>
          <w:p w14:paraId="531A724D" w14:textId="77777777" w:rsidR="00311FAB" w:rsidRPr="00ED2D8A" w:rsidRDefault="00311FAB" w:rsidP="00E65D99">
            <w:r w:rsidRPr="00ED2D8A">
              <w:t>36</w:t>
            </w:r>
          </w:p>
        </w:tc>
        <w:tc>
          <w:tcPr>
            <w:tcW w:w="1294" w:type="dxa"/>
            <w:gridSpan w:val="2"/>
            <w:tcBorders>
              <w:top w:val="single" w:sz="4" w:space="0" w:color="auto"/>
              <w:left w:val="single" w:sz="4" w:space="0" w:color="auto"/>
              <w:bottom w:val="single" w:sz="4" w:space="0" w:color="auto"/>
              <w:right w:val="single" w:sz="4" w:space="0" w:color="auto"/>
            </w:tcBorders>
          </w:tcPr>
          <w:p w14:paraId="389FD96D" w14:textId="667320A4" w:rsidR="00311FAB" w:rsidRPr="00ED2D8A" w:rsidRDefault="00311FAB" w:rsidP="00E65D99">
            <w:r w:rsidRPr="008D01A7">
              <w:rPr>
                <w:b/>
              </w:rPr>
              <w:t>R</w:t>
            </w:r>
          </w:p>
        </w:tc>
        <w:tc>
          <w:tcPr>
            <w:tcW w:w="1139" w:type="dxa"/>
            <w:tcBorders>
              <w:top w:val="single" w:sz="4" w:space="0" w:color="auto"/>
              <w:left w:val="single" w:sz="4" w:space="0" w:color="auto"/>
              <w:bottom w:val="single" w:sz="4" w:space="0" w:color="auto"/>
              <w:right w:val="single" w:sz="4" w:space="0" w:color="auto"/>
            </w:tcBorders>
          </w:tcPr>
          <w:p w14:paraId="67650230" w14:textId="472BD217" w:rsidR="00311FAB" w:rsidRPr="00ED2D8A" w:rsidRDefault="00311FAB" w:rsidP="00E65D99">
            <w:r w:rsidRPr="008D01A7">
              <w:rPr>
                <w:b/>
              </w:rPr>
              <w:t>R</w:t>
            </w:r>
          </w:p>
        </w:tc>
        <w:tc>
          <w:tcPr>
            <w:tcW w:w="1271" w:type="dxa"/>
            <w:tcBorders>
              <w:top w:val="single" w:sz="4" w:space="0" w:color="auto"/>
              <w:left w:val="single" w:sz="4" w:space="0" w:color="auto"/>
              <w:bottom w:val="single" w:sz="4" w:space="0" w:color="auto"/>
              <w:right w:val="single" w:sz="4" w:space="0" w:color="auto"/>
            </w:tcBorders>
          </w:tcPr>
          <w:p w14:paraId="2911D23E" w14:textId="78BC3C06" w:rsidR="00311FAB" w:rsidRPr="00ED2D8A" w:rsidRDefault="00311FAB" w:rsidP="00E65D99">
            <w:r w:rsidRPr="008D01A7">
              <w:rPr>
                <w:b/>
              </w:rPr>
              <w:t>R</w:t>
            </w:r>
          </w:p>
        </w:tc>
        <w:tc>
          <w:tcPr>
            <w:tcW w:w="1134" w:type="dxa"/>
            <w:tcBorders>
              <w:top w:val="single" w:sz="4" w:space="0" w:color="auto"/>
              <w:left w:val="single" w:sz="4" w:space="0" w:color="auto"/>
              <w:bottom w:val="single" w:sz="4" w:space="0" w:color="auto"/>
              <w:right w:val="single" w:sz="4" w:space="0" w:color="auto"/>
            </w:tcBorders>
          </w:tcPr>
          <w:p w14:paraId="2BBB5018" w14:textId="760865ED" w:rsidR="00311FAB" w:rsidRPr="00ED2D8A" w:rsidRDefault="00311FAB" w:rsidP="00E65D99">
            <w:r w:rsidRPr="008D01A7">
              <w:rPr>
                <w:b/>
              </w:rPr>
              <w:t>R</w:t>
            </w:r>
          </w:p>
        </w:tc>
      </w:tr>
      <w:tr w:rsidR="00311FAB" w:rsidRPr="00ED2D8A" w14:paraId="7AA9202A" w14:textId="77777777" w:rsidTr="00EB33B2">
        <w:tc>
          <w:tcPr>
            <w:tcW w:w="993" w:type="dxa"/>
            <w:tcBorders>
              <w:top w:val="single" w:sz="4" w:space="0" w:color="auto"/>
              <w:left w:val="single" w:sz="4" w:space="0" w:color="auto"/>
              <w:bottom w:val="single" w:sz="4" w:space="0" w:color="auto"/>
              <w:right w:val="single" w:sz="4" w:space="0" w:color="auto"/>
            </w:tcBorders>
          </w:tcPr>
          <w:p w14:paraId="2DBCC111"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3D477980" w14:textId="77777777" w:rsidR="00311FAB" w:rsidRPr="00ED2D8A" w:rsidRDefault="00311FAB" w:rsidP="00E65D99">
            <w:r w:rsidRPr="00ED2D8A">
              <w:t>6m x 9m</w:t>
            </w:r>
          </w:p>
        </w:tc>
        <w:tc>
          <w:tcPr>
            <w:tcW w:w="810" w:type="dxa"/>
            <w:gridSpan w:val="2"/>
            <w:tcBorders>
              <w:top w:val="single" w:sz="4" w:space="0" w:color="auto"/>
              <w:left w:val="single" w:sz="4" w:space="0" w:color="auto"/>
              <w:bottom w:val="single" w:sz="4" w:space="0" w:color="auto"/>
              <w:right w:val="single" w:sz="4" w:space="0" w:color="auto"/>
            </w:tcBorders>
            <w:hideMark/>
          </w:tcPr>
          <w:p w14:paraId="7A0CF28C" w14:textId="77777777" w:rsidR="00311FAB" w:rsidRPr="00ED2D8A" w:rsidRDefault="00311FAB" w:rsidP="00E65D99">
            <w:r w:rsidRPr="00ED2D8A">
              <w:t>54</w:t>
            </w:r>
          </w:p>
        </w:tc>
        <w:tc>
          <w:tcPr>
            <w:tcW w:w="1294" w:type="dxa"/>
            <w:gridSpan w:val="2"/>
            <w:tcBorders>
              <w:top w:val="single" w:sz="4" w:space="0" w:color="auto"/>
              <w:left w:val="single" w:sz="4" w:space="0" w:color="auto"/>
              <w:bottom w:val="single" w:sz="4" w:space="0" w:color="auto"/>
              <w:right w:val="single" w:sz="4" w:space="0" w:color="auto"/>
            </w:tcBorders>
          </w:tcPr>
          <w:p w14:paraId="5DC1D6E6" w14:textId="69B8331B" w:rsidR="00311FAB" w:rsidRPr="00ED2D8A" w:rsidRDefault="00311FAB" w:rsidP="00E65D99">
            <w:r w:rsidRPr="008D01A7">
              <w:rPr>
                <w:b/>
              </w:rPr>
              <w:t>R</w:t>
            </w:r>
          </w:p>
        </w:tc>
        <w:tc>
          <w:tcPr>
            <w:tcW w:w="1139" w:type="dxa"/>
            <w:tcBorders>
              <w:top w:val="single" w:sz="4" w:space="0" w:color="auto"/>
              <w:left w:val="single" w:sz="4" w:space="0" w:color="auto"/>
              <w:bottom w:val="single" w:sz="4" w:space="0" w:color="auto"/>
              <w:right w:val="single" w:sz="4" w:space="0" w:color="auto"/>
            </w:tcBorders>
          </w:tcPr>
          <w:p w14:paraId="705E2113" w14:textId="7727A806" w:rsidR="00311FAB" w:rsidRPr="00ED2D8A" w:rsidRDefault="00311FAB" w:rsidP="00E65D99">
            <w:r w:rsidRPr="008D01A7">
              <w:rPr>
                <w:b/>
              </w:rPr>
              <w:t>R</w:t>
            </w:r>
          </w:p>
        </w:tc>
        <w:tc>
          <w:tcPr>
            <w:tcW w:w="1271" w:type="dxa"/>
            <w:tcBorders>
              <w:top w:val="single" w:sz="4" w:space="0" w:color="auto"/>
              <w:left w:val="single" w:sz="4" w:space="0" w:color="auto"/>
              <w:bottom w:val="single" w:sz="4" w:space="0" w:color="auto"/>
              <w:right w:val="single" w:sz="4" w:space="0" w:color="auto"/>
            </w:tcBorders>
          </w:tcPr>
          <w:p w14:paraId="6627C8D7" w14:textId="68579D7A" w:rsidR="00311FAB" w:rsidRPr="00ED2D8A" w:rsidRDefault="00311FAB" w:rsidP="00E65D99">
            <w:r w:rsidRPr="008D01A7">
              <w:rPr>
                <w:b/>
              </w:rPr>
              <w:t>R</w:t>
            </w:r>
          </w:p>
        </w:tc>
        <w:tc>
          <w:tcPr>
            <w:tcW w:w="1134" w:type="dxa"/>
            <w:tcBorders>
              <w:top w:val="single" w:sz="4" w:space="0" w:color="auto"/>
              <w:left w:val="single" w:sz="4" w:space="0" w:color="auto"/>
              <w:bottom w:val="single" w:sz="4" w:space="0" w:color="auto"/>
              <w:right w:val="single" w:sz="4" w:space="0" w:color="auto"/>
            </w:tcBorders>
          </w:tcPr>
          <w:p w14:paraId="1F50D286" w14:textId="3B3B3A9F" w:rsidR="00311FAB" w:rsidRPr="00ED2D8A" w:rsidRDefault="00311FAB" w:rsidP="00E65D99">
            <w:pPr>
              <w:rPr>
                <w:b/>
              </w:rPr>
            </w:pPr>
            <w:r w:rsidRPr="008D01A7">
              <w:rPr>
                <w:b/>
              </w:rPr>
              <w:t>R</w:t>
            </w:r>
          </w:p>
        </w:tc>
      </w:tr>
      <w:tr w:rsidR="00311FAB" w:rsidRPr="00ED2D8A" w14:paraId="288C6BCD" w14:textId="77777777" w:rsidTr="00EB33B2">
        <w:tc>
          <w:tcPr>
            <w:tcW w:w="993" w:type="dxa"/>
            <w:tcBorders>
              <w:top w:val="single" w:sz="4" w:space="0" w:color="auto"/>
              <w:left w:val="single" w:sz="4" w:space="0" w:color="auto"/>
              <w:bottom w:val="single" w:sz="4" w:space="0" w:color="auto"/>
              <w:right w:val="single" w:sz="4" w:space="0" w:color="auto"/>
            </w:tcBorders>
          </w:tcPr>
          <w:p w14:paraId="4543E205"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5842AFE8" w14:textId="77777777" w:rsidR="00311FAB" w:rsidRPr="00ED2D8A" w:rsidRDefault="00311FAB" w:rsidP="00E65D99">
            <w:r w:rsidRPr="00ED2D8A">
              <w:t>6m x 12m</w:t>
            </w:r>
          </w:p>
        </w:tc>
        <w:tc>
          <w:tcPr>
            <w:tcW w:w="810" w:type="dxa"/>
            <w:gridSpan w:val="2"/>
            <w:tcBorders>
              <w:top w:val="single" w:sz="4" w:space="0" w:color="auto"/>
              <w:left w:val="single" w:sz="4" w:space="0" w:color="auto"/>
              <w:bottom w:val="single" w:sz="4" w:space="0" w:color="auto"/>
              <w:right w:val="single" w:sz="4" w:space="0" w:color="auto"/>
            </w:tcBorders>
            <w:hideMark/>
          </w:tcPr>
          <w:p w14:paraId="11634C2C" w14:textId="77777777" w:rsidR="00311FAB" w:rsidRPr="00ED2D8A" w:rsidRDefault="00311FAB" w:rsidP="00E65D99">
            <w:r w:rsidRPr="00ED2D8A">
              <w:t>72</w:t>
            </w:r>
          </w:p>
        </w:tc>
        <w:tc>
          <w:tcPr>
            <w:tcW w:w="1294" w:type="dxa"/>
            <w:gridSpan w:val="2"/>
            <w:tcBorders>
              <w:top w:val="single" w:sz="4" w:space="0" w:color="auto"/>
              <w:left w:val="single" w:sz="4" w:space="0" w:color="auto"/>
              <w:bottom w:val="single" w:sz="4" w:space="0" w:color="auto"/>
              <w:right w:val="single" w:sz="4" w:space="0" w:color="auto"/>
            </w:tcBorders>
          </w:tcPr>
          <w:p w14:paraId="296DF540" w14:textId="5A8D727E" w:rsidR="00311FAB" w:rsidRPr="00ED2D8A" w:rsidRDefault="00311FAB" w:rsidP="00E65D99">
            <w:r w:rsidRPr="008D01A7">
              <w:rPr>
                <w:b/>
              </w:rPr>
              <w:t>R</w:t>
            </w:r>
          </w:p>
        </w:tc>
        <w:tc>
          <w:tcPr>
            <w:tcW w:w="1139" w:type="dxa"/>
            <w:tcBorders>
              <w:top w:val="single" w:sz="4" w:space="0" w:color="auto"/>
              <w:left w:val="single" w:sz="4" w:space="0" w:color="auto"/>
              <w:bottom w:val="single" w:sz="4" w:space="0" w:color="auto"/>
              <w:right w:val="single" w:sz="4" w:space="0" w:color="auto"/>
            </w:tcBorders>
          </w:tcPr>
          <w:p w14:paraId="7A6653BD" w14:textId="4765EF0E" w:rsidR="00311FAB" w:rsidRPr="00ED2D8A" w:rsidRDefault="00311FAB" w:rsidP="00E65D99">
            <w:r w:rsidRPr="008D01A7">
              <w:rPr>
                <w:b/>
              </w:rPr>
              <w:t>R</w:t>
            </w:r>
          </w:p>
        </w:tc>
        <w:tc>
          <w:tcPr>
            <w:tcW w:w="1271" w:type="dxa"/>
            <w:tcBorders>
              <w:top w:val="single" w:sz="4" w:space="0" w:color="auto"/>
              <w:left w:val="single" w:sz="4" w:space="0" w:color="auto"/>
              <w:bottom w:val="single" w:sz="4" w:space="0" w:color="auto"/>
              <w:right w:val="single" w:sz="4" w:space="0" w:color="auto"/>
            </w:tcBorders>
          </w:tcPr>
          <w:p w14:paraId="42A78268" w14:textId="04412F5C" w:rsidR="00311FAB" w:rsidRPr="00ED2D8A" w:rsidRDefault="00311FAB" w:rsidP="00E65D99">
            <w:r w:rsidRPr="008D01A7">
              <w:rPr>
                <w:b/>
              </w:rPr>
              <w:t>R</w:t>
            </w:r>
          </w:p>
        </w:tc>
        <w:tc>
          <w:tcPr>
            <w:tcW w:w="1134" w:type="dxa"/>
            <w:tcBorders>
              <w:top w:val="single" w:sz="4" w:space="0" w:color="auto"/>
              <w:left w:val="single" w:sz="4" w:space="0" w:color="auto"/>
              <w:bottom w:val="single" w:sz="4" w:space="0" w:color="auto"/>
              <w:right w:val="single" w:sz="4" w:space="0" w:color="auto"/>
            </w:tcBorders>
          </w:tcPr>
          <w:p w14:paraId="2F42964A" w14:textId="6A44B39C" w:rsidR="00311FAB" w:rsidRPr="00ED2D8A" w:rsidRDefault="00311FAB" w:rsidP="00E65D99">
            <w:r w:rsidRPr="008D01A7">
              <w:rPr>
                <w:b/>
              </w:rPr>
              <w:t>R</w:t>
            </w:r>
          </w:p>
        </w:tc>
      </w:tr>
      <w:tr w:rsidR="00311FAB" w:rsidRPr="00ED2D8A" w14:paraId="1AF27CBC" w14:textId="77777777" w:rsidTr="00EB33B2">
        <w:tc>
          <w:tcPr>
            <w:tcW w:w="993" w:type="dxa"/>
            <w:tcBorders>
              <w:top w:val="single" w:sz="4" w:space="0" w:color="auto"/>
              <w:left w:val="single" w:sz="4" w:space="0" w:color="auto"/>
              <w:bottom w:val="single" w:sz="4" w:space="0" w:color="auto"/>
              <w:right w:val="single" w:sz="4" w:space="0" w:color="auto"/>
            </w:tcBorders>
          </w:tcPr>
          <w:p w14:paraId="2E1065ED"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4622EF64" w14:textId="77777777" w:rsidR="00311FAB" w:rsidRPr="00ED2D8A" w:rsidRDefault="00311FAB" w:rsidP="00E65D99">
            <w:r w:rsidRPr="00ED2D8A">
              <w:t>6m x 15m</w:t>
            </w:r>
          </w:p>
        </w:tc>
        <w:tc>
          <w:tcPr>
            <w:tcW w:w="810" w:type="dxa"/>
            <w:gridSpan w:val="2"/>
            <w:tcBorders>
              <w:top w:val="single" w:sz="4" w:space="0" w:color="auto"/>
              <w:left w:val="single" w:sz="4" w:space="0" w:color="auto"/>
              <w:bottom w:val="single" w:sz="4" w:space="0" w:color="auto"/>
              <w:right w:val="single" w:sz="4" w:space="0" w:color="auto"/>
            </w:tcBorders>
            <w:hideMark/>
          </w:tcPr>
          <w:p w14:paraId="4546B54E" w14:textId="77777777" w:rsidR="00311FAB" w:rsidRPr="00ED2D8A" w:rsidRDefault="00311FAB" w:rsidP="00E65D99">
            <w:r w:rsidRPr="00ED2D8A">
              <w:t>90</w:t>
            </w:r>
          </w:p>
        </w:tc>
        <w:tc>
          <w:tcPr>
            <w:tcW w:w="1294" w:type="dxa"/>
            <w:gridSpan w:val="2"/>
            <w:tcBorders>
              <w:top w:val="single" w:sz="4" w:space="0" w:color="auto"/>
              <w:left w:val="single" w:sz="4" w:space="0" w:color="auto"/>
              <w:bottom w:val="single" w:sz="4" w:space="0" w:color="auto"/>
              <w:right w:val="single" w:sz="4" w:space="0" w:color="auto"/>
            </w:tcBorders>
          </w:tcPr>
          <w:p w14:paraId="44A65358" w14:textId="7F6E23E3" w:rsidR="00311FAB" w:rsidRPr="00ED2D8A" w:rsidRDefault="00311FAB" w:rsidP="00E65D99">
            <w:r w:rsidRPr="008D01A7">
              <w:rPr>
                <w:b/>
              </w:rPr>
              <w:t>R</w:t>
            </w:r>
          </w:p>
        </w:tc>
        <w:tc>
          <w:tcPr>
            <w:tcW w:w="1139" w:type="dxa"/>
            <w:tcBorders>
              <w:top w:val="single" w:sz="4" w:space="0" w:color="auto"/>
              <w:left w:val="single" w:sz="4" w:space="0" w:color="auto"/>
              <w:bottom w:val="single" w:sz="4" w:space="0" w:color="auto"/>
              <w:right w:val="single" w:sz="4" w:space="0" w:color="auto"/>
            </w:tcBorders>
          </w:tcPr>
          <w:p w14:paraId="3BD820EC" w14:textId="2C90D61C" w:rsidR="00311FAB" w:rsidRPr="00ED2D8A" w:rsidRDefault="00311FAB" w:rsidP="00E65D99">
            <w:r w:rsidRPr="008D01A7">
              <w:rPr>
                <w:b/>
              </w:rPr>
              <w:t>R</w:t>
            </w:r>
          </w:p>
        </w:tc>
        <w:tc>
          <w:tcPr>
            <w:tcW w:w="1271" w:type="dxa"/>
            <w:tcBorders>
              <w:top w:val="single" w:sz="4" w:space="0" w:color="auto"/>
              <w:left w:val="single" w:sz="4" w:space="0" w:color="auto"/>
              <w:bottom w:val="single" w:sz="4" w:space="0" w:color="auto"/>
              <w:right w:val="single" w:sz="4" w:space="0" w:color="auto"/>
            </w:tcBorders>
          </w:tcPr>
          <w:p w14:paraId="6D73E249" w14:textId="53C28E53" w:rsidR="00311FAB" w:rsidRPr="00ED2D8A" w:rsidRDefault="00311FAB" w:rsidP="00E65D99">
            <w:r w:rsidRPr="008D01A7">
              <w:rPr>
                <w:b/>
              </w:rPr>
              <w:t>R</w:t>
            </w:r>
          </w:p>
        </w:tc>
        <w:tc>
          <w:tcPr>
            <w:tcW w:w="1134" w:type="dxa"/>
            <w:tcBorders>
              <w:top w:val="single" w:sz="4" w:space="0" w:color="auto"/>
              <w:left w:val="single" w:sz="4" w:space="0" w:color="auto"/>
              <w:bottom w:val="single" w:sz="4" w:space="0" w:color="auto"/>
              <w:right w:val="single" w:sz="4" w:space="0" w:color="auto"/>
            </w:tcBorders>
          </w:tcPr>
          <w:p w14:paraId="11BD0195" w14:textId="68AB5D4F" w:rsidR="00311FAB" w:rsidRPr="00ED2D8A" w:rsidRDefault="00311FAB" w:rsidP="00E65D99">
            <w:r w:rsidRPr="008D01A7">
              <w:rPr>
                <w:b/>
              </w:rPr>
              <w:t>R</w:t>
            </w:r>
          </w:p>
        </w:tc>
      </w:tr>
      <w:tr w:rsidR="00311FAB" w:rsidRPr="00ED2D8A" w14:paraId="491ADCCE" w14:textId="77777777" w:rsidTr="00EB33B2">
        <w:tc>
          <w:tcPr>
            <w:tcW w:w="993" w:type="dxa"/>
            <w:tcBorders>
              <w:top w:val="single" w:sz="4" w:space="0" w:color="auto"/>
              <w:left w:val="single" w:sz="4" w:space="0" w:color="auto"/>
              <w:bottom w:val="single" w:sz="4" w:space="0" w:color="auto"/>
              <w:right w:val="single" w:sz="4" w:space="0" w:color="auto"/>
            </w:tcBorders>
          </w:tcPr>
          <w:p w14:paraId="63A7F656"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3DA22A5E" w14:textId="77777777" w:rsidR="00311FAB" w:rsidRPr="00ED2D8A" w:rsidRDefault="00311FAB" w:rsidP="00E65D99">
            <w:r w:rsidRPr="00ED2D8A">
              <w:t>6m x 18m</w:t>
            </w:r>
          </w:p>
        </w:tc>
        <w:tc>
          <w:tcPr>
            <w:tcW w:w="810" w:type="dxa"/>
            <w:gridSpan w:val="2"/>
            <w:tcBorders>
              <w:top w:val="single" w:sz="4" w:space="0" w:color="auto"/>
              <w:left w:val="single" w:sz="4" w:space="0" w:color="auto"/>
              <w:bottom w:val="single" w:sz="4" w:space="0" w:color="auto"/>
              <w:right w:val="single" w:sz="4" w:space="0" w:color="auto"/>
            </w:tcBorders>
            <w:hideMark/>
          </w:tcPr>
          <w:p w14:paraId="11402BEC" w14:textId="77777777" w:rsidR="00311FAB" w:rsidRPr="00ED2D8A" w:rsidRDefault="00311FAB" w:rsidP="00E65D99">
            <w:r w:rsidRPr="00ED2D8A">
              <w:t>108</w:t>
            </w:r>
          </w:p>
        </w:tc>
        <w:tc>
          <w:tcPr>
            <w:tcW w:w="1294" w:type="dxa"/>
            <w:gridSpan w:val="2"/>
            <w:tcBorders>
              <w:top w:val="single" w:sz="4" w:space="0" w:color="auto"/>
              <w:left w:val="single" w:sz="4" w:space="0" w:color="auto"/>
              <w:bottom w:val="single" w:sz="4" w:space="0" w:color="auto"/>
              <w:right w:val="single" w:sz="4" w:space="0" w:color="auto"/>
            </w:tcBorders>
          </w:tcPr>
          <w:p w14:paraId="65E1B30E" w14:textId="3F63ACAF" w:rsidR="00311FAB" w:rsidRPr="00ED2D8A" w:rsidRDefault="00311FAB" w:rsidP="00E65D99">
            <w:r w:rsidRPr="008D01A7">
              <w:rPr>
                <w:b/>
              </w:rPr>
              <w:t>R</w:t>
            </w:r>
          </w:p>
        </w:tc>
        <w:tc>
          <w:tcPr>
            <w:tcW w:w="1139" w:type="dxa"/>
            <w:tcBorders>
              <w:top w:val="single" w:sz="4" w:space="0" w:color="auto"/>
              <w:left w:val="single" w:sz="4" w:space="0" w:color="auto"/>
              <w:bottom w:val="single" w:sz="4" w:space="0" w:color="auto"/>
              <w:right w:val="single" w:sz="4" w:space="0" w:color="auto"/>
            </w:tcBorders>
          </w:tcPr>
          <w:p w14:paraId="1E9F1461" w14:textId="4B72CAD6" w:rsidR="00311FAB" w:rsidRPr="00ED2D8A" w:rsidRDefault="00311FAB" w:rsidP="00E65D99">
            <w:r w:rsidRPr="008D01A7">
              <w:rPr>
                <w:b/>
              </w:rPr>
              <w:t>R</w:t>
            </w:r>
          </w:p>
        </w:tc>
        <w:tc>
          <w:tcPr>
            <w:tcW w:w="1271" w:type="dxa"/>
            <w:tcBorders>
              <w:top w:val="single" w:sz="4" w:space="0" w:color="auto"/>
              <w:left w:val="single" w:sz="4" w:space="0" w:color="auto"/>
              <w:bottom w:val="single" w:sz="4" w:space="0" w:color="auto"/>
              <w:right w:val="single" w:sz="4" w:space="0" w:color="auto"/>
            </w:tcBorders>
          </w:tcPr>
          <w:p w14:paraId="57DD7D1E" w14:textId="69DADEF1" w:rsidR="00311FAB" w:rsidRPr="00ED2D8A" w:rsidRDefault="00311FAB" w:rsidP="00E65D99">
            <w:r w:rsidRPr="008D01A7">
              <w:rPr>
                <w:b/>
              </w:rPr>
              <w:t>R</w:t>
            </w:r>
          </w:p>
        </w:tc>
        <w:tc>
          <w:tcPr>
            <w:tcW w:w="1134" w:type="dxa"/>
            <w:tcBorders>
              <w:top w:val="single" w:sz="4" w:space="0" w:color="auto"/>
              <w:left w:val="single" w:sz="4" w:space="0" w:color="auto"/>
              <w:bottom w:val="single" w:sz="4" w:space="0" w:color="auto"/>
              <w:right w:val="single" w:sz="4" w:space="0" w:color="auto"/>
            </w:tcBorders>
          </w:tcPr>
          <w:p w14:paraId="6715C45C" w14:textId="11278049" w:rsidR="00311FAB" w:rsidRPr="00ED2D8A" w:rsidRDefault="00311FAB" w:rsidP="00E65D99">
            <w:r w:rsidRPr="008D01A7">
              <w:rPr>
                <w:b/>
              </w:rPr>
              <w:t>R</w:t>
            </w:r>
          </w:p>
        </w:tc>
      </w:tr>
      <w:tr w:rsidR="00311FAB" w:rsidRPr="00ED2D8A" w14:paraId="0BB22625" w14:textId="77777777" w:rsidTr="00EB33B2">
        <w:tc>
          <w:tcPr>
            <w:tcW w:w="993" w:type="dxa"/>
            <w:tcBorders>
              <w:top w:val="single" w:sz="4" w:space="0" w:color="auto"/>
              <w:left w:val="single" w:sz="4" w:space="0" w:color="auto"/>
              <w:bottom w:val="single" w:sz="4" w:space="0" w:color="auto"/>
              <w:right w:val="single" w:sz="4" w:space="0" w:color="auto"/>
            </w:tcBorders>
          </w:tcPr>
          <w:p w14:paraId="2695AD72"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572BA363" w14:textId="77777777" w:rsidR="00311FAB" w:rsidRPr="00ED2D8A" w:rsidRDefault="00311FAB" w:rsidP="00E65D99">
            <w:r w:rsidRPr="00ED2D8A">
              <w:t>6m x 21m</w:t>
            </w:r>
          </w:p>
        </w:tc>
        <w:tc>
          <w:tcPr>
            <w:tcW w:w="810" w:type="dxa"/>
            <w:gridSpan w:val="2"/>
            <w:tcBorders>
              <w:top w:val="single" w:sz="4" w:space="0" w:color="auto"/>
              <w:left w:val="single" w:sz="4" w:space="0" w:color="auto"/>
              <w:bottom w:val="single" w:sz="4" w:space="0" w:color="auto"/>
              <w:right w:val="single" w:sz="4" w:space="0" w:color="auto"/>
            </w:tcBorders>
            <w:hideMark/>
          </w:tcPr>
          <w:p w14:paraId="4027F6EA" w14:textId="77777777" w:rsidR="00311FAB" w:rsidRPr="00ED2D8A" w:rsidRDefault="00311FAB" w:rsidP="00E65D99">
            <w:r w:rsidRPr="00ED2D8A">
              <w:t>126</w:t>
            </w:r>
          </w:p>
        </w:tc>
        <w:tc>
          <w:tcPr>
            <w:tcW w:w="1294" w:type="dxa"/>
            <w:gridSpan w:val="2"/>
            <w:tcBorders>
              <w:top w:val="single" w:sz="4" w:space="0" w:color="auto"/>
              <w:left w:val="single" w:sz="4" w:space="0" w:color="auto"/>
              <w:bottom w:val="single" w:sz="4" w:space="0" w:color="auto"/>
              <w:right w:val="single" w:sz="4" w:space="0" w:color="auto"/>
            </w:tcBorders>
          </w:tcPr>
          <w:p w14:paraId="583842B4" w14:textId="6DE47ABB" w:rsidR="00311FAB" w:rsidRPr="00ED2D8A" w:rsidRDefault="00311FAB" w:rsidP="00E65D99">
            <w:r w:rsidRPr="008D01A7">
              <w:rPr>
                <w:b/>
              </w:rPr>
              <w:t>R</w:t>
            </w:r>
          </w:p>
        </w:tc>
        <w:tc>
          <w:tcPr>
            <w:tcW w:w="1139" w:type="dxa"/>
            <w:tcBorders>
              <w:top w:val="single" w:sz="4" w:space="0" w:color="auto"/>
              <w:left w:val="single" w:sz="4" w:space="0" w:color="auto"/>
              <w:bottom w:val="single" w:sz="4" w:space="0" w:color="auto"/>
              <w:right w:val="single" w:sz="4" w:space="0" w:color="auto"/>
            </w:tcBorders>
          </w:tcPr>
          <w:p w14:paraId="0163C91D" w14:textId="0DDC4558" w:rsidR="00311FAB" w:rsidRPr="00ED2D8A" w:rsidRDefault="00311FAB" w:rsidP="00E65D99">
            <w:r w:rsidRPr="008D01A7">
              <w:rPr>
                <w:b/>
              </w:rPr>
              <w:t>R</w:t>
            </w:r>
          </w:p>
        </w:tc>
        <w:tc>
          <w:tcPr>
            <w:tcW w:w="1271" w:type="dxa"/>
            <w:tcBorders>
              <w:top w:val="single" w:sz="4" w:space="0" w:color="auto"/>
              <w:left w:val="single" w:sz="4" w:space="0" w:color="auto"/>
              <w:bottom w:val="single" w:sz="4" w:space="0" w:color="auto"/>
              <w:right w:val="single" w:sz="4" w:space="0" w:color="auto"/>
            </w:tcBorders>
          </w:tcPr>
          <w:p w14:paraId="6C270937" w14:textId="0CA7A6C2" w:rsidR="00311FAB" w:rsidRPr="00ED2D8A" w:rsidRDefault="00311FAB" w:rsidP="00E65D99">
            <w:r w:rsidRPr="008D01A7">
              <w:rPr>
                <w:b/>
              </w:rPr>
              <w:t>R</w:t>
            </w:r>
          </w:p>
        </w:tc>
        <w:tc>
          <w:tcPr>
            <w:tcW w:w="1134" w:type="dxa"/>
            <w:tcBorders>
              <w:top w:val="single" w:sz="4" w:space="0" w:color="auto"/>
              <w:left w:val="single" w:sz="4" w:space="0" w:color="auto"/>
              <w:bottom w:val="single" w:sz="4" w:space="0" w:color="auto"/>
              <w:right w:val="single" w:sz="4" w:space="0" w:color="auto"/>
            </w:tcBorders>
          </w:tcPr>
          <w:p w14:paraId="30997F37" w14:textId="3371292B" w:rsidR="00311FAB" w:rsidRPr="00ED2D8A" w:rsidRDefault="00311FAB" w:rsidP="00E65D99">
            <w:r w:rsidRPr="008D01A7">
              <w:rPr>
                <w:b/>
              </w:rPr>
              <w:t>R</w:t>
            </w:r>
          </w:p>
        </w:tc>
      </w:tr>
      <w:tr w:rsidR="00311FAB" w:rsidRPr="00ED2D8A" w14:paraId="479D324B" w14:textId="77777777" w:rsidTr="00EB33B2">
        <w:tc>
          <w:tcPr>
            <w:tcW w:w="993" w:type="dxa"/>
            <w:tcBorders>
              <w:top w:val="single" w:sz="4" w:space="0" w:color="auto"/>
              <w:left w:val="single" w:sz="4" w:space="0" w:color="auto"/>
              <w:bottom w:val="single" w:sz="4" w:space="0" w:color="auto"/>
              <w:right w:val="single" w:sz="4" w:space="0" w:color="auto"/>
            </w:tcBorders>
          </w:tcPr>
          <w:p w14:paraId="4C6DFFA8"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32F59BEF" w14:textId="77777777" w:rsidR="00311FAB" w:rsidRPr="00ED2D8A" w:rsidRDefault="00311FAB" w:rsidP="00E65D99">
            <w:r w:rsidRPr="00ED2D8A">
              <w:t>6m x 24m</w:t>
            </w:r>
          </w:p>
        </w:tc>
        <w:tc>
          <w:tcPr>
            <w:tcW w:w="810" w:type="dxa"/>
            <w:gridSpan w:val="2"/>
            <w:tcBorders>
              <w:top w:val="single" w:sz="4" w:space="0" w:color="auto"/>
              <w:left w:val="single" w:sz="4" w:space="0" w:color="auto"/>
              <w:bottom w:val="single" w:sz="4" w:space="0" w:color="auto"/>
              <w:right w:val="single" w:sz="4" w:space="0" w:color="auto"/>
            </w:tcBorders>
            <w:hideMark/>
          </w:tcPr>
          <w:p w14:paraId="136BF9BE" w14:textId="77777777" w:rsidR="00311FAB" w:rsidRPr="00ED2D8A" w:rsidRDefault="00311FAB" w:rsidP="00E65D99">
            <w:r w:rsidRPr="00ED2D8A">
              <w:t>144</w:t>
            </w:r>
          </w:p>
        </w:tc>
        <w:tc>
          <w:tcPr>
            <w:tcW w:w="1294" w:type="dxa"/>
            <w:gridSpan w:val="2"/>
            <w:tcBorders>
              <w:top w:val="single" w:sz="4" w:space="0" w:color="auto"/>
              <w:left w:val="single" w:sz="4" w:space="0" w:color="auto"/>
              <w:bottom w:val="single" w:sz="4" w:space="0" w:color="auto"/>
              <w:right w:val="single" w:sz="4" w:space="0" w:color="auto"/>
            </w:tcBorders>
          </w:tcPr>
          <w:p w14:paraId="3058A04D" w14:textId="71454ADF" w:rsidR="00311FAB" w:rsidRPr="00ED2D8A" w:rsidRDefault="00311FAB" w:rsidP="00E65D99">
            <w:r w:rsidRPr="008D01A7">
              <w:rPr>
                <w:b/>
              </w:rPr>
              <w:t>R</w:t>
            </w:r>
          </w:p>
        </w:tc>
        <w:tc>
          <w:tcPr>
            <w:tcW w:w="1139" w:type="dxa"/>
            <w:tcBorders>
              <w:top w:val="single" w:sz="4" w:space="0" w:color="auto"/>
              <w:left w:val="single" w:sz="4" w:space="0" w:color="auto"/>
              <w:bottom w:val="single" w:sz="4" w:space="0" w:color="auto"/>
              <w:right w:val="single" w:sz="4" w:space="0" w:color="auto"/>
            </w:tcBorders>
          </w:tcPr>
          <w:p w14:paraId="530A7F3D" w14:textId="565CED07" w:rsidR="00311FAB" w:rsidRPr="00ED2D8A" w:rsidRDefault="00311FAB" w:rsidP="00E65D99">
            <w:r w:rsidRPr="008D01A7">
              <w:rPr>
                <w:b/>
              </w:rPr>
              <w:t>R</w:t>
            </w:r>
          </w:p>
        </w:tc>
        <w:tc>
          <w:tcPr>
            <w:tcW w:w="1271" w:type="dxa"/>
            <w:tcBorders>
              <w:top w:val="single" w:sz="4" w:space="0" w:color="auto"/>
              <w:left w:val="single" w:sz="4" w:space="0" w:color="auto"/>
              <w:bottom w:val="single" w:sz="4" w:space="0" w:color="auto"/>
              <w:right w:val="single" w:sz="4" w:space="0" w:color="auto"/>
            </w:tcBorders>
          </w:tcPr>
          <w:p w14:paraId="54C03C1F" w14:textId="16B526D6" w:rsidR="00311FAB" w:rsidRPr="00ED2D8A" w:rsidRDefault="00311FAB" w:rsidP="00E65D99">
            <w:r w:rsidRPr="008D01A7">
              <w:rPr>
                <w:b/>
              </w:rPr>
              <w:t>R</w:t>
            </w:r>
          </w:p>
        </w:tc>
        <w:tc>
          <w:tcPr>
            <w:tcW w:w="1134" w:type="dxa"/>
            <w:tcBorders>
              <w:top w:val="single" w:sz="4" w:space="0" w:color="auto"/>
              <w:left w:val="single" w:sz="4" w:space="0" w:color="auto"/>
              <w:bottom w:val="single" w:sz="4" w:space="0" w:color="auto"/>
              <w:right w:val="single" w:sz="4" w:space="0" w:color="auto"/>
            </w:tcBorders>
          </w:tcPr>
          <w:p w14:paraId="6DCF5FDA" w14:textId="17451663" w:rsidR="00311FAB" w:rsidRPr="00ED2D8A" w:rsidRDefault="00311FAB" w:rsidP="00E65D99">
            <w:r w:rsidRPr="008D01A7">
              <w:rPr>
                <w:b/>
              </w:rPr>
              <w:t>R</w:t>
            </w:r>
          </w:p>
        </w:tc>
      </w:tr>
      <w:tr w:rsidR="00311FAB" w:rsidRPr="00ED2D8A" w14:paraId="613BE2CB" w14:textId="77777777" w:rsidTr="00EB33B2">
        <w:tc>
          <w:tcPr>
            <w:tcW w:w="993" w:type="dxa"/>
            <w:tcBorders>
              <w:top w:val="single" w:sz="4" w:space="0" w:color="auto"/>
              <w:left w:val="single" w:sz="4" w:space="0" w:color="auto"/>
              <w:bottom w:val="single" w:sz="4" w:space="0" w:color="auto"/>
              <w:right w:val="single" w:sz="4" w:space="0" w:color="auto"/>
            </w:tcBorders>
          </w:tcPr>
          <w:p w14:paraId="749F4A13"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1DE9AB26" w14:textId="77777777" w:rsidR="00311FAB" w:rsidRPr="00ED2D8A" w:rsidRDefault="00311FAB" w:rsidP="00E65D99">
            <w:r w:rsidRPr="00ED2D8A">
              <w:t>6m x 27m</w:t>
            </w:r>
          </w:p>
        </w:tc>
        <w:tc>
          <w:tcPr>
            <w:tcW w:w="810" w:type="dxa"/>
            <w:gridSpan w:val="2"/>
            <w:tcBorders>
              <w:top w:val="single" w:sz="4" w:space="0" w:color="auto"/>
              <w:left w:val="single" w:sz="4" w:space="0" w:color="auto"/>
              <w:bottom w:val="single" w:sz="4" w:space="0" w:color="auto"/>
              <w:right w:val="single" w:sz="4" w:space="0" w:color="auto"/>
            </w:tcBorders>
            <w:hideMark/>
          </w:tcPr>
          <w:p w14:paraId="2857882E" w14:textId="77777777" w:rsidR="00311FAB" w:rsidRPr="00ED2D8A" w:rsidRDefault="00311FAB" w:rsidP="00E65D99">
            <w:r w:rsidRPr="00ED2D8A">
              <w:t>162</w:t>
            </w:r>
          </w:p>
        </w:tc>
        <w:tc>
          <w:tcPr>
            <w:tcW w:w="1294" w:type="dxa"/>
            <w:gridSpan w:val="2"/>
            <w:tcBorders>
              <w:top w:val="single" w:sz="4" w:space="0" w:color="auto"/>
              <w:left w:val="single" w:sz="4" w:space="0" w:color="auto"/>
              <w:bottom w:val="single" w:sz="4" w:space="0" w:color="auto"/>
              <w:right w:val="single" w:sz="4" w:space="0" w:color="auto"/>
            </w:tcBorders>
          </w:tcPr>
          <w:p w14:paraId="4110091A" w14:textId="0A563F6E" w:rsidR="00311FAB" w:rsidRPr="00ED2D8A" w:rsidRDefault="00311FAB" w:rsidP="00E65D99">
            <w:r w:rsidRPr="008D01A7">
              <w:rPr>
                <w:b/>
              </w:rPr>
              <w:t>R</w:t>
            </w:r>
          </w:p>
        </w:tc>
        <w:tc>
          <w:tcPr>
            <w:tcW w:w="1139" w:type="dxa"/>
            <w:tcBorders>
              <w:top w:val="single" w:sz="4" w:space="0" w:color="auto"/>
              <w:left w:val="single" w:sz="4" w:space="0" w:color="auto"/>
              <w:bottom w:val="single" w:sz="4" w:space="0" w:color="auto"/>
              <w:right w:val="single" w:sz="4" w:space="0" w:color="auto"/>
            </w:tcBorders>
          </w:tcPr>
          <w:p w14:paraId="1F3A13B9" w14:textId="45FDF7E4" w:rsidR="00311FAB" w:rsidRPr="00ED2D8A" w:rsidRDefault="00311FAB" w:rsidP="00E65D99">
            <w:r w:rsidRPr="008D01A7">
              <w:rPr>
                <w:b/>
              </w:rPr>
              <w:t>R</w:t>
            </w:r>
          </w:p>
        </w:tc>
        <w:tc>
          <w:tcPr>
            <w:tcW w:w="1271" w:type="dxa"/>
            <w:tcBorders>
              <w:top w:val="single" w:sz="4" w:space="0" w:color="auto"/>
              <w:left w:val="single" w:sz="4" w:space="0" w:color="auto"/>
              <w:bottom w:val="single" w:sz="4" w:space="0" w:color="auto"/>
              <w:right w:val="single" w:sz="4" w:space="0" w:color="auto"/>
            </w:tcBorders>
          </w:tcPr>
          <w:p w14:paraId="12135B8E" w14:textId="3E9FA8B9" w:rsidR="00311FAB" w:rsidRPr="00ED2D8A" w:rsidRDefault="00311FAB" w:rsidP="00E65D99">
            <w:r w:rsidRPr="008D01A7">
              <w:rPr>
                <w:b/>
              </w:rPr>
              <w:t>R</w:t>
            </w:r>
          </w:p>
        </w:tc>
        <w:tc>
          <w:tcPr>
            <w:tcW w:w="1134" w:type="dxa"/>
            <w:tcBorders>
              <w:top w:val="single" w:sz="4" w:space="0" w:color="auto"/>
              <w:left w:val="single" w:sz="4" w:space="0" w:color="auto"/>
              <w:bottom w:val="single" w:sz="4" w:space="0" w:color="auto"/>
              <w:right w:val="single" w:sz="4" w:space="0" w:color="auto"/>
            </w:tcBorders>
          </w:tcPr>
          <w:p w14:paraId="0BAC04AC" w14:textId="50789D8B" w:rsidR="00311FAB" w:rsidRPr="00ED2D8A" w:rsidRDefault="00311FAB" w:rsidP="00E65D99">
            <w:r w:rsidRPr="008D01A7">
              <w:rPr>
                <w:b/>
              </w:rPr>
              <w:t>R</w:t>
            </w:r>
          </w:p>
        </w:tc>
      </w:tr>
      <w:tr w:rsidR="00311FAB" w:rsidRPr="00ED2D8A" w14:paraId="7BF73C41" w14:textId="77777777" w:rsidTr="00EB33B2">
        <w:tc>
          <w:tcPr>
            <w:tcW w:w="993" w:type="dxa"/>
            <w:tcBorders>
              <w:top w:val="single" w:sz="4" w:space="0" w:color="auto"/>
              <w:left w:val="single" w:sz="4" w:space="0" w:color="auto"/>
              <w:bottom w:val="single" w:sz="4" w:space="0" w:color="auto"/>
              <w:right w:val="single" w:sz="4" w:space="0" w:color="auto"/>
            </w:tcBorders>
          </w:tcPr>
          <w:p w14:paraId="51787B4F"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161F5F51" w14:textId="77777777" w:rsidR="00311FAB" w:rsidRPr="00ED2D8A" w:rsidRDefault="00311FAB" w:rsidP="00E65D99">
            <w:r w:rsidRPr="00ED2D8A">
              <w:t>6m x 30m</w:t>
            </w:r>
          </w:p>
        </w:tc>
        <w:tc>
          <w:tcPr>
            <w:tcW w:w="810" w:type="dxa"/>
            <w:gridSpan w:val="2"/>
            <w:tcBorders>
              <w:top w:val="single" w:sz="4" w:space="0" w:color="auto"/>
              <w:left w:val="single" w:sz="4" w:space="0" w:color="auto"/>
              <w:bottom w:val="single" w:sz="4" w:space="0" w:color="auto"/>
              <w:right w:val="single" w:sz="4" w:space="0" w:color="auto"/>
            </w:tcBorders>
            <w:hideMark/>
          </w:tcPr>
          <w:p w14:paraId="4C986331" w14:textId="77777777" w:rsidR="00311FAB" w:rsidRPr="00ED2D8A" w:rsidRDefault="00311FAB" w:rsidP="00E65D99">
            <w:r w:rsidRPr="00ED2D8A">
              <w:t>180</w:t>
            </w:r>
          </w:p>
        </w:tc>
        <w:tc>
          <w:tcPr>
            <w:tcW w:w="1294" w:type="dxa"/>
            <w:gridSpan w:val="2"/>
            <w:tcBorders>
              <w:top w:val="single" w:sz="4" w:space="0" w:color="auto"/>
              <w:left w:val="single" w:sz="4" w:space="0" w:color="auto"/>
              <w:bottom w:val="single" w:sz="4" w:space="0" w:color="auto"/>
              <w:right w:val="single" w:sz="4" w:space="0" w:color="auto"/>
            </w:tcBorders>
          </w:tcPr>
          <w:p w14:paraId="0D22348F" w14:textId="29CC2086" w:rsidR="00311FAB" w:rsidRPr="00ED2D8A" w:rsidRDefault="00311FAB" w:rsidP="00E65D99">
            <w:r w:rsidRPr="008D01A7">
              <w:rPr>
                <w:b/>
              </w:rPr>
              <w:t>R</w:t>
            </w:r>
          </w:p>
        </w:tc>
        <w:tc>
          <w:tcPr>
            <w:tcW w:w="1139" w:type="dxa"/>
            <w:tcBorders>
              <w:top w:val="single" w:sz="4" w:space="0" w:color="auto"/>
              <w:left w:val="single" w:sz="4" w:space="0" w:color="auto"/>
              <w:bottom w:val="single" w:sz="4" w:space="0" w:color="auto"/>
              <w:right w:val="single" w:sz="4" w:space="0" w:color="auto"/>
            </w:tcBorders>
          </w:tcPr>
          <w:p w14:paraId="7446F8AF" w14:textId="3B1BB135" w:rsidR="00311FAB" w:rsidRPr="00ED2D8A" w:rsidRDefault="00311FAB" w:rsidP="00E65D99">
            <w:r w:rsidRPr="008D01A7">
              <w:rPr>
                <w:b/>
              </w:rPr>
              <w:t>R</w:t>
            </w:r>
          </w:p>
        </w:tc>
        <w:tc>
          <w:tcPr>
            <w:tcW w:w="1271" w:type="dxa"/>
            <w:tcBorders>
              <w:top w:val="single" w:sz="4" w:space="0" w:color="auto"/>
              <w:left w:val="single" w:sz="4" w:space="0" w:color="auto"/>
              <w:bottom w:val="single" w:sz="4" w:space="0" w:color="auto"/>
              <w:right w:val="single" w:sz="4" w:space="0" w:color="auto"/>
            </w:tcBorders>
          </w:tcPr>
          <w:p w14:paraId="61BF4E41" w14:textId="0E1897E7" w:rsidR="00311FAB" w:rsidRPr="00ED2D8A" w:rsidRDefault="00311FAB" w:rsidP="00E65D99">
            <w:r w:rsidRPr="008D01A7">
              <w:rPr>
                <w:b/>
              </w:rPr>
              <w:t>R</w:t>
            </w:r>
          </w:p>
        </w:tc>
        <w:tc>
          <w:tcPr>
            <w:tcW w:w="1134" w:type="dxa"/>
            <w:tcBorders>
              <w:top w:val="single" w:sz="4" w:space="0" w:color="auto"/>
              <w:left w:val="single" w:sz="4" w:space="0" w:color="auto"/>
              <w:bottom w:val="single" w:sz="4" w:space="0" w:color="auto"/>
              <w:right w:val="single" w:sz="4" w:space="0" w:color="auto"/>
            </w:tcBorders>
          </w:tcPr>
          <w:p w14:paraId="0329F70C" w14:textId="3E40C592" w:rsidR="00311FAB" w:rsidRPr="00ED2D8A" w:rsidRDefault="00311FAB" w:rsidP="00E65D99">
            <w:r w:rsidRPr="008D01A7">
              <w:rPr>
                <w:b/>
              </w:rPr>
              <w:t>R</w:t>
            </w:r>
          </w:p>
        </w:tc>
      </w:tr>
      <w:tr w:rsidR="00311FAB" w:rsidRPr="00ED2D8A" w14:paraId="529A8153" w14:textId="77777777" w:rsidTr="00EB33B2">
        <w:trPr>
          <w:trHeight w:val="467"/>
        </w:trPr>
        <w:tc>
          <w:tcPr>
            <w:tcW w:w="993" w:type="dxa"/>
            <w:tcBorders>
              <w:top w:val="single" w:sz="4" w:space="0" w:color="auto"/>
              <w:left w:val="single" w:sz="4" w:space="0" w:color="auto"/>
              <w:bottom w:val="single" w:sz="4" w:space="0" w:color="auto"/>
              <w:right w:val="single" w:sz="4" w:space="0" w:color="auto"/>
            </w:tcBorders>
          </w:tcPr>
          <w:p w14:paraId="56CF92F5"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7445AFD2" w14:textId="77777777" w:rsidR="00311FAB" w:rsidRPr="00ED2D8A" w:rsidRDefault="00311FAB" w:rsidP="00E65D99">
            <w:r w:rsidRPr="00ED2D8A">
              <w:t>6m x 33m</w:t>
            </w:r>
          </w:p>
        </w:tc>
        <w:tc>
          <w:tcPr>
            <w:tcW w:w="810" w:type="dxa"/>
            <w:gridSpan w:val="2"/>
            <w:tcBorders>
              <w:top w:val="single" w:sz="4" w:space="0" w:color="auto"/>
              <w:left w:val="single" w:sz="4" w:space="0" w:color="auto"/>
              <w:bottom w:val="single" w:sz="4" w:space="0" w:color="auto"/>
              <w:right w:val="single" w:sz="4" w:space="0" w:color="auto"/>
            </w:tcBorders>
            <w:hideMark/>
          </w:tcPr>
          <w:p w14:paraId="3076FDEE" w14:textId="77777777" w:rsidR="00311FAB" w:rsidRPr="00ED2D8A" w:rsidRDefault="00311FAB" w:rsidP="00E65D99">
            <w:r w:rsidRPr="00ED2D8A">
              <w:t>198</w:t>
            </w:r>
          </w:p>
        </w:tc>
        <w:tc>
          <w:tcPr>
            <w:tcW w:w="1294" w:type="dxa"/>
            <w:gridSpan w:val="2"/>
            <w:tcBorders>
              <w:top w:val="single" w:sz="4" w:space="0" w:color="auto"/>
              <w:left w:val="single" w:sz="4" w:space="0" w:color="auto"/>
              <w:bottom w:val="single" w:sz="4" w:space="0" w:color="auto"/>
              <w:right w:val="single" w:sz="4" w:space="0" w:color="auto"/>
            </w:tcBorders>
          </w:tcPr>
          <w:p w14:paraId="5FF86A00" w14:textId="17088C0D" w:rsidR="00311FAB" w:rsidRPr="00ED2D8A" w:rsidRDefault="00311FAB" w:rsidP="00E65D99">
            <w:r w:rsidRPr="008D01A7">
              <w:rPr>
                <w:b/>
              </w:rPr>
              <w:t>R</w:t>
            </w:r>
          </w:p>
        </w:tc>
        <w:tc>
          <w:tcPr>
            <w:tcW w:w="1139" w:type="dxa"/>
            <w:tcBorders>
              <w:top w:val="single" w:sz="4" w:space="0" w:color="auto"/>
              <w:left w:val="single" w:sz="4" w:space="0" w:color="auto"/>
              <w:bottom w:val="single" w:sz="4" w:space="0" w:color="auto"/>
              <w:right w:val="single" w:sz="4" w:space="0" w:color="auto"/>
            </w:tcBorders>
          </w:tcPr>
          <w:p w14:paraId="58077A55" w14:textId="306A0DC1" w:rsidR="00311FAB" w:rsidRPr="00ED2D8A" w:rsidRDefault="00311FAB" w:rsidP="00E65D99">
            <w:r w:rsidRPr="008D01A7">
              <w:rPr>
                <w:b/>
              </w:rPr>
              <w:t>R</w:t>
            </w:r>
          </w:p>
        </w:tc>
        <w:tc>
          <w:tcPr>
            <w:tcW w:w="1271" w:type="dxa"/>
            <w:tcBorders>
              <w:top w:val="single" w:sz="4" w:space="0" w:color="auto"/>
              <w:left w:val="single" w:sz="4" w:space="0" w:color="auto"/>
              <w:bottom w:val="single" w:sz="4" w:space="0" w:color="auto"/>
              <w:right w:val="single" w:sz="4" w:space="0" w:color="auto"/>
            </w:tcBorders>
          </w:tcPr>
          <w:p w14:paraId="31ED0425" w14:textId="60883276" w:rsidR="00311FAB" w:rsidRPr="00ED2D8A" w:rsidRDefault="00311FAB" w:rsidP="00E65D99">
            <w:r w:rsidRPr="008D01A7">
              <w:rPr>
                <w:b/>
              </w:rPr>
              <w:t>R</w:t>
            </w:r>
          </w:p>
        </w:tc>
        <w:tc>
          <w:tcPr>
            <w:tcW w:w="1134" w:type="dxa"/>
            <w:tcBorders>
              <w:top w:val="single" w:sz="4" w:space="0" w:color="auto"/>
              <w:left w:val="single" w:sz="4" w:space="0" w:color="auto"/>
              <w:bottom w:val="single" w:sz="4" w:space="0" w:color="auto"/>
              <w:right w:val="single" w:sz="4" w:space="0" w:color="auto"/>
            </w:tcBorders>
          </w:tcPr>
          <w:p w14:paraId="6CC4BD2E" w14:textId="55E85757" w:rsidR="00311FAB" w:rsidRPr="00ED2D8A" w:rsidRDefault="00311FAB" w:rsidP="00E65D99">
            <w:r w:rsidRPr="008D01A7">
              <w:rPr>
                <w:b/>
              </w:rPr>
              <w:t>R</w:t>
            </w:r>
          </w:p>
        </w:tc>
      </w:tr>
      <w:tr w:rsidR="00311FAB" w:rsidRPr="00ED2D8A" w14:paraId="436E537A" w14:textId="77777777" w:rsidTr="00EB33B2">
        <w:tc>
          <w:tcPr>
            <w:tcW w:w="993" w:type="dxa"/>
            <w:tcBorders>
              <w:top w:val="single" w:sz="4" w:space="0" w:color="auto"/>
              <w:left w:val="single" w:sz="4" w:space="0" w:color="auto"/>
              <w:bottom w:val="single" w:sz="4" w:space="0" w:color="auto"/>
              <w:right w:val="single" w:sz="4" w:space="0" w:color="auto"/>
            </w:tcBorders>
          </w:tcPr>
          <w:p w14:paraId="0C60317C"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61571DD7" w14:textId="77777777" w:rsidR="00311FAB" w:rsidRPr="00ED2D8A" w:rsidRDefault="00311FAB" w:rsidP="00E65D99">
            <w:r w:rsidRPr="00ED2D8A">
              <w:t>6m x 36m</w:t>
            </w:r>
          </w:p>
        </w:tc>
        <w:tc>
          <w:tcPr>
            <w:tcW w:w="810" w:type="dxa"/>
            <w:gridSpan w:val="2"/>
            <w:tcBorders>
              <w:top w:val="single" w:sz="4" w:space="0" w:color="auto"/>
              <w:left w:val="single" w:sz="4" w:space="0" w:color="auto"/>
              <w:bottom w:val="single" w:sz="4" w:space="0" w:color="auto"/>
              <w:right w:val="single" w:sz="4" w:space="0" w:color="auto"/>
            </w:tcBorders>
            <w:hideMark/>
          </w:tcPr>
          <w:p w14:paraId="662098FF" w14:textId="77777777" w:rsidR="00311FAB" w:rsidRPr="00ED2D8A" w:rsidRDefault="00311FAB" w:rsidP="00E65D99">
            <w:r w:rsidRPr="00ED2D8A">
              <w:t>216</w:t>
            </w:r>
          </w:p>
        </w:tc>
        <w:tc>
          <w:tcPr>
            <w:tcW w:w="1294" w:type="dxa"/>
            <w:gridSpan w:val="2"/>
            <w:tcBorders>
              <w:top w:val="single" w:sz="4" w:space="0" w:color="auto"/>
              <w:left w:val="single" w:sz="4" w:space="0" w:color="auto"/>
              <w:bottom w:val="single" w:sz="4" w:space="0" w:color="auto"/>
              <w:right w:val="single" w:sz="4" w:space="0" w:color="auto"/>
            </w:tcBorders>
          </w:tcPr>
          <w:p w14:paraId="0B9A4AF4" w14:textId="3DF17A42" w:rsidR="00311FAB" w:rsidRPr="00ED2D8A" w:rsidRDefault="00311FAB" w:rsidP="00E65D99">
            <w:r w:rsidRPr="008D01A7">
              <w:rPr>
                <w:b/>
              </w:rPr>
              <w:t>R</w:t>
            </w:r>
          </w:p>
        </w:tc>
        <w:tc>
          <w:tcPr>
            <w:tcW w:w="1139" w:type="dxa"/>
            <w:tcBorders>
              <w:top w:val="single" w:sz="4" w:space="0" w:color="auto"/>
              <w:left w:val="single" w:sz="4" w:space="0" w:color="auto"/>
              <w:bottom w:val="single" w:sz="4" w:space="0" w:color="auto"/>
              <w:right w:val="single" w:sz="4" w:space="0" w:color="auto"/>
            </w:tcBorders>
          </w:tcPr>
          <w:p w14:paraId="393A1DBA" w14:textId="6F9E743C" w:rsidR="00311FAB" w:rsidRPr="00ED2D8A" w:rsidRDefault="00311FAB" w:rsidP="00E65D99">
            <w:r w:rsidRPr="008D01A7">
              <w:rPr>
                <w:b/>
              </w:rPr>
              <w:t>R</w:t>
            </w:r>
          </w:p>
        </w:tc>
        <w:tc>
          <w:tcPr>
            <w:tcW w:w="1271" w:type="dxa"/>
            <w:tcBorders>
              <w:top w:val="single" w:sz="4" w:space="0" w:color="auto"/>
              <w:left w:val="single" w:sz="4" w:space="0" w:color="auto"/>
              <w:bottom w:val="single" w:sz="4" w:space="0" w:color="auto"/>
              <w:right w:val="single" w:sz="4" w:space="0" w:color="auto"/>
            </w:tcBorders>
          </w:tcPr>
          <w:p w14:paraId="05932D0F" w14:textId="6404C5E3" w:rsidR="00311FAB" w:rsidRPr="00ED2D8A" w:rsidRDefault="00311FAB" w:rsidP="00E65D99">
            <w:r w:rsidRPr="008D01A7">
              <w:rPr>
                <w:b/>
              </w:rPr>
              <w:t>R</w:t>
            </w:r>
          </w:p>
        </w:tc>
        <w:tc>
          <w:tcPr>
            <w:tcW w:w="1134" w:type="dxa"/>
            <w:tcBorders>
              <w:top w:val="single" w:sz="4" w:space="0" w:color="auto"/>
              <w:left w:val="single" w:sz="4" w:space="0" w:color="auto"/>
              <w:bottom w:val="single" w:sz="4" w:space="0" w:color="auto"/>
              <w:right w:val="single" w:sz="4" w:space="0" w:color="auto"/>
            </w:tcBorders>
          </w:tcPr>
          <w:p w14:paraId="7A344CAC" w14:textId="4D6B949F" w:rsidR="00311FAB" w:rsidRPr="00ED2D8A" w:rsidRDefault="00311FAB" w:rsidP="00E65D99">
            <w:r w:rsidRPr="008D01A7">
              <w:rPr>
                <w:b/>
              </w:rPr>
              <w:t>R</w:t>
            </w:r>
          </w:p>
        </w:tc>
      </w:tr>
      <w:tr w:rsidR="00311FAB" w:rsidRPr="00ED2D8A" w14:paraId="580DA1F7" w14:textId="77777777" w:rsidTr="00EB33B2">
        <w:tc>
          <w:tcPr>
            <w:tcW w:w="993" w:type="dxa"/>
            <w:tcBorders>
              <w:top w:val="single" w:sz="4" w:space="0" w:color="auto"/>
              <w:left w:val="single" w:sz="4" w:space="0" w:color="auto"/>
              <w:bottom w:val="single" w:sz="4" w:space="0" w:color="auto"/>
              <w:right w:val="single" w:sz="4" w:space="0" w:color="auto"/>
            </w:tcBorders>
          </w:tcPr>
          <w:p w14:paraId="7A8545DC"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65D60141" w14:textId="77777777" w:rsidR="00311FAB" w:rsidRPr="00ED2D8A" w:rsidRDefault="00311FAB" w:rsidP="00E65D99">
            <w:r w:rsidRPr="00ED2D8A">
              <w:t>6m x 39m</w:t>
            </w:r>
          </w:p>
        </w:tc>
        <w:tc>
          <w:tcPr>
            <w:tcW w:w="810" w:type="dxa"/>
            <w:gridSpan w:val="2"/>
            <w:tcBorders>
              <w:top w:val="single" w:sz="4" w:space="0" w:color="auto"/>
              <w:left w:val="single" w:sz="4" w:space="0" w:color="auto"/>
              <w:bottom w:val="single" w:sz="4" w:space="0" w:color="auto"/>
              <w:right w:val="single" w:sz="4" w:space="0" w:color="auto"/>
            </w:tcBorders>
            <w:hideMark/>
          </w:tcPr>
          <w:p w14:paraId="5DFB1006" w14:textId="77777777" w:rsidR="00311FAB" w:rsidRPr="00ED2D8A" w:rsidRDefault="00311FAB" w:rsidP="00E65D99">
            <w:r w:rsidRPr="00ED2D8A">
              <w:t>234</w:t>
            </w:r>
          </w:p>
        </w:tc>
        <w:tc>
          <w:tcPr>
            <w:tcW w:w="1294" w:type="dxa"/>
            <w:gridSpan w:val="2"/>
            <w:tcBorders>
              <w:top w:val="single" w:sz="4" w:space="0" w:color="auto"/>
              <w:left w:val="single" w:sz="4" w:space="0" w:color="auto"/>
              <w:bottom w:val="single" w:sz="4" w:space="0" w:color="auto"/>
              <w:right w:val="single" w:sz="4" w:space="0" w:color="auto"/>
            </w:tcBorders>
          </w:tcPr>
          <w:p w14:paraId="03A2A839" w14:textId="73EBFDE8" w:rsidR="00311FAB" w:rsidRPr="00ED2D8A" w:rsidRDefault="00311FAB" w:rsidP="00E65D99">
            <w:r w:rsidRPr="008D01A7">
              <w:rPr>
                <w:b/>
              </w:rPr>
              <w:t>R</w:t>
            </w:r>
          </w:p>
        </w:tc>
        <w:tc>
          <w:tcPr>
            <w:tcW w:w="1139" w:type="dxa"/>
            <w:tcBorders>
              <w:top w:val="single" w:sz="4" w:space="0" w:color="auto"/>
              <w:left w:val="single" w:sz="4" w:space="0" w:color="auto"/>
              <w:bottom w:val="single" w:sz="4" w:space="0" w:color="auto"/>
              <w:right w:val="single" w:sz="4" w:space="0" w:color="auto"/>
            </w:tcBorders>
          </w:tcPr>
          <w:p w14:paraId="121C57B8" w14:textId="2CDE1ACF" w:rsidR="00311FAB" w:rsidRPr="00ED2D8A" w:rsidRDefault="00311FAB" w:rsidP="00E65D99">
            <w:r w:rsidRPr="008D01A7">
              <w:rPr>
                <w:b/>
              </w:rPr>
              <w:t>R</w:t>
            </w:r>
          </w:p>
        </w:tc>
        <w:tc>
          <w:tcPr>
            <w:tcW w:w="1271" w:type="dxa"/>
            <w:tcBorders>
              <w:top w:val="single" w:sz="4" w:space="0" w:color="auto"/>
              <w:left w:val="single" w:sz="4" w:space="0" w:color="auto"/>
              <w:bottom w:val="single" w:sz="4" w:space="0" w:color="auto"/>
              <w:right w:val="single" w:sz="4" w:space="0" w:color="auto"/>
            </w:tcBorders>
          </w:tcPr>
          <w:p w14:paraId="645DEC7B" w14:textId="26287A52" w:rsidR="00311FAB" w:rsidRPr="00ED2D8A" w:rsidRDefault="00311FAB" w:rsidP="00E65D99">
            <w:r w:rsidRPr="008D01A7">
              <w:rPr>
                <w:b/>
              </w:rPr>
              <w:t>R</w:t>
            </w:r>
          </w:p>
        </w:tc>
        <w:tc>
          <w:tcPr>
            <w:tcW w:w="1134" w:type="dxa"/>
            <w:tcBorders>
              <w:top w:val="single" w:sz="4" w:space="0" w:color="auto"/>
              <w:left w:val="single" w:sz="4" w:space="0" w:color="auto"/>
              <w:bottom w:val="single" w:sz="4" w:space="0" w:color="auto"/>
              <w:right w:val="single" w:sz="4" w:space="0" w:color="auto"/>
            </w:tcBorders>
          </w:tcPr>
          <w:p w14:paraId="02462532" w14:textId="333186CE" w:rsidR="00311FAB" w:rsidRPr="00ED2D8A" w:rsidRDefault="00311FAB" w:rsidP="00E65D99">
            <w:r w:rsidRPr="008D01A7">
              <w:rPr>
                <w:b/>
              </w:rPr>
              <w:t>R</w:t>
            </w:r>
          </w:p>
        </w:tc>
      </w:tr>
      <w:tr w:rsidR="00311FAB" w:rsidRPr="00ED2D8A" w14:paraId="757DA8AC" w14:textId="77777777" w:rsidTr="00EB33B2">
        <w:tc>
          <w:tcPr>
            <w:tcW w:w="993" w:type="dxa"/>
            <w:tcBorders>
              <w:top w:val="single" w:sz="4" w:space="0" w:color="auto"/>
              <w:left w:val="single" w:sz="4" w:space="0" w:color="auto"/>
              <w:bottom w:val="single" w:sz="4" w:space="0" w:color="auto"/>
              <w:right w:val="single" w:sz="4" w:space="0" w:color="auto"/>
            </w:tcBorders>
          </w:tcPr>
          <w:p w14:paraId="1E0B606B"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357EB1A1" w14:textId="77777777" w:rsidR="00311FAB" w:rsidRPr="00ED2D8A" w:rsidRDefault="00311FAB" w:rsidP="00E65D99">
            <w:r w:rsidRPr="00ED2D8A">
              <w:t>6m x 42m</w:t>
            </w:r>
          </w:p>
        </w:tc>
        <w:tc>
          <w:tcPr>
            <w:tcW w:w="810" w:type="dxa"/>
            <w:gridSpan w:val="2"/>
            <w:tcBorders>
              <w:top w:val="single" w:sz="4" w:space="0" w:color="auto"/>
              <w:left w:val="single" w:sz="4" w:space="0" w:color="auto"/>
              <w:bottom w:val="single" w:sz="4" w:space="0" w:color="auto"/>
              <w:right w:val="single" w:sz="4" w:space="0" w:color="auto"/>
            </w:tcBorders>
            <w:hideMark/>
          </w:tcPr>
          <w:p w14:paraId="58712F46" w14:textId="77777777" w:rsidR="00311FAB" w:rsidRPr="00ED2D8A" w:rsidRDefault="00311FAB" w:rsidP="00E65D99">
            <w:r w:rsidRPr="00ED2D8A">
              <w:t>252</w:t>
            </w:r>
          </w:p>
        </w:tc>
        <w:tc>
          <w:tcPr>
            <w:tcW w:w="1294" w:type="dxa"/>
            <w:gridSpan w:val="2"/>
            <w:tcBorders>
              <w:top w:val="single" w:sz="4" w:space="0" w:color="auto"/>
              <w:left w:val="single" w:sz="4" w:space="0" w:color="auto"/>
              <w:bottom w:val="single" w:sz="4" w:space="0" w:color="auto"/>
              <w:right w:val="single" w:sz="4" w:space="0" w:color="auto"/>
            </w:tcBorders>
          </w:tcPr>
          <w:p w14:paraId="092F7CB4" w14:textId="3F789582" w:rsidR="00311FAB" w:rsidRPr="00ED2D8A" w:rsidRDefault="00311FAB" w:rsidP="00E65D99">
            <w:r w:rsidRPr="008D01A7">
              <w:rPr>
                <w:b/>
              </w:rPr>
              <w:t>R</w:t>
            </w:r>
          </w:p>
        </w:tc>
        <w:tc>
          <w:tcPr>
            <w:tcW w:w="1139" w:type="dxa"/>
            <w:tcBorders>
              <w:top w:val="single" w:sz="4" w:space="0" w:color="auto"/>
              <w:left w:val="single" w:sz="4" w:space="0" w:color="auto"/>
              <w:bottom w:val="single" w:sz="4" w:space="0" w:color="auto"/>
              <w:right w:val="single" w:sz="4" w:space="0" w:color="auto"/>
            </w:tcBorders>
          </w:tcPr>
          <w:p w14:paraId="7DCFCAEC" w14:textId="5FB73829" w:rsidR="00311FAB" w:rsidRPr="00ED2D8A" w:rsidRDefault="00311FAB" w:rsidP="00E65D99">
            <w:r w:rsidRPr="008D01A7">
              <w:rPr>
                <w:b/>
              </w:rPr>
              <w:t>R</w:t>
            </w:r>
          </w:p>
        </w:tc>
        <w:tc>
          <w:tcPr>
            <w:tcW w:w="1271" w:type="dxa"/>
            <w:tcBorders>
              <w:top w:val="single" w:sz="4" w:space="0" w:color="auto"/>
              <w:left w:val="single" w:sz="4" w:space="0" w:color="auto"/>
              <w:bottom w:val="single" w:sz="4" w:space="0" w:color="auto"/>
              <w:right w:val="single" w:sz="4" w:space="0" w:color="auto"/>
            </w:tcBorders>
          </w:tcPr>
          <w:p w14:paraId="27A8AF28" w14:textId="79E961FE" w:rsidR="00311FAB" w:rsidRPr="00ED2D8A" w:rsidRDefault="00311FAB" w:rsidP="00E65D99">
            <w:r w:rsidRPr="008D01A7">
              <w:rPr>
                <w:b/>
              </w:rPr>
              <w:t>R</w:t>
            </w:r>
          </w:p>
        </w:tc>
        <w:tc>
          <w:tcPr>
            <w:tcW w:w="1134" w:type="dxa"/>
            <w:tcBorders>
              <w:top w:val="single" w:sz="4" w:space="0" w:color="auto"/>
              <w:left w:val="single" w:sz="4" w:space="0" w:color="auto"/>
              <w:bottom w:val="single" w:sz="4" w:space="0" w:color="auto"/>
              <w:right w:val="single" w:sz="4" w:space="0" w:color="auto"/>
            </w:tcBorders>
          </w:tcPr>
          <w:p w14:paraId="0D5448E8" w14:textId="0E0D6E05" w:rsidR="00311FAB" w:rsidRPr="00ED2D8A" w:rsidRDefault="00311FAB" w:rsidP="00E65D99">
            <w:r w:rsidRPr="008D01A7">
              <w:rPr>
                <w:b/>
              </w:rPr>
              <w:t>R</w:t>
            </w:r>
          </w:p>
        </w:tc>
      </w:tr>
      <w:tr w:rsidR="00311FAB" w:rsidRPr="00ED2D8A" w14:paraId="6FF3C26F" w14:textId="77777777" w:rsidTr="00EB33B2">
        <w:trPr>
          <w:trHeight w:val="692"/>
        </w:trPr>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0BCB7C2" w14:textId="77777777" w:rsidR="00311FAB" w:rsidRPr="00ED2D8A" w:rsidRDefault="00311FAB" w:rsidP="0017113E">
            <w:pPr>
              <w:rPr>
                <w:b/>
              </w:rPr>
            </w:pPr>
            <w:r w:rsidRPr="00ED2D8A">
              <w:rPr>
                <w:b/>
              </w:rPr>
              <w:t>34.2</w:t>
            </w:r>
          </w:p>
        </w:tc>
        <w:tc>
          <w:tcPr>
            <w:tcW w:w="427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2E26F43" w14:textId="77777777" w:rsidR="00311FAB" w:rsidRPr="00ED2D8A" w:rsidRDefault="00311FAB" w:rsidP="0017113E">
            <w:r w:rsidRPr="00ED2D8A">
              <w:rPr>
                <w:b/>
              </w:rPr>
              <w:t>Sizes: 9m Frames</w:t>
            </w:r>
          </w:p>
        </w:tc>
        <w:tc>
          <w:tcPr>
            <w:tcW w:w="8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3D31278" w14:textId="77777777" w:rsidR="00311FAB" w:rsidRPr="00ED2D8A" w:rsidRDefault="00311FAB" w:rsidP="0017113E">
            <w:pPr>
              <w:rPr>
                <w:b/>
                <w:vertAlign w:val="superscript"/>
              </w:rPr>
            </w:pPr>
            <w:r w:rsidRPr="00ED2D8A">
              <w:rPr>
                <w:b/>
              </w:rPr>
              <w:t>M</w:t>
            </w:r>
            <w:r w:rsidRPr="00ED2D8A">
              <w:rPr>
                <w:b/>
                <w:vertAlign w:val="superscript"/>
              </w:rPr>
              <w:t>2</w:t>
            </w:r>
          </w:p>
        </w:tc>
        <w:tc>
          <w:tcPr>
            <w:tcW w:w="129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37830C1" w14:textId="77777777" w:rsidR="00311FAB" w:rsidRPr="00ED2D8A" w:rsidRDefault="00311FAB" w:rsidP="0017113E">
            <w:pPr>
              <w:rPr>
                <w:b/>
                <w:vertAlign w:val="superscript"/>
              </w:rPr>
            </w:pPr>
            <w:r w:rsidRPr="00ED2D8A">
              <w:rPr>
                <w:b/>
              </w:rPr>
              <w:t>Price/M</w:t>
            </w:r>
            <w:r w:rsidRPr="00ED2D8A">
              <w:rPr>
                <w:b/>
                <w:vertAlign w:val="superscript"/>
              </w:rPr>
              <w:t>2</w:t>
            </w: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F32791" w14:textId="77777777" w:rsidR="00311FAB" w:rsidRPr="00ED2D8A" w:rsidRDefault="00311FAB" w:rsidP="0017113E">
            <w:pPr>
              <w:rPr>
                <w:b/>
              </w:rPr>
            </w:pPr>
            <w:r w:rsidRPr="00ED2D8A">
              <w:rPr>
                <w:b/>
              </w:rPr>
              <w:t>Wooden Flooring</w:t>
            </w:r>
          </w:p>
        </w:tc>
        <w:tc>
          <w:tcPr>
            <w:tcW w:w="127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F41BC25" w14:textId="77777777" w:rsidR="00311FAB" w:rsidRPr="00ED2D8A" w:rsidRDefault="00311FAB" w:rsidP="0017113E">
            <w:pPr>
              <w:rPr>
                <w:b/>
              </w:rPr>
            </w:pPr>
            <w:r w:rsidRPr="00ED2D8A">
              <w:rPr>
                <w:b/>
              </w:rPr>
              <w:t>Carpet Tiles</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7DBA271" w14:textId="77777777" w:rsidR="00311FAB" w:rsidRPr="00ED2D8A" w:rsidRDefault="00311FAB" w:rsidP="0017113E">
            <w:pPr>
              <w:rPr>
                <w:b/>
              </w:rPr>
            </w:pPr>
            <w:r w:rsidRPr="00ED2D8A">
              <w:rPr>
                <w:b/>
              </w:rPr>
              <w:t>Totals</w:t>
            </w:r>
          </w:p>
        </w:tc>
      </w:tr>
      <w:tr w:rsidR="00311FAB" w:rsidRPr="00ED2D8A" w14:paraId="7FDA5921" w14:textId="77777777" w:rsidTr="00EB33B2">
        <w:tc>
          <w:tcPr>
            <w:tcW w:w="993" w:type="dxa"/>
            <w:tcBorders>
              <w:top w:val="single" w:sz="4" w:space="0" w:color="auto"/>
              <w:left w:val="single" w:sz="4" w:space="0" w:color="auto"/>
              <w:bottom w:val="single" w:sz="4" w:space="0" w:color="auto"/>
              <w:right w:val="single" w:sz="4" w:space="0" w:color="auto"/>
            </w:tcBorders>
          </w:tcPr>
          <w:p w14:paraId="7577000D"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7149E9EE" w14:textId="77777777" w:rsidR="00311FAB" w:rsidRPr="00ED2D8A" w:rsidRDefault="00311FAB" w:rsidP="00E65D99">
            <w:r w:rsidRPr="00ED2D8A">
              <w:t>9m x 3m</w:t>
            </w:r>
          </w:p>
        </w:tc>
        <w:tc>
          <w:tcPr>
            <w:tcW w:w="810" w:type="dxa"/>
            <w:gridSpan w:val="2"/>
            <w:tcBorders>
              <w:top w:val="single" w:sz="4" w:space="0" w:color="auto"/>
              <w:left w:val="single" w:sz="4" w:space="0" w:color="auto"/>
              <w:bottom w:val="single" w:sz="4" w:space="0" w:color="auto"/>
              <w:right w:val="single" w:sz="4" w:space="0" w:color="auto"/>
            </w:tcBorders>
            <w:hideMark/>
          </w:tcPr>
          <w:p w14:paraId="3BA04F5D" w14:textId="77777777" w:rsidR="00311FAB" w:rsidRPr="00ED2D8A" w:rsidRDefault="00311FAB" w:rsidP="00E65D99">
            <w:r w:rsidRPr="00ED2D8A">
              <w:t>27</w:t>
            </w:r>
          </w:p>
        </w:tc>
        <w:tc>
          <w:tcPr>
            <w:tcW w:w="1294" w:type="dxa"/>
            <w:gridSpan w:val="2"/>
            <w:tcBorders>
              <w:top w:val="single" w:sz="4" w:space="0" w:color="auto"/>
              <w:left w:val="single" w:sz="4" w:space="0" w:color="auto"/>
              <w:bottom w:val="single" w:sz="4" w:space="0" w:color="auto"/>
              <w:right w:val="single" w:sz="4" w:space="0" w:color="auto"/>
            </w:tcBorders>
          </w:tcPr>
          <w:p w14:paraId="10117F06" w14:textId="48A575F0" w:rsidR="00311FAB" w:rsidRPr="00ED2D8A" w:rsidRDefault="00311FAB" w:rsidP="00E65D99">
            <w:r w:rsidRPr="00746B46">
              <w:rPr>
                <w:b/>
              </w:rPr>
              <w:t>R</w:t>
            </w:r>
          </w:p>
        </w:tc>
        <w:tc>
          <w:tcPr>
            <w:tcW w:w="1139" w:type="dxa"/>
            <w:tcBorders>
              <w:top w:val="single" w:sz="4" w:space="0" w:color="auto"/>
              <w:left w:val="single" w:sz="4" w:space="0" w:color="auto"/>
              <w:bottom w:val="single" w:sz="4" w:space="0" w:color="auto"/>
              <w:right w:val="single" w:sz="4" w:space="0" w:color="auto"/>
            </w:tcBorders>
          </w:tcPr>
          <w:p w14:paraId="0A42D3A9" w14:textId="07F6C124" w:rsidR="00311FAB" w:rsidRPr="00ED2D8A" w:rsidRDefault="00311FAB" w:rsidP="00E65D99">
            <w:r w:rsidRPr="00746B46">
              <w:rPr>
                <w:b/>
              </w:rPr>
              <w:t>R</w:t>
            </w:r>
          </w:p>
        </w:tc>
        <w:tc>
          <w:tcPr>
            <w:tcW w:w="1271" w:type="dxa"/>
            <w:tcBorders>
              <w:top w:val="single" w:sz="4" w:space="0" w:color="auto"/>
              <w:left w:val="single" w:sz="4" w:space="0" w:color="auto"/>
              <w:bottom w:val="single" w:sz="4" w:space="0" w:color="auto"/>
              <w:right w:val="single" w:sz="4" w:space="0" w:color="auto"/>
            </w:tcBorders>
          </w:tcPr>
          <w:p w14:paraId="40BEC300" w14:textId="5857198F" w:rsidR="00311FAB" w:rsidRPr="00ED2D8A" w:rsidRDefault="00311FAB" w:rsidP="00E65D99">
            <w:r w:rsidRPr="00746B46">
              <w:rPr>
                <w:b/>
              </w:rPr>
              <w:t>R</w:t>
            </w:r>
          </w:p>
        </w:tc>
        <w:tc>
          <w:tcPr>
            <w:tcW w:w="1134" w:type="dxa"/>
            <w:tcBorders>
              <w:top w:val="single" w:sz="4" w:space="0" w:color="auto"/>
              <w:left w:val="single" w:sz="4" w:space="0" w:color="auto"/>
              <w:bottom w:val="single" w:sz="4" w:space="0" w:color="auto"/>
              <w:right w:val="single" w:sz="4" w:space="0" w:color="auto"/>
            </w:tcBorders>
          </w:tcPr>
          <w:p w14:paraId="714BB136" w14:textId="3B68FE69" w:rsidR="00311FAB" w:rsidRPr="00ED2D8A" w:rsidRDefault="00311FAB" w:rsidP="00E65D99">
            <w:r w:rsidRPr="00746B46">
              <w:rPr>
                <w:b/>
              </w:rPr>
              <w:t>R</w:t>
            </w:r>
          </w:p>
        </w:tc>
      </w:tr>
      <w:tr w:rsidR="00311FAB" w:rsidRPr="00ED2D8A" w14:paraId="3AAC6DE9" w14:textId="77777777" w:rsidTr="00EB33B2">
        <w:tc>
          <w:tcPr>
            <w:tcW w:w="993" w:type="dxa"/>
            <w:tcBorders>
              <w:top w:val="single" w:sz="4" w:space="0" w:color="auto"/>
              <w:left w:val="single" w:sz="4" w:space="0" w:color="auto"/>
              <w:bottom w:val="single" w:sz="4" w:space="0" w:color="auto"/>
              <w:right w:val="single" w:sz="4" w:space="0" w:color="auto"/>
            </w:tcBorders>
          </w:tcPr>
          <w:p w14:paraId="769A3235"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148518C3" w14:textId="77777777" w:rsidR="00311FAB" w:rsidRPr="00ED2D8A" w:rsidRDefault="00311FAB" w:rsidP="00E65D99">
            <w:r w:rsidRPr="00ED2D8A">
              <w:t>9m x 6m</w:t>
            </w:r>
          </w:p>
        </w:tc>
        <w:tc>
          <w:tcPr>
            <w:tcW w:w="810" w:type="dxa"/>
            <w:gridSpan w:val="2"/>
            <w:tcBorders>
              <w:top w:val="single" w:sz="4" w:space="0" w:color="auto"/>
              <w:left w:val="single" w:sz="4" w:space="0" w:color="auto"/>
              <w:bottom w:val="single" w:sz="4" w:space="0" w:color="auto"/>
              <w:right w:val="single" w:sz="4" w:space="0" w:color="auto"/>
            </w:tcBorders>
            <w:hideMark/>
          </w:tcPr>
          <w:p w14:paraId="5113ADE8" w14:textId="77777777" w:rsidR="00311FAB" w:rsidRPr="00ED2D8A" w:rsidRDefault="00311FAB" w:rsidP="00E65D99">
            <w:r w:rsidRPr="00ED2D8A">
              <w:t>54</w:t>
            </w:r>
          </w:p>
        </w:tc>
        <w:tc>
          <w:tcPr>
            <w:tcW w:w="1294" w:type="dxa"/>
            <w:gridSpan w:val="2"/>
            <w:tcBorders>
              <w:top w:val="single" w:sz="4" w:space="0" w:color="auto"/>
              <w:left w:val="single" w:sz="4" w:space="0" w:color="auto"/>
              <w:bottom w:val="single" w:sz="4" w:space="0" w:color="auto"/>
              <w:right w:val="single" w:sz="4" w:space="0" w:color="auto"/>
            </w:tcBorders>
          </w:tcPr>
          <w:p w14:paraId="7B03788A" w14:textId="0EAA53D4" w:rsidR="00311FAB" w:rsidRPr="00ED2D8A" w:rsidRDefault="00311FAB" w:rsidP="00E65D99">
            <w:r w:rsidRPr="00746B46">
              <w:rPr>
                <w:b/>
              </w:rPr>
              <w:t>R</w:t>
            </w:r>
          </w:p>
        </w:tc>
        <w:tc>
          <w:tcPr>
            <w:tcW w:w="1139" w:type="dxa"/>
            <w:tcBorders>
              <w:top w:val="single" w:sz="4" w:space="0" w:color="auto"/>
              <w:left w:val="single" w:sz="4" w:space="0" w:color="auto"/>
              <w:bottom w:val="single" w:sz="4" w:space="0" w:color="auto"/>
              <w:right w:val="single" w:sz="4" w:space="0" w:color="auto"/>
            </w:tcBorders>
          </w:tcPr>
          <w:p w14:paraId="4F344F7A" w14:textId="205C3ACD" w:rsidR="00311FAB" w:rsidRPr="00ED2D8A" w:rsidRDefault="00311FAB" w:rsidP="00E65D99">
            <w:r w:rsidRPr="00746B46">
              <w:rPr>
                <w:b/>
              </w:rPr>
              <w:t>R</w:t>
            </w:r>
          </w:p>
        </w:tc>
        <w:tc>
          <w:tcPr>
            <w:tcW w:w="1271" w:type="dxa"/>
            <w:tcBorders>
              <w:top w:val="single" w:sz="4" w:space="0" w:color="auto"/>
              <w:left w:val="single" w:sz="4" w:space="0" w:color="auto"/>
              <w:bottom w:val="single" w:sz="4" w:space="0" w:color="auto"/>
              <w:right w:val="single" w:sz="4" w:space="0" w:color="auto"/>
            </w:tcBorders>
          </w:tcPr>
          <w:p w14:paraId="24D9D337" w14:textId="207C6675" w:rsidR="00311FAB" w:rsidRPr="00ED2D8A" w:rsidRDefault="00311FAB" w:rsidP="00E65D99">
            <w:r w:rsidRPr="00746B46">
              <w:rPr>
                <w:b/>
              </w:rPr>
              <w:t>R</w:t>
            </w:r>
          </w:p>
        </w:tc>
        <w:tc>
          <w:tcPr>
            <w:tcW w:w="1134" w:type="dxa"/>
            <w:tcBorders>
              <w:top w:val="single" w:sz="4" w:space="0" w:color="auto"/>
              <w:left w:val="single" w:sz="4" w:space="0" w:color="auto"/>
              <w:bottom w:val="single" w:sz="4" w:space="0" w:color="auto"/>
              <w:right w:val="single" w:sz="4" w:space="0" w:color="auto"/>
            </w:tcBorders>
          </w:tcPr>
          <w:p w14:paraId="53889AEE" w14:textId="45F4D577" w:rsidR="00311FAB" w:rsidRPr="00ED2D8A" w:rsidRDefault="00311FAB" w:rsidP="00E65D99">
            <w:r w:rsidRPr="00746B46">
              <w:rPr>
                <w:b/>
              </w:rPr>
              <w:t>R</w:t>
            </w:r>
          </w:p>
        </w:tc>
      </w:tr>
      <w:tr w:rsidR="00311FAB" w:rsidRPr="00ED2D8A" w14:paraId="2372997F" w14:textId="77777777" w:rsidTr="00EB33B2">
        <w:tc>
          <w:tcPr>
            <w:tcW w:w="993" w:type="dxa"/>
            <w:tcBorders>
              <w:top w:val="single" w:sz="4" w:space="0" w:color="auto"/>
              <w:left w:val="single" w:sz="4" w:space="0" w:color="auto"/>
              <w:bottom w:val="single" w:sz="4" w:space="0" w:color="auto"/>
              <w:right w:val="single" w:sz="4" w:space="0" w:color="auto"/>
            </w:tcBorders>
          </w:tcPr>
          <w:p w14:paraId="04014822"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4038F494" w14:textId="77777777" w:rsidR="00311FAB" w:rsidRPr="00ED2D8A" w:rsidRDefault="00311FAB" w:rsidP="00E65D99">
            <w:r w:rsidRPr="00ED2D8A">
              <w:t>9m x 9m</w:t>
            </w:r>
          </w:p>
        </w:tc>
        <w:tc>
          <w:tcPr>
            <w:tcW w:w="810" w:type="dxa"/>
            <w:gridSpan w:val="2"/>
            <w:tcBorders>
              <w:top w:val="single" w:sz="4" w:space="0" w:color="auto"/>
              <w:left w:val="single" w:sz="4" w:space="0" w:color="auto"/>
              <w:bottom w:val="single" w:sz="4" w:space="0" w:color="auto"/>
              <w:right w:val="single" w:sz="4" w:space="0" w:color="auto"/>
            </w:tcBorders>
            <w:hideMark/>
          </w:tcPr>
          <w:p w14:paraId="640B9C64" w14:textId="77777777" w:rsidR="00311FAB" w:rsidRPr="00ED2D8A" w:rsidRDefault="00311FAB" w:rsidP="00E65D99">
            <w:r w:rsidRPr="00ED2D8A">
              <w:t>81</w:t>
            </w:r>
          </w:p>
        </w:tc>
        <w:tc>
          <w:tcPr>
            <w:tcW w:w="1294" w:type="dxa"/>
            <w:gridSpan w:val="2"/>
            <w:tcBorders>
              <w:top w:val="single" w:sz="4" w:space="0" w:color="auto"/>
              <w:left w:val="single" w:sz="4" w:space="0" w:color="auto"/>
              <w:bottom w:val="single" w:sz="4" w:space="0" w:color="auto"/>
              <w:right w:val="single" w:sz="4" w:space="0" w:color="auto"/>
            </w:tcBorders>
          </w:tcPr>
          <w:p w14:paraId="2C7BA53C" w14:textId="375EA51D" w:rsidR="00311FAB" w:rsidRPr="00ED2D8A" w:rsidRDefault="00311FAB" w:rsidP="00E65D99">
            <w:r w:rsidRPr="00746B46">
              <w:rPr>
                <w:b/>
              </w:rPr>
              <w:t>R</w:t>
            </w:r>
          </w:p>
        </w:tc>
        <w:tc>
          <w:tcPr>
            <w:tcW w:w="1139" w:type="dxa"/>
            <w:tcBorders>
              <w:top w:val="single" w:sz="4" w:space="0" w:color="auto"/>
              <w:left w:val="single" w:sz="4" w:space="0" w:color="auto"/>
              <w:bottom w:val="single" w:sz="4" w:space="0" w:color="auto"/>
              <w:right w:val="single" w:sz="4" w:space="0" w:color="auto"/>
            </w:tcBorders>
          </w:tcPr>
          <w:p w14:paraId="1E7EC0C5" w14:textId="0D489135" w:rsidR="00311FAB" w:rsidRPr="00ED2D8A" w:rsidRDefault="00311FAB" w:rsidP="00E65D99">
            <w:r w:rsidRPr="00746B46">
              <w:rPr>
                <w:b/>
              </w:rPr>
              <w:t>R</w:t>
            </w:r>
          </w:p>
        </w:tc>
        <w:tc>
          <w:tcPr>
            <w:tcW w:w="1271" w:type="dxa"/>
            <w:tcBorders>
              <w:top w:val="single" w:sz="4" w:space="0" w:color="auto"/>
              <w:left w:val="single" w:sz="4" w:space="0" w:color="auto"/>
              <w:bottom w:val="single" w:sz="4" w:space="0" w:color="auto"/>
              <w:right w:val="single" w:sz="4" w:space="0" w:color="auto"/>
            </w:tcBorders>
          </w:tcPr>
          <w:p w14:paraId="7FB61476" w14:textId="5F73525F" w:rsidR="00311FAB" w:rsidRPr="00ED2D8A" w:rsidRDefault="00311FAB" w:rsidP="00E65D99">
            <w:r w:rsidRPr="00746B46">
              <w:rPr>
                <w:b/>
              </w:rPr>
              <w:t>R</w:t>
            </w:r>
          </w:p>
        </w:tc>
        <w:tc>
          <w:tcPr>
            <w:tcW w:w="1134" w:type="dxa"/>
            <w:tcBorders>
              <w:top w:val="single" w:sz="4" w:space="0" w:color="auto"/>
              <w:left w:val="single" w:sz="4" w:space="0" w:color="auto"/>
              <w:bottom w:val="single" w:sz="4" w:space="0" w:color="auto"/>
              <w:right w:val="single" w:sz="4" w:space="0" w:color="auto"/>
            </w:tcBorders>
          </w:tcPr>
          <w:p w14:paraId="073BFD57" w14:textId="5CAE0F78" w:rsidR="00311FAB" w:rsidRPr="00ED2D8A" w:rsidRDefault="00311FAB" w:rsidP="00E65D99">
            <w:r w:rsidRPr="00746B46">
              <w:rPr>
                <w:b/>
              </w:rPr>
              <w:t>R</w:t>
            </w:r>
          </w:p>
        </w:tc>
      </w:tr>
      <w:tr w:rsidR="00311FAB" w:rsidRPr="00ED2D8A" w14:paraId="09037B80" w14:textId="77777777" w:rsidTr="00EB33B2">
        <w:tc>
          <w:tcPr>
            <w:tcW w:w="993" w:type="dxa"/>
            <w:tcBorders>
              <w:top w:val="single" w:sz="4" w:space="0" w:color="auto"/>
              <w:left w:val="single" w:sz="4" w:space="0" w:color="auto"/>
              <w:bottom w:val="single" w:sz="4" w:space="0" w:color="auto"/>
              <w:right w:val="single" w:sz="4" w:space="0" w:color="auto"/>
            </w:tcBorders>
          </w:tcPr>
          <w:p w14:paraId="7E775B06"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43EBF6BB" w14:textId="77777777" w:rsidR="00311FAB" w:rsidRPr="00ED2D8A" w:rsidRDefault="00311FAB" w:rsidP="00E65D99">
            <w:r w:rsidRPr="00ED2D8A">
              <w:t>9m x 12m</w:t>
            </w:r>
          </w:p>
        </w:tc>
        <w:tc>
          <w:tcPr>
            <w:tcW w:w="810" w:type="dxa"/>
            <w:gridSpan w:val="2"/>
            <w:tcBorders>
              <w:top w:val="single" w:sz="4" w:space="0" w:color="auto"/>
              <w:left w:val="single" w:sz="4" w:space="0" w:color="auto"/>
              <w:bottom w:val="single" w:sz="4" w:space="0" w:color="auto"/>
              <w:right w:val="single" w:sz="4" w:space="0" w:color="auto"/>
            </w:tcBorders>
            <w:hideMark/>
          </w:tcPr>
          <w:p w14:paraId="4E654005" w14:textId="77777777" w:rsidR="00311FAB" w:rsidRPr="00ED2D8A" w:rsidRDefault="00311FAB" w:rsidP="00E65D99">
            <w:r w:rsidRPr="00ED2D8A">
              <w:t>108</w:t>
            </w:r>
          </w:p>
        </w:tc>
        <w:tc>
          <w:tcPr>
            <w:tcW w:w="1294" w:type="dxa"/>
            <w:gridSpan w:val="2"/>
            <w:tcBorders>
              <w:top w:val="single" w:sz="4" w:space="0" w:color="auto"/>
              <w:left w:val="single" w:sz="4" w:space="0" w:color="auto"/>
              <w:bottom w:val="single" w:sz="4" w:space="0" w:color="auto"/>
              <w:right w:val="single" w:sz="4" w:space="0" w:color="auto"/>
            </w:tcBorders>
          </w:tcPr>
          <w:p w14:paraId="1D55E2B9" w14:textId="44F10CBF" w:rsidR="00311FAB" w:rsidRPr="00ED2D8A" w:rsidRDefault="00311FAB" w:rsidP="00E65D99">
            <w:r w:rsidRPr="00746B46">
              <w:rPr>
                <w:b/>
              </w:rPr>
              <w:t>R</w:t>
            </w:r>
          </w:p>
        </w:tc>
        <w:tc>
          <w:tcPr>
            <w:tcW w:w="1139" w:type="dxa"/>
            <w:tcBorders>
              <w:top w:val="single" w:sz="4" w:space="0" w:color="auto"/>
              <w:left w:val="single" w:sz="4" w:space="0" w:color="auto"/>
              <w:bottom w:val="single" w:sz="4" w:space="0" w:color="auto"/>
              <w:right w:val="single" w:sz="4" w:space="0" w:color="auto"/>
            </w:tcBorders>
          </w:tcPr>
          <w:p w14:paraId="02E7A40F" w14:textId="33F763B7" w:rsidR="00311FAB" w:rsidRPr="00ED2D8A" w:rsidRDefault="00311FAB" w:rsidP="00E65D99">
            <w:r w:rsidRPr="00746B46">
              <w:rPr>
                <w:b/>
              </w:rPr>
              <w:t>R</w:t>
            </w:r>
          </w:p>
        </w:tc>
        <w:tc>
          <w:tcPr>
            <w:tcW w:w="1271" w:type="dxa"/>
            <w:tcBorders>
              <w:top w:val="single" w:sz="4" w:space="0" w:color="auto"/>
              <w:left w:val="single" w:sz="4" w:space="0" w:color="auto"/>
              <w:bottom w:val="single" w:sz="4" w:space="0" w:color="auto"/>
              <w:right w:val="single" w:sz="4" w:space="0" w:color="auto"/>
            </w:tcBorders>
          </w:tcPr>
          <w:p w14:paraId="0B8D868E" w14:textId="662BE55E" w:rsidR="00311FAB" w:rsidRPr="00ED2D8A" w:rsidRDefault="00311FAB" w:rsidP="00E65D99">
            <w:r w:rsidRPr="00746B46">
              <w:rPr>
                <w:b/>
              </w:rPr>
              <w:t>R</w:t>
            </w:r>
          </w:p>
        </w:tc>
        <w:tc>
          <w:tcPr>
            <w:tcW w:w="1134" w:type="dxa"/>
            <w:tcBorders>
              <w:top w:val="single" w:sz="4" w:space="0" w:color="auto"/>
              <w:left w:val="single" w:sz="4" w:space="0" w:color="auto"/>
              <w:bottom w:val="single" w:sz="4" w:space="0" w:color="auto"/>
              <w:right w:val="single" w:sz="4" w:space="0" w:color="auto"/>
            </w:tcBorders>
          </w:tcPr>
          <w:p w14:paraId="4F6FA46B" w14:textId="1C94553F" w:rsidR="00311FAB" w:rsidRPr="00ED2D8A" w:rsidRDefault="00311FAB" w:rsidP="00E65D99">
            <w:r w:rsidRPr="00746B46">
              <w:rPr>
                <w:b/>
              </w:rPr>
              <w:t>R</w:t>
            </w:r>
          </w:p>
        </w:tc>
      </w:tr>
      <w:tr w:rsidR="00311FAB" w:rsidRPr="00ED2D8A" w14:paraId="4E458C57" w14:textId="77777777" w:rsidTr="00EB33B2">
        <w:trPr>
          <w:trHeight w:val="485"/>
        </w:trPr>
        <w:tc>
          <w:tcPr>
            <w:tcW w:w="993" w:type="dxa"/>
            <w:tcBorders>
              <w:top w:val="single" w:sz="4" w:space="0" w:color="auto"/>
              <w:left w:val="single" w:sz="4" w:space="0" w:color="auto"/>
              <w:bottom w:val="single" w:sz="4" w:space="0" w:color="auto"/>
              <w:right w:val="single" w:sz="4" w:space="0" w:color="auto"/>
            </w:tcBorders>
          </w:tcPr>
          <w:p w14:paraId="65A59180"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1BCBB797" w14:textId="77777777" w:rsidR="00311FAB" w:rsidRPr="00ED2D8A" w:rsidRDefault="00311FAB" w:rsidP="00E65D99">
            <w:r w:rsidRPr="00ED2D8A">
              <w:t>9m x 15m</w:t>
            </w:r>
          </w:p>
        </w:tc>
        <w:tc>
          <w:tcPr>
            <w:tcW w:w="810" w:type="dxa"/>
            <w:gridSpan w:val="2"/>
            <w:tcBorders>
              <w:top w:val="single" w:sz="4" w:space="0" w:color="auto"/>
              <w:left w:val="single" w:sz="4" w:space="0" w:color="auto"/>
              <w:bottom w:val="single" w:sz="4" w:space="0" w:color="auto"/>
              <w:right w:val="single" w:sz="4" w:space="0" w:color="auto"/>
            </w:tcBorders>
            <w:hideMark/>
          </w:tcPr>
          <w:p w14:paraId="714ED865" w14:textId="77777777" w:rsidR="00311FAB" w:rsidRPr="00ED2D8A" w:rsidRDefault="00311FAB" w:rsidP="00E65D99">
            <w:r w:rsidRPr="00ED2D8A">
              <w:t>135</w:t>
            </w:r>
          </w:p>
        </w:tc>
        <w:tc>
          <w:tcPr>
            <w:tcW w:w="1294" w:type="dxa"/>
            <w:gridSpan w:val="2"/>
            <w:tcBorders>
              <w:top w:val="single" w:sz="4" w:space="0" w:color="auto"/>
              <w:left w:val="single" w:sz="4" w:space="0" w:color="auto"/>
              <w:bottom w:val="single" w:sz="4" w:space="0" w:color="auto"/>
              <w:right w:val="single" w:sz="4" w:space="0" w:color="auto"/>
            </w:tcBorders>
          </w:tcPr>
          <w:p w14:paraId="78D091E6" w14:textId="6E82D29A" w:rsidR="00311FAB" w:rsidRPr="00ED2D8A" w:rsidRDefault="00311FAB" w:rsidP="00E65D99">
            <w:r w:rsidRPr="00746B46">
              <w:rPr>
                <w:b/>
              </w:rPr>
              <w:t>R</w:t>
            </w:r>
          </w:p>
        </w:tc>
        <w:tc>
          <w:tcPr>
            <w:tcW w:w="1139" w:type="dxa"/>
            <w:tcBorders>
              <w:top w:val="single" w:sz="4" w:space="0" w:color="auto"/>
              <w:left w:val="single" w:sz="4" w:space="0" w:color="auto"/>
              <w:bottom w:val="single" w:sz="4" w:space="0" w:color="auto"/>
              <w:right w:val="single" w:sz="4" w:space="0" w:color="auto"/>
            </w:tcBorders>
          </w:tcPr>
          <w:p w14:paraId="747A2474" w14:textId="34B92591" w:rsidR="00311FAB" w:rsidRPr="00ED2D8A" w:rsidRDefault="00311FAB" w:rsidP="00E65D99">
            <w:r w:rsidRPr="00746B46">
              <w:rPr>
                <w:b/>
              </w:rPr>
              <w:t>R</w:t>
            </w:r>
          </w:p>
        </w:tc>
        <w:tc>
          <w:tcPr>
            <w:tcW w:w="1271" w:type="dxa"/>
            <w:tcBorders>
              <w:top w:val="single" w:sz="4" w:space="0" w:color="auto"/>
              <w:left w:val="single" w:sz="4" w:space="0" w:color="auto"/>
              <w:bottom w:val="single" w:sz="4" w:space="0" w:color="auto"/>
              <w:right w:val="single" w:sz="4" w:space="0" w:color="auto"/>
            </w:tcBorders>
          </w:tcPr>
          <w:p w14:paraId="0CD578BE" w14:textId="3D0B45B4" w:rsidR="00311FAB" w:rsidRPr="00ED2D8A" w:rsidRDefault="00311FAB" w:rsidP="00E65D99">
            <w:r w:rsidRPr="00746B46">
              <w:rPr>
                <w:b/>
              </w:rPr>
              <w:t>R</w:t>
            </w:r>
          </w:p>
        </w:tc>
        <w:tc>
          <w:tcPr>
            <w:tcW w:w="1134" w:type="dxa"/>
            <w:tcBorders>
              <w:top w:val="single" w:sz="4" w:space="0" w:color="auto"/>
              <w:left w:val="single" w:sz="4" w:space="0" w:color="auto"/>
              <w:bottom w:val="single" w:sz="4" w:space="0" w:color="auto"/>
              <w:right w:val="single" w:sz="4" w:space="0" w:color="auto"/>
            </w:tcBorders>
          </w:tcPr>
          <w:p w14:paraId="7485DB93" w14:textId="019725E3" w:rsidR="00311FAB" w:rsidRPr="00ED2D8A" w:rsidRDefault="00311FAB" w:rsidP="00E65D99">
            <w:r w:rsidRPr="00746B46">
              <w:rPr>
                <w:b/>
              </w:rPr>
              <w:t>R</w:t>
            </w:r>
          </w:p>
        </w:tc>
      </w:tr>
      <w:tr w:rsidR="00311FAB" w:rsidRPr="00ED2D8A" w14:paraId="0C326331" w14:textId="77777777" w:rsidTr="00EB33B2">
        <w:tc>
          <w:tcPr>
            <w:tcW w:w="993" w:type="dxa"/>
            <w:tcBorders>
              <w:top w:val="single" w:sz="4" w:space="0" w:color="auto"/>
              <w:left w:val="single" w:sz="4" w:space="0" w:color="auto"/>
              <w:bottom w:val="single" w:sz="4" w:space="0" w:color="auto"/>
              <w:right w:val="single" w:sz="4" w:space="0" w:color="auto"/>
            </w:tcBorders>
          </w:tcPr>
          <w:p w14:paraId="5D25BBD9"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0BA4504C" w14:textId="77777777" w:rsidR="00311FAB" w:rsidRPr="00ED2D8A" w:rsidRDefault="00311FAB" w:rsidP="00E65D99">
            <w:r w:rsidRPr="00ED2D8A">
              <w:t>9m x 18m</w:t>
            </w:r>
          </w:p>
        </w:tc>
        <w:tc>
          <w:tcPr>
            <w:tcW w:w="810" w:type="dxa"/>
            <w:gridSpan w:val="2"/>
            <w:tcBorders>
              <w:top w:val="single" w:sz="4" w:space="0" w:color="auto"/>
              <w:left w:val="single" w:sz="4" w:space="0" w:color="auto"/>
              <w:bottom w:val="single" w:sz="4" w:space="0" w:color="auto"/>
              <w:right w:val="single" w:sz="4" w:space="0" w:color="auto"/>
            </w:tcBorders>
            <w:hideMark/>
          </w:tcPr>
          <w:p w14:paraId="39A92CA1" w14:textId="77777777" w:rsidR="00311FAB" w:rsidRPr="00ED2D8A" w:rsidRDefault="00311FAB" w:rsidP="00E65D99">
            <w:r w:rsidRPr="00ED2D8A">
              <w:t>162</w:t>
            </w:r>
          </w:p>
        </w:tc>
        <w:tc>
          <w:tcPr>
            <w:tcW w:w="1294" w:type="dxa"/>
            <w:gridSpan w:val="2"/>
            <w:tcBorders>
              <w:top w:val="single" w:sz="4" w:space="0" w:color="auto"/>
              <w:left w:val="single" w:sz="4" w:space="0" w:color="auto"/>
              <w:bottom w:val="single" w:sz="4" w:space="0" w:color="auto"/>
              <w:right w:val="single" w:sz="4" w:space="0" w:color="auto"/>
            </w:tcBorders>
          </w:tcPr>
          <w:p w14:paraId="2A21FF18" w14:textId="2BD64845" w:rsidR="00311FAB" w:rsidRPr="00ED2D8A" w:rsidRDefault="00311FAB" w:rsidP="00E65D99">
            <w:r w:rsidRPr="00746B46">
              <w:rPr>
                <w:b/>
              </w:rPr>
              <w:t>R</w:t>
            </w:r>
          </w:p>
        </w:tc>
        <w:tc>
          <w:tcPr>
            <w:tcW w:w="1139" w:type="dxa"/>
            <w:tcBorders>
              <w:top w:val="single" w:sz="4" w:space="0" w:color="auto"/>
              <w:left w:val="single" w:sz="4" w:space="0" w:color="auto"/>
              <w:bottom w:val="single" w:sz="4" w:space="0" w:color="auto"/>
              <w:right w:val="single" w:sz="4" w:space="0" w:color="auto"/>
            </w:tcBorders>
          </w:tcPr>
          <w:p w14:paraId="7544170E" w14:textId="3DE30D75" w:rsidR="00311FAB" w:rsidRPr="00ED2D8A" w:rsidRDefault="00311FAB" w:rsidP="00E65D99">
            <w:r w:rsidRPr="00746B46">
              <w:rPr>
                <w:b/>
              </w:rPr>
              <w:t>R</w:t>
            </w:r>
          </w:p>
        </w:tc>
        <w:tc>
          <w:tcPr>
            <w:tcW w:w="1271" w:type="dxa"/>
            <w:tcBorders>
              <w:top w:val="single" w:sz="4" w:space="0" w:color="auto"/>
              <w:left w:val="single" w:sz="4" w:space="0" w:color="auto"/>
              <w:bottom w:val="single" w:sz="4" w:space="0" w:color="auto"/>
              <w:right w:val="single" w:sz="4" w:space="0" w:color="auto"/>
            </w:tcBorders>
          </w:tcPr>
          <w:p w14:paraId="50355E09" w14:textId="747DDC36" w:rsidR="00311FAB" w:rsidRPr="00ED2D8A" w:rsidRDefault="00311FAB" w:rsidP="00E65D99">
            <w:r w:rsidRPr="00746B46">
              <w:rPr>
                <w:b/>
              </w:rPr>
              <w:t>R</w:t>
            </w:r>
          </w:p>
        </w:tc>
        <w:tc>
          <w:tcPr>
            <w:tcW w:w="1134" w:type="dxa"/>
            <w:tcBorders>
              <w:top w:val="single" w:sz="4" w:space="0" w:color="auto"/>
              <w:left w:val="single" w:sz="4" w:space="0" w:color="auto"/>
              <w:bottom w:val="single" w:sz="4" w:space="0" w:color="auto"/>
              <w:right w:val="single" w:sz="4" w:space="0" w:color="auto"/>
            </w:tcBorders>
          </w:tcPr>
          <w:p w14:paraId="2A65531E" w14:textId="1E951A55" w:rsidR="00311FAB" w:rsidRPr="00ED2D8A" w:rsidRDefault="00311FAB" w:rsidP="00E65D99">
            <w:r w:rsidRPr="00746B46">
              <w:rPr>
                <w:b/>
              </w:rPr>
              <w:t>R</w:t>
            </w:r>
          </w:p>
        </w:tc>
      </w:tr>
      <w:tr w:rsidR="00311FAB" w:rsidRPr="00ED2D8A" w14:paraId="3F079151" w14:textId="77777777" w:rsidTr="00EB33B2">
        <w:tc>
          <w:tcPr>
            <w:tcW w:w="993" w:type="dxa"/>
            <w:tcBorders>
              <w:top w:val="single" w:sz="4" w:space="0" w:color="auto"/>
              <w:left w:val="single" w:sz="4" w:space="0" w:color="auto"/>
              <w:bottom w:val="single" w:sz="4" w:space="0" w:color="auto"/>
              <w:right w:val="single" w:sz="4" w:space="0" w:color="auto"/>
            </w:tcBorders>
          </w:tcPr>
          <w:p w14:paraId="0414189C"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1200C8EE" w14:textId="77777777" w:rsidR="00311FAB" w:rsidRPr="00ED2D8A" w:rsidRDefault="00311FAB" w:rsidP="00E65D99">
            <w:r w:rsidRPr="00ED2D8A">
              <w:t>9m x 21m</w:t>
            </w:r>
          </w:p>
        </w:tc>
        <w:tc>
          <w:tcPr>
            <w:tcW w:w="810" w:type="dxa"/>
            <w:gridSpan w:val="2"/>
            <w:tcBorders>
              <w:top w:val="single" w:sz="4" w:space="0" w:color="auto"/>
              <w:left w:val="single" w:sz="4" w:space="0" w:color="auto"/>
              <w:bottom w:val="single" w:sz="4" w:space="0" w:color="auto"/>
              <w:right w:val="single" w:sz="4" w:space="0" w:color="auto"/>
            </w:tcBorders>
            <w:hideMark/>
          </w:tcPr>
          <w:p w14:paraId="4329050A" w14:textId="77777777" w:rsidR="00311FAB" w:rsidRPr="00ED2D8A" w:rsidRDefault="00311FAB" w:rsidP="00E65D99">
            <w:r w:rsidRPr="00ED2D8A">
              <w:t>189</w:t>
            </w:r>
          </w:p>
        </w:tc>
        <w:tc>
          <w:tcPr>
            <w:tcW w:w="1294" w:type="dxa"/>
            <w:gridSpan w:val="2"/>
            <w:tcBorders>
              <w:top w:val="single" w:sz="4" w:space="0" w:color="auto"/>
              <w:left w:val="single" w:sz="4" w:space="0" w:color="auto"/>
              <w:bottom w:val="single" w:sz="4" w:space="0" w:color="auto"/>
              <w:right w:val="single" w:sz="4" w:space="0" w:color="auto"/>
            </w:tcBorders>
          </w:tcPr>
          <w:p w14:paraId="17B31B6A" w14:textId="569F4F50" w:rsidR="00311FAB" w:rsidRPr="00ED2D8A" w:rsidRDefault="00311FAB" w:rsidP="00E65D99">
            <w:r w:rsidRPr="00746B46">
              <w:rPr>
                <w:b/>
              </w:rPr>
              <w:t>R</w:t>
            </w:r>
          </w:p>
        </w:tc>
        <w:tc>
          <w:tcPr>
            <w:tcW w:w="1139" w:type="dxa"/>
            <w:tcBorders>
              <w:top w:val="single" w:sz="4" w:space="0" w:color="auto"/>
              <w:left w:val="single" w:sz="4" w:space="0" w:color="auto"/>
              <w:bottom w:val="single" w:sz="4" w:space="0" w:color="auto"/>
              <w:right w:val="single" w:sz="4" w:space="0" w:color="auto"/>
            </w:tcBorders>
          </w:tcPr>
          <w:p w14:paraId="4D2F6F9F" w14:textId="4A881CEB" w:rsidR="00311FAB" w:rsidRPr="00ED2D8A" w:rsidRDefault="00311FAB" w:rsidP="00E65D99">
            <w:r w:rsidRPr="00746B46">
              <w:rPr>
                <w:b/>
              </w:rPr>
              <w:t>R</w:t>
            </w:r>
          </w:p>
        </w:tc>
        <w:tc>
          <w:tcPr>
            <w:tcW w:w="1271" w:type="dxa"/>
            <w:tcBorders>
              <w:top w:val="single" w:sz="4" w:space="0" w:color="auto"/>
              <w:left w:val="single" w:sz="4" w:space="0" w:color="auto"/>
              <w:bottom w:val="single" w:sz="4" w:space="0" w:color="auto"/>
              <w:right w:val="single" w:sz="4" w:space="0" w:color="auto"/>
            </w:tcBorders>
          </w:tcPr>
          <w:p w14:paraId="2FDA16DB" w14:textId="1B75EAF2" w:rsidR="00311FAB" w:rsidRPr="00ED2D8A" w:rsidRDefault="00311FAB" w:rsidP="00E65D99">
            <w:r w:rsidRPr="00746B46">
              <w:rPr>
                <w:b/>
              </w:rPr>
              <w:t>R</w:t>
            </w:r>
          </w:p>
        </w:tc>
        <w:tc>
          <w:tcPr>
            <w:tcW w:w="1134" w:type="dxa"/>
            <w:tcBorders>
              <w:top w:val="single" w:sz="4" w:space="0" w:color="auto"/>
              <w:left w:val="single" w:sz="4" w:space="0" w:color="auto"/>
              <w:bottom w:val="single" w:sz="4" w:space="0" w:color="auto"/>
              <w:right w:val="single" w:sz="4" w:space="0" w:color="auto"/>
            </w:tcBorders>
          </w:tcPr>
          <w:p w14:paraId="5CAB9F35" w14:textId="591FF071" w:rsidR="00311FAB" w:rsidRPr="00ED2D8A" w:rsidRDefault="00311FAB" w:rsidP="00E65D99">
            <w:r w:rsidRPr="00746B46">
              <w:rPr>
                <w:b/>
              </w:rPr>
              <w:t>R</w:t>
            </w:r>
          </w:p>
        </w:tc>
      </w:tr>
      <w:tr w:rsidR="00311FAB" w:rsidRPr="00ED2D8A" w14:paraId="57A1FAD3" w14:textId="77777777" w:rsidTr="00EB33B2">
        <w:tc>
          <w:tcPr>
            <w:tcW w:w="993" w:type="dxa"/>
            <w:tcBorders>
              <w:top w:val="single" w:sz="4" w:space="0" w:color="auto"/>
              <w:left w:val="single" w:sz="4" w:space="0" w:color="auto"/>
              <w:bottom w:val="single" w:sz="4" w:space="0" w:color="auto"/>
              <w:right w:val="single" w:sz="4" w:space="0" w:color="auto"/>
            </w:tcBorders>
          </w:tcPr>
          <w:p w14:paraId="205E9AD5"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68669F04" w14:textId="77777777" w:rsidR="00311FAB" w:rsidRPr="00ED2D8A" w:rsidRDefault="00311FAB" w:rsidP="00E65D99">
            <w:r w:rsidRPr="00ED2D8A">
              <w:t>9m x 24m</w:t>
            </w:r>
          </w:p>
        </w:tc>
        <w:tc>
          <w:tcPr>
            <w:tcW w:w="810" w:type="dxa"/>
            <w:gridSpan w:val="2"/>
            <w:tcBorders>
              <w:top w:val="single" w:sz="4" w:space="0" w:color="auto"/>
              <w:left w:val="single" w:sz="4" w:space="0" w:color="auto"/>
              <w:bottom w:val="single" w:sz="4" w:space="0" w:color="auto"/>
              <w:right w:val="single" w:sz="4" w:space="0" w:color="auto"/>
            </w:tcBorders>
            <w:hideMark/>
          </w:tcPr>
          <w:p w14:paraId="43EF3ACA" w14:textId="77777777" w:rsidR="00311FAB" w:rsidRPr="00ED2D8A" w:rsidRDefault="00311FAB" w:rsidP="00E65D99">
            <w:r w:rsidRPr="00ED2D8A">
              <w:t>216</w:t>
            </w:r>
          </w:p>
        </w:tc>
        <w:tc>
          <w:tcPr>
            <w:tcW w:w="1294" w:type="dxa"/>
            <w:gridSpan w:val="2"/>
            <w:tcBorders>
              <w:top w:val="single" w:sz="4" w:space="0" w:color="auto"/>
              <w:left w:val="single" w:sz="4" w:space="0" w:color="auto"/>
              <w:bottom w:val="single" w:sz="4" w:space="0" w:color="auto"/>
              <w:right w:val="single" w:sz="4" w:space="0" w:color="auto"/>
            </w:tcBorders>
          </w:tcPr>
          <w:p w14:paraId="4BAF2528" w14:textId="38B29E82" w:rsidR="00311FAB" w:rsidRPr="00ED2D8A" w:rsidRDefault="00311FAB" w:rsidP="00E65D99">
            <w:r w:rsidRPr="00746B46">
              <w:rPr>
                <w:b/>
              </w:rPr>
              <w:t>R</w:t>
            </w:r>
          </w:p>
        </w:tc>
        <w:tc>
          <w:tcPr>
            <w:tcW w:w="1139" w:type="dxa"/>
            <w:tcBorders>
              <w:top w:val="single" w:sz="4" w:space="0" w:color="auto"/>
              <w:left w:val="single" w:sz="4" w:space="0" w:color="auto"/>
              <w:bottom w:val="single" w:sz="4" w:space="0" w:color="auto"/>
              <w:right w:val="single" w:sz="4" w:space="0" w:color="auto"/>
            </w:tcBorders>
          </w:tcPr>
          <w:p w14:paraId="19315E34" w14:textId="62CA2DEC" w:rsidR="00311FAB" w:rsidRPr="00ED2D8A" w:rsidRDefault="00311FAB" w:rsidP="00E65D99">
            <w:r w:rsidRPr="00746B46">
              <w:rPr>
                <w:b/>
              </w:rPr>
              <w:t>R</w:t>
            </w:r>
          </w:p>
        </w:tc>
        <w:tc>
          <w:tcPr>
            <w:tcW w:w="1271" w:type="dxa"/>
            <w:tcBorders>
              <w:top w:val="single" w:sz="4" w:space="0" w:color="auto"/>
              <w:left w:val="single" w:sz="4" w:space="0" w:color="auto"/>
              <w:bottom w:val="single" w:sz="4" w:space="0" w:color="auto"/>
              <w:right w:val="single" w:sz="4" w:space="0" w:color="auto"/>
            </w:tcBorders>
          </w:tcPr>
          <w:p w14:paraId="15F7AF3C" w14:textId="15C30BFA" w:rsidR="00311FAB" w:rsidRPr="00ED2D8A" w:rsidRDefault="00311FAB" w:rsidP="00E65D99">
            <w:r w:rsidRPr="00746B46">
              <w:rPr>
                <w:b/>
              </w:rPr>
              <w:t>R</w:t>
            </w:r>
          </w:p>
        </w:tc>
        <w:tc>
          <w:tcPr>
            <w:tcW w:w="1134" w:type="dxa"/>
            <w:tcBorders>
              <w:top w:val="single" w:sz="4" w:space="0" w:color="auto"/>
              <w:left w:val="single" w:sz="4" w:space="0" w:color="auto"/>
              <w:bottom w:val="single" w:sz="4" w:space="0" w:color="auto"/>
              <w:right w:val="single" w:sz="4" w:space="0" w:color="auto"/>
            </w:tcBorders>
          </w:tcPr>
          <w:p w14:paraId="5A0A4911" w14:textId="395801EB" w:rsidR="00311FAB" w:rsidRPr="00ED2D8A" w:rsidRDefault="00311FAB" w:rsidP="00E65D99">
            <w:r w:rsidRPr="00746B46">
              <w:rPr>
                <w:b/>
              </w:rPr>
              <w:t>R</w:t>
            </w:r>
          </w:p>
        </w:tc>
      </w:tr>
      <w:tr w:rsidR="00311FAB" w:rsidRPr="00ED2D8A" w14:paraId="74C130A6" w14:textId="77777777" w:rsidTr="00EB33B2">
        <w:tc>
          <w:tcPr>
            <w:tcW w:w="993" w:type="dxa"/>
            <w:tcBorders>
              <w:top w:val="single" w:sz="4" w:space="0" w:color="auto"/>
              <w:left w:val="single" w:sz="4" w:space="0" w:color="auto"/>
              <w:bottom w:val="single" w:sz="4" w:space="0" w:color="auto"/>
              <w:right w:val="single" w:sz="4" w:space="0" w:color="auto"/>
            </w:tcBorders>
          </w:tcPr>
          <w:p w14:paraId="7C204ED5"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7E7D4DF1" w14:textId="77777777" w:rsidR="00311FAB" w:rsidRPr="00ED2D8A" w:rsidRDefault="00311FAB" w:rsidP="00E65D99">
            <w:r w:rsidRPr="00ED2D8A">
              <w:t>9m x 27m</w:t>
            </w:r>
          </w:p>
        </w:tc>
        <w:tc>
          <w:tcPr>
            <w:tcW w:w="810" w:type="dxa"/>
            <w:gridSpan w:val="2"/>
            <w:tcBorders>
              <w:top w:val="single" w:sz="4" w:space="0" w:color="auto"/>
              <w:left w:val="single" w:sz="4" w:space="0" w:color="auto"/>
              <w:bottom w:val="single" w:sz="4" w:space="0" w:color="auto"/>
              <w:right w:val="single" w:sz="4" w:space="0" w:color="auto"/>
            </w:tcBorders>
            <w:hideMark/>
          </w:tcPr>
          <w:p w14:paraId="28240D77" w14:textId="77777777" w:rsidR="00311FAB" w:rsidRPr="00ED2D8A" w:rsidRDefault="00311FAB" w:rsidP="00E65D99">
            <w:r w:rsidRPr="00ED2D8A">
              <w:t>243</w:t>
            </w:r>
          </w:p>
        </w:tc>
        <w:tc>
          <w:tcPr>
            <w:tcW w:w="1294" w:type="dxa"/>
            <w:gridSpan w:val="2"/>
            <w:tcBorders>
              <w:top w:val="single" w:sz="4" w:space="0" w:color="auto"/>
              <w:left w:val="single" w:sz="4" w:space="0" w:color="auto"/>
              <w:bottom w:val="single" w:sz="4" w:space="0" w:color="auto"/>
              <w:right w:val="single" w:sz="4" w:space="0" w:color="auto"/>
            </w:tcBorders>
          </w:tcPr>
          <w:p w14:paraId="0A254BE6" w14:textId="3777B107" w:rsidR="00311FAB" w:rsidRPr="00ED2D8A" w:rsidRDefault="00311FAB" w:rsidP="00E65D99">
            <w:r w:rsidRPr="00746B46">
              <w:rPr>
                <w:b/>
              </w:rPr>
              <w:t>R</w:t>
            </w:r>
          </w:p>
        </w:tc>
        <w:tc>
          <w:tcPr>
            <w:tcW w:w="1139" w:type="dxa"/>
            <w:tcBorders>
              <w:top w:val="single" w:sz="4" w:space="0" w:color="auto"/>
              <w:left w:val="single" w:sz="4" w:space="0" w:color="auto"/>
              <w:bottom w:val="single" w:sz="4" w:space="0" w:color="auto"/>
              <w:right w:val="single" w:sz="4" w:space="0" w:color="auto"/>
            </w:tcBorders>
          </w:tcPr>
          <w:p w14:paraId="53DD7CD6" w14:textId="0150ACAD" w:rsidR="00311FAB" w:rsidRPr="00ED2D8A" w:rsidRDefault="00311FAB" w:rsidP="00E65D99">
            <w:r w:rsidRPr="00746B46">
              <w:rPr>
                <w:b/>
              </w:rPr>
              <w:t>R</w:t>
            </w:r>
          </w:p>
        </w:tc>
        <w:tc>
          <w:tcPr>
            <w:tcW w:w="1271" w:type="dxa"/>
            <w:tcBorders>
              <w:top w:val="single" w:sz="4" w:space="0" w:color="auto"/>
              <w:left w:val="single" w:sz="4" w:space="0" w:color="auto"/>
              <w:bottom w:val="single" w:sz="4" w:space="0" w:color="auto"/>
              <w:right w:val="single" w:sz="4" w:space="0" w:color="auto"/>
            </w:tcBorders>
          </w:tcPr>
          <w:p w14:paraId="730B061D" w14:textId="76AF22ED" w:rsidR="00311FAB" w:rsidRPr="00ED2D8A" w:rsidRDefault="00311FAB" w:rsidP="00E65D99">
            <w:r w:rsidRPr="00746B46">
              <w:rPr>
                <w:b/>
              </w:rPr>
              <w:t>R</w:t>
            </w:r>
          </w:p>
        </w:tc>
        <w:tc>
          <w:tcPr>
            <w:tcW w:w="1134" w:type="dxa"/>
            <w:tcBorders>
              <w:top w:val="single" w:sz="4" w:space="0" w:color="auto"/>
              <w:left w:val="single" w:sz="4" w:space="0" w:color="auto"/>
              <w:bottom w:val="single" w:sz="4" w:space="0" w:color="auto"/>
              <w:right w:val="single" w:sz="4" w:space="0" w:color="auto"/>
            </w:tcBorders>
          </w:tcPr>
          <w:p w14:paraId="08F687B7" w14:textId="004E74E2" w:rsidR="00311FAB" w:rsidRPr="00ED2D8A" w:rsidRDefault="00311FAB" w:rsidP="00E65D99">
            <w:r w:rsidRPr="00746B46">
              <w:rPr>
                <w:b/>
              </w:rPr>
              <w:t>R</w:t>
            </w:r>
          </w:p>
        </w:tc>
      </w:tr>
      <w:tr w:rsidR="00311FAB" w:rsidRPr="00ED2D8A" w14:paraId="23B03974" w14:textId="77777777" w:rsidTr="00EB33B2">
        <w:tc>
          <w:tcPr>
            <w:tcW w:w="993" w:type="dxa"/>
            <w:tcBorders>
              <w:top w:val="single" w:sz="4" w:space="0" w:color="auto"/>
              <w:left w:val="single" w:sz="4" w:space="0" w:color="auto"/>
              <w:bottom w:val="single" w:sz="4" w:space="0" w:color="auto"/>
              <w:right w:val="single" w:sz="4" w:space="0" w:color="auto"/>
            </w:tcBorders>
          </w:tcPr>
          <w:p w14:paraId="327440D9"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30E89814" w14:textId="77777777" w:rsidR="00311FAB" w:rsidRPr="00ED2D8A" w:rsidRDefault="00311FAB" w:rsidP="00E65D99">
            <w:r w:rsidRPr="00ED2D8A">
              <w:t>9m x 30m</w:t>
            </w:r>
          </w:p>
        </w:tc>
        <w:tc>
          <w:tcPr>
            <w:tcW w:w="810" w:type="dxa"/>
            <w:gridSpan w:val="2"/>
            <w:tcBorders>
              <w:top w:val="single" w:sz="4" w:space="0" w:color="auto"/>
              <w:left w:val="single" w:sz="4" w:space="0" w:color="auto"/>
              <w:bottom w:val="single" w:sz="4" w:space="0" w:color="auto"/>
              <w:right w:val="single" w:sz="4" w:space="0" w:color="auto"/>
            </w:tcBorders>
            <w:hideMark/>
          </w:tcPr>
          <w:p w14:paraId="661F0989" w14:textId="77777777" w:rsidR="00311FAB" w:rsidRPr="00ED2D8A" w:rsidRDefault="00311FAB" w:rsidP="00E65D99">
            <w:r w:rsidRPr="00ED2D8A">
              <w:t>270</w:t>
            </w:r>
          </w:p>
        </w:tc>
        <w:tc>
          <w:tcPr>
            <w:tcW w:w="1294" w:type="dxa"/>
            <w:gridSpan w:val="2"/>
            <w:tcBorders>
              <w:top w:val="single" w:sz="4" w:space="0" w:color="auto"/>
              <w:left w:val="single" w:sz="4" w:space="0" w:color="auto"/>
              <w:bottom w:val="single" w:sz="4" w:space="0" w:color="auto"/>
              <w:right w:val="single" w:sz="4" w:space="0" w:color="auto"/>
            </w:tcBorders>
          </w:tcPr>
          <w:p w14:paraId="4FBDB78B" w14:textId="05CF1E2E" w:rsidR="00311FAB" w:rsidRPr="00ED2D8A" w:rsidRDefault="00311FAB" w:rsidP="00E65D99">
            <w:r w:rsidRPr="00746B46">
              <w:rPr>
                <w:b/>
              </w:rPr>
              <w:t>R</w:t>
            </w:r>
          </w:p>
        </w:tc>
        <w:tc>
          <w:tcPr>
            <w:tcW w:w="1139" w:type="dxa"/>
            <w:tcBorders>
              <w:top w:val="single" w:sz="4" w:space="0" w:color="auto"/>
              <w:left w:val="single" w:sz="4" w:space="0" w:color="auto"/>
              <w:bottom w:val="single" w:sz="4" w:space="0" w:color="auto"/>
              <w:right w:val="single" w:sz="4" w:space="0" w:color="auto"/>
            </w:tcBorders>
          </w:tcPr>
          <w:p w14:paraId="3C37231E" w14:textId="0EFD1895" w:rsidR="00311FAB" w:rsidRPr="00ED2D8A" w:rsidRDefault="00311FAB" w:rsidP="00E65D99">
            <w:r w:rsidRPr="00746B46">
              <w:rPr>
                <w:b/>
              </w:rPr>
              <w:t>R</w:t>
            </w:r>
          </w:p>
        </w:tc>
        <w:tc>
          <w:tcPr>
            <w:tcW w:w="1271" w:type="dxa"/>
            <w:tcBorders>
              <w:top w:val="single" w:sz="4" w:space="0" w:color="auto"/>
              <w:left w:val="single" w:sz="4" w:space="0" w:color="auto"/>
              <w:bottom w:val="single" w:sz="4" w:space="0" w:color="auto"/>
              <w:right w:val="single" w:sz="4" w:space="0" w:color="auto"/>
            </w:tcBorders>
          </w:tcPr>
          <w:p w14:paraId="2A4B04A6" w14:textId="37DBC546" w:rsidR="00311FAB" w:rsidRPr="00ED2D8A" w:rsidRDefault="00311FAB" w:rsidP="00E65D99">
            <w:r w:rsidRPr="00746B46">
              <w:rPr>
                <w:b/>
              </w:rPr>
              <w:t>R</w:t>
            </w:r>
          </w:p>
        </w:tc>
        <w:tc>
          <w:tcPr>
            <w:tcW w:w="1134" w:type="dxa"/>
            <w:tcBorders>
              <w:top w:val="single" w:sz="4" w:space="0" w:color="auto"/>
              <w:left w:val="single" w:sz="4" w:space="0" w:color="auto"/>
              <w:bottom w:val="single" w:sz="4" w:space="0" w:color="auto"/>
              <w:right w:val="single" w:sz="4" w:space="0" w:color="auto"/>
            </w:tcBorders>
          </w:tcPr>
          <w:p w14:paraId="1AFE2A7A" w14:textId="5CE6B3C7" w:rsidR="00311FAB" w:rsidRPr="00ED2D8A" w:rsidRDefault="00311FAB" w:rsidP="00E65D99">
            <w:r w:rsidRPr="00746B46">
              <w:rPr>
                <w:b/>
              </w:rPr>
              <w:t>R</w:t>
            </w:r>
          </w:p>
        </w:tc>
      </w:tr>
      <w:tr w:rsidR="00311FAB" w:rsidRPr="00ED2D8A" w14:paraId="30786B8B" w14:textId="77777777" w:rsidTr="00EB33B2">
        <w:tc>
          <w:tcPr>
            <w:tcW w:w="993" w:type="dxa"/>
            <w:tcBorders>
              <w:top w:val="single" w:sz="4" w:space="0" w:color="auto"/>
              <w:left w:val="single" w:sz="4" w:space="0" w:color="auto"/>
              <w:bottom w:val="single" w:sz="4" w:space="0" w:color="auto"/>
              <w:right w:val="single" w:sz="4" w:space="0" w:color="auto"/>
            </w:tcBorders>
          </w:tcPr>
          <w:p w14:paraId="3A98D448"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1414B064" w14:textId="77777777" w:rsidR="00311FAB" w:rsidRPr="00ED2D8A" w:rsidRDefault="00311FAB" w:rsidP="00E65D99">
            <w:r w:rsidRPr="00ED2D8A">
              <w:t>9m x 33m</w:t>
            </w:r>
          </w:p>
        </w:tc>
        <w:tc>
          <w:tcPr>
            <w:tcW w:w="810" w:type="dxa"/>
            <w:gridSpan w:val="2"/>
            <w:tcBorders>
              <w:top w:val="single" w:sz="4" w:space="0" w:color="auto"/>
              <w:left w:val="single" w:sz="4" w:space="0" w:color="auto"/>
              <w:bottom w:val="single" w:sz="4" w:space="0" w:color="auto"/>
              <w:right w:val="single" w:sz="4" w:space="0" w:color="auto"/>
            </w:tcBorders>
            <w:hideMark/>
          </w:tcPr>
          <w:p w14:paraId="78BFA4D2" w14:textId="77777777" w:rsidR="00311FAB" w:rsidRPr="00ED2D8A" w:rsidRDefault="00311FAB" w:rsidP="00E65D99">
            <w:r w:rsidRPr="00ED2D8A">
              <w:t>297</w:t>
            </w:r>
          </w:p>
        </w:tc>
        <w:tc>
          <w:tcPr>
            <w:tcW w:w="1294" w:type="dxa"/>
            <w:gridSpan w:val="2"/>
            <w:tcBorders>
              <w:top w:val="single" w:sz="4" w:space="0" w:color="auto"/>
              <w:left w:val="single" w:sz="4" w:space="0" w:color="auto"/>
              <w:bottom w:val="single" w:sz="4" w:space="0" w:color="auto"/>
              <w:right w:val="single" w:sz="4" w:space="0" w:color="auto"/>
            </w:tcBorders>
          </w:tcPr>
          <w:p w14:paraId="6B230AD7" w14:textId="75C58CDF" w:rsidR="00311FAB" w:rsidRPr="00ED2D8A" w:rsidRDefault="00311FAB" w:rsidP="00E65D99">
            <w:r w:rsidRPr="00746B46">
              <w:rPr>
                <w:b/>
              </w:rPr>
              <w:t>R</w:t>
            </w:r>
          </w:p>
        </w:tc>
        <w:tc>
          <w:tcPr>
            <w:tcW w:w="1139" w:type="dxa"/>
            <w:tcBorders>
              <w:top w:val="single" w:sz="4" w:space="0" w:color="auto"/>
              <w:left w:val="single" w:sz="4" w:space="0" w:color="auto"/>
              <w:bottom w:val="single" w:sz="4" w:space="0" w:color="auto"/>
              <w:right w:val="single" w:sz="4" w:space="0" w:color="auto"/>
            </w:tcBorders>
          </w:tcPr>
          <w:p w14:paraId="3A63D25E" w14:textId="1EA4B44B" w:rsidR="00311FAB" w:rsidRPr="00ED2D8A" w:rsidRDefault="00311FAB" w:rsidP="00E65D99">
            <w:r w:rsidRPr="00746B46">
              <w:rPr>
                <w:b/>
              </w:rPr>
              <w:t>R</w:t>
            </w:r>
          </w:p>
        </w:tc>
        <w:tc>
          <w:tcPr>
            <w:tcW w:w="1271" w:type="dxa"/>
            <w:tcBorders>
              <w:top w:val="single" w:sz="4" w:space="0" w:color="auto"/>
              <w:left w:val="single" w:sz="4" w:space="0" w:color="auto"/>
              <w:bottom w:val="single" w:sz="4" w:space="0" w:color="auto"/>
              <w:right w:val="single" w:sz="4" w:space="0" w:color="auto"/>
            </w:tcBorders>
          </w:tcPr>
          <w:p w14:paraId="228A2828" w14:textId="052BECEB" w:rsidR="00311FAB" w:rsidRPr="00ED2D8A" w:rsidRDefault="00311FAB" w:rsidP="00E65D99">
            <w:r w:rsidRPr="00746B46">
              <w:rPr>
                <w:b/>
              </w:rPr>
              <w:t>R</w:t>
            </w:r>
          </w:p>
        </w:tc>
        <w:tc>
          <w:tcPr>
            <w:tcW w:w="1134" w:type="dxa"/>
            <w:tcBorders>
              <w:top w:val="single" w:sz="4" w:space="0" w:color="auto"/>
              <w:left w:val="single" w:sz="4" w:space="0" w:color="auto"/>
              <w:bottom w:val="single" w:sz="4" w:space="0" w:color="auto"/>
              <w:right w:val="single" w:sz="4" w:space="0" w:color="auto"/>
            </w:tcBorders>
          </w:tcPr>
          <w:p w14:paraId="29334F5D" w14:textId="198BC38C" w:rsidR="00311FAB" w:rsidRPr="00ED2D8A" w:rsidRDefault="00311FAB" w:rsidP="00E65D99">
            <w:r w:rsidRPr="00746B46">
              <w:rPr>
                <w:b/>
              </w:rPr>
              <w:t>R</w:t>
            </w:r>
          </w:p>
        </w:tc>
      </w:tr>
      <w:tr w:rsidR="00311FAB" w:rsidRPr="00ED2D8A" w14:paraId="13DB7B26" w14:textId="77777777" w:rsidTr="00EB33B2">
        <w:tc>
          <w:tcPr>
            <w:tcW w:w="993" w:type="dxa"/>
            <w:tcBorders>
              <w:top w:val="single" w:sz="4" w:space="0" w:color="auto"/>
              <w:left w:val="single" w:sz="4" w:space="0" w:color="auto"/>
              <w:bottom w:val="single" w:sz="4" w:space="0" w:color="auto"/>
              <w:right w:val="single" w:sz="4" w:space="0" w:color="auto"/>
            </w:tcBorders>
          </w:tcPr>
          <w:p w14:paraId="16C27549"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3D1A376E" w14:textId="77777777" w:rsidR="00311FAB" w:rsidRPr="00ED2D8A" w:rsidRDefault="00311FAB" w:rsidP="00E65D99">
            <w:r w:rsidRPr="00ED2D8A">
              <w:t>9m x 36m</w:t>
            </w:r>
          </w:p>
        </w:tc>
        <w:tc>
          <w:tcPr>
            <w:tcW w:w="810" w:type="dxa"/>
            <w:gridSpan w:val="2"/>
            <w:tcBorders>
              <w:top w:val="single" w:sz="4" w:space="0" w:color="auto"/>
              <w:left w:val="single" w:sz="4" w:space="0" w:color="auto"/>
              <w:bottom w:val="single" w:sz="4" w:space="0" w:color="auto"/>
              <w:right w:val="single" w:sz="4" w:space="0" w:color="auto"/>
            </w:tcBorders>
            <w:hideMark/>
          </w:tcPr>
          <w:p w14:paraId="31CD3C7F" w14:textId="77777777" w:rsidR="00311FAB" w:rsidRPr="00ED2D8A" w:rsidRDefault="00311FAB" w:rsidP="00E65D99">
            <w:r w:rsidRPr="00ED2D8A">
              <w:t>324</w:t>
            </w:r>
          </w:p>
        </w:tc>
        <w:tc>
          <w:tcPr>
            <w:tcW w:w="1294" w:type="dxa"/>
            <w:gridSpan w:val="2"/>
            <w:tcBorders>
              <w:top w:val="single" w:sz="4" w:space="0" w:color="auto"/>
              <w:left w:val="single" w:sz="4" w:space="0" w:color="auto"/>
              <w:bottom w:val="single" w:sz="4" w:space="0" w:color="auto"/>
              <w:right w:val="single" w:sz="4" w:space="0" w:color="auto"/>
            </w:tcBorders>
          </w:tcPr>
          <w:p w14:paraId="29969D32" w14:textId="36BA2FC3" w:rsidR="00311FAB" w:rsidRPr="00ED2D8A" w:rsidRDefault="00311FAB" w:rsidP="00E65D99">
            <w:r w:rsidRPr="00746B46">
              <w:rPr>
                <w:b/>
              </w:rPr>
              <w:t>R</w:t>
            </w:r>
          </w:p>
        </w:tc>
        <w:tc>
          <w:tcPr>
            <w:tcW w:w="1139" w:type="dxa"/>
            <w:tcBorders>
              <w:top w:val="single" w:sz="4" w:space="0" w:color="auto"/>
              <w:left w:val="single" w:sz="4" w:space="0" w:color="auto"/>
              <w:bottom w:val="single" w:sz="4" w:space="0" w:color="auto"/>
              <w:right w:val="single" w:sz="4" w:space="0" w:color="auto"/>
            </w:tcBorders>
          </w:tcPr>
          <w:p w14:paraId="12193E77" w14:textId="2FA56E03" w:rsidR="00311FAB" w:rsidRPr="00ED2D8A" w:rsidRDefault="00311FAB" w:rsidP="00E65D99">
            <w:r w:rsidRPr="00746B46">
              <w:rPr>
                <w:b/>
              </w:rPr>
              <w:t>R</w:t>
            </w:r>
          </w:p>
        </w:tc>
        <w:tc>
          <w:tcPr>
            <w:tcW w:w="1271" w:type="dxa"/>
            <w:tcBorders>
              <w:top w:val="single" w:sz="4" w:space="0" w:color="auto"/>
              <w:left w:val="single" w:sz="4" w:space="0" w:color="auto"/>
              <w:bottom w:val="single" w:sz="4" w:space="0" w:color="auto"/>
              <w:right w:val="single" w:sz="4" w:space="0" w:color="auto"/>
            </w:tcBorders>
          </w:tcPr>
          <w:p w14:paraId="6D7E10A7" w14:textId="012CA8B9" w:rsidR="00311FAB" w:rsidRPr="00ED2D8A" w:rsidRDefault="00311FAB" w:rsidP="00E65D99">
            <w:r w:rsidRPr="00746B46">
              <w:rPr>
                <w:b/>
              </w:rPr>
              <w:t>R</w:t>
            </w:r>
          </w:p>
        </w:tc>
        <w:tc>
          <w:tcPr>
            <w:tcW w:w="1134" w:type="dxa"/>
            <w:tcBorders>
              <w:top w:val="single" w:sz="4" w:space="0" w:color="auto"/>
              <w:left w:val="single" w:sz="4" w:space="0" w:color="auto"/>
              <w:bottom w:val="single" w:sz="4" w:space="0" w:color="auto"/>
              <w:right w:val="single" w:sz="4" w:space="0" w:color="auto"/>
            </w:tcBorders>
          </w:tcPr>
          <w:p w14:paraId="1851C411" w14:textId="21D98317" w:rsidR="00311FAB" w:rsidRPr="00ED2D8A" w:rsidRDefault="00311FAB" w:rsidP="00E65D99">
            <w:r w:rsidRPr="00746B46">
              <w:rPr>
                <w:b/>
              </w:rPr>
              <w:t>R</w:t>
            </w:r>
          </w:p>
        </w:tc>
      </w:tr>
      <w:tr w:rsidR="00311FAB" w:rsidRPr="00ED2D8A" w14:paraId="06FC2C3D" w14:textId="77777777" w:rsidTr="00EB33B2">
        <w:tc>
          <w:tcPr>
            <w:tcW w:w="993" w:type="dxa"/>
            <w:tcBorders>
              <w:top w:val="single" w:sz="4" w:space="0" w:color="auto"/>
              <w:left w:val="single" w:sz="4" w:space="0" w:color="auto"/>
              <w:bottom w:val="single" w:sz="4" w:space="0" w:color="auto"/>
              <w:right w:val="single" w:sz="4" w:space="0" w:color="auto"/>
            </w:tcBorders>
          </w:tcPr>
          <w:p w14:paraId="66101268"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119F0310" w14:textId="77777777" w:rsidR="00311FAB" w:rsidRPr="00ED2D8A" w:rsidRDefault="00311FAB" w:rsidP="00E65D99">
            <w:r w:rsidRPr="00ED2D8A">
              <w:t>9m x 39m</w:t>
            </w:r>
          </w:p>
        </w:tc>
        <w:tc>
          <w:tcPr>
            <w:tcW w:w="810" w:type="dxa"/>
            <w:gridSpan w:val="2"/>
            <w:tcBorders>
              <w:top w:val="single" w:sz="4" w:space="0" w:color="auto"/>
              <w:left w:val="single" w:sz="4" w:space="0" w:color="auto"/>
              <w:bottom w:val="single" w:sz="4" w:space="0" w:color="auto"/>
              <w:right w:val="single" w:sz="4" w:space="0" w:color="auto"/>
            </w:tcBorders>
            <w:hideMark/>
          </w:tcPr>
          <w:p w14:paraId="1C454A24" w14:textId="77777777" w:rsidR="00311FAB" w:rsidRPr="00ED2D8A" w:rsidRDefault="00311FAB" w:rsidP="00E65D99">
            <w:r w:rsidRPr="00ED2D8A">
              <w:t>351</w:t>
            </w:r>
          </w:p>
        </w:tc>
        <w:tc>
          <w:tcPr>
            <w:tcW w:w="1294" w:type="dxa"/>
            <w:gridSpan w:val="2"/>
            <w:tcBorders>
              <w:top w:val="single" w:sz="4" w:space="0" w:color="auto"/>
              <w:left w:val="single" w:sz="4" w:space="0" w:color="auto"/>
              <w:bottom w:val="single" w:sz="4" w:space="0" w:color="auto"/>
              <w:right w:val="single" w:sz="4" w:space="0" w:color="auto"/>
            </w:tcBorders>
          </w:tcPr>
          <w:p w14:paraId="293A0BF0" w14:textId="1FC72349" w:rsidR="00311FAB" w:rsidRPr="00ED2D8A" w:rsidRDefault="00311FAB" w:rsidP="00E65D99">
            <w:r w:rsidRPr="00746B46">
              <w:rPr>
                <w:b/>
              </w:rPr>
              <w:t>R</w:t>
            </w:r>
          </w:p>
        </w:tc>
        <w:tc>
          <w:tcPr>
            <w:tcW w:w="1139" w:type="dxa"/>
            <w:tcBorders>
              <w:top w:val="single" w:sz="4" w:space="0" w:color="auto"/>
              <w:left w:val="single" w:sz="4" w:space="0" w:color="auto"/>
              <w:bottom w:val="single" w:sz="4" w:space="0" w:color="auto"/>
              <w:right w:val="single" w:sz="4" w:space="0" w:color="auto"/>
            </w:tcBorders>
          </w:tcPr>
          <w:p w14:paraId="32E8CD41" w14:textId="787A333A" w:rsidR="00311FAB" w:rsidRPr="00ED2D8A" w:rsidRDefault="00311FAB" w:rsidP="00E65D99">
            <w:r w:rsidRPr="00746B46">
              <w:rPr>
                <w:b/>
              </w:rPr>
              <w:t>R</w:t>
            </w:r>
          </w:p>
        </w:tc>
        <w:tc>
          <w:tcPr>
            <w:tcW w:w="1271" w:type="dxa"/>
            <w:tcBorders>
              <w:top w:val="single" w:sz="4" w:space="0" w:color="auto"/>
              <w:left w:val="single" w:sz="4" w:space="0" w:color="auto"/>
              <w:bottom w:val="single" w:sz="4" w:space="0" w:color="auto"/>
              <w:right w:val="single" w:sz="4" w:space="0" w:color="auto"/>
            </w:tcBorders>
          </w:tcPr>
          <w:p w14:paraId="28171300" w14:textId="29518146" w:rsidR="00311FAB" w:rsidRPr="00ED2D8A" w:rsidRDefault="00311FAB" w:rsidP="00E65D99">
            <w:r w:rsidRPr="00746B46">
              <w:rPr>
                <w:b/>
              </w:rPr>
              <w:t>R</w:t>
            </w:r>
          </w:p>
        </w:tc>
        <w:tc>
          <w:tcPr>
            <w:tcW w:w="1134" w:type="dxa"/>
            <w:tcBorders>
              <w:top w:val="single" w:sz="4" w:space="0" w:color="auto"/>
              <w:left w:val="single" w:sz="4" w:space="0" w:color="auto"/>
              <w:bottom w:val="single" w:sz="4" w:space="0" w:color="auto"/>
              <w:right w:val="single" w:sz="4" w:space="0" w:color="auto"/>
            </w:tcBorders>
          </w:tcPr>
          <w:p w14:paraId="1840BF6B" w14:textId="3086C9CC" w:rsidR="00311FAB" w:rsidRPr="00ED2D8A" w:rsidRDefault="00311FAB" w:rsidP="00E65D99">
            <w:r w:rsidRPr="00746B46">
              <w:rPr>
                <w:b/>
              </w:rPr>
              <w:t>R</w:t>
            </w:r>
          </w:p>
        </w:tc>
      </w:tr>
      <w:tr w:rsidR="00311FAB" w:rsidRPr="00ED2D8A" w14:paraId="1868F8A0" w14:textId="77777777" w:rsidTr="00EB33B2">
        <w:tc>
          <w:tcPr>
            <w:tcW w:w="993" w:type="dxa"/>
            <w:tcBorders>
              <w:top w:val="single" w:sz="4" w:space="0" w:color="auto"/>
              <w:left w:val="single" w:sz="4" w:space="0" w:color="auto"/>
              <w:bottom w:val="single" w:sz="4" w:space="0" w:color="auto"/>
              <w:right w:val="single" w:sz="4" w:space="0" w:color="auto"/>
            </w:tcBorders>
          </w:tcPr>
          <w:p w14:paraId="1339D4C3"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2CA403F3" w14:textId="77777777" w:rsidR="00311FAB" w:rsidRPr="00ED2D8A" w:rsidRDefault="00311FAB" w:rsidP="00E65D99">
            <w:r w:rsidRPr="00ED2D8A">
              <w:t>9m x 42m</w:t>
            </w:r>
          </w:p>
        </w:tc>
        <w:tc>
          <w:tcPr>
            <w:tcW w:w="810" w:type="dxa"/>
            <w:gridSpan w:val="2"/>
            <w:tcBorders>
              <w:top w:val="single" w:sz="4" w:space="0" w:color="auto"/>
              <w:left w:val="single" w:sz="4" w:space="0" w:color="auto"/>
              <w:bottom w:val="single" w:sz="4" w:space="0" w:color="auto"/>
              <w:right w:val="single" w:sz="4" w:space="0" w:color="auto"/>
            </w:tcBorders>
            <w:hideMark/>
          </w:tcPr>
          <w:p w14:paraId="2B384337" w14:textId="77777777" w:rsidR="00311FAB" w:rsidRPr="00ED2D8A" w:rsidRDefault="00311FAB" w:rsidP="00E65D99">
            <w:r w:rsidRPr="00ED2D8A">
              <w:t>378</w:t>
            </w:r>
          </w:p>
        </w:tc>
        <w:tc>
          <w:tcPr>
            <w:tcW w:w="1294" w:type="dxa"/>
            <w:gridSpan w:val="2"/>
            <w:tcBorders>
              <w:top w:val="single" w:sz="4" w:space="0" w:color="auto"/>
              <w:left w:val="single" w:sz="4" w:space="0" w:color="auto"/>
              <w:bottom w:val="single" w:sz="4" w:space="0" w:color="auto"/>
              <w:right w:val="single" w:sz="4" w:space="0" w:color="auto"/>
            </w:tcBorders>
          </w:tcPr>
          <w:p w14:paraId="287768D4" w14:textId="35A15A06" w:rsidR="00311FAB" w:rsidRPr="00ED2D8A" w:rsidRDefault="00311FAB" w:rsidP="00E65D99">
            <w:r w:rsidRPr="00746B46">
              <w:rPr>
                <w:b/>
              </w:rPr>
              <w:t>R</w:t>
            </w:r>
          </w:p>
        </w:tc>
        <w:tc>
          <w:tcPr>
            <w:tcW w:w="1139" w:type="dxa"/>
            <w:tcBorders>
              <w:top w:val="single" w:sz="4" w:space="0" w:color="auto"/>
              <w:left w:val="single" w:sz="4" w:space="0" w:color="auto"/>
              <w:bottom w:val="single" w:sz="4" w:space="0" w:color="auto"/>
              <w:right w:val="single" w:sz="4" w:space="0" w:color="auto"/>
            </w:tcBorders>
          </w:tcPr>
          <w:p w14:paraId="07FD4A50" w14:textId="030C413B" w:rsidR="00311FAB" w:rsidRPr="00ED2D8A" w:rsidRDefault="00311FAB" w:rsidP="00E65D99">
            <w:r w:rsidRPr="00746B46">
              <w:rPr>
                <w:b/>
              </w:rPr>
              <w:t>R</w:t>
            </w:r>
          </w:p>
        </w:tc>
        <w:tc>
          <w:tcPr>
            <w:tcW w:w="1271" w:type="dxa"/>
            <w:tcBorders>
              <w:top w:val="single" w:sz="4" w:space="0" w:color="auto"/>
              <w:left w:val="single" w:sz="4" w:space="0" w:color="auto"/>
              <w:bottom w:val="single" w:sz="4" w:space="0" w:color="auto"/>
              <w:right w:val="single" w:sz="4" w:space="0" w:color="auto"/>
            </w:tcBorders>
          </w:tcPr>
          <w:p w14:paraId="1B188282" w14:textId="36D91985" w:rsidR="00311FAB" w:rsidRPr="00ED2D8A" w:rsidRDefault="00311FAB" w:rsidP="00E65D99">
            <w:r w:rsidRPr="00746B46">
              <w:rPr>
                <w:b/>
              </w:rPr>
              <w:t>R</w:t>
            </w:r>
          </w:p>
        </w:tc>
        <w:tc>
          <w:tcPr>
            <w:tcW w:w="1134" w:type="dxa"/>
            <w:tcBorders>
              <w:top w:val="single" w:sz="4" w:space="0" w:color="auto"/>
              <w:left w:val="single" w:sz="4" w:space="0" w:color="auto"/>
              <w:bottom w:val="single" w:sz="4" w:space="0" w:color="auto"/>
              <w:right w:val="single" w:sz="4" w:space="0" w:color="auto"/>
            </w:tcBorders>
          </w:tcPr>
          <w:p w14:paraId="1653657C" w14:textId="3DF852AE" w:rsidR="00311FAB" w:rsidRPr="00ED2D8A" w:rsidRDefault="00311FAB" w:rsidP="00E65D99">
            <w:r w:rsidRPr="00746B46">
              <w:rPr>
                <w:b/>
              </w:rPr>
              <w:t>R</w:t>
            </w:r>
          </w:p>
        </w:tc>
      </w:tr>
      <w:tr w:rsidR="00311FAB" w:rsidRPr="00ED2D8A" w14:paraId="0C60D00F" w14:textId="77777777" w:rsidTr="00EB33B2">
        <w:tc>
          <w:tcPr>
            <w:tcW w:w="993" w:type="dxa"/>
            <w:tcBorders>
              <w:top w:val="single" w:sz="4" w:space="0" w:color="auto"/>
              <w:left w:val="single" w:sz="4" w:space="0" w:color="auto"/>
              <w:bottom w:val="single" w:sz="4" w:space="0" w:color="auto"/>
              <w:right w:val="single" w:sz="4" w:space="0" w:color="auto"/>
            </w:tcBorders>
          </w:tcPr>
          <w:p w14:paraId="0E16DCE8"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1E256E66" w14:textId="77777777" w:rsidR="00311FAB" w:rsidRPr="00ED2D8A" w:rsidRDefault="00311FAB" w:rsidP="00E65D99">
            <w:r w:rsidRPr="00ED2D8A">
              <w:t>9m x 45m</w:t>
            </w:r>
          </w:p>
        </w:tc>
        <w:tc>
          <w:tcPr>
            <w:tcW w:w="810" w:type="dxa"/>
            <w:gridSpan w:val="2"/>
            <w:tcBorders>
              <w:top w:val="single" w:sz="4" w:space="0" w:color="auto"/>
              <w:left w:val="single" w:sz="4" w:space="0" w:color="auto"/>
              <w:bottom w:val="single" w:sz="4" w:space="0" w:color="auto"/>
              <w:right w:val="single" w:sz="4" w:space="0" w:color="auto"/>
            </w:tcBorders>
            <w:hideMark/>
          </w:tcPr>
          <w:p w14:paraId="1D0908C9" w14:textId="77777777" w:rsidR="00311FAB" w:rsidRPr="00ED2D8A" w:rsidRDefault="00311FAB" w:rsidP="00E65D99">
            <w:r w:rsidRPr="00ED2D8A">
              <w:t>405</w:t>
            </w:r>
          </w:p>
        </w:tc>
        <w:tc>
          <w:tcPr>
            <w:tcW w:w="1294" w:type="dxa"/>
            <w:gridSpan w:val="2"/>
            <w:tcBorders>
              <w:top w:val="single" w:sz="4" w:space="0" w:color="auto"/>
              <w:left w:val="single" w:sz="4" w:space="0" w:color="auto"/>
              <w:bottom w:val="single" w:sz="4" w:space="0" w:color="auto"/>
              <w:right w:val="single" w:sz="4" w:space="0" w:color="auto"/>
            </w:tcBorders>
          </w:tcPr>
          <w:p w14:paraId="7EA2D6AA" w14:textId="0A075BFE" w:rsidR="00311FAB" w:rsidRPr="00ED2D8A" w:rsidRDefault="00311FAB" w:rsidP="00E65D99">
            <w:r w:rsidRPr="00746B46">
              <w:rPr>
                <w:b/>
              </w:rPr>
              <w:t>R</w:t>
            </w:r>
          </w:p>
        </w:tc>
        <w:tc>
          <w:tcPr>
            <w:tcW w:w="1139" w:type="dxa"/>
            <w:tcBorders>
              <w:top w:val="single" w:sz="4" w:space="0" w:color="auto"/>
              <w:left w:val="single" w:sz="4" w:space="0" w:color="auto"/>
              <w:bottom w:val="single" w:sz="4" w:space="0" w:color="auto"/>
              <w:right w:val="single" w:sz="4" w:space="0" w:color="auto"/>
            </w:tcBorders>
          </w:tcPr>
          <w:p w14:paraId="48123B2F" w14:textId="082F27C3" w:rsidR="00311FAB" w:rsidRPr="00ED2D8A" w:rsidRDefault="00311FAB" w:rsidP="00E65D99">
            <w:r w:rsidRPr="00746B46">
              <w:rPr>
                <w:b/>
              </w:rPr>
              <w:t>R</w:t>
            </w:r>
          </w:p>
        </w:tc>
        <w:tc>
          <w:tcPr>
            <w:tcW w:w="1271" w:type="dxa"/>
            <w:tcBorders>
              <w:top w:val="single" w:sz="4" w:space="0" w:color="auto"/>
              <w:left w:val="single" w:sz="4" w:space="0" w:color="auto"/>
              <w:bottom w:val="single" w:sz="4" w:space="0" w:color="auto"/>
              <w:right w:val="single" w:sz="4" w:space="0" w:color="auto"/>
            </w:tcBorders>
          </w:tcPr>
          <w:p w14:paraId="7E7544A0" w14:textId="41B4E669" w:rsidR="00311FAB" w:rsidRPr="00ED2D8A" w:rsidRDefault="00311FAB" w:rsidP="00E65D99">
            <w:r w:rsidRPr="00746B46">
              <w:rPr>
                <w:b/>
              </w:rPr>
              <w:t>R</w:t>
            </w:r>
          </w:p>
        </w:tc>
        <w:tc>
          <w:tcPr>
            <w:tcW w:w="1134" w:type="dxa"/>
            <w:tcBorders>
              <w:top w:val="single" w:sz="4" w:space="0" w:color="auto"/>
              <w:left w:val="single" w:sz="4" w:space="0" w:color="auto"/>
              <w:bottom w:val="single" w:sz="4" w:space="0" w:color="auto"/>
              <w:right w:val="single" w:sz="4" w:space="0" w:color="auto"/>
            </w:tcBorders>
          </w:tcPr>
          <w:p w14:paraId="73D6A40F" w14:textId="7A88A032" w:rsidR="00311FAB" w:rsidRPr="00ED2D8A" w:rsidRDefault="00311FAB" w:rsidP="00E65D99">
            <w:r w:rsidRPr="00746B46">
              <w:rPr>
                <w:b/>
              </w:rPr>
              <w:t>R</w:t>
            </w:r>
          </w:p>
        </w:tc>
      </w:tr>
      <w:tr w:rsidR="00311FAB" w:rsidRPr="00ED2D8A" w14:paraId="0204F05C" w14:textId="77777777" w:rsidTr="00EB33B2">
        <w:tc>
          <w:tcPr>
            <w:tcW w:w="993" w:type="dxa"/>
            <w:tcBorders>
              <w:top w:val="single" w:sz="4" w:space="0" w:color="auto"/>
              <w:left w:val="single" w:sz="4" w:space="0" w:color="auto"/>
              <w:bottom w:val="single" w:sz="4" w:space="0" w:color="auto"/>
              <w:right w:val="single" w:sz="4" w:space="0" w:color="auto"/>
            </w:tcBorders>
          </w:tcPr>
          <w:p w14:paraId="791A859F"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09850B1E" w14:textId="77777777" w:rsidR="00311FAB" w:rsidRPr="00ED2D8A" w:rsidRDefault="00311FAB" w:rsidP="00E65D99">
            <w:r w:rsidRPr="00ED2D8A">
              <w:t>9m x 48m</w:t>
            </w:r>
          </w:p>
        </w:tc>
        <w:tc>
          <w:tcPr>
            <w:tcW w:w="810" w:type="dxa"/>
            <w:gridSpan w:val="2"/>
            <w:tcBorders>
              <w:top w:val="single" w:sz="4" w:space="0" w:color="auto"/>
              <w:left w:val="single" w:sz="4" w:space="0" w:color="auto"/>
              <w:bottom w:val="single" w:sz="4" w:space="0" w:color="auto"/>
              <w:right w:val="single" w:sz="4" w:space="0" w:color="auto"/>
            </w:tcBorders>
            <w:hideMark/>
          </w:tcPr>
          <w:p w14:paraId="5008362B" w14:textId="77777777" w:rsidR="00311FAB" w:rsidRPr="00ED2D8A" w:rsidRDefault="00311FAB" w:rsidP="00E65D99">
            <w:r w:rsidRPr="00ED2D8A">
              <w:t>405</w:t>
            </w:r>
          </w:p>
        </w:tc>
        <w:tc>
          <w:tcPr>
            <w:tcW w:w="1294" w:type="dxa"/>
            <w:gridSpan w:val="2"/>
            <w:tcBorders>
              <w:top w:val="single" w:sz="4" w:space="0" w:color="auto"/>
              <w:left w:val="single" w:sz="4" w:space="0" w:color="auto"/>
              <w:bottom w:val="single" w:sz="4" w:space="0" w:color="auto"/>
              <w:right w:val="single" w:sz="4" w:space="0" w:color="auto"/>
            </w:tcBorders>
          </w:tcPr>
          <w:p w14:paraId="6612F945" w14:textId="5760E182" w:rsidR="00311FAB" w:rsidRPr="00ED2D8A" w:rsidRDefault="00311FAB" w:rsidP="00E65D99">
            <w:r w:rsidRPr="00746B46">
              <w:rPr>
                <w:b/>
              </w:rPr>
              <w:t>R</w:t>
            </w:r>
          </w:p>
        </w:tc>
        <w:tc>
          <w:tcPr>
            <w:tcW w:w="1139" w:type="dxa"/>
            <w:tcBorders>
              <w:top w:val="single" w:sz="4" w:space="0" w:color="auto"/>
              <w:left w:val="single" w:sz="4" w:space="0" w:color="auto"/>
              <w:bottom w:val="single" w:sz="4" w:space="0" w:color="auto"/>
              <w:right w:val="single" w:sz="4" w:space="0" w:color="auto"/>
            </w:tcBorders>
          </w:tcPr>
          <w:p w14:paraId="00F1AA41" w14:textId="14152795" w:rsidR="00311FAB" w:rsidRPr="00ED2D8A" w:rsidRDefault="00311FAB" w:rsidP="00E65D99">
            <w:r w:rsidRPr="00746B46">
              <w:rPr>
                <w:b/>
              </w:rPr>
              <w:t>R</w:t>
            </w:r>
          </w:p>
        </w:tc>
        <w:tc>
          <w:tcPr>
            <w:tcW w:w="1271" w:type="dxa"/>
            <w:tcBorders>
              <w:top w:val="single" w:sz="4" w:space="0" w:color="auto"/>
              <w:left w:val="single" w:sz="4" w:space="0" w:color="auto"/>
              <w:bottom w:val="single" w:sz="4" w:space="0" w:color="auto"/>
              <w:right w:val="single" w:sz="4" w:space="0" w:color="auto"/>
            </w:tcBorders>
          </w:tcPr>
          <w:p w14:paraId="521D3F74" w14:textId="53F81945" w:rsidR="00311FAB" w:rsidRPr="00ED2D8A" w:rsidRDefault="00311FAB" w:rsidP="00E65D99">
            <w:r w:rsidRPr="00746B46">
              <w:rPr>
                <w:b/>
              </w:rPr>
              <w:t>R</w:t>
            </w:r>
          </w:p>
        </w:tc>
        <w:tc>
          <w:tcPr>
            <w:tcW w:w="1134" w:type="dxa"/>
            <w:tcBorders>
              <w:top w:val="single" w:sz="4" w:space="0" w:color="auto"/>
              <w:left w:val="single" w:sz="4" w:space="0" w:color="auto"/>
              <w:bottom w:val="single" w:sz="4" w:space="0" w:color="auto"/>
              <w:right w:val="single" w:sz="4" w:space="0" w:color="auto"/>
            </w:tcBorders>
          </w:tcPr>
          <w:p w14:paraId="471815B1" w14:textId="667686D6" w:rsidR="00311FAB" w:rsidRPr="00ED2D8A" w:rsidRDefault="00311FAB" w:rsidP="00E65D99">
            <w:r w:rsidRPr="00746B46">
              <w:rPr>
                <w:b/>
              </w:rPr>
              <w:t>R</w:t>
            </w:r>
          </w:p>
        </w:tc>
      </w:tr>
      <w:tr w:rsidR="00311FAB" w:rsidRPr="00ED2D8A" w14:paraId="2F0405B4" w14:textId="77777777" w:rsidTr="00EB33B2">
        <w:tc>
          <w:tcPr>
            <w:tcW w:w="993" w:type="dxa"/>
            <w:tcBorders>
              <w:top w:val="single" w:sz="4" w:space="0" w:color="auto"/>
              <w:left w:val="single" w:sz="4" w:space="0" w:color="auto"/>
              <w:bottom w:val="single" w:sz="4" w:space="0" w:color="auto"/>
              <w:right w:val="single" w:sz="4" w:space="0" w:color="auto"/>
            </w:tcBorders>
          </w:tcPr>
          <w:p w14:paraId="1285B0B9"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2DD95EA2" w14:textId="77777777" w:rsidR="00311FAB" w:rsidRPr="00ED2D8A" w:rsidRDefault="00311FAB" w:rsidP="00E65D99">
            <w:r w:rsidRPr="00ED2D8A">
              <w:t>9m x 51m</w:t>
            </w:r>
          </w:p>
        </w:tc>
        <w:tc>
          <w:tcPr>
            <w:tcW w:w="810" w:type="dxa"/>
            <w:gridSpan w:val="2"/>
            <w:tcBorders>
              <w:top w:val="single" w:sz="4" w:space="0" w:color="auto"/>
              <w:left w:val="single" w:sz="4" w:space="0" w:color="auto"/>
              <w:bottom w:val="single" w:sz="4" w:space="0" w:color="auto"/>
              <w:right w:val="single" w:sz="4" w:space="0" w:color="auto"/>
            </w:tcBorders>
            <w:hideMark/>
          </w:tcPr>
          <w:p w14:paraId="07104AE4" w14:textId="77777777" w:rsidR="00311FAB" w:rsidRPr="00ED2D8A" w:rsidRDefault="00311FAB" w:rsidP="00E65D99">
            <w:r w:rsidRPr="00ED2D8A">
              <w:t>459</w:t>
            </w:r>
          </w:p>
        </w:tc>
        <w:tc>
          <w:tcPr>
            <w:tcW w:w="1294" w:type="dxa"/>
            <w:gridSpan w:val="2"/>
            <w:tcBorders>
              <w:top w:val="single" w:sz="4" w:space="0" w:color="auto"/>
              <w:left w:val="single" w:sz="4" w:space="0" w:color="auto"/>
              <w:bottom w:val="single" w:sz="4" w:space="0" w:color="auto"/>
              <w:right w:val="single" w:sz="4" w:space="0" w:color="auto"/>
            </w:tcBorders>
          </w:tcPr>
          <w:p w14:paraId="1715BEBC" w14:textId="3AB827F2" w:rsidR="00311FAB" w:rsidRPr="00ED2D8A" w:rsidRDefault="00311FAB" w:rsidP="00E65D99">
            <w:r w:rsidRPr="00746B46">
              <w:rPr>
                <w:b/>
              </w:rPr>
              <w:t>R</w:t>
            </w:r>
          </w:p>
        </w:tc>
        <w:tc>
          <w:tcPr>
            <w:tcW w:w="1139" w:type="dxa"/>
            <w:tcBorders>
              <w:top w:val="single" w:sz="4" w:space="0" w:color="auto"/>
              <w:left w:val="single" w:sz="4" w:space="0" w:color="auto"/>
              <w:bottom w:val="single" w:sz="4" w:space="0" w:color="auto"/>
              <w:right w:val="single" w:sz="4" w:space="0" w:color="auto"/>
            </w:tcBorders>
          </w:tcPr>
          <w:p w14:paraId="3842E4B9" w14:textId="0A9C2B08" w:rsidR="00311FAB" w:rsidRPr="00ED2D8A" w:rsidRDefault="00311FAB" w:rsidP="00E65D99">
            <w:r w:rsidRPr="00746B46">
              <w:rPr>
                <w:b/>
              </w:rPr>
              <w:t>R</w:t>
            </w:r>
          </w:p>
        </w:tc>
        <w:tc>
          <w:tcPr>
            <w:tcW w:w="1271" w:type="dxa"/>
            <w:tcBorders>
              <w:top w:val="single" w:sz="4" w:space="0" w:color="auto"/>
              <w:left w:val="single" w:sz="4" w:space="0" w:color="auto"/>
              <w:bottom w:val="single" w:sz="4" w:space="0" w:color="auto"/>
              <w:right w:val="single" w:sz="4" w:space="0" w:color="auto"/>
            </w:tcBorders>
          </w:tcPr>
          <w:p w14:paraId="794D7069" w14:textId="6FEE3EB6" w:rsidR="00311FAB" w:rsidRPr="00ED2D8A" w:rsidRDefault="00311FAB" w:rsidP="00E65D99">
            <w:r w:rsidRPr="00746B46">
              <w:rPr>
                <w:b/>
              </w:rPr>
              <w:t>R</w:t>
            </w:r>
          </w:p>
        </w:tc>
        <w:tc>
          <w:tcPr>
            <w:tcW w:w="1134" w:type="dxa"/>
            <w:tcBorders>
              <w:top w:val="single" w:sz="4" w:space="0" w:color="auto"/>
              <w:left w:val="single" w:sz="4" w:space="0" w:color="auto"/>
              <w:bottom w:val="single" w:sz="4" w:space="0" w:color="auto"/>
              <w:right w:val="single" w:sz="4" w:space="0" w:color="auto"/>
            </w:tcBorders>
          </w:tcPr>
          <w:p w14:paraId="2ADE58DE" w14:textId="6C1FB680" w:rsidR="00311FAB" w:rsidRPr="00ED2D8A" w:rsidRDefault="00311FAB" w:rsidP="00E65D99">
            <w:r w:rsidRPr="00746B46">
              <w:rPr>
                <w:b/>
              </w:rPr>
              <w:t>R</w:t>
            </w:r>
          </w:p>
        </w:tc>
      </w:tr>
      <w:tr w:rsidR="00311FAB" w:rsidRPr="00ED2D8A" w14:paraId="190E9E88" w14:textId="77777777" w:rsidTr="00EB33B2">
        <w:tc>
          <w:tcPr>
            <w:tcW w:w="993" w:type="dxa"/>
            <w:tcBorders>
              <w:top w:val="single" w:sz="4" w:space="0" w:color="auto"/>
              <w:left w:val="single" w:sz="4" w:space="0" w:color="auto"/>
              <w:bottom w:val="single" w:sz="4" w:space="0" w:color="auto"/>
              <w:right w:val="single" w:sz="4" w:space="0" w:color="auto"/>
            </w:tcBorders>
          </w:tcPr>
          <w:p w14:paraId="485BA80D"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7F4AD682" w14:textId="77777777" w:rsidR="00311FAB" w:rsidRPr="00ED2D8A" w:rsidRDefault="00311FAB" w:rsidP="00E65D99">
            <w:r w:rsidRPr="00ED2D8A">
              <w:t>9m x 54m</w:t>
            </w:r>
          </w:p>
        </w:tc>
        <w:tc>
          <w:tcPr>
            <w:tcW w:w="810" w:type="dxa"/>
            <w:gridSpan w:val="2"/>
            <w:tcBorders>
              <w:top w:val="single" w:sz="4" w:space="0" w:color="auto"/>
              <w:left w:val="single" w:sz="4" w:space="0" w:color="auto"/>
              <w:bottom w:val="single" w:sz="4" w:space="0" w:color="auto"/>
              <w:right w:val="single" w:sz="4" w:space="0" w:color="auto"/>
            </w:tcBorders>
            <w:hideMark/>
          </w:tcPr>
          <w:p w14:paraId="7514269E" w14:textId="77777777" w:rsidR="00311FAB" w:rsidRPr="00ED2D8A" w:rsidRDefault="00311FAB" w:rsidP="00E65D99">
            <w:r w:rsidRPr="00ED2D8A">
              <w:t>486</w:t>
            </w:r>
          </w:p>
        </w:tc>
        <w:tc>
          <w:tcPr>
            <w:tcW w:w="1294" w:type="dxa"/>
            <w:gridSpan w:val="2"/>
            <w:tcBorders>
              <w:top w:val="single" w:sz="4" w:space="0" w:color="auto"/>
              <w:left w:val="single" w:sz="4" w:space="0" w:color="auto"/>
              <w:bottom w:val="single" w:sz="4" w:space="0" w:color="auto"/>
              <w:right w:val="single" w:sz="4" w:space="0" w:color="auto"/>
            </w:tcBorders>
          </w:tcPr>
          <w:p w14:paraId="211A8319" w14:textId="45E14216" w:rsidR="00311FAB" w:rsidRPr="00ED2D8A" w:rsidRDefault="00311FAB" w:rsidP="00E65D99">
            <w:r w:rsidRPr="00746B46">
              <w:rPr>
                <w:b/>
              </w:rPr>
              <w:t>R</w:t>
            </w:r>
          </w:p>
        </w:tc>
        <w:tc>
          <w:tcPr>
            <w:tcW w:w="1139" w:type="dxa"/>
            <w:tcBorders>
              <w:top w:val="single" w:sz="4" w:space="0" w:color="auto"/>
              <w:left w:val="single" w:sz="4" w:space="0" w:color="auto"/>
              <w:bottom w:val="single" w:sz="4" w:space="0" w:color="auto"/>
              <w:right w:val="single" w:sz="4" w:space="0" w:color="auto"/>
            </w:tcBorders>
          </w:tcPr>
          <w:p w14:paraId="112407C3" w14:textId="242B8712" w:rsidR="00311FAB" w:rsidRPr="00ED2D8A" w:rsidRDefault="00311FAB" w:rsidP="00E65D99">
            <w:r w:rsidRPr="00746B46">
              <w:rPr>
                <w:b/>
              </w:rPr>
              <w:t>R</w:t>
            </w:r>
          </w:p>
        </w:tc>
        <w:tc>
          <w:tcPr>
            <w:tcW w:w="1271" w:type="dxa"/>
            <w:tcBorders>
              <w:top w:val="single" w:sz="4" w:space="0" w:color="auto"/>
              <w:left w:val="single" w:sz="4" w:space="0" w:color="auto"/>
              <w:bottom w:val="single" w:sz="4" w:space="0" w:color="auto"/>
              <w:right w:val="single" w:sz="4" w:space="0" w:color="auto"/>
            </w:tcBorders>
          </w:tcPr>
          <w:p w14:paraId="2E4A87BA" w14:textId="21E8B35F" w:rsidR="00311FAB" w:rsidRPr="00ED2D8A" w:rsidRDefault="00311FAB" w:rsidP="00E65D99">
            <w:r w:rsidRPr="00746B46">
              <w:rPr>
                <w:b/>
              </w:rPr>
              <w:t>R</w:t>
            </w:r>
          </w:p>
        </w:tc>
        <w:tc>
          <w:tcPr>
            <w:tcW w:w="1134" w:type="dxa"/>
            <w:tcBorders>
              <w:top w:val="single" w:sz="4" w:space="0" w:color="auto"/>
              <w:left w:val="single" w:sz="4" w:space="0" w:color="auto"/>
              <w:bottom w:val="single" w:sz="4" w:space="0" w:color="auto"/>
              <w:right w:val="single" w:sz="4" w:space="0" w:color="auto"/>
            </w:tcBorders>
          </w:tcPr>
          <w:p w14:paraId="7C45B3C6" w14:textId="17A948E2" w:rsidR="00311FAB" w:rsidRPr="00ED2D8A" w:rsidRDefault="00311FAB" w:rsidP="00E65D99">
            <w:r w:rsidRPr="00746B46">
              <w:rPr>
                <w:b/>
              </w:rPr>
              <w:t>R</w:t>
            </w:r>
          </w:p>
        </w:tc>
      </w:tr>
      <w:tr w:rsidR="00311FAB" w:rsidRPr="00ED2D8A" w14:paraId="68CA3FF6" w14:textId="77777777" w:rsidTr="00EB33B2">
        <w:tc>
          <w:tcPr>
            <w:tcW w:w="993" w:type="dxa"/>
            <w:tcBorders>
              <w:top w:val="single" w:sz="4" w:space="0" w:color="auto"/>
              <w:left w:val="single" w:sz="4" w:space="0" w:color="auto"/>
              <w:bottom w:val="single" w:sz="4" w:space="0" w:color="auto"/>
              <w:right w:val="single" w:sz="4" w:space="0" w:color="auto"/>
            </w:tcBorders>
          </w:tcPr>
          <w:p w14:paraId="60E47496"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37598CA3" w14:textId="77777777" w:rsidR="00311FAB" w:rsidRPr="00ED2D8A" w:rsidRDefault="00311FAB" w:rsidP="00E65D99">
            <w:r w:rsidRPr="00ED2D8A">
              <w:t>9m x 57m</w:t>
            </w:r>
          </w:p>
        </w:tc>
        <w:tc>
          <w:tcPr>
            <w:tcW w:w="810" w:type="dxa"/>
            <w:gridSpan w:val="2"/>
            <w:tcBorders>
              <w:top w:val="single" w:sz="4" w:space="0" w:color="auto"/>
              <w:left w:val="single" w:sz="4" w:space="0" w:color="auto"/>
              <w:bottom w:val="single" w:sz="4" w:space="0" w:color="auto"/>
              <w:right w:val="single" w:sz="4" w:space="0" w:color="auto"/>
            </w:tcBorders>
            <w:hideMark/>
          </w:tcPr>
          <w:p w14:paraId="01752382" w14:textId="77777777" w:rsidR="00311FAB" w:rsidRPr="00ED2D8A" w:rsidRDefault="00311FAB" w:rsidP="00E65D99">
            <w:r w:rsidRPr="00ED2D8A">
              <w:t>513</w:t>
            </w:r>
          </w:p>
        </w:tc>
        <w:tc>
          <w:tcPr>
            <w:tcW w:w="1294" w:type="dxa"/>
            <w:gridSpan w:val="2"/>
            <w:tcBorders>
              <w:top w:val="single" w:sz="4" w:space="0" w:color="auto"/>
              <w:left w:val="single" w:sz="4" w:space="0" w:color="auto"/>
              <w:bottom w:val="single" w:sz="4" w:space="0" w:color="auto"/>
              <w:right w:val="single" w:sz="4" w:space="0" w:color="auto"/>
            </w:tcBorders>
          </w:tcPr>
          <w:p w14:paraId="05DFE0FC" w14:textId="6DB1114B" w:rsidR="00311FAB" w:rsidRPr="00ED2D8A" w:rsidRDefault="00311FAB" w:rsidP="00E65D99">
            <w:r w:rsidRPr="00746B46">
              <w:rPr>
                <w:b/>
              </w:rPr>
              <w:t>R</w:t>
            </w:r>
          </w:p>
        </w:tc>
        <w:tc>
          <w:tcPr>
            <w:tcW w:w="1139" w:type="dxa"/>
            <w:tcBorders>
              <w:top w:val="single" w:sz="4" w:space="0" w:color="auto"/>
              <w:left w:val="single" w:sz="4" w:space="0" w:color="auto"/>
              <w:bottom w:val="single" w:sz="4" w:space="0" w:color="auto"/>
              <w:right w:val="single" w:sz="4" w:space="0" w:color="auto"/>
            </w:tcBorders>
          </w:tcPr>
          <w:p w14:paraId="78C6E435" w14:textId="34E97F5D" w:rsidR="00311FAB" w:rsidRPr="00ED2D8A" w:rsidRDefault="00311FAB" w:rsidP="00E65D99">
            <w:r w:rsidRPr="00746B46">
              <w:rPr>
                <w:b/>
              </w:rPr>
              <w:t>R</w:t>
            </w:r>
          </w:p>
        </w:tc>
        <w:tc>
          <w:tcPr>
            <w:tcW w:w="1271" w:type="dxa"/>
            <w:tcBorders>
              <w:top w:val="single" w:sz="4" w:space="0" w:color="auto"/>
              <w:left w:val="single" w:sz="4" w:space="0" w:color="auto"/>
              <w:bottom w:val="single" w:sz="4" w:space="0" w:color="auto"/>
              <w:right w:val="single" w:sz="4" w:space="0" w:color="auto"/>
            </w:tcBorders>
          </w:tcPr>
          <w:p w14:paraId="012DC797" w14:textId="773602AC" w:rsidR="00311FAB" w:rsidRPr="00ED2D8A" w:rsidRDefault="00311FAB" w:rsidP="00E65D99">
            <w:r w:rsidRPr="00746B46">
              <w:rPr>
                <w:b/>
              </w:rPr>
              <w:t>R</w:t>
            </w:r>
          </w:p>
        </w:tc>
        <w:tc>
          <w:tcPr>
            <w:tcW w:w="1134" w:type="dxa"/>
            <w:tcBorders>
              <w:top w:val="single" w:sz="4" w:space="0" w:color="auto"/>
              <w:left w:val="single" w:sz="4" w:space="0" w:color="auto"/>
              <w:bottom w:val="single" w:sz="4" w:space="0" w:color="auto"/>
              <w:right w:val="single" w:sz="4" w:space="0" w:color="auto"/>
            </w:tcBorders>
          </w:tcPr>
          <w:p w14:paraId="544EA985" w14:textId="545DCDA8" w:rsidR="00311FAB" w:rsidRPr="00ED2D8A" w:rsidRDefault="00311FAB" w:rsidP="00E65D99">
            <w:r w:rsidRPr="00746B46">
              <w:rPr>
                <w:b/>
              </w:rPr>
              <w:t>R</w:t>
            </w:r>
          </w:p>
        </w:tc>
      </w:tr>
      <w:tr w:rsidR="00311FAB" w:rsidRPr="00ED2D8A" w14:paraId="12336701" w14:textId="77777777" w:rsidTr="00EB33B2">
        <w:tc>
          <w:tcPr>
            <w:tcW w:w="993" w:type="dxa"/>
            <w:tcBorders>
              <w:top w:val="single" w:sz="4" w:space="0" w:color="auto"/>
              <w:left w:val="single" w:sz="4" w:space="0" w:color="auto"/>
              <w:bottom w:val="single" w:sz="4" w:space="0" w:color="auto"/>
              <w:right w:val="single" w:sz="4" w:space="0" w:color="auto"/>
            </w:tcBorders>
          </w:tcPr>
          <w:p w14:paraId="3204B435"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7982280C" w14:textId="77777777" w:rsidR="00311FAB" w:rsidRPr="00ED2D8A" w:rsidRDefault="00311FAB" w:rsidP="00E65D99">
            <w:r w:rsidRPr="00ED2D8A">
              <w:t>9m x 60m</w:t>
            </w:r>
          </w:p>
        </w:tc>
        <w:tc>
          <w:tcPr>
            <w:tcW w:w="810" w:type="dxa"/>
            <w:gridSpan w:val="2"/>
            <w:tcBorders>
              <w:top w:val="single" w:sz="4" w:space="0" w:color="auto"/>
              <w:left w:val="single" w:sz="4" w:space="0" w:color="auto"/>
              <w:bottom w:val="single" w:sz="4" w:space="0" w:color="auto"/>
              <w:right w:val="single" w:sz="4" w:space="0" w:color="auto"/>
            </w:tcBorders>
            <w:hideMark/>
          </w:tcPr>
          <w:p w14:paraId="1147498D" w14:textId="77777777" w:rsidR="00311FAB" w:rsidRPr="00ED2D8A" w:rsidRDefault="00311FAB" w:rsidP="00E65D99">
            <w:r w:rsidRPr="00ED2D8A">
              <w:t>540</w:t>
            </w:r>
          </w:p>
        </w:tc>
        <w:tc>
          <w:tcPr>
            <w:tcW w:w="1294" w:type="dxa"/>
            <w:gridSpan w:val="2"/>
            <w:tcBorders>
              <w:top w:val="single" w:sz="4" w:space="0" w:color="auto"/>
              <w:left w:val="single" w:sz="4" w:space="0" w:color="auto"/>
              <w:bottom w:val="single" w:sz="4" w:space="0" w:color="auto"/>
              <w:right w:val="single" w:sz="4" w:space="0" w:color="auto"/>
            </w:tcBorders>
          </w:tcPr>
          <w:p w14:paraId="76DD5CFE" w14:textId="3CF15924" w:rsidR="00311FAB" w:rsidRPr="00ED2D8A" w:rsidRDefault="00311FAB" w:rsidP="00E65D99">
            <w:r w:rsidRPr="00746B46">
              <w:rPr>
                <w:b/>
              </w:rPr>
              <w:t>R</w:t>
            </w:r>
          </w:p>
        </w:tc>
        <w:tc>
          <w:tcPr>
            <w:tcW w:w="1139" w:type="dxa"/>
            <w:tcBorders>
              <w:top w:val="single" w:sz="4" w:space="0" w:color="auto"/>
              <w:left w:val="single" w:sz="4" w:space="0" w:color="auto"/>
              <w:bottom w:val="single" w:sz="4" w:space="0" w:color="auto"/>
              <w:right w:val="single" w:sz="4" w:space="0" w:color="auto"/>
            </w:tcBorders>
          </w:tcPr>
          <w:p w14:paraId="25457403" w14:textId="7CC7EF5B" w:rsidR="00311FAB" w:rsidRPr="00ED2D8A" w:rsidRDefault="00311FAB" w:rsidP="00E65D99">
            <w:r w:rsidRPr="00746B46">
              <w:rPr>
                <w:b/>
              </w:rPr>
              <w:t>R</w:t>
            </w:r>
          </w:p>
        </w:tc>
        <w:tc>
          <w:tcPr>
            <w:tcW w:w="1271" w:type="dxa"/>
            <w:tcBorders>
              <w:top w:val="single" w:sz="4" w:space="0" w:color="auto"/>
              <w:left w:val="single" w:sz="4" w:space="0" w:color="auto"/>
              <w:bottom w:val="single" w:sz="4" w:space="0" w:color="auto"/>
              <w:right w:val="single" w:sz="4" w:space="0" w:color="auto"/>
            </w:tcBorders>
          </w:tcPr>
          <w:p w14:paraId="748054C1" w14:textId="6E118568" w:rsidR="00311FAB" w:rsidRPr="00ED2D8A" w:rsidRDefault="00311FAB" w:rsidP="00E65D99">
            <w:r w:rsidRPr="00746B46">
              <w:rPr>
                <w:b/>
              </w:rPr>
              <w:t>R</w:t>
            </w:r>
          </w:p>
        </w:tc>
        <w:tc>
          <w:tcPr>
            <w:tcW w:w="1134" w:type="dxa"/>
            <w:tcBorders>
              <w:top w:val="single" w:sz="4" w:space="0" w:color="auto"/>
              <w:left w:val="single" w:sz="4" w:space="0" w:color="auto"/>
              <w:bottom w:val="single" w:sz="4" w:space="0" w:color="auto"/>
              <w:right w:val="single" w:sz="4" w:space="0" w:color="auto"/>
            </w:tcBorders>
          </w:tcPr>
          <w:p w14:paraId="7A405CC2" w14:textId="2DA791C8" w:rsidR="00311FAB" w:rsidRPr="00ED2D8A" w:rsidRDefault="00311FAB" w:rsidP="00E65D99">
            <w:r w:rsidRPr="00746B46">
              <w:rPr>
                <w:b/>
              </w:rPr>
              <w:t>R</w:t>
            </w:r>
          </w:p>
        </w:tc>
      </w:tr>
      <w:tr w:rsidR="00311FAB" w:rsidRPr="00ED2D8A" w14:paraId="2ED5FBE7" w14:textId="77777777" w:rsidTr="00EB33B2">
        <w:tc>
          <w:tcPr>
            <w:tcW w:w="993" w:type="dxa"/>
            <w:tcBorders>
              <w:top w:val="single" w:sz="4" w:space="0" w:color="auto"/>
              <w:left w:val="single" w:sz="4" w:space="0" w:color="auto"/>
              <w:bottom w:val="single" w:sz="4" w:space="0" w:color="auto"/>
              <w:right w:val="single" w:sz="4" w:space="0" w:color="auto"/>
            </w:tcBorders>
          </w:tcPr>
          <w:p w14:paraId="590353D3"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6FB3A3E9" w14:textId="77777777" w:rsidR="00311FAB" w:rsidRPr="00ED2D8A" w:rsidRDefault="00311FAB" w:rsidP="00E65D99">
            <w:r w:rsidRPr="00ED2D8A">
              <w:t>9m x 63m</w:t>
            </w:r>
          </w:p>
        </w:tc>
        <w:tc>
          <w:tcPr>
            <w:tcW w:w="810" w:type="dxa"/>
            <w:gridSpan w:val="2"/>
            <w:tcBorders>
              <w:top w:val="single" w:sz="4" w:space="0" w:color="auto"/>
              <w:left w:val="single" w:sz="4" w:space="0" w:color="auto"/>
              <w:bottom w:val="single" w:sz="4" w:space="0" w:color="auto"/>
              <w:right w:val="single" w:sz="4" w:space="0" w:color="auto"/>
            </w:tcBorders>
            <w:hideMark/>
          </w:tcPr>
          <w:p w14:paraId="59A40ED0" w14:textId="77777777" w:rsidR="00311FAB" w:rsidRPr="00ED2D8A" w:rsidRDefault="00311FAB" w:rsidP="00E65D99">
            <w:r w:rsidRPr="00ED2D8A">
              <w:t>567</w:t>
            </w:r>
          </w:p>
        </w:tc>
        <w:tc>
          <w:tcPr>
            <w:tcW w:w="1294" w:type="dxa"/>
            <w:gridSpan w:val="2"/>
            <w:tcBorders>
              <w:top w:val="single" w:sz="4" w:space="0" w:color="auto"/>
              <w:left w:val="single" w:sz="4" w:space="0" w:color="auto"/>
              <w:bottom w:val="single" w:sz="4" w:space="0" w:color="auto"/>
              <w:right w:val="single" w:sz="4" w:space="0" w:color="auto"/>
            </w:tcBorders>
          </w:tcPr>
          <w:p w14:paraId="05D9346E" w14:textId="11F58D54" w:rsidR="00311FAB" w:rsidRPr="00ED2D8A" w:rsidRDefault="00311FAB" w:rsidP="00E65D99">
            <w:r w:rsidRPr="00746B46">
              <w:rPr>
                <w:b/>
              </w:rPr>
              <w:t>R</w:t>
            </w:r>
          </w:p>
        </w:tc>
        <w:tc>
          <w:tcPr>
            <w:tcW w:w="1139" w:type="dxa"/>
            <w:tcBorders>
              <w:top w:val="single" w:sz="4" w:space="0" w:color="auto"/>
              <w:left w:val="single" w:sz="4" w:space="0" w:color="auto"/>
              <w:bottom w:val="single" w:sz="4" w:space="0" w:color="auto"/>
              <w:right w:val="single" w:sz="4" w:space="0" w:color="auto"/>
            </w:tcBorders>
          </w:tcPr>
          <w:p w14:paraId="78BD24E4" w14:textId="1D367314" w:rsidR="00311FAB" w:rsidRPr="00ED2D8A" w:rsidRDefault="00311FAB" w:rsidP="00E65D99">
            <w:r w:rsidRPr="00746B46">
              <w:rPr>
                <w:b/>
              </w:rPr>
              <w:t>R</w:t>
            </w:r>
          </w:p>
        </w:tc>
        <w:tc>
          <w:tcPr>
            <w:tcW w:w="1271" w:type="dxa"/>
            <w:tcBorders>
              <w:top w:val="single" w:sz="4" w:space="0" w:color="auto"/>
              <w:left w:val="single" w:sz="4" w:space="0" w:color="auto"/>
              <w:bottom w:val="single" w:sz="4" w:space="0" w:color="auto"/>
              <w:right w:val="single" w:sz="4" w:space="0" w:color="auto"/>
            </w:tcBorders>
          </w:tcPr>
          <w:p w14:paraId="0B3D433B" w14:textId="3137C99D" w:rsidR="00311FAB" w:rsidRPr="00ED2D8A" w:rsidRDefault="00311FAB" w:rsidP="00E65D99">
            <w:r w:rsidRPr="00746B46">
              <w:rPr>
                <w:b/>
              </w:rPr>
              <w:t>R</w:t>
            </w:r>
          </w:p>
        </w:tc>
        <w:tc>
          <w:tcPr>
            <w:tcW w:w="1134" w:type="dxa"/>
            <w:tcBorders>
              <w:top w:val="single" w:sz="4" w:space="0" w:color="auto"/>
              <w:left w:val="single" w:sz="4" w:space="0" w:color="auto"/>
              <w:bottom w:val="single" w:sz="4" w:space="0" w:color="auto"/>
              <w:right w:val="single" w:sz="4" w:space="0" w:color="auto"/>
            </w:tcBorders>
          </w:tcPr>
          <w:p w14:paraId="4848E069" w14:textId="109060C7" w:rsidR="00311FAB" w:rsidRPr="00ED2D8A" w:rsidRDefault="00311FAB" w:rsidP="00E65D99">
            <w:r w:rsidRPr="00746B46">
              <w:rPr>
                <w:b/>
              </w:rPr>
              <w:t>R</w:t>
            </w:r>
          </w:p>
        </w:tc>
      </w:tr>
      <w:tr w:rsidR="00311FAB" w:rsidRPr="00ED2D8A" w14:paraId="7E06A257" w14:textId="77777777" w:rsidTr="00EB33B2">
        <w:tc>
          <w:tcPr>
            <w:tcW w:w="993" w:type="dxa"/>
            <w:tcBorders>
              <w:top w:val="single" w:sz="4" w:space="0" w:color="auto"/>
              <w:left w:val="single" w:sz="4" w:space="0" w:color="auto"/>
              <w:bottom w:val="single" w:sz="4" w:space="0" w:color="auto"/>
              <w:right w:val="single" w:sz="4" w:space="0" w:color="auto"/>
            </w:tcBorders>
          </w:tcPr>
          <w:p w14:paraId="622DAC00"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0D2C6919" w14:textId="77777777" w:rsidR="00311FAB" w:rsidRPr="00ED2D8A" w:rsidRDefault="00311FAB" w:rsidP="00E65D99">
            <w:r w:rsidRPr="00ED2D8A">
              <w:t>9m x 66m</w:t>
            </w:r>
          </w:p>
        </w:tc>
        <w:tc>
          <w:tcPr>
            <w:tcW w:w="810" w:type="dxa"/>
            <w:gridSpan w:val="2"/>
            <w:tcBorders>
              <w:top w:val="single" w:sz="4" w:space="0" w:color="auto"/>
              <w:left w:val="single" w:sz="4" w:space="0" w:color="auto"/>
              <w:bottom w:val="single" w:sz="4" w:space="0" w:color="auto"/>
              <w:right w:val="single" w:sz="4" w:space="0" w:color="auto"/>
            </w:tcBorders>
            <w:hideMark/>
          </w:tcPr>
          <w:p w14:paraId="7BC8A98A" w14:textId="77777777" w:rsidR="00311FAB" w:rsidRPr="00ED2D8A" w:rsidRDefault="00311FAB" w:rsidP="00E65D99">
            <w:r w:rsidRPr="00ED2D8A">
              <w:t>594</w:t>
            </w:r>
          </w:p>
        </w:tc>
        <w:tc>
          <w:tcPr>
            <w:tcW w:w="1294" w:type="dxa"/>
            <w:gridSpan w:val="2"/>
            <w:tcBorders>
              <w:top w:val="single" w:sz="4" w:space="0" w:color="auto"/>
              <w:left w:val="single" w:sz="4" w:space="0" w:color="auto"/>
              <w:bottom w:val="single" w:sz="4" w:space="0" w:color="auto"/>
              <w:right w:val="single" w:sz="4" w:space="0" w:color="auto"/>
            </w:tcBorders>
          </w:tcPr>
          <w:p w14:paraId="5C1CFB95" w14:textId="143B7B6D" w:rsidR="00311FAB" w:rsidRPr="00ED2D8A" w:rsidRDefault="00311FAB" w:rsidP="00E65D99">
            <w:r w:rsidRPr="00746B46">
              <w:rPr>
                <w:b/>
              </w:rPr>
              <w:t>R</w:t>
            </w:r>
          </w:p>
        </w:tc>
        <w:tc>
          <w:tcPr>
            <w:tcW w:w="1139" w:type="dxa"/>
            <w:tcBorders>
              <w:top w:val="single" w:sz="4" w:space="0" w:color="auto"/>
              <w:left w:val="single" w:sz="4" w:space="0" w:color="auto"/>
              <w:bottom w:val="single" w:sz="4" w:space="0" w:color="auto"/>
              <w:right w:val="single" w:sz="4" w:space="0" w:color="auto"/>
            </w:tcBorders>
          </w:tcPr>
          <w:p w14:paraId="5EEC650F" w14:textId="4CE98F9F" w:rsidR="00311FAB" w:rsidRPr="00ED2D8A" w:rsidRDefault="00311FAB" w:rsidP="00E65D99">
            <w:r w:rsidRPr="00746B46">
              <w:rPr>
                <w:b/>
              </w:rPr>
              <w:t>R</w:t>
            </w:r>
          </w:p>
        </w:tc>
        <w:tc>
          <w:tcPr>
            <w:tcW w:w="1271" w:type="dxa"/>
            <w:tcBorders>
              <w:top w:val="single" w:sz="4" w:space="0" w:color="auto"/>
              <w:left w:val="single" w:sz="4" w:space="0" w:color="auto"/>
              <w:bottom w:val="single" w:sz="4" w:space="0" w:color="auto"/>
              <w:right w:val="single" w:sz="4" w:space="0" w:color="auto"/>
            </w:tcBorders>
          </w:tcPr>
          <w:p w14:paraId="2DEDD9CD" w14:textId="443E55FD" w:rsidR="00311FAB" w:rsidRPr="00ED2D8A" w:rsidRDefault="00311FAB" w:rsidP="00E65D99">
            <w:r w:rsidRPr="00746B46">
              <w:rPr>
                <w:b/>
              </w:rPr>
              <w:t>R</w:t>
            </w:r>
          </w:p>
        </w:tc>
        <w:tc>
          <w:tcPr>
            <w:tcW w:w="1134" w:type="dxa"/>
            <w:tcBorders>
              <w:top w:val="single" w:sz="4" w:space="0" w:color="auto"/>
              <w:left w:val="single" w:sz="4" w:space="0" w:color="auto"/>
              <w:bottom w:val="single" w:sz="4" w:space="0" w:color="auto"/>
              <w:right w:val="single" w:sz="4" w:space="0" w:color="auto"/>
            </w:tcBorders>
          </w:tcPr>
          <w:p w14:paraId="18C94FC9" w14:textId="0DDD71D6" w:rsidR="00311FAB" w:rsidRPr="00ED2D8A" w:rsidRDefault="00311FAB" w:rsidP="00E65D99">
            <w:r w:rsidRPr="00746B46">
              <w:rPr>
                <w:b/>
              </w:rPr>
              <w:t>R</w:t>
            </w:r>
          </w:p>
        </w:tc>
      </w:tr>
      <w:tr w:rsidR="00311FAB" w:rsidRPr="00ED2D8A" w14:paraId="19B939C4" w14:textId="77777777" w:rsidTr="00EB33B2">
        <w:tc>
          <w:tcPr>
            <w:tcW w:w="993" w:type="dxa"/>
            <w:tcBorders>
              <w:top w:val="single" w:sz="4" w:space="0" w:color="auto"/>
              <w:left w:val="single" w:sz="4" w:space="0" w:color="auto"/>
              <w:bottom w:val="single" w:sz="4" w:space="0" w:color="auto"/>
              <w:right w:val="single" w:sz="4" w:space="0" w:color="auto"/>
            </w:tcBorders>
          </w:tcPr>
          <w:p w14:paraId="5F8ED904"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06286093" w14:textId="77777777" w:rsidR="00311FAB" w:rsidRPr="00ED2D8A" w:rsidRDefault="00311FAB" w:rsidP="00E65D99">
            <w:r w:rsidRPr="00ED2D8A">
              <w:t>9m x 69m</w:t>
            </w:r>
          </w:p>
        </w:tc>
        <w:tc>
          <w:tcPr>
            <w:tcW w:w="810" w:type="dxa"/>
            <w:gridSpan w:val="2"/>
            <w:tcBorders>
              <w:top w:val="single" w:sz="4" w:space="0" w:color="auto"/>
              <w:left w:val="single" w:sz="4" w:space="0" w:color="auto"/>
              <w:bottom w:val="single" w:sz="4" w:space="0" w:color="auto"/>
              <w:right w:val="single" w:sz="4" w:space="0" w:color="auto"/>
            </w:tcBorders>
            <w:hideMark/>
          </w:tcPr>
          <w:p w14:paraId="560D8D04" w14:textId="77777777" w:rsidR="00311FAB" w:rsidRPr="00ED2D8A" w:rsidRDefault="00311FAB" w:rsidP="00E65D99">
            <w:r w:rsidRPr="00ED2D8A">
              <w:t>621</w:t>
            </w:r>
          </w:p>
        </w:tc>
        <w:tc>
          <w:tcPr>
            <w:tcW w:w="1294" w:type="dxa"/>
            <w:gridSpan w:val="2"/>
            <w:tcBorders>
              <w:top w:val="single" w:sz="4" w:space="0" w:color="auto"/>
              <w:left w:val="single" w:sz="4" w:space="0" w:color="auto"/>
              <w:bottom w:val="single" w:sz="4" w:space="0" w:color="auto"/>
              <w:right w:val="single" w:sz="4" w:space="0" w:color="auto"/>
            </w:tcBorders>
          </w:tcPr>
          <w:p w14:paraId="60E7B355" w14:textId="48FAC902" w:rsidR="00311FAB" w:rsidRPr="00ED2D8A" w:rsidRDefault="00311FAB" w:rsidP="00E65D99">
            <w:r w:rsidRPr="00746B46">
              <w:rPr>
                <w:b/>
              </w:rPr>
              <w:t>R</w:t>
            </w:r>
          </w:p>
        </w:tc>
        <w:tc>
          <w:tcPr>
            <w:tcW w:w="1139" w:type="dxa"/>
            <w:tcBorders>
              <w:top w:val="single" w:sz="4" w:space="0" w:color="auto"/>
              <w:left w:val="single" w:sz="4" w:space="0" w:color="auto"/>
              <w:bottom w:val="single" w:sz="4" w:space="0" w:color="auto"/>
              <w:right w:val="single" w:sz="4" w:space="0" w:color="auto"/>
            </w:tcBorders>
          </w:tcPr>
          <w:p w14:paraId="33D7BEC3" w14:textId="373799EF" w:rsidR="00311FAB" w:rsidRPr="00ED2D8A" w:rsidRDefault="00311FAB" w:rsidP="00E65D99">
            <w:r w:rsidRPr="00746B46">
              <w:rPr>
                <w:b/>
              </w:rPr>
              <w:t>R</w:t>
            </w:r>
          </w:p>
        </w:tc>
        <w:tc>
          <w:tcPr>
            <w:tcW w:w="1271" w:type="dxa"/>
            <w:tcBorders>
              <w:top w:val="single" w:sz="4" w:space="0" w:color="auto"/>
              <w:left w:val="single" w:sz="4" w:space="0" w:color="auto"/>
              <w:bottom w:val="single" w:sz="4" w:space="0" w:color="auto"/>
              <w:right w:val="single" w:sz="4" w:space="0" w:color="auto"/>
            </w:tcBorders>
          </w:tcPr>
          <w:p w14:paraId="76BE147B" w14:textId="2675AF77" w:rsidR="00311FAB" w:rsidRPr="00ED2D8A" w:rsidRDefault="00311FAB" w:rsidP="00E65D99">
            <w:r w:rsidRPr="00746B46">
              <w:rPr>
                <w:b/>
              </w:rPr>
              <w:t>R</w:t>
            </w:r>
          </w:p>
        </w:tc>
        <w:tc>
          <w:tcPr>
            <w:tcW w:w="1134" w:type="dxa"/>
            <w:tcBorders>
              <w:top w:val="single" w:sz="4" w:space="0" w:color="auto"/>
              <w:left w:val="single" w:sz="4" w:space="0" w:color="auto"/>
              <w:bottom w:val="single" w:sz="4" w:space="0" w:color="auto"/>
              <w:right w:val="single" w:sz="4" w:space="0" w:color="auto"/>
            </w:tcBorders>
          </w:tcPr>
          <w:p w14:paraId="7524A41F" w14:textId="0364D36C" w:rsidR="00311FAB" w:rsidRPr="00ED2D8A" w:rsidRDefault="00311FAB" w:rsidP="00E65D99">
            <w:r w:rsidRPr="00746B46">
              <w:rPr>
                <w:b/>
              </w:rPr>
              <w:t>R</w:t>
            </w:r>
          </w:p>
        </w:tc>
      </w:tr>
      <w:tr w:rsidR="00311FAB" w:rsidRPr="00ED2D8A" w14:paraId="0B517A58" w14:textId="77777777" w:rsidTr="00EB33B2">
        <w:tc>
          <w:tcPr>
            <w:tcW w:w="993" w:type="dxa"/>
            <w:tcBorders>
              <w:top w:val="single" w:sz="4" w:space="0" w:color="auto"/>
              <w:left w:val="single" w:sz="4" w:space="0" w:color="auto"/>
              <w:bottom w:val="single" w:sz="4" w:space="0" w:color="auto"/>
              <w:right w:val="single" w:sz="4" w:space="0" w:color="auto"/>
            </w:tcBorders>
          </w:tcPr>
          <w:p w14:paraId="71E9DB75"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33950DBE" w14:textId="77777777" w:rsidR="00311FAB" w:rsidRPr="00ED2D8A" w:rsidRDefault="00311FAB" w:rsidP="00E65D99">
            <w:r w:rsidRPr="00ED2D8A">
              <w:t>9m x 72m</w:t>
            </w:r>
          </w:p>
        </w:tc>
        <w:tc>
          <w:tcPr>
            <w:tcW w:w="810" w:type="dxa"/>
            <w:gridSpan w:val="2"/>
            <w:tcBorders>
              <w:top w:val="single" w:sz="4" w:space="0" w:color="auto"/>
              <w:left w:val="single" w:sz="4" w:space="0" w:color="auto"/>
              <w:bottom w:val="single" w:sz="4" w:space="0" w:color="auto"/>
              <w:right w:val="single" w:sz="4" w:space="0" w:color="auto"/>
            </w:tcBorders>
            <w:hideMark/>
          </w:tcPr>
          <w:p w14:paraId="783CFDC6" w14:textId="77777777" w:rsidR="00311FAB" w:rsidRPr="00ED2D8A" w:rsidRDefault="00311FAB" w:rsidP="00E65D99">
            <w:r w:rsidRPr="00ED2D8A">
              <w:t>648</w:t>
            </w:r>
          </w:p>
        </w:tc>
        <w:tc>
          <w:tcPr>
            <w:tcW w:w="1294" w:type="dxa"/>
            <w:gridSpan w:val="2"/>
            <w:tcBorders>
              <w:top w:val="single" w:sz="4" w:space="0" w:color="auto"/>
              <w:left w:val="single" w:sz="4" w:space="0" w:color="auto"/>
              <w:bottom w:val="single" w:sz="4" w:space="0" w:color="auto"/>
              <w:right w:val="single" w:sz="4" w:space="0" w:color="auto"/>
            </w:tcBorders>
          </w:tcPr>
          <w:p w14:paraId="56E08745" w14:textId="57FE2558" w:rsidR="00311FAB" w:rsidRPr="00ED2D8A" w:rsidRDefault="00311FAB" w:rsidP="00E65D99">
            <w:r w:rsidRPr="00746B46">
              <w:rPr>
                <w:b/>
              </w:rPr>
              <w:t>R</w:t>
            </w:r>
          </w:p>
        </w:tc>
        <w:tc>
          <w:tcPr>
            <w:tcW w:w="1139" w:type="dxa"/>
            <w:tcBorders>
              <w:top w:val="single" w:sz="4" w:space="0" w:color="auto"/>
              <w:left w:val="single" w:sz="4" w:space="0" w:color="auto"/>
              <w:bottom w:val="single" w:sz="4" w:space="0" w:color="auto"/>
              <w:right w:val="single" w:sz="4" w:space="0" w:color="auto"/>
            </w:tcBorders>
          </w:tcPr>
          <w:p w14:paraId="7EB24318" w14:textId="6B193120" w:rsidR="00311FAB" w:rsidRPr="00ED2D8A" w:rsidRDefault="00311FAB" w:rsidP="00E65D99">
            <w:r w:rsidRPr="00746B46">
              <w:rPr>
                <w:b/>
              </w:rPr>
              <w:t>R</w:t>
            </w:r>
          </w:p>
        </w:tc>
        <w:tc>
          <w:tcPr>
            <w:tcW w:w="1271" w:type="dxa"/>
            <w:tcBorders>
              <w:top w:val="single" w:sz="4" w:space="0" w:color="auto"/>
              <w:left w:val="single" w:sz="4" w:space="0" w:color="auto"/>
              <w:bottom w:val="single" w:sz="4" w:space="0" w:color="auto"/>
              <w:right w:val="single" w:sz="4" w:space="0" w:color="auto"/>
            </w:tcBorders>
          </w:tcPr>
          <w:p w14:paraId="17C4F88A" w14:textId="0BD938EF" w:rsidR="00311FAB" w:rsidRPr="00ED2D8A" w:rsidRDefault="00311FAB" w:rsidP="00E65D99">
            <w:r w:rsidRPr="00746B46">
              <w:rPr>
                <w:b/>
              </w:rPr>
              <w:t>R</w:t>
            </w:r>
          </w:p>
        </w:tc>
        <w:tc>
          <w:tcPr>
            <w:tcW w:w="1134" w:type="dxa"/>
            <w:tcBorders>
              <w:top w:val="single" w:sz="4" w:space="0" w:color="auto"/>
              <w:left w:val="single" w:sz="4" w:space="0" w:color="auto"/>
              <w:bottom w:val="single" w:sz="4" w:space="0" w:color="auto"/>
              <w:right w:val="single" w:sz="4" w:space="0" w:color="auto"/>
            </w:tcBorders>
          </w:tcPr>
          <w:p w14:paraId="7A7F93AE" w14:textId="4E0F7DF2" w:rsidR="00311FAB" w:rsidRPr="00ED2D8A" w:rsidRDefault="00311FAB" w:rsidP="00E65D99">
            <w:r w:rsidRPr="00746B46">
              <w:rPr>
                <w:b/>
              </w:rPr>
              <w:t>R</w:t>
            </w:r>
          </w:p>
        </w:tc>
      </w:tr>
      <w:tr w:rsidR="00311FAB" w:rsidRPr="00ED2D8A" w14:paraId="2E2EA523" w14:textId="77777777" w:rsidTr="00EB33B2">
        <w:tc>
          <w:tcPr>
            <w:tcW w:w="993" w:type="dxa"/>
            <w:tcBorders>
              <w:top w:val="single" w:sz="4" w:space="0" w:color="auto"/>
              <w:left w:val="single" w:sz="4" w:space="0" w:color="auto"/>
              <w:bottom w:val="single" w:sz="4" w:space="0" w:color="auto"/>
              <w:right w:val="single" w:sz="4" w:space="0" w:color="auto"/>
            </w:tcBorders>
          </w:tcPr>
          <w:p w14:paraId="4FCF2675"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590341F3" w14:textId="77777777" w:rsidR="00311FAB" w:rsidRPr="00ED2D8A" w:rsidRDefault="00311FAB" w:rsidP="00E65D99">
            <w:r w:rsidRPr="00ED2D8A">
              <w:t>9m x 75m</w:t>
            </w:r>
          </w:p>
        </w:tc>
        <w:tc>
          <w:tcPr>
            <w:tcW w:w="810" w:type="dxa"/>
            <w:gridSpan w:val="2"/>
            <w:tcBorders>
              <w:top w:val="single" w:sz="4" w:space="0" w:color="auto"/>
              <w:left w:val="single" w:sz="4" w:space="0" w:color="auto"/>
              <w:bottom w:val="single" w:sz="4" w:space="0" w:color="auto"/>
              <w:right w:val="single" w:sz="4" w:space="0" w:color="auto"/>
            </w:tcBorders>
            <w:hideMark/>
          </w:tcPr>
          <w:p w14:paraId="6D05F33F" w14:textId="77777777" w:rsidR="00311FAB" w:rsidRPr="00ED2D8A" w:rsidRDefault="00311FAB" w:rsidP="00E65D99">
            <w:r w:rsidRPr="00ED2D8A">
              <w:t>675</w:t>
            </w:r>
          </w:p>
        </w:tc>
        <w:tc>
          <w:tcPr>
            <w:tcW w:w="1294" w:type="dxa"/>
            <w:gridSpan w:val="2"/>
            <w:tcBorders>
              <w:top w:val="single" w:sz="4" w:space="0" w:color="auto"/>
              <w:left w:val="single" w:sz="4" w:space="0" w:color="auto"/>
              <w:bottom w:val="single" w:sz="4" w:space="0" w:color="auto"/>
              <w:right w:val="single" w:sz="4" w:space="0" w:color="auto"/>
            </w:tcBorders>
          </w:tcPr>
          <w:p w14:paraId="1851AE47" w14:textId="4BEB9615" w:rsidR="00311FAB" w:rsidRPr="00ED2D8A" w:rsidRDefault="00311FAB" w:rsidP="00E65D99">
            <w:r w:rsidRPr="00746B46">
              <w:rPr>
                <w:b/>
              </w:rPr>
              <w:t>R</w:t>
            </w:r>
          </w:p>
        </w:tc>
        <w:tc>
          <w:tcPr>
            <w:tcW w:w="1139" w:type="dxa"/>
            <w:tcBorders>
              <w:top w:val="single" w:sz="4" w:space="0" w:color="auto"/>
              <w:left w:val="single" w:sz="4" w:space="0" w:color="auto"/>
              <w:bottom w:val="single" w:sz="4" w:space="0" w:color="auto"/>
              <w:right w:val="single" w:sz="4" w:space="0" w:color="auto"/>
            </w:tcBorders>
          </w:tcPr>
          <w:p w14:paraId="10978CF9" w14:textId="407E8785" w:rsidR="00311FAB" w:rsidRPr="00ED2D8A" w:rsidRDefault="00311FAB" w:rsidP="00E65D99">
            <w:r w:rsidRPr="00746B46">
              <w:rPr>
                <w:b/>
              </w:rPr>
              <w:t>R</w:t>
            </w:r>
          </w:p>
        </w:tc>
        <w:tc>
          <w:tcPr>
            <w:tcW w:w="1271" w:type="dxa"/>
            <w:tcBorders>
              <w:top w:val="single" w:sz="4" w:space="0" w:color="auto"/>
              <w:left w:val="single" w:sz="4" w:space="0" w:color="auto"/>
              <w:bottom w:val="single" w:sz="4" w:space="0" w:color="auto"/>
              <w:right w:val="single" w:sz="4" w:space="0" w:color="auto"/>
            </w:tcBorders>
          </w:tcPr>
          <w:p w14:paraId="2107E242" w14:textId="2769CDFE" w:rsidR="00311FAB" w:rsidRPr="00ED2D8A" w:rsidRDefault="00311FAB" w:rsidP="00E65D99">
            <w:r w:rsidRPr="00746B46">
              <w:rPr>
                <w:b/>
              </w:rPr>
              <w:t>R</w:t>
            </w:r>
          </w:p>
        </w:tc>
        <w:tc>
          <w:tcPr>
            <w:tcW w:w="1134" w:type="dxa"/>
            <w:tcBorders>
              <w:top w:val="single" w:sz="4" w:space="0" w:color="auto"/>
              <w:left w:val="single" w:sz="4" w:space="0" w:color="auto"/>
              <w:bottom w:val="single" w:sz="4" w:space="0" w:color="auto"/>
              <w:right w:val="single" w:sz="4" w:space="0" w:color="auto"/>
            </w:tcBorders>
          </w:tcPr>
          <w:p w14:paraId="467FC17D" w14:textId="435F9118" w:rsidR="00311FAB" w:rsidRPr="00ED2D8A" w:rsidRDefault="00311FAB" w:rsidP="00E65D99">
            <w:r w:rsidRPr="00746B46">
              <w:rPr>
                <w:b/>
              </w:rPr>
              <w:t>R</w:t>
            </w:r>
          </w:p>
        </w:tc>
      </w:tr>
      <w:tr w:rsidR="00311FAB" w:rsidRPr="00ED2D8A" w14:paraId="772E9F6C" w14:textId="77777777" w:rsidTr="00EB33B2">
        <w:tc>
          <w:tcPr>
            <w:tcW w:w="993" w:type="dxa"/>
            <w:tcBorders>
              <w:top w:val="single" w:sz="4" w:space="0" w:color="auto"/>
              <w:left w:val="single" w:sz="4" w:space="0" w:color="auto"/>
              <w:bottom w:val="single" w:sz="4" w:space="0" w:color="auto"/>
              <w:right w:val="single" w:sz="4" w:space="0" w:color="auto"/>
            </w:tcBorders>
          </w:tcPr>
          <w:p w14:paraId="4E82098E"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6DB55E41" w14:textId="77777777" w:rsidR="00311FAB" w:rsidRPr="00ED2D8A" w:rsidRDefault="00311FAB" w:rsidP="00E65D99">
            <w:r w:rsidRPr="00ED2D8A">
              <w:t>9m x 78m</w:t>
            </w:r>
          </w:p>
        </w:tc>
        <w:tc>
          <w:tcPr>
            <w:tcW w:w="810" w:type="dxa"/>
            <w:gridSpan w:val="2"/>
            <w:tcBorders>
              <w:top w:val="single" w:sz="4" w:space="0" w:color="auto"/>
              <w:left w:val="single" w:sz="4" w:space="0" w:color="auto"/>
              <w:bottom w:val="single" w:sz="4" w:space="0" w:color="auto"/>
              <w:right w:val="single" w:sz="4" w:space="0" w:color="auto"/>
            </w:tcBorders>
            <w:hideMark/>
          </w:tcPr>
          <w:p w14:paraId="61EDE35D" w14:textId="77777777" w:rsidR="00311FAB" w:rsidRPr="00ED2D8A" w:rsidRDefault="00311FAB" w:rsidP="00E65D99">
            <w:r w:rsidRPr="00ED2D8A">
              <w:t>702</w:t>
            </w:r>
          </w:p>
        </w:tc>
        <w:tc>
          <w:tcPr>
            <w:tcW w:w="1294" w:type="dxa"/>
            <w:gridSpan w:val="2"/>
            <w:tcBorders>
              <w:top w:val="single" w:sz="4" w:space="0" w:color="auto"/>
              <w:left w:val="single" w:sz="4" w:space="0" w:color="auto"/>
              <w:bottom w:val="single" w:sz="4" w:space="0" w:color="auto"/>
              <w:right w:val="single" w:sz="4" w:space="0" w:color="auto"/>
            </w:tcBorders>
          </w:tcPr>
          <w:p w14:paraId="7E385B72" w14:textId="27E979CC" w:rsidR="00311FAB" w:rsidRPr="00ED2D8A" w:rsidRDefault="00311FAB" w:rsidP="00E65D99">
            <w:r w:rsidRPr="00746B46">
              <w:rPr>
                <w:b/>
              </w:rPr>
              <w:t>R</w:t>
            </w:r>
          </w:p>
        </w:tc>
        <w:tc>
          <w:tcPr>
            <w:tcW w:w="1139" w:type="dxa"/>
            <w:tcBorders>
              <w:top w:val="single" w:sz="4" w:space="0" w:color="auto"/>
              <w:left w:val="single" w:sz="4" w:space="0" w:color="auto"/>
              <w:bottom w:val="single" w:sz="4" w:space="0" w:color="auto"/>
              <w:right w:val="single" w:sz="4" w:space="0" w:color="auto"/>
            </w:tcBorders>
          </w:tcPr>
          <w:p w14:paraId="53191D7F" w14:textId="5121CC90" w:rsidR="00311FAB" w:rsidRPr="00ED2D8A" w:rsidRDefault="00311FAB" w:rsidP="00E65D99">
            <w:r w:rsidRPr="00746B46">
              <w:rPr>
                <w:b/>
              </w:rPr>
              <w:t>R</w:t>
            </w:r>
          </w:p>
        </w:tc>
        <w:tc>
          <w:tcPr>
            <w:tcW w:w="1271" w:type="dxa"/>
            <w:tcBorders>
              <w:top w:val="single" w:sz="4" w:space="0" w:color="auto"/>
              <w:left w:val="single" w:sz="4" w:space="0" w:color="auto"/>
              <w:bottom w:val="single" w:sz="4" w:space="0" w:color="auto"/>
              <w:right w:val="single" w:sz="4" w:space="0" w:color="auto"/>
            </w:tcBorders>
          </w:tcPr>
          <w:p w14:paraId="058D7F5C" w14:textId="21104059" w:rsidR="00311FAB" w:rsidRPr="00ED2D8A" w:rsidRDefault="00311FAB" w:rsidP="00E65D99">
            <w:r w:rsidRPr="00746B46">
              <w:rPr>
                <w:b/>
              </w:rPr>
              <w:t>R</w:t>
            </w:r>
          </w:p>
        </w:tc>
        <w:tc>
          <w:tcPr>
            <w:tcW w:w="1134" w:type="dxa"/>
            <w:tcBorders>
              <w:top w:val="single" w:sz="4" w:space="0" w:color="auto"/>
              <w:left w:val="single" w:sz="4" w:space="0" w:color="auto"/>
              <w:bottom w:val="single" w:sz="4" w:space="0" w:color="auto"/>
              <w:right w:val="single" w:sz="4" w:space="0" w:color="auto"/>
            </w:tcBorders>
          </w:tcPr>
          <w:p w14:paraId="205BA751" w14:textId="444E19F0" w:rsidR="00311FAB" w:rsidRPr="00ED2D8A" w:rsidRDefault="00311FAB" w:rsidP="00E65D99">
            <w:r w:rsidRPr="00746B46">
              <w:rPr>
                <w:b/>
              </w:rPr>
              <w:t>R</w:t>
            </w:r>
          </w:p>
        </w:tc>
      </w:tr>
      <w:tr w:rsidR="00311FAB" w:rsidRPr="00ED2D8A" w14:paraId="447A5B40" w14:textId="77777777" w:rsidTr="00EB33B2">
        <w:tc>
          <w:tcPr>
            <w:tcW w:w="993" w:type="dxa"/>
            <w:tcBorders>
              <w:top w:val="single" w:sz="4" w:space="0" w:color="auto"/>
              <w:left w:val="single" w:sz="4" w:space="0" w:color="auto"/>
              <w:bottom w:val="single" w:sz="4" w:space="0" w:color="auto"/>
              <w:right w:val="single" w:sz="4" w:space="0" w:color="auto"/>
            </w:tcBorders>
          </w:tcPr>
          <w:p w14:paraId="52A6D9A2"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65F80F2A" w14:textId="77777777" w:rsidR="00311FAB" w:rsidRPr="00ED2D8A" w:rsidRDefault="00311FAB" w:rsidP="00E65D99">
            <w:r w:rsidRPr="00ED2D8A">
              <w:t>9m x 81m</w:t>
            </w:r>
          </w:p>
        </w:tc>
        <w:tc>
          <w:tcPr>
            <w:tcW w:w="810" w:type="dxa"/>
            <w:gridSpan w:val="2"/>
            <w:tcBorders>
              <w:top w:val="single" w:sz="4" w:space="0" w:color="auto"/>
              <w:left w:val="single" w:sz="4" w:space="0" w:color="auto"/>
              <w:bottom w:val="single" w:sz="4" w:space="0" w:color="auto"/>
              <w:right w:val="single" w:sz="4" w:space="0" w:color="auto"/>
            </w:tcBorders>
            <w:hideMark/>
          </w:tcPr>
          <w:p w14:paraId="786AAD00" w14:textId="77777777" w:rsidR="00311FAB" w:rsidRPr="00ED2D8A" w:rsidRDefault="00311FAB" w:rsidP="00E65D99">
            <w:r w:rsidRPr="00ED2D8A">
              <w:t>729</w:t>
            </w:r>
          </w:p>
        </w:tc>
        <w:tc>
          <w:tcPr>
            <w:tcW w:w="1294" w:type="dxa"/>
            <w:gridSpan w:val="2"/>
            <w:tcBorders>
              <w:top w:val="single" w:sz="4" w:space="0" w:color="auto"/>
              <w:left w:val="single" w:sz="4" w:space="0" w:color="auto"/>
              <w:bottom w:val="single" w:sz="4" w:space="0" w:color="auto"/>
              <w:right w:val="single" w:sz="4" w:space="0" w:color="auto"/>
            </w:tcBorders>
          </w:tcPr>
          <w:p w14:paraId="2F7BC4AC" w14:textId="42F25C9A" w:rsidR="00311FAB" w:rsidRPr="00ED2D8A" w:rsidRDefault="00311FAB" w:rsidP="00E65D99">
            <w:r w:rsidRPr="00746B46">
              <w:rPr>
                <w:b/>
              </w:rPr>
              <w:t>R</w:t>
            </w:r>
          </w:p>
        </w:tc>
        <w:tc>
          <w:tcPr>
            <w:tcW w:w="1139" w:type="dxa"/>
            <w:tcBorders>
              <w:top w:val="single" w:sz="4" w:space="0" w:color="auto"/>
              <w:left w:val="single" w:sz="4" w:space="0" w:color="auto"/>
              <w:bottom w:val="single" w:sz="4" w:space="0" w:color="auto"/>
              <w:right w:val="single" w:sz="4" w:space="0" w:color="auto"/>
            </w:tcBorders>
          </w:tcPr>
          <w:p w14:paraId="3A34D513" w14:textId="18B18296" w:rsidR="00311FAB" w:rsidRPr="00ED2D8A" w:rsidRDefault="00311FAB" w:rsidP="00E65D99">
            <w:r w:rsidRPr="00746B46">
              <w:rPr>
                <w:b/>
              </w:rPr>
              <w:t>R</w:t>
            </w:r>
          </w:p>
        </w:tc>
        <w:tc>
          <w:tcPr>
            <w:tcW w:w="1271" w:type="dxa"/>
            <w:tcBorders>
              <w:top w:val="single" w:sz="4" w:space="0" w:color="auto"/>
              <w:left w:val="single" w:sz="4" w:space="0" w:color="auto"/>
              <w:bottom w:val="single" w:sz="4" w:space="0" w:color="auto"/>
              <w:right w:val="single" w:sz="4" w:space="0" w:color="auto"/>
            </w:tcBorders>
          </w:tcPr>
          <w:p w14:paraId="17DF0489" w14:textId="07815D38" w:rsidR="00311FAB" w:rsidRPr="00ED2D8A" w:rsidRDefault="00311FAB" w:rsidP="00E65D99">
            <w:r w:rsidRPr="00746B46">
              <w:rPr>
                <w:b/>
              </w:rPr>
              <w:t>R</w:t>
            </w:r>
          </w:p>
        </w:tc>
        <w:tc>
          <w:tcPr>
            <w:tcW w:w="1134" w:type="dxa"/>
            <w:tcBorders>
              <w:top w:val="single" w:sz="4" w:space="0" w:color="auto"/>
              <w:left w:val="single" w:sz="4" w:space="0" w:color="auto"/>
              <w:bottom w:val="single" w:sz="4" w:space="0" w:color="auto"/>
              <w:right w:val="single" w:sz="4" w:space="0" w:color="auto"/>
            </w:tcBorders>
          </w:tcPr>
          <w:p w14:paraId="61BDABF2" w14:textId="0345EC53" w:rsidR="00311FAB" w:rsidRPr="00ED2D8A" w:rsidRDefault="00311FAB" w:rsidP="00E65D99">
            <w:r w:rsidRPr="00746B46">
              <w:rPr>
                <w:b/>
              </w:rPr>
              <w:t>R</w:t>
            </w:r>
          </w:p>
        </w:tc>
      </w:tr>
      <w:tr w:rsidR="00311FAB" w:rsidRPr="00ED2D8A" w14:paraId="5BF82985" w14:textId="77777777" w:rsidTr="00EB33B2">
        <w:tc>
          <w:tcPr>
            <w:tcW w:w="993" w:type="dxa"/>
            <w:tcBorders>
              <w:top w:val="single" w:sz="4" w:space="0" w:color="auto"/>
              <w:left w:val="single" w:sz="4" w:space="0" w:color="auto"/>
              <w:bottom w:val="single" w:sz="4" w:space="0" w:color="auto"/>
              <w:right w:val="single" w:sz="4" w:space="0" w:color="auto"/>
            </w:tcBorders>
          </w:tcPr>
          <w:p w14:paraId="250B7527"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439A16E9" w14:textId="77777777" w:rsidR="00311FAB" w:rsidRPr="00ED2D8A" w:rsidRDefault="00311FAB" w:rsidP="00E65D99">
            <w:r w:rsidRPr="00ED2D8A">
              <w:t>9m x 84m</w:t>
            </w:r>
          </w:p>
        </w:tc>
        <w:tc>
          <w:tcPr>
            <w:tcW w:w="810" w:type="dxa"/>
            <w:gridSpan w:val="2"/>
            <w:tcBorders>
              <w:top w:val="single" w:sz="4" w:space="0" w:color="auto"/>
              <w:left w:val="single" w:sz="4" w:space="0" w:color="auto"/>
              <w:bottom w:val="single" w:sz="4" w:space="0" w:color="auto"/>
              <w:right w:val="single" w:sz="4" w:space="0" w:color="auto"/>
            </w:tcBorders>
            <w:hideMark/>
          </w:tcPr>
          <w:p w14:paraId="096DB5E6" w14:textId="77777777" w:rsidR="00311FAB" w:rsidRPr="00ED2D8A" w:rsidRDefault="00311FAB" w:rsidP="00E65D99">
            <w:r w:rsidRPr="00ED2D8A">
              <w:t>756</w:t>
            </w:r>
          </w:p>
        </w:tc>
        <w:tc>
          <w:tcPr>
            <w:tcW w:w="1294" w:type="dxa"/>
            <w:gridSpan w:val="2"/>
            <w:tcBorders>
              <w:top w:val="single" w:sz="4" w:space="0" w:color="auto"/>
              <w:left w:val="single" w:sz="4" w:space="0" w:color="auto"/>
              <w:bottom w:val="single" w:sz="4" w:space="0" w:color="auto"/>
              <w:right w:val="single" w:sz="4" w:space="0" w:color="auto"/>
            </w:tcBorders>
          </w:tcPr>
          <w:p w14:paraId="50E7F672" w14:textId="66D76373" w:rsidR="00311FAB" w:rsidRPr="00ED2D8A" w:rsidRDefault="00311FAB" w:rsidP="00E65D99">
            <w:r w:rsidRPr="00746B46">
              <w:rPr>
                <w:b/>
              </w:rPr>
              <w:t>R</w:t>
            </w:r>
          </w:p>
        </w:tc>
        <w:tc>
          <w:tcPr>
            <w:tcW w:w="1139" w:type="dxa"/>
            <w:tcBorders>
              <w:top w:val="single" w:sz="4" w:space="0" w:color="auto"/>
              <w:left w:val="single" w:sz="4" w:space="0" w:color="auto"/>
              <w:bottom w:val="single" w:sz="4" w:space="0" w:color="auto"/>
              <w:right w:val="single" w:sz="4" w:space="0" w:color="auto"/>
            </w:tcBorders>
          </w:tcPr>
          <w:p w14:paraId="6DE64E99" w14:textId="6CEB78E6" w:rsidR="00311FAB" w:rsidRPr="00ED2D8A" w:rsidRDefault="00311FAB" w:rsidP="00E65D99">
            <w:r w:rsidRPr="00746B46">
              <w:rPr>
                <w:b/>
              </w:rPr>
              <w:t>R</w:t>
            </w:r>
          </w:p>
        </w:tc>
        <w:tc>
          <w:tcPr>
            <w:tcW w:w="1271" w:type="dxa"/>
            <w:tcBorders>
              <w:top w:val="single" w:sz="4" w:space="0" w:color="auto"/>
              <w:left w:val="single" w:sz="4" w:space="0" w:color="auto"/>
              <w:bottom w:val="single" w:sz="4" w:space="0" w:color="auto"/>
              <w:right w:val="single" w:sz="4" w:space="0" w:color="auto"/>
            </w:tcBorders>
          </w:tcPr>
          <w:p w14:paraId="376245F5" w14:textId="08E1DA61" w:rsidR="00311FAB" w:rsidRPr="00ED2D8A" w:rsidRDefault="00311FAB" w:rsidP="00E65D99">
            <w:r w:rsidRPr="00746B46">
              <w:rPr>
                <w:b/>
              </w:rPr>
              <w:t>R</w:t>
            </w:r>
          </w:p>
        </w:tc>
        <w:tc>
          <w:tcPr>
            <w:tcW w:w="1134" w:type="dxa"/>
            <w:tcBorders>
              <w:top w:val="single" w:sz="4" w:space="0" w:color="auto"/>
              <w:left w:val="single" w:sz="4" w:space="0" w:color="auto"/>
              <w:bottom w:val="single" w:sz="4" w:space="0" w:color="auto"/>
              <w:right w:val="single" w:sz="4" w:space="0" w:color="auto"/>
            </w:tcBorders>
          </w:tcPr>
          <w:p w14:paraId="5022A3F1" w14:textId="2C87E15A" w:rsidR="00311FAB" w:rsidRPr="00ED2D8A" w:rsidRDefault="00311FAB" w:rsidP="00E65D99">
            <w:r w:rsidRPr="00746B46">
              <w:rPr>
                <w:b/>
              </w:rPr>
              <w:t>R</w:t>
            </w:r>
          </w:p>
        </w:tc>
      </w:tr>
      <w:tr w:rsidR="00311FAB" w:rsidRPr="00ED2D8A" w14:paraId="3971F875" w14:textId="77777777" w:rsidTr="00EB33B2">
        <w:tc>
          <w:tcPr>
            <w:tcW w:w="993" w:type="dxa"/>
            <w:tcBorders>
              <w:top w:val="single" w:sz="4" w:space="0" w:color="auto"/>
              <w:left w:val="single" w:sz="4" w:space="0" w:color="auto"/>
              <w:bottom w:val="single" w:sz="4" w:space="0" w:color="auto"/>
              <w:right w:val="single" w:sz="4" w:space="0" w:color="auto"/>
            </w:tcBorders>
          </w:tcPr>
          <w:p w14:paraId="5A5DAC68"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56ABEA7F" w14:textId="77777777" w:rsidR="00311FAB" w:rsidRPr="00ED2D8A" w:rsidRDefault="00311FAB" w:rsidP="00E65D99">
            <w:r w:rsidRPr="00ED2D8A">
              <w:t>9m x 87m</w:t>
            </w:r>
          </w:p>
        </w:tc>
        <w:tc>
          <w:tcPr>
            <w:tcW w:w="810" w:type="dxa"/>
            <w:gridSpan w:val="2"/>
            <w:tcBorders>
              <w:top w:val="single" w:sz="4" w:space="0" w:color="auto"/>
              <w:left w:val="single" w:sz="4" w:space="0" w:color="auto"/>
              <w:bottom w:val="single" w:sz="4" w:space="0" w:color="auto"/>
              <w:right w:val="single" w:sz="4" w:space="0" w:color="auto"/>
            </w:tcBorders>
            <w:hideMark/>
          </w:tcPr>
          <w:p w14:paraId="1C4FE660" w14:textId="77777777" w:rsidR="00311FAB" w:rsidRPr="00ED2D8A" w:rsidRDefault="00311FAB" w:rsidP="00E65D99">
            <w:r w:rsidRPr="00ED2D8A">
              <w:t>783</w:t>
            </w:r>
          </w:p>
        </w:tc>
        <w:tc>
          <w:tcPr>
            <w:tcW w:w="1294" w:type="dxa"/>
            <w:gridSpan w:val="2"/>
            <w:tcBorders>
              <w:top w:val="single" w:sz="4" w:space="0" w:color="auto"/>
              <w:left w:val="single" w:sz="4" w:space="0" w:color="auto"/>
              <w:bottom w:val="single" w:sz="4" w:space="0" w:color="auto"/>
              <w:right w:val="single" w:sz="4" w:space="0" w:color="auto"/>
            </w:tcBorders>
          </w:tcPr>
          <w:p w14:paraId="4045BB5B" w14:textId="700F1501" w:rsidR="00311FAB" w:rsidRPr="00ED2D8A" w:rsidRDefault="00311FAB" w:rsidP="00E65D99">
            <w:r w:rsidRPr="00746B46">
              <w:rPr>
                <w:b/>
              </w:rPr>
              <w:t>R</w:t>
            </w:r>
          </w:p>
        </w:tc>
        <w:tc>
          <w:tcPr>
            <w:tcW w:w="1139" w:type="dxa"/>
            <w:tcBorders>
              <w:top w:val="single" w:sz="4" w:space="0" w:color="auto"/>
              <w:left w:val="single" w:sz="4" w:space="0" w:color="auto"/>
              <w:bottom w:val="single" w:sz="4" w:space="0" w:color="auto"/>
              <w:right w:val="single" w:sz="4" w:space="0" w:color="auto"/>
            </w:tcBorders>
          </w:tcPr>
          <w:p w14:paraId="4E315AAA" w14:textId="208A098A" w:rsidR="00311FAB" w:rsidRPr="00ED2D8A" w:rsidRDefault="00311FAB" w:rsidP="00E65D99">
            <w:r w:rsidRPr="00746B46">
              <w:rPr>
                <w:b/>
              </w:rPr>
              <w:t>R</w:t>
            </w:r>
          </w:p>
        </w:tc>
        <w:tc>
          <w:tcPr>
            <w:tcW w:w="1271" w:type="dxa"/>
            <w:tcBorders>
              <w:top w:val="single" w:sz="4" w:space="0" w:color="auto"/>
              <w:left w:val="single" w:sz="4" w:space="0" w:color="auto"/>
              <w:bottom w:val="single" w:sz="4" w:space="0" w:color="auto"/>
              <w:right w:val="single" w:sz="4" w:space="0" w:color="auto"/>
            </w:tcBorders>
          </w:tcPr>
          <w:p w14:paraId="567005F8" w14:textId="5B837515" w:rsidR="00311FAB" w:rsidRPr="00ED2D8A" w:rsidRDefault="00311FAB" w:rsidP="00E65D99">
            <w:r w:rsidRPr="00746B46">
              <w:rPr>
                <w:b/>
              </w:rPr>
              <w:t>R</w:t>
            </w:r>
          </w:p>
        </w:tc>
        <w:tc>
          <w:tcPr>
            <w:tcW w:w="1134" w:type="dxa"/>
            <w:tcBorders>
              <w:top w:val="single" w:sz="4" w:space="0" w:color="auto"/>
              <w:left w:val="single" w:sz="4" w:space="0" w:color="auto"/>
              <w:bottom w:val="single" w:sz="4" w:space="0" w:color="auto"/>
              <w:right w:val="single" w:sz="4" w:space="0" w:color="auto"/>
            </w:tcBorders>
          </w:tcPr>
          <w:p w14:paraId="22A1EF9C" w14:textId="73DD122F" w:rsidR="00311FAB" w:rsidRPr="00ED2D8A" w:rsidRDefault="00311FAB" w:rsidP="00E65D99">
            <w:r w:rsidRPr="00746B46">
              <w:rPr>
                <w:b/>
              </w:rPr>
              <w:t>R</w:t>
            </w:r>
          </w:p>
        </w:tc>
      </w:tr>
      <w:tr w:rsidR="00311FAB" w:rsidRPr="00ED2D8A" w14:paraId="1BBE8EA0" w14:textId="77777777" w:rsidTr="00EB33B2">
        <w:tc>
          <w:tcPr>
            <w:tcW w:w="993" w:type="dxa"/>
            <w:tcBorders>
              <w:top w:val="single" w:sz="4" w:space="0" w:color="auto"/>
              <w:left w:val="single" w:sz="4" w:space="0" w:color="auto"/>
              <w:bottom w:val="single" w:sz="4" w:space="0" w:color="auto"/>
              <w:right w:val="single" w:sz="4" w:space="0" w:color="auto"/>
            </w:tcBorders>
          </w:tcPr>
          <w:p w14:paraId="6455709A"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3CCDA474" w14:textId="77777777" w:rsidR="00311FAB" w:rsidRPr="00ED2D8A" w:rsidRDefault="00311FAB" w:rsidP="00E65D99">
            <w:r w:rsidRPr="00ED2D8A">
              <w:t>9m x 90m</w:t>
            </w:r>
          </w:p>
        </w:tc>
        <w:tc>
          <w:tcPr>
            <w:tcW w:w="810" w:type="dxa"/>
            <w:gridSpan w:val="2"/>
            <w:tcBorders>
              <w:top w:val="single" w:sz="4" w:space="0" w:color="auto"/>
              <w:left w:val="single" w:sz="4" w:space="0" w:color="auto"/>
              <w:bottom w:val="single" w:sz="4" w:space="0" w:color="auto"/>
              <w:right w:val="single" w:sz="4" w:space="0" w:color="auto"/>
            </w:tcBorders>
            <w:hideMark/>
          </w:tcPr>
          <w:p w14:paraId="382ACE2F" w14:textId="77777777" w:rsidR="00311FAB" w:rsidRPr="00ED2D8A" w:rsidRDefault="00311FAB" w:rsidP="00E65D99">
            <w:r w:rsidRPr="00ED2D8A">
              <w:t>810</w:t>
            </w:r>
          </w:p>
        </w:tc>
        <w:tc>
          <w:tcPr>
            <w:tcW w:w="1294" w:type="dxa"/>
            <w:gridSpan w:val="2"/>
            <w:tcBorders>
              <w:top w:val="single" w:sz="4" w:space="0" w:color="auto"/>
              <w:left w:val="single" w:sz="4" w:space="0" w:color="auto"/>
              <w:bottom w:val="single" w:sz="4" w:space="0" w:color="auto"/>
              <w:right w:val="single" w:sz="4" w:space="0" w:color="auto"/>
            </w:tcBorders>
          </w:tcPr>
          <w:p w14:paraId="5D34A4F5" w14:textId="0DA5CC97" w:rsidR="00311FAB" w:rsidRPr="00ED2D8A" w:rsidRDefault="00311FAB" w:rsidP="00E65D99">
            <w:r w:rsidRPr="00746B46">
              <w:rPr>
                <w:b/>
              </w:rPr>
              <w:t>R</w:t>
            </w:r>
          </w:p>
        </w:tc>
        <w:tc>
          <w:tcPr>
            <w:tcW w:w="1139" w:type="dxa"/>
            <w:tcBorders>
              <w:top w:val="single" w:sz="4" w:space="0" w:color="auto"/>
              <w:left w:val="single" w:sz="4" w:space="0" w:color="auto"/>
              <w:bottom w:val="single" w:sz="4" w:space="0" w:color="auto"/>
              <w:right w:val="single" w:sz="4" w:space="0" w:color="auto"/>
            </w:tcBorders>
          </w:tcPr>
          <w:p w14:paraId="47A93A92" w14:textId="6A9CC1E1" w:rsidR="00311FAB" w:rsidRPr="00ED2D8A" w:rsidRDefault="00311FAB" w:rsidP="00E65D99">
            <w:r w:rsidRPr="00746B46">
              <w:rPr>
                <w:b/>
              </w:rPr>
              <w:t>R</w:t>
            </w:r>
          </w:p>
        </w:tc>
        <w:tc>
          <w:tcPr>
            <w:tcW w:w="1271" w:type="dxa"/>
            <w:tcBorders>
              <w:top w:val="single" w:sz="4" w:space="0" w:color="auto"/>
              <w:left w:val="single" w:sz="4" w:space="0" w:color="auto"/>
              <w:bottom w:val="single" w:sz="4" w:space="0" w:color="auto"/>
              <w:right w:val="single" w:sz="4" w:space="0" w:color="auto"/>
            </w:tcBorders>
          </w:tcPr>
          <w:p w14:paraId="4238DEA3" w14:textId="5D2F8928" w:rsidR="00311FAB" w:rsidRPr="00ED2D8A" w:rsidRDefault="00311FAB" w:rsidP="00E65D99">
            <w:r w:rsidRPr="00746B46">
              <w:rPr>
                <w:b/>
              </w:rPr>
              <w:t>R</w:t>
            </w:r>
          </w:p>
        </w:tc>
        <w:tc>
          <w:tcPr>
            <w:tcW w:w="1134" w:type="dxa"/>
            <w:tcBorders>
              <w:top w:val="single" w:sz="4" w:space="0" w:color="auto"/>
              <w:left w:val="single" w:sz="4" w:space="0" w:color="auto"/>
              <w:bottom w:val="single" w:sz="4" w:space="0" w:color="auto"/>
              <w:right w:val="single" w:sz="4" w:space="0" w:color="auto"/>
            </w:tcBorders>
          </w:tcPr>
          <w:p w14:paraId="1AC1E6C3" w14:textId="030F99C7" w:rsidR="00311FAB" w:rsidRPr="00ED2D8A" w:rsidRDefault="00311FAB" w:rsidP="00E65D99">
            <w:r w:rsidRPr="00746B46">
              <w:rPr>
                <w:b/>
              </w:rPr>
              <w:t>R</w:t>
            </w:r>
          </w:p>
        </w:tc>
      </w:tr>
      <w:tr w:rsidR="00311FAB" w:rsidRPr="00ED2D8A" w14:paraId="25D0B678" w14:textId="77777777" w:rsidTr="00EB33B2">
        <w:tc>
          <w:tcPr>
            <w:tcW w:w="993" w:type="dxa"/>
            <w:tcBorders>
              <w:top w:val="single" w:sz="4" w:space="0" w:color="auto"/>
              <w:left w:val="single" w:sz="4" w:space="0" w:color="auto"/>
              <w:bottom w:val="single" w:sz="4" w:space="0" w:color="auto"/>
              <w:right w:val="single" w:sz="4" w:space="0" w:color="auto"/>
            </w:tcBorders>
          </w:tcPr>
          <w:p w14:paraId="7872440C"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52A97BD7" w14:textId="77777777" w:rsidR="00311FAB" w:rsidRPr="00ED2D8A" w:rsidRDefault="00311FAB" w:rsidP="00E65D99">
            <w:r w:rsidRPr="00ED2D8A">
              <w:t>9m x 93m</w:t>
            </w:r>
          </w:p>
        </w:tc>
        <w:tc>
          <w:tcPr>
            <w:tcW w:w="810" w:type="dxa"/>
            <w:gridSpan w:val="2"/>
            <w:tcBorders>
              <w:top w:val="single" w:sz="4" w:space="0" w:color="auto"/>
              <w:left w:val="single" w:sz="4" w:space="0" w:color="auto"/>
              <w:bottom w:val="single" w:sz="4" w:space="0" w:color="auto"/>
              <w:right w:val="single" w:sz="4" w:space="0" w:color="auto"/>
            </w:tcBorders>
            <w:hideMark/>
          </w:tcPr>
          <w:p w14:paraId="4B00CE22" w14:textId="77777777" w:rsidR="00311FAB" w:rsidRPr="00ED2D8A" w:rsidRDefault="00311FAB" w:rsidP="00E65D99">
            <w:r w:rsidRPr="00ED2D8A">
              <w:t>1647</w:t>
            </w:r>
          </w:p>
        </w:tc>
        <w:tc>
          <w:tcPr>
            <w:tcW w:w="1294" w:type="dxa"/>
            <w:gridSpan w:val="2"/>
            <w:tcBorders>
              <w:top w:val="single" w:sz="4" w:space="0" w:color="auto"/>
              <w:left w:val="single" w:sz="4" w:space="0" w:color="auto"/>
              <w:bottom w:val="single" w:sz="4" w:space="0" w:color="auto"/>
              <w:right w:val="single" w:sz="4" w:space="0" w:color="auto"/>
            </w:tcBorders>
          </w:tcPr>
          <w:p w14:paraId="78F0BED2" w14:textId="2CA66ED6" w:rsidR="00311FAB" w:rsidRPr="00ED2D8A" w:rsidRDefault="00311FAB" w:rsidP="00E65D99">
            <w:r w:rsidRPr="00746B46">
              <w:rPr>
                <w:b/>
              </w:rPr>
              <w:t>R</w:t>
            </w:r>
          </w:p>
        </w:tc>
        <w:tc>
          <w:tcPr>
            <w:tcW w:w="1139" w:type="dxa"/>
            <w:tcBorders>
              <w:top w:val="single" w:sz="4" w:space="0" w:color="auto"/>
              <w:left w:val="single" w:sz="4" w:space="0" w:color="auto"/>
              <w:bottom w:val="single" w:sz="4" w:space="0" w:color="auto"/>
              <w:right w:val="single" w:sz="4" w:space="0" w:color="auto"/>
            </w:tcBorders>
          </w:tcPr>
          <w:p w14:paraId="46D581A3" w14:textId="1AC6D146" w:rsidR="00311FAB" w:rsidRPr="00ED2D8A" w:rsidRDefault="00311FAB" w:rsidP="00E65D99">
            <w:r w:rsidRPr="00746B46">
              <w:rPr>
                <w:b/>
              </w:rPr>
              <w:t>R</w:t>
            </w:r>
          </w:p>
        </w:tc>
        <w:tc>
          <w:tcPr>
            <w:tcW w:w="1271" w:type="dxa"/>
            <w:tcBorders>
              <w:top w:val="single" w:sz="4" w:space="0" w:color="auto"/>
              <w:left w:val="single" w:sz="4" w:space="0" w:color="auto"/>
              <w:bottom w:val="single" w:sz="4" w:space="0" w:color="auto"/>
              <w:right w:val="single" w:sz="4" w:space="0" w:color="auto"/>
            </w:tcBorders>
          </w:tcPr>
          <w:p w14:paraId="07DB3418" w14:textId="03ADBE45" w:rsidR="00311FAB" w:rsidRPr="00ED2D8A" w:rsidRDefault="00311FAB" w:rsidP="00E65D99">
            <w:r w:rsidRPr="00746B46">
              <w:rPr>
                <w:b/>
              </w:rPr>
              <w:t>R</w:t>
            </w:r>
          </w:p>
        </w:tc>
        <w:tc>
          <w:tcPr>
            <w:tcW w:w="1134" w:type="dxa"/>
            <w:tcBorders>
              <w:top w:val="single" w:sz="4" w:space="0" w:color="auto"/>
              <w:left w:val="single" w:sz="4" w:space="0" w:color="auto"/>
              <w:bottom w:val="single" w:sz="4" w:space="0" w:color="auto"/>
              <w:right w:val="single" w:sz="4" w:space="0" w:color="auto"/>
            </w:tcBorders>
          </w:tcPr>
          <w:p w14:paraId="7F6A2314" w14:textId="088B0EC9" w:rsidR="00311FAB" w:rsidRPr="00ED2D8A" w:rsidRDefault="00311FAB" w:rsidP="00E65D99">
            <w:r w:rsidRPr="00746B46">
              <w:rPr>
                <w:b/>
              </w:rPr>
              <w:t>R</w:t>
            </w:r>
          </w:p>
        </w:tc>
      </w:tr>
      <w:tr w:rsidR="00311FAB" w:rsidRPr="00ED2D8A" w14:paraId="130A72D2" w14:textId="77777777" w:rsidTr="00EB33B2">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F4EB57" w14:textId="77777777" w:rsidR="00311FAB" w:rsidRPr="00ED2D8A" w:rsidRDefault="00311FAB" w:rsidP="0017113E">
            <w:pPr>
              <w:rPr>
                <w:b/>
              </w:rPr>
            </w:pPr>
            <w:r w:rsidRPr="00ED2D8A">
              <w:rPr>
                <w:b/>
              </w:rPr>
              <w:lastRenderedPageBreak/>
              <w:t>34.3</w:t>
            </w:r>
          </w:p>
        </w:tc>
        <w:tc>
          <w:tcPr>
            <w:tcW w:w="427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8F548F7" w14:textId="77777777" w:rsidR="00311FAB" w:rsidRPr="00ED2D8A" w:rsidRDefault="00311FAB" w:rsidP="0017113E">
            <w:r w:rsidRPr="00ED2D8A">
              <w:rPr>
                <w:b/>
              </w:rPr>
              <w:t>Sizes: 12m Frames</w:t>
            </w:r>
          </w:p>
        </w:tc>
        <w:tc>
          <w:tcPr>
            <w:tcW w:w="8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4FCF5D6" w14:textId="77777777" w:rsidR="00311FAB" w:rsidRPr="00ED2D8A" w:rsidRDefault="00311FAB" w:rsidP="0017113E">
            <w:pPr>
              <w:rPr>
                <w:b/>
                <w:vertAlign w:val="superscript"/>
              </w:rPr>
            </w:pPr>
            <w:r w:rsidRPr="00ED2D8A">
              <w:rPr>
                <w:b/>
              </w:rPr>
              <w:t>M</w:t>
            </w:r>
            <w:r w:rsidRPr="00ED2D8A">
              <w:rPr>
                <w:b/>
                <w:vertAlign w:val="superscript"/>
              </w:rPr>
              <w:t>2</w:t>
            </w:r>
          </w:p>
        </w:tc>
        <w:tc>
          <w:tcPr>
            <w:tcW w:w="129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76FDEDF" w14:textId="77777777" w:rsidR="00311FAB" w:rsidRPr="00ED2D8A" w:rsidRDefault="00311FAB" w:rsidP="0017113E">
            <w:pPr>
              <w:rPr>
                <w:b/>
                <w:vertAlign w:val="superscript"/>
              </w:rPr>
            </w:pPr>
            <w:r w:rsidRPr="00ED2D8A">
              <w:rPr>
                <w:b/>
              </w:rPr>
              <w:t>Price/M</w:t>
            </w:r>
            <w:r w:rsidRPr="00ED2D8A">
              <w:rPr>
                <w:b/>
                <w:vertAlign w:val="superscript"/>
              </w:rPr>
              <w:t>2</w:t>
            </w: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9C5D978" w14:textId="77777777" w:rsidR="00311FAB" w:rsidRPr="00ED2D8A" w:rsidRDefault="00311FAB" w:rsidP="0017113E">
            <w:pPr>
              <w:rPr>
                <w:b/>
              </w:rPr>
            </w:pPr>
            <w:r w:rsidRPr="00ED2D8A">
              <w:rPr>
                <w:b/>
              </w:rPr>
              <w:t>Wooden Flooring</w:t>
            </w:r>
          </w:p>
        </w:tc>
        <w:tc>
          <w:tcPr>
            <w:tcW w:w="127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6349CDF" w14:textId="77777777" w:rsidR="00311FAB" w:rsidRPr="00ED2D8A" w:rsidRDefault="00311FAB" w:rsidP="0017113E">
            <w:pPr>
              <w:rPr>
                <w:b/>
              </w:rPr>
            </w:pPr>
            <w:r w:rsidRPr="00ED2D8A">
              <w:rPr>
                <w:b/>
              </w:rPr>
              <w:t>Carpet Tiles</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B72ED67" w14:textId="77777777" w:rsidR="00311FAB" w:rsidRPr="00ED2D8A" w:rsidRDefault="00311FAB" w:rsidP="0017113E">
            <w:pPr>
              <w:rPr>
                <w:b/>
              </w:rPr>
            </w:pPr>
            <w:r w:rsidRPr="00ED2D8A">
              <w:rPr>
                <w:b/>
              </w:rPr>
              <w:t>Totals</w:t>
            </w:r>
          </w:p>
        </w:tc>
      </w:tr>
      <w:tr w:rsidR="00311FAB" w:rsidRPr="00ED2D8A" w14:paraId="599EA140" w14:textId="77777777" w:rsidTr="00EB33B2">
        <w:tc>
          <w:tcPr>
            <w:tcW w:w="993" w:type="dxa"/>
            <w:tcBorders>
              <w:top w:val="single" w:sz="4" w:space="0" w:color="auto"/>
              <w:left w:val="single" w:sz="4" w:space="0" w:color="auto"/>
              <w:bottom w:val="single" w:sz="4" w:space="0" w:color="auto"/>
              <w:right w:val="single" w:sz="4" w:space="0" w:color="auto"/>
            </w:tcBorders>
          </w:tcPr>
          <w:p w14:paraId="12E39312"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3F8DD688" w14:textId="77777777" w:rsidR="00311FAB" w:rsidRPr="00ED2D8A" w:rsidRDefault="00311FAB" w:rsidP="00E65D99">
            <w:r w:rsidRPr="00ED2D8A">
              <w:t>12m x 6m</w:t>
            </w:r>
          </w:p>
        </w:tc>
        <w:tc>
          <w:tcPr>
            <w:tcW w:w="810" w:type="dxa"/>
            <w:gridSpan w:val="2"/>
            <w:tcBorders>
              <w:top w:val="single" w:sz="4" w:space="0" w:color="auto"/>
              <w:left w:val="single" w:sz="4" w:space="0" w:color="auto"/>
              <w:bottom w:val="single" w:sz="4" w:space="0" w:color="auto"/>
              <w:right w:val="single" w:sz="4" w:space="0" w:color="auto"/>
            </w:tcBorders>
            <w:hideMark/>
          </w:tcPr>
          <w:p w14:paraId="3F6BF3B3" w14:textId="77777777" w:rsidR="00311FAB" w:rsidRPr="00ED2D8A" w:rsidRDefault="00311FAB" w:rsidP="00E65D99">
            <w:r w:rsidRPr="00ED2D8A">
              <w:t>72</w:t>
            </w:r>
          </w:p>
        </w:tc>
        <w:tc>
          <w:tcPr>
            <w:tcW w:w="1294" w:type="dxa"/>
            <w:gridSpan w:val="2"/>
            <w:tcBorders>
              <w:top w:val="single" w:sz="4" w:space="0" w:color="auto"/>
              <w:left w:val="single" w:sz="4" w:space="0" w:color="auto"/>
              <w:bottom w:val="single" w:sz="4" w:space="0" w:color="auto"/>
              <w:right w:val="single" w:sz="4" w:space="0" w:color="auto"/>
            </w:tcBorders>
          </w:tcPr>
          <w:p w14:paraId="2B710121" w14:textId="2D781577" w:rsidR="00311FAB" w:rsidRPr="00ED2D8A" w:rsidRDefault="00311FAB" w:rsidP="00E65D99">
            <w:r w:rsidRPr="00EC50EA">
              <w:rPr>
                <w:b/>
              </w:rPr>
              <w:t>R</w:t>
            </w:r>
          </w:p>
        </w:tc>
        <w:tc>
          <w:tcPr>
            <w:tcW w:w="1139" w:type="dxa"/>
            <w:tcBorders>
              <w:top w:val="single" w:sz="4" w:space="0" w:color="auto"/>
              <w:left w:val="single" w:sz="4" w:space="0" w:color="auto"/>
              <w:bottom w:val="single" w:sz="4" w:space="0" w:color="auto"/>
              <w:right w:val="single" w:sz="4" w:space="0" w:color="auto"/>
            </w:tcBorders>
          </w:tcPr>
          <w:p w14:paraId="2945266E" w14:textId="47C3B60B" w:rsidR="00311FAB" w:rsidRPr="00ED2D8A" w:rsidRDefault="00311FAB" w:rsidP="00E65D99">
            <w:r w:rsidRPr="00EC50EA">
              <w:rPr>
                <w:b/>
              </w:rPr>
              <w:t>R</w:t>
            </w:r>
          </w:p>
        </w:tc>
        <w:tc>
          <w:tcPr>
            <w:tcW w:w="1271" w:type="dxa"/>
            <w:tcBorders>
              <w:top w:val="single" w:sz="4" w:space="0" w:color="auto"/>
              <w:left w:val="single" w:sz="4" w:space="0" w:color="auto"/>
              <w:bottom w:val="single" w:sz="4" w:space="0" w:color="auto"/>
              <w:right w:val="single" w:sz="4" w:space="0" w:color="auto"/>
            </w:tcBorders>
          </w:tcPr>
          <w:p w14:paraId="5CE022D3" w14:textId="2A3ABDC8" w:rsidR="00311FAB" w:rsidRPr="00ED2D8A" w:rsidRDefault="00311FAB" w:rsidP="00E65D99">
            <w:r w:rsidRPr="00EC50EA">
              <w:rPr>
                <w:b/>
              </w:rPr>
              <w:t>R</w:t>
            </w:r>
          </w:p>
        </w:tc>
        <w:tc>
          <w:tcPr>
            <w:tcW w:w="1134" w:type="dxa"/>
            <w:tcBorders>
              <w:top w:val="single" w:sz="4" w:space="0" w:color="auto"/>
              <w:left w:val="single" w:sz="4" w:space="0" w:color="auto"/>
              <w:bottom w:val="single" w:sz="4" w:space="0" w:color="auto"/>
              <w:right w:val="single" w:sz="4" w:space="0" w:color="auto"/>
            </w:tcBorders>
          </w:tcPr>
          <w:p w14:paraId="1DA4E2D4" w14:textId="1833B4BB" w:rsidR="00311FAB" w:rsidRPr="00ED2D8A" w:rsidRDefault="00311FAB" w:rsidP="00E65D99">
            <w:r w:rsidRPr="00EC50EA">
              <w:rPr>
                <w:b/>
              </w:rPr>
              <w:t>R</w:t>
            </w:r>
          </w:p>
        </w:tc>
      </w:tr>
      <w:tr w:rsidR="00311FAB" w:rsidRPr="00ED2D8A" w14:paraId="05AA0BEB" w14:textId="77777777" w:rsidTr="00EB33B2">
        <w:tc>
          <w:tcPr>
            <w:tcW w:w="993" w:type="dxa"/>
            <w:tcBorders>
              <w:top w:val="single" w:sz="4" w:space="0" w:color="auto"/>
              <w:left w:val="single" w:sz="4" w:space="0" w:color="auto"/>
              <w:bottom w:val="single" w:sz="4" w:space="0" w:color="auto"/>
              <w:right w:val="single" w:sz="4" w:space="0" w:color="auto"/>
            </w:tcBorders>
          </w:tcPr>
          <w:p w14:paraId="359D03F8"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63AE1443" w14:textId="77777777" w:rsidR="00311FAB" w:rsidRPr="00ED2D8A" w:rsidRDefault="00311FAB" w:rsidP="00E65D99">
            <w:r w:rsidRPr="00ED2D8A">
              <w:t>12m x 9m</w:t>
            </w:r>
          </w:p>
        </w:tc>
        <w:tc>
          <w:tcPr>
            <w:tcW w:w="810" w:type="dxa"/>
            <w:gridSpan w:val="2"/>
            <w:tcBorders>
              <w:top w:val="single" w:sz="4" w:space="0" w:color="auto"/>
              <w:left w:val="single" w:sz="4" w:space="0" w:color="auto"/>
              <w:bottom w:val="single" w:sz="4" w:space="0" w:color="auto"/>
              <w:right w:val="single" w:sz="4" w:space="0" w:color="auto"/>
            </w:tcBorders>
            <w:hideMark/>
          </w:tcPr>
          <w:p w14:paraId="284C4002" w14:textId="77777777" w:rsidR="00311FAB" w:rsidRPr="00ED2D8A" w:rsidRDefault="00311FAB" w:rsidP="00E65D99">
            <w:r w:rsidRPr="00ED2D8A">
              <w:t>108</w:t>
            </w:r>
          </w:p>
        </w:tc>
        <w:tc>
          <w:tcPr>
            <w:tcW w:w="1294" w:type="dxa"/>
            <w:gridSpan w:val="2"/>
            <w:tcBorders>
              <w:top w:val="single" w:sz="4" w:space="0" w:color="auto"/>
              <w:left w:val="single" w:sz="4" w:space="0" w:color="auto"/>
              <w:bottom w:val="single" w:sz="4" w:space="0" w:color="auto"/>
              <w:right w:val="single" w:sz="4" w:space="0" w:color="auto"/>
            </w:tcBorders>
          </w:tcPr>
          <w:p w14:paraId="10405543" w14:textId="72DC5397" w:rsidR="00311FAB" w:rsidRPr="00ED2D8A" w:rsidRDefault="00311FAB" w:rsidP="00E65D99">
            <w:r w:rsidRPr="00EC50EA">
              <w:rPr>
                <w:b/>
              </w:rPr>
              <w:t>R</w:t>
            </w:r>
          </w:p>
        </w:tc>
        <w:tc>
          <w:tcPr>
            <w:tcW w:w="1139" w:type="dxa"/>
            <w:tcBorders>
              <w:top w:val="single" w:sz="4" w:space="0" w:color="auto"/>
              <w:left w:val="single" w:sz="4" w:space="0" w:color="auto"/>
              <w:bottom w:val="single" w:sz="4" w:space="0" w:color="auto"/>
              <w:right w:val="single" w:sz="4" w:space="0" w:color="auto"/>
            </w:tcBorders>
          </w:tcPr>
          <w:p w14:paraId="0F13983A" w14:textId="3A2BAD45" w:rsidR="00311FAB" w:rsidRPr="00ED2D8A" w:rsidRDefault="00311FAB" w:rsidP="00E65D99">
            <w:r w:rsidRPr="00EC50EA">
              <w:rPr>
                <w:b/>
              </w:rPr>
              <w:t>R</w:t>
            </w:r>
          </w:p>
        </w:tc>
        <w:tc>
          <w:tcPr>
            <w:tcW w:w="1271" w:type="dxa"/>
            <w:tcBorders>
              <w:top w:val="single" w:sz="4" w:space="0" w:color="auto"/>
              <w:left w:val="single" w:sz="4" w:space="0" w:color="auto"/>
              <w:bottom w:val="single" w:sz="4" w:space="0" w:color="auto"/>
              <w:right w:val="single" w:sz="4" w:space="0" w:color="auto"/>
            </w:tcBorders>
          </w:tcPr>
          <w:p w14:paraId="7DC394FA" w14:textId="2A8F7654" w:rsidR="00311FAB" w:rsidRPr="00ED2D8A" w:rsidRDefault="00311FAB" w:rsidP="00E65D99">
            <w:r w:rsidRPr="00EC50EA">
              <w:rPr>
                <w:b/>
              </w:rPr>
              <w:t>R</w:t>
            </w:r>
          </w:p>
        </w:tc>
        <w:tc>
          <w:tcPr>
            <w:tcW w:w="1134" w:type="dxa"/>
            <w:tcBorders>
              <w:top w:val="single" w:sz="4" w:space="0" w:color="auto"/>
              <w:left w:val="single" w:sz="4" w:space="0" w:color="auto"/>
              <w:bottom w:val="single" w:sz="4" w:space="0" w:color="auto"/>
              <w:right w:val="single" w:sz="4" w:space="0" w:color="auto"/>
            </w:tcBorders>
          </w:tcPr>
          <w:p w14:paraId="53372598" w14:textId="12A938D6" w:rsidR="00311FAB" w:rsidRPr="00ED2D8A" w:rsidRDefault="00311FAB" w:rsidP="00E65D99">
            <w:r w:rsidRPr="00EC50EA">
              <w:rPr>
                <w:b/>
              </w:rPr>
              <w:t>R</w:t>
            </w:r>
          </w:p>
        </w:tc>
      </w:tr>
      <w:tr w:rsidR="00311FAB" w:rsidRPr="00ED2D8A" w14:paraId="47B22C70" w14:textId="77777777" w:rsidTr="00EB33B2">
        <w:tc>
          <w:tcPr>
            <w:tcW w:w="993" w:type="dxa"/>
            <w:tcBorders>
              <w:top w:val="single" w:sz="4" w:space="0" w:color="auto"/>
              <w:left w:val="single" w:sz="4" w:space="0" w:color="auto"/>
              <w:bottom w:val="single" w:sz="4" w:space="0" w:color="auto"/>
              <w:right w:val="single" w:sz="4" w:space="0" w:color="auto"/>
            </w:tcBorders>
          </w:tcPr>
          <w:p w14:paraId="6797E5B9"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4954E29E" w14:textId="77777777" w:rsidR="00311FAB" w:rsidRPr="00ED2D8A" w:rsidRDefault="00311FAB" w:rsidP="00E65D99">
            <w:r w:rsidRPr="00ED2D8A">
              <w:t>12m x 12m</w:t>
            </w:r>
          </w:p>
        </w:tc>
        <w:tc>
          <w:tcPr>
            <w:tcW w:w="810" w:type="dxa"/>
            <w:gridSpan w:val="2"/>
            <w:tcBorders>
              <w:top w:val="single" w:sz="4" w:space="0" w:color="auto"/>
              <w:left w:val="single" w:sz="4" w:space="0" w:color="auto"/>
              <w:bottom w:val="single" w:sz="4" w:space="0" w:color="auto"/>
              <w:right w:val="single" w:sz="4" w:space="0" w:color="auto"/>
            </w:tcBorders>
            <w:hideMark/>
          </w:tcPr>
          <w:p w14:paraId="58869D44" w14:textId="77777777" w:rsidR="00311FAB" w:rsidRPr="00ED2D8A" w:rsidRDefault="00311FAB" w:rsidP="00E65D99">
            <w:r w:rsidRPr="00ED2D8A">
              <w:t>144</w:t>
            </w:r>
          </w:p>
        </w:tc>
        <w:tc>
          <w:tcPr>
            <w:tcW w:w="1294" w:type="dxa"/>
            <w:gridSpan w:val="2"/>
            <w:tcBorders>
              <w:top w:val="single" w:sz="4" w:space="0" w:color="auto"/>
              <w:left w:val="single" w:sz="4" w:space="0" w:color="auto"/>
              <w:bottom w:val="single" w:sz="4" w:space="0" w:color="auto"/>
              <w:right w:val="single" w:sz="4" w:space="0" w:color="auto"/>
            </w:tcBorders>
          </w:tcPr>
          <w:p w14:paraId="3F4C19B0" w14:textId="097FAE23" w:rsidR="00311FAB" w:rsidRPr="00ED2D8A" w:rsidRDefault="00311FAB" w:rsidP="00E65D99">
            <w:r w:rsidRPr="00EC50EA">
              <w:rPr>
                <w:b/>
              </w:rPr>
              <w:t>R</w:t>
            </w:r>
          </w:p>
        </w:tc>
        <w:tc>
          <w:tcPr>
            <w:tcW w:w="1139" w:type="dxa"/>
            <w:tcBorders>
              <w:top w:val="single" w:sz="4" w:space="0" w:color="auto"/>
              <w:left w:val="single" w:sz="4" w:space="0" w:color="auto"/>
              <w:bottom w:val="single" w:sz="4" w:space="0" w:color="auto"/>
              <w:right w:val="single" w:sz="4" w:space="0" w:color="auto"/>
            </w:tcBorders>
          </w:tcPr>
          <w:p w14:paraId="65824290" w14:textId="38A311C6" w:rsidR="00311FAB" w:rsidRPr="00ED2D8A" w:rsidRDefault="00311FAB" w:rsidP="00E65D99">
            <w:r w:rsidRPr="00EC50EA">
              <w:rPr>
                <w:b/>
              </w:rPr>
              <w:t>R</w:t>
            </w:r>
          </w:p>
        </w:tc>
        <w:tc>
          <w:tcPr>
            <w:tcW w:w="1271" w:type="dxa"/>
            <w:tcBorders>
              <w:top w:val="single" w:sz="4" w:space="0" w:color="auto"/>
              <w:left w:val="single" w:sz="4" w:space="0" w:color="auto"/>
              <w:bottom w:val="single" w:sz="4" w:space="0" w:color="auto"/>
              <w:right w:val="single" w:sz="4" w:space="0" w:color="auto"/>
            </w:tcBorders>
          </w:tcPr>
          <w:p w14:paraId="51406F0B" w14:textId="5CBB31BB" w:rsidR="00311FAB" w:rsidRPr="00ED2D8A" w:rsidRDefault="00311FAB" w:rsidP="00E65D99">
            <w:r w:rsidRPr="00EC50EA">
              <w:rPr>
                <w:b/>
              </w:rPr>
              <w:t>R</w:t>
            </w:r>
          </w:p>
        </w:tc>
        <w:tc>
          <w:tcPr>
            <w:tcW w:w="1134" w:type="dxa"/>
            <w:tcBorders>
              <w:top w:val="single" w:sz="4" w:space="0" w:color="auto"/>
              <w:left w:val="single" w:sz="4" w:space="0" w:color="auto"/>
              <w:bottom w:val="single" w:sz="4" w:space="0" w:color="auto"/>
              <w:right w:val="single" w:sz="4" w:space="0" w:color="auto"/>
            </w:tcBorders>
          </w:tcPr>
          <w:p w14:paraId="2FF0E5F1" w14:textId="00F6277D" w:rsidR="00311FAB" w:rsidRPr="00ED2D8A" w:rsidRDefault="00311FAB" w:rsidP="00E65D99">
            <w:r w:rsidRPr="00EC50EA">
              <w:rPr>
                <w:b/>
              </w:rPr>
              <w:t>R</w:t>
            </w:r>
          </w:p>
        </w:tc>
      </w:tr>
      <w:tr w:rsidR="00311FAB" w:rsidRPr="00ED2D8A" w14:paraId="160B32A6" w14:textId="77777777" w:rsidTr="00EB33B2">
        <w:tc>
          <w:tcPr>
            <w:tcW w:w="993" w:type="dxa"/>
            <w:tcBorders>
              <w:top w:val="single" w:sz="4" w:space="0" w:color="auto"/>
              <w:left w:val="single" w:sz="4" w:space="0" w:color="auto"/>
              <w:bottom w:val="single" w:sz="4" w:space="0" w:color="auto"/>
              <w:right w:val="single" w:sz="4" w:space="0" w:color="auto"/>
            </w:tcBorders>
          </w:tcPr>
          <w:p w14:paraId="195F8F05"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01FE6D7D" w14:textId="77777777" w:rsidR="00311FAB" w:rsidRPr="00ED2D8A" w:rsidRDefault="00311FAB" w:rsidP="00E65D99">
            <w:r w:rsidRPr="00ED2D8A">
              <w:t>12m x 15m</w:t>
            </w:r>
          </w:p>
        </w:tc>
        <w:tc>
          <w:tcPr>
            <w:tcW w:w="810" w:type="dxa"/>
            <w:gridSpan w:val="2"/>
            <w:tcBorders>
              <w:top w:val="single" w:sz="4" w:space="0" w:color="auto"/>
              <w:left w:val="single" w:sz="4" w:space="0" w:color="auto"/>
              <w:bottom w:val="single" w:sz="4" w:space="0" w:color="auto"/>
              <w:right w:val="single" w:sz="4" w:space="0" w:color="auto"/>
            </w:tcBorders>
            <w:hideMark/>
          </w:tcPr>
          <w:p w14:paraId="18BB1081" w14:textId="77777777" w:rsidR="00311FAB" w:rsidRPr="00ED2D8A" w:rsidRDefault="00311FAB" w:rsidP="00E65D99">
            <w:r w:rsidRPr="00ED2D8A">
              <w:t>180</w:t>
            </w:r>
          </w:p>
        </w:tc>
        <w:tc>
          <w:tcPr>
            <w:tcW w:w="1294" w:type="dxa"/>
            <w:gridSpan w:val="2"/>
            <w:tcBorders>
              <w:top w:val="single" w:sz="4" w:space="0" w:color="auto"/>
              <w:left w:val="single" w:sz="4" w:space="0" w:color="auto"/>
              <w:bottom w:val="single" w:sz="4" w:space="0" w:color="auto"/>
              <w:right w:val="single" w:sz="4" w:space="0" w:color="auto"/>
            </w:tcBorders>
          </w:tcPr>
          <w:p w14:paraId="5B74F244" w14:textId="024825F2" w:rsidR="00311FAB" w:rsidRPr="00ED2D8A" w:rsidRDefault="00311FAB" w:rsidP="00E65D99">
            <w:r w:rsidRPr="00EC50EA">
              <w:rPr>
                <w:b/>
              </w:rPr>
              <w:t>R</w:t>
            </w:r>
          </w:p>
        </w:tc>
        <w:tc>
          <w:tcPr>
            <w:tcW w:w="1139" w:type="dxa"/>
            <w:tcBorders>
              <w:top w:val="single" w:sz="4" w:space="0" w:color="auto"/>
              <w:left w:val="single" w:sz="4" w:space="0" w:color="auto"/>
              <w:bottom w:val="single" w:sz="4" w:space="0" w:color="auto"/>
              <w:right w:val="single" w:sz="4" w:space="0" w:color="auto"/>
            </w:tcBorders>
          </w:tcPr>
          <w:p w14:paraId="307EFD89" w14:textId="62EDAD5F" w:rsidR="00311FAB" w:rsidRPr="00ED2D8A" w:rsidRDefault="00311FAB" w:rsidP="00E65D99">
            <w:r w:rsidRPr="00EC50EA">
              <w:rPr>
                <w:b/>
              </w:rPr>
              <w:t>R</w:t>
            </w:r>
          </w:p>
        </w:tc>
        <w:tc>
          <w:tcPr>
            <w:tcW w:w="1271" w:type="dxa"/>
            <w:tcBorders>
              <w:top w:val="single" w:sz="4" w:space="0" w:color="auto"/>
              <w:left w:val="single" w:sz="4" w:space="0" w:color="auto"/>
              <w:bottom w:val="single" w:sz="4" w:space="0" w:color="auto"/>
              <w:right w:val="single" w:sz="4" w:space="0" w:color="auto"/>
            </w:tcBorders>
          </w:tcPr>
          <w:p w14:paraId="12D13AA7" w14:textId="146FBC23" w:rsidR="00311FAB" w:rsidRPr="00ED2D8A" w:rsidRDefault="00311FAB" w:rsidP="00E65D99">
            <w:r w:rsidRPr="00EC50EA">
              <w:rPr>
                <w:b/>
              </w:rPr>
              <w:t>R</w:t>
            </w:r>
          </w:p>
        </w:tc>
        <w:tc>
          <w:tcPr>
            <w:tcW w:w="1134" w:type="dxa"/>
            <w:tcBorders>
              <w:top w:val="single" w:sz="4" w:space="0" w:color="auto"/>
              <w:left w:val="single" w:sz="4" w:space="0" w:color="auto"/>
              <w:bottom w:val="single" w:sz="4" w:space="0" w:color="auto"/>
              <w:right w:val="single" w:sz="4" w:space="0" w:color="auto"/>
            </w:tcBorders>
          </w:tcPr>
          <w:p w14:paraId="7FC3CFE3" w14:textId="7E558D4B" w:rsidR="00311FAB" w:rsidRPr="00ED2D8A" w:rsidRDefault="00311FAB" w:rsidP="00E65D99">
            <w:r w:rsidRPr="00EC50EA">
              <w:rPr>
                <w:b/>
              </w:rPr>
              <w:t>R</w:t>
            </w:r>
          </w:p>
        </w:tc>
      </w:tr>
      <w:tr w:rsidR="00311FAB" w:rsidRPr="00ED2D8A" w14:paraId="77D4C1E1" w14:textId="77777777" w:rsidTr="00EB33B2">
        <w:tc>
          <w:tcPr>
            <w:tcW w:w="993" w:type="dxa"/>
            <w:tcBorders>
              <w:top w:val="single" w:sz="4" w:space="0" w:color="auto"/>
              <w:left w:val="single" w:sz="4" w:space="0" w:color="auto"/>
              <w:bottom w:val="single" w:sz="4" w:space="0" w:color="auto"/>
              <w:right w:val="single" w:sz="4" w:space="0" w:color="auto"/>
            </w:tcBorders>
          </w:tcPr>
          <w:p w14:paraId="46A2D575"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6FE3CA75" w14:textId="77777777" w:rsidR="00311FAB" w:rsidRPr="00ED2D8A" w:rsidRDefault="00311FAB" w:rsidP="00E65D99">
            <w:r w:rsidRPr="00ED2D8A">
              <w:t>12m x 18m</w:t>
            </w:r>
          </w:p>
        </w:tc>
        <w:tc>
          <w:tcPr>
            <w:tcW w:w="810" w:type="dxa"/>
            <w:gridSpan w:val="2"/>
            <w:tcBorders>
              <w:top w:val="single" w:sz="4" w:space="0" w:color="auto"/>
              <w:left w:val="single" w:sz="4" w:space="0" w:color="auto"/>
              <w:bottom w:val="single" w:sz="4" w:space="0" w:color="auto"/>
              <w:right w:val="single" w:sz="4" w:space="0" w:color="auto"/>
            </w:tcBorders>
            <w:hideMark/>
          </w:tcPr>
          <w:p w14:paraId="10DAEC5C" w14:textId="77777777" w:rsidR="00311FAB" w:rsidRPr="00ED2D8A" w:rsidRDefault="00311FAB" w:rsidP="00E65D99">
            <w:r w:rsidRPr="00ED2D8A">
              <w:t>216</w:t>
            </w:r>
          </w:p>
        </w:tc>
        <w:tc>
          <w:tcPr>
            <w:tcW w:w="1294" w:type="dxa"/>
            <w:gridSpan w:val="2"/>
            <w:tcBorders>
              <w:top w:val="single" w:sz="4" w:space="0" w:color="auto"/>
              <w:left w:val="single" w:sz="4" w:space="0" w:color="auto"/>
              <w:bottom w:val="single" w:sz="4" w:space="0" w:color="auto"/>
              <w:right w:val="single" w:sz="4" w:space="0" w:color="auto"/>
            </w:tcBorders>
          </w:tcPr>
          <w:p w14:paraId="39AA30A8" w14:textId="24E4755B" w:rsidR="00311FAB" w:rsidRPr="00ED2D8A" w:rsidRDefault="00311FAB" w:rsidP="00E65D99">
            <w:r w:rsidRPr="00EC50EA">
              <w:rPr>
                <w:b/>
              </w:rPr>
              <w:t>R</w:t>
            </w:r>
          </w:p>
        </w:tc>
        <w:tc>
          <w:tcPr>
            <w:tcW w:w="1139" w:type="dxa"/>
            <w:tcBorders>
              <w:top w:val="single" w:sz="4" w:space="0" w:color="auto"/>
              <w:left w:val="single" w:sz="4" w:space="0" w:color="auto"/>
              <w:bottom w:val="single" w:sz="4" w:space="0" w:color="auto"/>
              <w:right w:val="single" w:sz="4" w:space="0" w:color="auto"/>
            </w:tcBorders>
          </w:tcPr>
          <w:p w14:paraId="51196F74" w14:textId="53210A8D" w:rsidR="00311FAB" w:rsidRPr="00ED2D8A" w:rsidRDefault="00311FAB" w:rsidP="00E65D99">
            <w:r w:rsidRPr="00EC50EA">
              <w:rPr>
                <w:b/>
              </w:rPr>
              <w:t>R</w:t>
            </w:r>
          </w:p>
        </w:tc>
        <w:tc>
          <w:tcPr>
            <w:tcW w:w="1271" w:type="dxa"/>
            <w:tcBorders>
              <w:top w:val="single" w:sz="4" w:space="0" w:color="auto"/>
              <w:left w:val="single" w:sz="4" w:space="0" w:color="auto"/>
              <w:bottom w:val="single" w:sz="4" w:space="0" w:color="auto"/>
              <w:right w:val="single" w:sz="4" w:space="0" w:color="auto"/>
            </w:tcBorders>
          </w:tcPr>
          <w:p w14:paraId="57D5877C" w14:textId="1D913F18" w:rsidR="00311FAB" w:rsidRPr="00ED2D8A" w:rsidRDefault="00311FAB" w:rsidP="00E65D99">
            <w:r w:rsidRPr="00EC50EA">
              <w:rPr>
                <w:b/>
              </w:rPr>
              <w:t>R</w:t>
            </w:r>
          </w:p>
        </w:tc>
        <w:tc>
          <w:tcPr>
            <w:tcW w:w="1134" w:type="dxa"/>
            <w:tcBorders>
              <w:top w:val="single" w:sz="4" w:space="0" w:color="auto"/>
              <w:left w:val="single" w:sz="4" w:space="0" w:color="auto"/>
              <w:bottom w:val="single" w:sz="4" w:space="0" w:color="auto"/>
              <w:right w:val="single" w:sz="4" w:space="0" w:color="auto"/>
            </w:tcBorders>
          </w:tcPr>
          <w:p w14:paraId="35BB91CA" w14:textId="331A80DE" w:rsidR="00311FAB" w:rsidRPr="00ED2D8A" w:rsidRDefault="00311FAB" w:rsidP="00E65D99">
            <w:r w:rsidRPr="00EC50EA">
              <w:rPr>
                <w:b/>
              </w:rPr>
              <w:t>R</w:t>
            </w:r>
          </w:p>
        </w:tc>
      </w:tr>
      <w:tr w:rsidR="00311FAB" w:rsidRPr="00ED2D8A" w14:paraId="1BEC6C53" w14:textId="77777777" w:rsidTr="00EB33B2">
        <w:tc>
          <w:tcPr>
            <w:tcW w:w="993" w:type="dxa"/>
            <w:tcBorders>
              <w:top w:val="single" w:sz="4" w:space="0" w:color="auto"/>
              <w:left w:val="single" w:sz="4" w:space="0" w:color="auto"/>
              <w:bottom w:val="single" w:sz="4" w:space="0" w:color="auto"/>
              <w:right w:val="single" w:sz="4" w:space="0" w:color="auto"/>
            </w:tcBorders>
          </w:tcPr>
          <w:p w14:paraId="381ECA3A"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1040E5B8" w14:textId="77777777" w:rsidR="00311FAB" w:rsidRPr="00ED2D8A" w:rsidRDefault="00311FAB" w:rsidP="00E65D99">
            <w:r w:rsidRPr="00ED2D8A">
              <w:t>12m x 21m</w:t>
            </w:r>
          </w:p>
        </w:tc>
        <w:tc>
          <w:tcPr>
            <w:tcW w:w="810" w:type="dxa"/>
            <w:gridSpan w:val="2"/>
            <w:tcBorders>
              <w:top w:val="single" w:sz="4" w:space="0" w:color="auto"/>
              <w:left w:val="single" w:sz="4" w:space="0" w:color="auto"/>
              <w:bottom w:val="single" w:sz="4" w:space="0" w:color="auto"/>
              <w:right w:val="single" w:sz="4" w:space="0" w:color="auto"/>
            </w:tcBorders>
            <w:hideMark/>
          </w:tcPr>
          <w:p w14:paraId="24B984BC" w14:textId="77777777" w:rsidR="00311FAB" w:rsidRPr="00ED2D8A" w:rsidRDefault="00311FAB" w:rsidP="00E65D99">
            <w:r w:rsidRPr="00ED2D8A">
              <w:t>252</w:t>
            </w:r>
          </w:p>
        </w:tc>
        <w:tc>
          <w:tcPr>
            <w:tcW w:w="1294" w:type="dxa"/>
            <w:gridSpan w:val="2"/>
            <w:tcBorders>
              <w:top w:val="single" w:sz="4" w:space="0" w:color="auto"/>
              <w:left w:val="single" w:sz="4" w:space="0" w:color="auto"/>
              <w:bottom w:val="single" w:sz="4" w:space="0" w:color="auto"/>
              <w:right w:val="single" w:sz="4" w:space="0" w:color="auto"/>
            </w:tcBorders>
          </w:tcPr>
          <w:p w14:paraId="7C25DF4F" w14:textId="6B76DFA0" w:rsidR="00311FAB" w:rsidRPr="00ED2D8A" w:rsidRDefault="00311FAB" w:rsidP="00E65D99">
            <w:r w:rsidRPr="00EC50EA">
              <w:rPr>
                <w:b/>
              </w:rPr>
              <w:t>R</w:t>
            </w:r>
          </w:p>
        </w:tc>
        <w:tc>
          <w:tcPr>
            <w:tcW w:w="1139" w:type="dxa"/>
            <w:tcBorders>
              <w:top w:val="single" w:sz="4" w:space="0" w:color="auto"/>
              <w:left w:val="single" w:sz="4" w:space="0" w:color="auto"/>
              <w:bottom w:val="single" w:sz="4" w:space="0" w:color="auto"/>
              <w:right w:val="single" w:sz="4" w:space="0" w:color="auto"/>
            </w:tcBorders>
          </w:tcPr>
          <w:p w14:paraId="53F4D0AF" w14:textId="359E926C" w:rsidR="00311FAB" w:rsidRPr="00ED2D8A" w:rsidRDefault="00311FAB" w:rsidP="00E65D99">
            <w:r w:rsidRPr="00EC50EA">
              <w:rPr>
                <w:b/>
              </w:rPr>
              <w:t>R</w:t>
            </w:r>
          </w:p>
        </w:tc>
        <w:tc>
          <w:tcPr>
            <w:tcW w:w="1271" w:type="dxa"/>
            <w:tcBorders>
              <w:top w:val="single" w:sz="4" w:space="0" w:color="auto"/>
              <w:left w:val="single" w:sz="4" w:space="0" w:color="auto"/>
              <w:bottom w:val="single" w:sz="4" w:space="0" w:color="auto"/>
              <w:right w:val="single" w:sz="4" w:space="0" w:color="auto"/>
            </w:tcBorders>
          </w:tcPr>
          <w:p w14:paraId="71F6B47F" w14:textId="682E2DEB" w:rsidR="00311FAB" w:rsidRPr="00ED2D8A" w:rsidRDefault="00311FAB" w:rsidP="00E65D99">
            <w:r w:rsidRPr="00EC50EA">
              <w:rPr>
                <w:b/>
              </w:rPr>
              <w:t>R</w:t>
            </w:r>
          </w:p>
        </w:tc>
        <w:tc>
          <w:tcPr>
            <w:tcW w:w="1134" w:type="dxa"/>
            <w:tcBorders>
              <w:top w:val="single" w:sz="4" w:space="0" w:color="auto"/>
              <w:left w:val="single" w:sz="4" w:space="0" w:color="auto"/>
              <w:bottom w:val="single" w:sz="4" w:space="0" w:color="auto"/>
              <w:right w:val="single" w:sz="4" w:space="0" w:color="auto"/>
            </w:tcBorders>
          </w:tcPr>
          <w:p w14:paraId="20774DB2" w14:textId="1ACE8504" w:rsidR="00311FAB" w:rsidRPr="00ED2D8A" w:rsidRDefault="00311FAB" w:rsidP="00E65D99">
            <w:r w:rsidRPr="00EC50EA">
              <w:rPr>
                <w:b/>
              </w:rPr>
              <w:t>R</w:t>
            </w:r>
          </w:p>
        </w:tc>
      </w:tr>
      <w:tr w:rsidR="00311FAB" w:rsidRPr="00ED2D8A" w14:paraId="229B5084" w14:textId="77777777" w:rsidTr="00EB33B2">
        <w:tc>
          <w:tcPr>
            <w:tcW w:w="993" w:type="dxa"/>
            <w:tcBorders>
              <w:top w:val="single" w:sz="4" w:space="0" w:color="auto"/>
              <w:left w:val="single" w:sz="4" w:space="0" w:color="auto"/>
              <w:bottom w:val="single" w:sz="4" w:space="0" w:color="auto"/>
              <w:right w:val="single" w:sz="4" w:space="0" w:color="auto"/>
            </w:tcBorders>
          </w:tcPr>
          <w:p w14:paraId="58046AA4"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3C7C0226" w14:textId="77777777" w:rsidR="00311FAB" w:rsidRPr="00ED2D8A" w:rsidRDefault="00311FAB" w:rsidP="00E65D99">
            <w:r w:rsidRPr="00ED2D8A">
              <w:t>12m x 24m</w:t>
            </w:r>
          </w:p>
        </w:tc>
        <w:tc>
          <w:tcPr>
            <w:tcW w:w="810" w:type="dxa"/>
            <w:gridSpan w:val="2"/>
            <w:tcBorders>
              <w:top w:val="single" w:sz="4" w:space="0" w:color="auto"/>
              <w:left w:val="single" w:sz="4" w:space="0" w:color="auto"/>
              <w:bottom w:val="single" w:sz="4" w:space="0" w:color="auto"/>
              <w:right w:val="single" w:sz="4" w:space="0" w:color="auto"/>
            </w:tcBorders>
            <w:hideMark/>
          </w:tcPr>
          <w:p w14:paraId="7C6B4D35" w14:textId="77777777" w:rsidR="00311FAB" w:rsidRPr="00ED2D8A" w:rsidRDefault="00311FAB" w:rsidP="00E65D99">
            <w:r w:rsidRPr="00ED2D8A">
              <w:t>288</w:t>
            </w:r>
          </w:p>
        </w:tc>
        <w:tc>
          <w:tcPr>
            <w:tcW w:w="1294" w:type="dxa"/>
            <w:gridSpan w:val="2"/>
            <w:tcBorders>
              <w:top w:val="single" w:sz="4" w:space="0" w:color="auto"/>
              <w:left w:val="single" w:sz="4" w:space="0" w:color="auto"/>
              <w:bottom w:val="single" w:sz="4" w:space="0" w:color="auto"/>
              <w:right w:val="single" w:sz="4" w:space="0" w:color="auto"/>
            </w:tcBorders>
          </w:tcPr>
          <w:p w14:paraId="3B7DEF8D" w14:textId="4A6DFD7A" w:rsidR="00311FAB" w:rsidRPr="00ED2D8A" w:rsidRDefault="00311FAB" w:rsidP="00E65D99">
            <w:r w:rsidRPr="00EC50EA">
              <w:rPr>
                <w:b/>
              </w:rPr>
              <w:t>R</w:t>
            </w:r>
          </w:p>
        </w:tc>
        <w:tc>
          <w:tcPr>
            <w:tcW w:w="1139" w:type="dxa"/>
            <w:tcBorders>
              <w:top w:val="single" w:sz="4" w:space="0" w:color="auto"/>
              <w:left w:val="single" w:sz="4" w:space="0" w:color="auto"/>
              <w:bottom w:val="single" w:sz="4" w:space="0" w:color="auto"/>
              <w:right w:val="single" w:sz="4" w:space="0" w:color="auto"/>
            </w:tcBorders>
          </w:tcPr>
          <w:p w14:paraId="695BD374" w14:textId="1F6412DA" w:rsidR="00311FAB" w:rsidRPr="00ED2D8A" w:rsidRDefault="00311FAB" w:rsidP="00E65D99">
            <w:r w:rsidRPr="00EC50EA">
              <w:rPr>
                <w:b/>
              </w:rPr>
              <w:t>R</w:t>
            </w:r>
          </w:p>
        </w:tc>
        <w:tc>
          <w:tcPr>
            <w:tcW w:w="1271" w:type="dxa"/>
            <w:tcBorders>
              <w:top w:val="single" w:sz="4" w:space="0" w:color="auto"/>
              <w:left w:val="single" w:sz="4" w:space="0" w:color="auto"/>
              <w:bottom w:val="single" w:sz="4" w:space="0" w:color="auto"/>
              <w:right w:val="single" w:sz="4" w:space="0" w:color="auto"/>
            </w:tcBorders>
          </w:tcPr>
          <w:p w14:paraId="02CC042D" w14:textId="4EA48509" w:rsidR="00311FAB" w:rsidRPr="00ED2D8A" w:rsidRDefault="00311FAB" w:rsidP="00E65D99">
            <w:r w:rsidRPr="00EC50EA">
              <w:rPr>
                <w:b/>
              </w:rPr>
              <w:t>R</w:t>
            </w:r>
          </w:p>
        </w:tc>
        <w:tc>
          <w:tcPr>
            <w:tcW w:w="1134" w:type="dxa"/>
            <w:tcBorders>
              <w:top w:val="single" w:sz="4" w:space="0" w:color="auto"/>
              <w:left w:val="single" w:sz="4" w:space="0" w:color="auto"/>
              <w:bottom w:val="single" w:sz="4" w:space="0" w:color="auto"/>
              <w:right w:val="single" w:sz="4" w:space="0" w:color="auto"/>
            </w:tcBorders>
          </w:tcPr>
          <w:p w14:paraId="67C8EF90" w14:textId="7FD19F0D" w:rsidR="00311FAB" w:rsidRPr="00ED2D8A" w:rsidRDefault="00311FAB" w:rsidP="00E65D99">
            <w:r w:rsidRPr="00EC50EA">
              <w:rPr>
                <w:b/>
              </w:rPr>
              <w:t>R</w:t>
            </w:r>
          </w:p>
        </w:tc>
      </w:tr>
      <w:tr w:rsidR="00311FAB" w:rsidRPr="00ED2D8A" w14:paraId="72F3DDAE" w14:textId="77777777" w:rsidTr="00EB33B2">
        <w:tc>
          <w:tcPr>
            <w:tcW w:w="993" w:type="dxa"/>
            <w:tcBorders>
              <w:top w:val="single" w:sz="4" w:space="0" w:color="auto"/>
              <w:left w:val="single" w:sz="4" w:space="0" w:color="auto"/>
              <w:bottom w:val="single" w:sz="4" w:space="0" w:color="auto"/>
              <w:right w:val="single" w:sz="4" w:space="0" w:color="auto"/>
            </w:tcBorders>
          </w:tcPr>
          <w:p w14:paraId="3B6CA355"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51C2C361" w14:textId="77777777" w:rsidR="00311FAB" w:rsidRPr="00ED2D8A" w:rsidRDefault="00311FAB" w:rsidP="00E65D99">
            <w:r w:rsidRPr="00ED2D8A">
              <w:t>12m x 27m</w:t>
            </w:r>
          </w:p>
        </w:tc>
        <w:tc>
          <w:tcPr>
            <w:tcW w:w="810" w:type="dxa"/>
            <w:gridSpan w:val="2"/>
            <w:tcBorders>
              <w:top w:val="single" w:sz="4" w:space="0" w:color="auto"/>
              <w:left w:val="single" w:sz="4" w:space="0" w:color="auto"/>
              <w:bottom w:val="single" w:sz="4" w:space="0" w:color="auto"/>
              <w:right w:val="single" w:sz="4" w:space="0" w:color="auto"/>
            </w:tcBorders>
            <w:hideMark/>
          </w:tcPr>
          <w:p w14:paraId="37CE2F5D" w14:textId="77777777" w:rsidR="00311FAB" w:rsidRPr="00ED2D8A" w:rsidRDefault="00311FAB" w:rsidP="00E65D99">
            <w:r w:rsidRPr="00ED2D8A">
              <w:t>324</w:t>
            </w:r>
          </w:p>
        </w:tc>
        <w:tc>
          <w:tcPr>
            <w:tcW w:w="1294" w:type="dxa"/>
            <w:gridSpan w:val="2"/>
            <w:tcBorders>
              <w:top w:val="single" w:sz="4" w:space="0" w:color="auto"/>
              <w:left w:val="single" w:sz="4" w:space="0" w:color="auto"/>
              <w:bottom w:val="single" w:sz="4" w:space="0" w:color="auto"/>
              <w:right w:val="single" w:sz="4" w:space="0" w:color="auto"/>
            </w:tcBorders>
          </w:tcPr>
          <w:p w14:paraId="7BFBD56D" w14:textId="78A21100" w:rsidR="00311FAB" w:rsidRPr="00ED2D8A" w:rsidRDefault="00311FAB" w:rsidP="00E65D99">
            <w:r w:rsidRPr="00EC50EA">
              <w:rPr>
                <w:b/>
              </w:rPr>
              <w:t>R</w:t>
            </w:r>
          </w:p>
        </w:tc>
        <w:tc>
          <w:tcPr>
            <w:tcW w:w="1139" w:type="dxa"/>
            <w:tcBorders>
              <w:top w:val="single" w:sz="4" w:space="0" w:color="auto"/>
              <w:left w:val="single" w:sz="4" w:space="0" w:color="auto"/>
              <w:bottom w:val="single" w:sz="4" w:space="0" w:color="auto"/>
              <w:right w:val="single" w:sz="4" w:space="0" w:color="auto"/>
            </w:tcBorders>
          </w:tcPr>
          <w:p w14:paraId="0737C437" w14:textId="5D33F1F6" w:rsidR="00311FAB" w:rsidRPr="00ED2D8A" w:rsidRDefault="00311FAB" w:rsidP="00E65D99">
            <w:r w:rsidRPr="00EC50EA">
              <w:rPr>
                <w:b/>
              </w:rPr>
              <w:t>R</w:t>
            </w:r>
          </w:p>
        </w:tc>
        <w:tc>
          <w:tcPr>
            <w:tcW w:w="1271" w:type="dxa"/>
            <w:tcBorders>
              <w:top w:val="single" w:sz="4" w:space="0" w:color="auto"/>
              <w:left w:val="single" w:sz="4" w:space="0" w:color="auto"/>
              <w:bottom w:val="single" w:sz="4" w:space="0" w:color="auto"/>
              <w:right w:val="single" w:sz="4" w:space="0" w:color="auto"/>
            </w:tcBorders>
          </w:tcPr>
          <w:p w14:paraId="016F3126" w14:textId="18907CFE" w:rsidR="00311FAB" w:rsidRPr="00ED2D8A" w:rsidRDefault="00311FAB" w:rsidP="00E65D99">
            <w:r w:rsidRPr="00EC50EA">
              <w:rPr>
                <w:b/>
              </w:rPr>
              <w:t>R</w:t>
            </w:r>
          </w:p>
        </w:tc>
        <w:tc>
          <w:tcPr>
            <w:tcW w:w="1134" w:type="dxa"/>
            <w:tcBorders>
              <w:top w:val="single" w:sz="4" w:space="0" w:color="auto"/>
              <w:left w:val="single" w:sz="4" w:space="0" w:color="auto"/>
              <w:bottom w:val="single" w:sz="4" w:space="0" w:color="auto"/>
              <w:right w:val="single" w:sz="4" w:space="0" w:color="auto"/>
            </w:tcBorders>
          </w:tcPr>
          <w:p w14:paraId="21BD3701" w14:textId="27CFA332" w:rsidR="00311FAB" w:rsidRPr="00ED2D8A" w:rsidRDefault="00311FAB" w:rsidP="00E65D99">
            <w:r w:rsidRPr="00EC50EA">
              <w:rPr>
                <w:b/>
              </w:rPr>
              <w:t>R</w:t>
            </w:r>
          </w:p>
        </w:tc>
      </w:tr>
      <w:tr w:rsidR="00311FAB" w:rsidRPr="00ED2D8A" w14:paraId="443C324B" w14:textId="77777777" w:rsidTr="00EB33B2">
        <w:tc>
          <w:tcPr>
            <w:tcW w:w="993" w:type="dxa"/>
            <w:tcBorders>
              <w:top w:val="single" w:sz="4" w:space="0" w:color="auto"/>
              <w:left w:val="single" w:sz="4" w:space="0" w:color="auto"/>
              <w:bottom w:val="single" w:sz="4" w:space="0" w:color="auto"/>
              <w:right w:val="single" w:sz="4" w:space="0" w:color="auto"/>
            </w:tcBorders>
          </w:tcPr>
          <w:p w14:paraId="108C4A06"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71006FF7" w14:textId="77777777" w:rsidR="00311FAB" w:rsidRPr="00ED2D8A" w:rsidRDefault="00311FAB" w:rsidP="00E65D99">
            <w:r w:rsidRPr="00ED2D8A">
              <w:t>12m x 30m</w:t>
            </w:r>
          </w:p>
        </w:tc>
        <w:tc>
          <w:tcPr>
            <w:tcW w:w="810" w:type="dxa"/>
            <w:gridSpan w:val="2"/>
            <w:tcBorders>
              <w:top w:val="single" w:sz="4" w:space="0" w:color="auto"/>
              <w:left w:val="single" w:sz="4" w:space="0" w:color="auto"/>
              <w:bottom w:val="single" w:sz="4" w:space="0" w:color="auto"/>
              <w:right w:val="single" w:sz="4" w:space="0" w:color="auto"/>
            </w:tcBorders>
            <w:hideMark/>
          </w:tcPr>
          <w:p w14:paraId="38D441E1" w14:textId="77777777" w:rsidR="00311FAB" w:rsidRPr="00ED2D8A" w:rsidRDefault="00311FAB" w:rsidP="00E65D99">
            <w:r w:rsidRPr="00ED2D8A">
              <w:t>360</w:t>
            </w:r>
          </w:p>
        </w:tc>
        <w:tc>
          <w:tcPr>
            <w:tcW w:w="1294" w:type="dxa"/>
            <w:gridSpan w:val="2"/>
            <w:tcBorders>
              <w:top w:val="single" w:sz="4" w:space="0" w:color="auto"/>
              <w:left w:val="single" w:sz="4" w:space="0" w:color="auto"/>
              <w:bottom w:val="single" w:sz="4" w:space="0" w:color="auto"/>
              <w:right w:val="single" w:sz="4" w:space="0" w:color="auto"/>
            </w:tcBorders>
          </w:tcPr>
          <w:p w14:paraId="41F024FD" w14:textId="7C732B7A" w:rsidR="00311FAB" w:rsidRPr="00ED2D8A" w:rsidRDefault="00311FAB" w:rsidP="00E65D99">
            <w:r w:rsidRPr="00EC50EA">
              <w:rPr>
                <w:b/>
              </w:rPr>
              <w:t>R</w:t>
            </w:r>
          </w:p>
        </w:tc>
        <w:tc>
          <w:tcPr>
            <w:tcW w:w="1139" w:type="dxa"/>
            <w:tcBorders>
              <w:top w:val="single" w:sz="4" w:space="0" w:color="auto"/>
              <w:left w:val="single" w:sz="4" w:space="0" w:color="auto"/>
              <w:bottom w:val="single" w:sz="4" w:space="0" w:color="auto"/>
              <w:right w:val="single" w:sz="4" w:space="0" w:color="auto"/>
            </w:tcBorders>
          </w:tcPr>
          <w:p w14:paraId="34C7C5FE" w14:textId="2CD6501F" w:rsidR="00311FAB" w:rsidRPr="00ED2D8A" w:rsidRDefault="00311FAB" w:rsidP="00E65D99">
            <w:r w:rsidRPr="00EC50EA">
              <w:rPr>
                <w:b/>
              </w:rPr>
              <w:t>R</w:t>
            </w:r>
          </w:p>
        </w:tc>
        <w:tc>
          <w:tcPr>
            <w:tcW w:w="1271" w:type="dxa"/>
            <w:tcBorders>
              <w:top w:val="single" w:sz="4" w:space="0" w:color="auto"/>
              <w:left w:val="single" w:sz="4" w:space="0" w:color="auto"/>
              <w:bottom w:val="single" w:sz="4" w:space="0" w:color="auto"/>
              <w:right w:val="single" w:sz="4" w:space="0" w:color="auto"/>
            </w:tcBorders>
          </w:tcPr>
          <w:p w14:paraId="6F037112" w14:textId="7A17E420" w:rsidR="00311FAB" w:rsidRPr="00ED2D8A" w:rsidRDefault="00311FAB" w:rsidP="00E65D99">
            <w:r w:rsidRPr="00EC50EA">
              <w:rPr>
                <w:b/>
              </w:rPr>
              <w:t>R</w:t>
            </w:r>
          </w:p>
        </w:tc>
        <w:tc>
          <w:tcPr>
            <w:tcW w:w="1134" w:type="dxa"/>
            <w:tcBorders>
              <w:top w:val="single" w:sz="4" w:space="0" w:color="auto"/>
              <w:left w:val="single" w:sz="4" w:space="0" w:color="auto"/>
              <w:bottom w:val="single" w:sz="4" w:space="0" w:color="auto"/>
              <w:right w:val="single" w:sz="4" w:space="0" w:color="auto"/>
            </w:tcBorders>
          </w:tcPr>
          <w:p w14:paraId="7215AA89" w14:textId="63B4772D" w:rsidR="00311FAB" w:rsidRPr="00ED2D8A" w:rsidRDefault="00311FAB" w:rsidP="00E65D99">
            <w:r w:rsidRPr="00EC50EA">
              <w:rPr>
                <w:b/>
              </w:rPr>
              <w:t>R</w:t>
            </w:r>
          </w:p>
        </w:tc>
      </w:tr>
      <w:tr w:rsidR="00311FAB" w:rsidRPr="00ED2D8A" w14:paraId="3B9DB098" w14:textId="77777777" w:rsidTr="00EB33B2">
        <w:tc>
          <w:tcPr>
            <w:tcW w:w="993" w:type="dxa"/>
            <w:tcBorders>
              <w:top w:val="single" w:sz="4" w:space="0" w:color="auto"/>
              <w:left w:val="single" w:sz="4" w:space="0" w:color="auto"/>
              <w:bottom w:val="single" w:sz="4" w:space="0" w:color="auto"/>
              <w:right w:val="single" w:sz="4" w:space="0" w:color="auto"/>
            </w:tcBorders>
          </w:tcPr>
          <w:p w14:paraId="54625012"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5AA6A0CC" w14:textId="77777777" w:rsidR="00311FAB" w:rsidRPr="00ED2D8A" w:rsidRDefault="00311FAB" w:rsidP="00E65D99">
            <w:r w:rsidRPr="00ED2D8A">
              <w:t>12m x 33m</w:t>
            </w:r>
          </w:p>
        </w:tc>
        <w:tc>
          <w:tcPr>
            <w:tcW w:w="810" w:type="dxa"/>
            <w:gridSpan w:val="2"/>
            <w:tcBorders>
              <w:top w:val="single" w:sz="4" w:space="0" w:color="auto"/>
              <w:left w:val="single" w:sz="4" w:space="0" w:color="auto"/>
              <w:bottom w:val="single" w:sz="4" w:space="0" w:color="auto"/>
              <w:right w:val="single" w:sz="4" w:space="0" w:color="auto"/>
            </w:tcBorders>
            <w:hideMark/>
          </w:tcPr>
          <w:p w14:paraId="45739F48" w14:textId="77777777" w:rsidR="00311FAB" w:rsidRPr="00ED2D8A" w:rsidRDefault="00311FAB" w:rsidP="00E65D99">
            <w:r w:rsidRPr="00ED2D8A">
              <w:t>396</w:t>
            </w:r>
          </w:p>
        </w:tc>
        <w:tc>
          <w:tcPr>
            <w:tcW w:w="1294" w:type="dxa"/>
            <w:gridSpan w:val="2"/>
            <w:tcBorders>
              <w:top w:val="single" w:sz="4" w:space="0" w:color="auto"/>
              <w:left w:val="single" w:sz="4" w:space="0" w:color="auto"/>
              <w:bottom w:val="single" w:sz="4" w:space="0" w:color="auto"/>
              <w:right w:val="single" w:sz="4" w:space="0" w:color="auto"/>
            </w:tcBorders>
          </w:tcPr>
          <w:p w14:paraId="7FB25994" w14:textId="6957D889" w:rsidR="00311FAB" w:rsidRPr="00ED2D8A" w:rsidRDefault="00311FAB" w:rsidP="00E65D99">
            <w:r w:rsidRPr="00EC50EA">
              <w:rPr>
                <w:b/>
              </w:rPr>
              <w:t>R</w:t>
            </w:r>
          </w:p>
        </w:tc>
        <w:tc>
          <w:tcPr>
            <w:tcW w:w="1139" w:type="dxa"/>
            <w:tcBorders>
              <w:top w:val="single" w:sz="4" w:space="0" w:color="auto"/>
              <w:left w:val="single" w:sz="4" w:space="0" w:color="auto"/>
              <w:bottom w:val="single" w:sz="4" w:space="0" w:color="auto"/>
              <w:right w:val="single" w:sz="4" w:space="0" w:color="auto"/>
            </w:tcBorders>
          </w:tcPr>
          <w:p w14:paraId="78238D74" w14:textId="34CC825D" w:rsidR="00311FAB" w:rsidRPr="00ED2D8A" w:rsidRDefault="00311FAB" w:rsidP="00E65D99">
            <w:r w:rsidRPr="00EC50EA">
              <w:rPr>
                <w:b/>
              </w:rPr>
              <w:t>R</w:t>
            </w:r>
          </w:p>
        </w:tc>
        <w:tc>
          <w:tcPr>
            <w:tcW w:w="1271" w:type="dxa"/>
            <w:tcBorders>
              <w:top w:val="single" w:sz="4" w:space="0" w:color="auto"/>
              <w:left w:val="single" w:sz="4" w:space="0" w:color="auto"/>
              <w:bottom w:val="single" w:sz="4" w:space="0" w:color="auto"/>
              <w:right w:val="single" w:sz="4" w:space="0" w:color="auto"/>
            </w:tcBorders>
          </w:tcPr>
          <w:p w14:paraId="06F6A3BD" w14:textId="0197A740" w:rsidR="00311FAB" w:rsidRPr="00ED2D8A" w:rsidRDefault="00311FAB" w:rsidP="00E65D99">
            <w:r w:rsidRPr="00EC50EA">
              <w:rPr>
                <w:b/>
              </w:rPr>
              <w:t>R</w:t>
            </w:r>
          </w:p>
        </w:tc>
        <w:tc>
          <w:tcPr>
            <w:tcW w:w="1134" w:type="dxa"/>
            <w:tcBorders>
              <w:top w:val="single" w:sz="4" w:space="0" w:color="auto"/>
              <w:left w:val="single" w:sz="4" w:space="0" w:color="auto"/>
              <w:bottom w:val="single" w:sz="4" w:space="0" w:color="auto"/>
              <w:right w:val="single" w:sz="4" w:space="0" w:color="auto"/>
            </w:tcBorders>
          </w:tcPr>
          <w:p w14:paraId="3EF4423B" w14:textId="1D4CD42A" w:rsidR="00311FAB" w:rsidRPr="00ED2D8A" w:rsidRDefault="00311FAB" w:rsidP="00E65D99">
            <w:r w:rsidRPr="00EC50EA">
              <w:rPr>
                <w:b/>
              </w:rPr>
              <w:t>R</w:t>
            </w:r>
          </w:p>
        </w:tc>
      </w:tr>
      <w:tr w:rsidR="00311FAB" w:rsidRPr="00ED2D8A" w14:paraId="3BD0472B" w14:textId="77777777" w:rsidTr="00EB33B2">
        <w:tc>
          <w:tcPr>
            <w:tcW w:w="993" w:type="dxa"/>
            <w:tcBorders>
              <w:top w:val="single" w:sz="4" w:space="0" w:color="auto"/>
              <w:left w:val="single" w:sz="4" w:space="0" w:color="auto"/>
              <w:bottom w:val="single" w:sz="4" w:space="0" w:color="auto"/>
              <w:right w:val="single" w:sz="4" w:space="0" w:color="auto"/>
            </w:tcBorders>
          </w:tcPr>
          <w:p w14:paraId="2B8C84EC"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48D41312" w14:textId="77777777" w:rsidR="00311FAB" w:rsidRPr="00ED2D8A" w:rsidRDefault="00311FAB" w:rsidP="00E65D99">
            <w:r w:rsidRPr="00ED2D8A">
              <w:t>12m x 36m</w:t>
            </w:r>
          </w:p>
        </w:tc>
        <w:tc>
          <w:tcPr>
            <w:tcW w:w="810" w:type="dxa"/>
            <w:gridSpan w:val="2"/>
            <w:tcBorders>
              <w:top w:val="single" w:sz="4" w:space="0" w:color="auto"/>
              <w:left w:val="single" w:sz="4" w:space="0" w:color="auto"/>
              <w:bottom w:val="single" w:sz="4" w:space="0" w:color="auto"/>
              <w:right w:val="single" w:sz="4" w:space="0" w:color="auto"/>
            </w:tcBorders>
            <w:hideMark/>
          </w:tcPr>
          <w:p w14:paraId="0AEC825E" w14:textId="77777777" w:rsidR="00311FAB" w:rsidRPr="00ED2D8A" w:rsidRDefault="00311FAB" w:rsidP="00E65D99">
            <w:r w:rsidRPr="00ED2D8A">
              <w:t>432</w:t>
            </w:r>
          </w:p>
        </w:tc>
        <w:tc>
          <w:tcPr>
            <w:tcW w:w="1294" w:type="dxa"/>
            <w:gridSpan w:val="2"/>
            <w:tcBorders>
              <w:top w:val="single" w:sz="4" w:space="0" w:color="auto"/>
              <w:left w:val="single" w:sz="4" w:space="0" w:color="auto"/>
              <w:bottom w:val="single" w:sz="4" w:space="0" w:color="auto"/>
              <w:right w:val="single" w:sz="4" w:space="0" w:color="auto"/>
            </w:tcBorders>
          </w:tcPr>
          <w:p w14:paraId="2E52080C" w14:textId="6A1AEB4A" w:rsidR="00311FAB" w:rsidRPr="00ED2D8A" w:rsidRDefault="00311FAB" w:rsidP="00E65D99">
            <w:r w:rsidRPr="00EC50EA">
              <w:rPr>
                <w:b/>
              </w:rPr>
              <w:t>R</w:t>
            </w:r>
          </w:p>
        </w:tc>
        <w:tc>
          <w:tcPr>
            <w:tcW w:w="1139" w:type="dxa"/>
            <w:tcBorders>
              <w:top w:val="single" w:sz="4" w:space="0" w:color="auto"/>
              <w:left w:val="single" w:sz="4" w:space="0" w:color="auto"/>
              <w:bottom w:val="single" w:sz="4" w:space="0" w:color="auto"/>
              <w:right w:val="single" w:sz="4" w:space="0" w:color="auto"/>
            </w:tcBorders>
          </w:tcPr>
          <w:p w14:paraId="1C0B7B2B" w14:textId="24B2001B" w:rsidR="00311FAB" w:rsidRPr="00ED2D8A" w:rsidRDefault="00311FAB" w:rsidP="00E65D99">
            <w:r w:rsidRPr="00EC50EA">
              <w:rPr>
                <w:b/>
              </w:rPr>
              <w:t>R</w:t>
            </w:r>
          </w:p>
        </w:tc>
        <w:tc>
          <w:tcPr>
            <w:tcW w:w="1271" w:type="dxa"/>
            <w:tcBorders>
              <w:top w:val="single" w:sz="4" w:space="0" w:color="auto"/>
              <w:left w:val="single" w:sz="4" w:space="0" w:color="auto"/>
              <w:bottom w:val="single" w:sz="4" w:space="0" w:color="auto"/>
              <w:right w:val="single" w:sz="4" w:space="0" w:color="auto"/>
            </w:tcBorders>
          </w:tcPr>
          <w:p w14:paraId="7F80ED0B" w14:textId="31F7ED09" w:rsidR="00311FAB" w:rsidRPr="00ED2D8A" w:rsidRDefault="00311FAB" w:rsidP="00E65D99">
            <w:r w:rsidRPr="00EC50EA">
              <w:rPr>
                <w:b/>
              </w:rPr>
              <w:t>R</w:t>
            </w:r>
          </w:p>
        </w:tc>
        <w:tc>
          <w:tcPr>
            <w:tcW w:w="1134" w:type="dxa"/>
            <w:tcBorders>
              <w:top w:val="single" w:sz="4" w:space="0" w:color="auto"/>
              <w:left w:val="single" w:sz="4" w:space="0" w:color="auto"/>
              <w:bottom w:val="single" w:sz="4" w:space="0" w:color="auto"/>
              <w:right w:val="single" w:sz="4" w:space="0" w:color="auto"/>
            </w:tcBorders>
          </w:tcPr>
          <w:p w14:paraId="1012C9B1" w14:textId="2774086E" w:rsidR="00311FAB" w:rsidRPr="00ED2D8A" w:rsidRDefault="00311FAB" w:rsidP="00E65D99">
            <w:r w:rsidRPr="00EC50EA">
              <w:rPr>
                <w:b/>
              </w:rPr>
              <w:t>R</w:t>
            </w:r>
          </w:p>
        </w:tc>
      </w:tr>
      <w:tr w:rsidR="00311FAB" w:rsidRPr="00ED2D8A" w14:paraId="4A51DF2F" w14:textId="77777777" w:rsidTr="00EB33B2">
        <w:tc>
          <w:tcPr>
            <w:tcW w:w="993" w:type="dxa"/>
            <w:tcBorders>
              <w:top w:val="single" w:sz="4" w:space="0" w:color="auto"/>
              <w:left w:val="single" w:sz="4" w:space="0" w:color="auto"/>
              <w:bottom w:val="single" w:sz="4" w:space="0" w:color="auto"/>
              <w:right w:val="single" w:sz="4" w:space="0" w:color="auto"/>
            </w:tcBorders>
          </w:tcPr>
          <w:p w14:paraId="40471B7B"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02F615E1" w14:textId="77777777" w:rsidR="00311FAB" w:rsidRPr="00ED2D8A" w:rsidRDefault="00311FAB" w:rsidP="00E65D99">
            <w:r w:rsidRPr="00ED2D8A">
              <w:t>12m x 39m</w:t>
            </w:r>
          </w:p>
        </w:tc>
        <w:tc>
          <w:tcPr>
            <w:tcW w:w="810" w:type="dxa"/>
            <w:gridSpan w:val="2"/>
            <w:tcBorders>
              <w:top w:val="single" w:sz="4" w:space="0" w:color="auto"/>
              <w:left w:val="single" w:sz="4" w:space="0" w:color="auto"/>
              <w:bottom w:val="single" w:sz="4" w:space="0" w:color="auto"/>
              <w:right w:val="single" w:sz="4" w:space="0" w:color="auto"/>
            </w:tcBorders>
            <w:hideMark/>
          </w:tcPr>
          <w:p w14:paraId="35B20433" w14:textId="77777777" w:rsidR="00311FAB" w:rsidRPr="00ED2D8A" w:rsidRDefault="00311FAB" w:rsidP="00E65D99">
            <w:r w:rsidRPr="00ED2D8A">
              <w:t>468</w:t>
            </w:r>
          </w:p>
        </w:tc>
        <w:tc>
          <w:tcPr>
            <w:tcW w:w="1294" w:type="dxa"/>
            <w:gridSpan w:val="2"/>
            <w:tcBorders>
              <w:top w:val="single" w:sz="4" w:space="0" w:color="auto"/>
              <w:left w:val="single" w:sz="4" w:space="0" w:color="auto"/>
              <w:bottom w:val="single" w:sz="4" w:space="0" w:color="auto"/>
              <w:right w:val="single" w:sz="4" w:space="0" w:color="auto"/>
            </w:tcBorders>
          </w:tcPr>
          <w:p w14:paraId="0957D97F" w14:textId="25C168D3" w:rsidR="00311FAB" w:rsidRPr="00ED2D8A" w:rsidRDefault="00311FAB" w:rsidP="00E65D99">
            <w:r w:rsidRPr="00EC50EA">
              <w:rPr>
                <w:b/>
              </w:rPr>
              <w:t>R</w:t>
            </w:r>
          </w:p>
        </w:tc>
        <w:tc>
          <w:tcPr>
            <w:tcW w:w="1139" w:type="dxa"/>
            <w:tcBorders>
              <w:top w:val="single" w:sz="4" w:space="0" w:color="auto"/>
              <w:left w:val="single" w:sz="4" w:space="0" w:color="auto"/>
              <w:bottom w:val="single" w:sz="4" w:space="0" w:color="auto"/>
              <w:right w:val="single" w:sz="4" w:space="0" w:color="auto"/>
            </w:tcBorders>
          </w:tcPr>
          <w:p w14:paraId="0A3F93C3" w14:textId="5BBAC8E0" w:rsidR="00311FAB" w:rsidRPr="00ED2D8A" w:rsidRDefault="00311FAB" w:rsidP="00E65D99">
            <w:r w:rsidRPr="00EC50EA">
              <w:rPr>
                <w:b/>
              </w:rPr>
              <w:t>R</w:t>
            </w:r>
          </w:p>
        </w:tc>
        <w:tc>
          <w:tcPr>
            <w:tcW w:w="1271" w:type="dxa"/>
            <w:tcBorders>
              <w:top w:val="single" w:sz="4" w:space="0" w:color="auto"/>
              <w:left w:val="single" w:sz="4" w:space="0" w:color="auto"/>
              <w:bottom w:val="single" w:sz="4" w:space="0" w:color="auto"/>
              <w:right w:val="single" w:sz="4" w:space="0" w:color="auto"/>
            </w:tcBorders>
          </w:tcPr>
          <w:p w14:paraId="44146346" w14:textId="0F4D4140" w:rsidR="00311FAB" w:rsidRPr="00ED2D8A" w:rsidRDefault="00311FAB" w:rsidP="00E65D99">
            <w:r w:rsidRPr="00EC50EA">
              <w:rPr>
                <w:b/>
              </w:rPr>
              <w:t>R</w:t>
            </w:r>
          </w:p>
        </w:tc>
        <w:tc>
          <w:tcPr>
            <w:tcW w:w="1134" w:type="dxa"/>
            <w:tcBorders>
              <w:top w:val="single" w:sz="4" w:space="0" w:color="auto"/>
              <w:left w:val="single" w:sz="4" w:space="0" w:color="auto"/>
              <w:bottom w:val="single" w:sz="4" w:space="0" w:color="auto"/>
              <w:right w:val="single" w:sz="4" w:space="0" w:color="auto"/>
            </w:tcBorders>
          </w:tcPr>
          <w:p w14:paraId="5D31608D" w14:textId="29742E24" w:rsidR="00311FAB" w:rsidRPr="00ED2D8A" w:rsidRDefault="00311FAB" w:rsidP="00E65D99">
            <w:r w:rsidRPr="00EC50EA">
              <w:rPr>
                <w:b/>
              </w:rPr>
              <w:t>R</w:t>
            </w:r>
          </w:p>
        </w:tc>
      </w:tr>
      <w:tr w:rsidR="00311FAB" w:rsidRPr="00ED2D8A" w14:paraId="10E06872" w14:textId="77777777" w:rsidTr="00EB33B2">
        <w:tc>
          <w:tcPr>
            <w:tcW w:w="993" w:type="dxa"/>
            <w:tcBorders>
              <w:top w:val="single" w:sz="4" w:space="0" w:color="auto"/>
              <w:left w:val="single" w:sz="4" w:space="0" w:color="auto"/>
              <w:bottom w:val="single" w:sz="4" w:space="0" w:color="auto"/>
              <w:right w:val="single" w:sz="4" w:space="0" w:color="auto"/>
            </w:tcBorders>
          </w:tcPr>
          <w:p w14:paraId="41EBDF5F"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10E51C6D" w14:textId="77777777" w:rsidR="00311FAB" w:rsidRPr="00ED2D8A" w:rsidRDefault="00311FAB" w:rsidP="00E65D99">
            <w:r w:rsidRPr="00ED2D8A">
              <w:t>12m x 42m</w:t>
            </w:r>
          </w:p>
        </w:tc>
        <w:tc>
          <w:tcPr>
            <w:tcW w:w="810" w:type="dxa"/>
            <w:gridSpan w:val="2"/>
            <w:tcBorders>
              <w:top w:val="single" w:sz="4" w:space="0" w:color="auto"/>
              <w:left w:val="single" w:sz="4" w:space="0" w:color="auto"/>
              <w:bottom w:val="single" w:sz="4" w:space="0" w:color="auto"/>
              <w:right w:val="single" w:sz="4" w:space="0" w:color="auto"/>
            </w:tcBorders>
            <w:hideMark/>
          </w:tcPr>
          <w:p w14:paraId="40803E11" w14:textId="77777777" w:rsidR="00311FAB" w:rsidRPr="00ED2D8A" w:rsidRDefault="00311FAB" w:rsidP="00E65D99">
            <w:r w:rsidRPr="00ED2D8A">
              <w:t>504</w:t>
            </w:r>
          </w:p>
        </w:tc>
        <w:tc>
          <w:tcPr>
            <w:tcW w:w="1294" w:type="dxa"/>
            <w:gridSpan w:val="2"/>
            <w:tcBorders>
              <w:top w:val="single" w:sz="4" w:space="0" w:color="auto"/>
              <w:left w:val="single" w:sz="4" w:space="0" w:color="auto"/>
              <w:bottom w:val="single" w:sz="4" w:space="0" w:color="auto"/>
              <w:right w:val="single" w:sz="4" w:space="0" w:color="auto"/>
            </w:tcBorders>
          </w:tcPr>
          <w:p w14:paraId="12D9DC0F" w14:textId="07DF328F" w:rsidR="00311FAB" w:rsidRPr="00ED2D8A" w:rsidRDefault="00311FAB" w:rsidP="00E65D99">
            <w:r w:rsidRPr="00EC50EA">
              <w:rPr>
                <w:b/>
              </w:rPr>
              <w:t>R</w:t>
            </w:r>
          </w:p>
        </w:tc>
        <w:tc>
          <w:tcPr>
            <w:tcW w:w="1139" w:type="dxa"/>
            <w:tcBorders>
              <w:top w:val="single" w:sz="4" w:space="0" w:color="auto"/>
              <w:left w:val="single" w:sz="4" w:space="0" w:color="auto"/>
              <w:bottom w:val="single" w:sz="4" w:space="0" w:color="auto"/>
              <w:right w:val="single" w:sz="4" w:space="0" w:color="auto"/>
            </w:tcBorders>
          </w:tcPr>
          <w:p w14:paraId="4ADBE2AC" w14:textId="27B914A4" w:rsidR="00311FAB" w:rsidRPr="00ED2D8A" w:rsidRDefault="00311FAB" w:rsidP="00E65D99">
            <w:r w:rsidRPr="00EC50EA">
              <w:rPr>
                <w:b/>
              </w:rPr>
              <w:t>R</w:t>
            </w:r>
          </w:p>
        </w:tc>
        <w:tc>
          <w:tcPr>
            <w:tcW w:w="1271" w:type="dxa"/>
            <w:tcBorders>
              <w:top w:val="single" w:sz="4" w:space="0" w:color="auto"/>
              <w:left w:val="single" w:sz="4" w:space="0" w:color="auto"/>
              <w:bottom w:val="single" w:sz="4" w:space="0" w:color="auto"/>
              <w:right w:val="single" w:sz="4" w:space="0" w:color="auto"/>
            </w:tcBorders>
          </w:tcPr>
          <w:p w14:paraId="7093B54D" w14:textId="21CCDE1A" w:rsidR="00311FAB" w:rsidRPr="00ED2D8A" w:rsidRDefault="00311FAB" w:rsidP="00E65D99">
            <w:r w:rsidRPr="00EC50EA">
              <w:rPr>
                <w:b/>
              </w:rPr>
              <w:t>R</w:t>
            </w:r>
          </w:p>
        </w:tc>
        <w:tc>
          <w:tcPr>
            <w:tcW w:w="1134" w:type="dxa"/>
            <w:tcBorders>
              <w:top w:val="single" w:sz="4" w:space="0" w:color="auto"/>
              <w:left w:val="single" w:sz="4" w:space="0" w:color="auto"/>
              <w:bottom w:val="single" w:sz="4" w:space="0" w:color="auto"/>
              <w:right w:val="single" w:sz="4" w:space="0" w:color="auto"/>
            </w:tcBorders>
          </w:tcPr>
          <w:p w14:paraId="6D9F3C7D" w14:textId="691AEE2C" w:rsidR="00311FAB" w:rsidRPr="00ED2D8A" w:rsidRDefault="00311FAB" w:rsidP="00E65D99">
            <w:r w:rsidRPr="00EC50EA">
              <w:rPr>
                <w:b/>
              </w:rPr>
              <w:t>R</w:t>
            </w:r>
          </w:p>
        </w:tc>
      </w:tr>
      <w:tr w:rsidR="00311FAB" w:rsidRPr="00ED2D8A" w14:paraId="48A23114" w14:textId="77777777" w:rsidTr="00EB33B2">
        <w:tc>
          <w:tcPr>
            <w:tcW w:w="993" w:type="dxa"/>
            <w:tcBorders>
              <w:top w:val="single" w:sz="4" w:space="0" w:color="auto"/>
              <w:left w:val="single" w:sz="4" w:space="0" w:color="auto"/>
              <w:bottom w:val="single" w:sz="4" w:space="0" w:color="auto"/>
              <w:right w:val="single" w:sz="4" w:space="0" w:color="auto"/>
            </w:tcBorders>
          </w:tcPr>
          <w:p w14:paraId="0C139996"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66F7BD7F" w14:textId="77777777" w:rsidR="00311FAB" w:rsidRPr="00ED2D8A" w:rsidRDefault="00311FAB" w:rsidP="00E65D99">
            <w:r w:rsidRPr="00ED2D8A">
              <w:t>12m x 45m</w:t>
            </w:r>
          </w:p>
        </w:tc>
        <w:tc>
          <w:tcPr>
            <w:tcW w:w="810" w:type="dxa"/>
            <w:gridSpan w:val="2"/>
            <w:tcBorders>
              <w:top w:val="single" w:sz="4" w:space="0" w:color="auto"/>
              <w:left w:val="single" w:sz="4" w:space="0" w:color="auto"/>
              <w:bottom w:val="single" w:sz="4" w:space="0" w:color="auto"/>
              <w:right w:val="single" w:sz="4" w:space="0" w:color="auto"/>
            </w:tcBorders>
            <w:hideMark/>
          </w:tcPr>
          <w:p w14:paraId="492D9F35" w14:textId="77777777" w:rsidR="00311FAB" w:rsidRPr="00ED2D8A" w:rsidRDefault="00311FAB" w:rsidP="00E65D99">
            <w:r w:rsidRPr="00ED2D8A">
              <w:t>540</w:t>
            </w:r>
          </w:p>
        </w:tc>
        <w:tc>
          <w:tcPr>
            <w:tcW w:w="1294" w:type="dxa"/>
            <w:gridSpan w:val="2"/>
            <w:tcBorders>
              <w:top w:val="single" w:sz="4" w:space="0" w:color="auto"/>
              <w:left w:val="single" w:sz="4" w:space="0" w:color="auto"/>
              <w:bottom w:val="single" w:sz="4" w:space="0" w:color="auto"/>
              <w:right w:val="single" w:sz="4" w:space="0" w:color="auto"/>
            </w:tcBorders>
          </w:tcPr>
          <w:p w14:paraId="76418792" w14:textId="18A34B81" w:rsidR="00311FAB" w:rsidRPr="00ED2D8A" w:rsidRDefault="00311FAB" w:rsidP="00E65D99">
            <w:r w:rsidRPr="00EC50EA">
              <w:rPr>
                <w:b/>
              </w:rPr>
              <w:t>R</w:t>
            </w:r>
          </w:p>
        </w:tc>
        <w:tc>
          <w:tcPr>
            <w:tcW w:w="1139" w:type="dxa"/>
            <w:tcBorders>
              <w:top w:val="single" w:sz="4" w:space="0" w:color="auto"/>
              <w:left w:val="single" w:sz="4" w:space="0" w:color="auto"/>
              <w:bottom w:val="single" w:sz="4" w:space="0" w:color="auto"/>
              <w:right w:val="single" w:sz="4" w:space="0" w:color="auto"/>
            </w:tcBorders>
          </w:tcPr>
          <w:p w14:paraId="4AFAEBA4" w14:textId="02599433" w:rsidR="00311FAB" w:rsidRPr="00ED2D8A" w:rsidRDefault="00311FAB" w:rsidP="00E65D99">
            <w:r w:rsidRPr="00EC50EA">
              <w:rPr>
                <w:b/>
              </w:rPr>
              <w:t>R</w:t>
            </w:r>
          </w:p>
        </w:tc>
        <w:tc>
          <w:tcPr>
            <w:tcW w:w="1271" w:type="dxa"/>
            <w:tcBorders>
              <w:top w:val="single" w:sz="4" w:space="0" w:color="auto"/>
              <w:left w:val="single" w:sz="4" w:space="0" w:color="auto"/>
              <w:bottom w:val="single" w:sz="4" w:space="0" w:color="auto"/>
              <w:right w:val="single" w:sz="4" w:space="0" w:color="auto"/>
            </w:tcBorders>
          </w:tcPr>
          <w:p w14:paraId="172ED94F" w14:textId="4B713CDC" w:rsidR="00311FAB" w:rsidRPr="00ED2D8A" w:rsidRDefault="00311FAB" w:rsidP="00E65D99">
            <w:r w:rsidRPr="00EC50EA">
              <w:rPr>
                <w:b/>
              </w:rPr>
              <w:t>R</w:t>
            </w:r>
          </w:p>
        </w:tc>
        <w:tc>
          <w:tcPr>
            <w:tcW w:w="1134" w:type="dxa"/>
            <w:tcBorders>
              <w:top w:val="single" w:sz="4" w:space="0" w:color="auto"/>
              <w:left w:val="single" w:sz="4" w:space="0" w:color="auto"/>
              <w:bottom w:val="single" w:sz="4" w:space="0" w:color="auto"/>
              <w:right w:val="single" w:sz="4" w:space="0" w:color="auto"/>
            </w:tcBorders>
          </w:tcPr>
          <w:p w14:paraId="7B53604C" w14:textId="492FF8AF" w:rsidR="00311FAB" w:rsidRPr="00ED2D8A" w:rsidRDefault="00311FAB" w:rsidP="00E65D99">
            <w:r w:rsidRPr="00EC50EA">
              <w:rPr>
                <w:b/>
              </w:rPr>
              <w:t>R</w:t>
            </w:r>
          </w:p>
        </w:tc>
      </w:tr>
      <w:tr w:rsidR="00311FAB" w:rsidRPr="00ED2D8A" w14:paraId="48F62DB4" w14:textId="77777777" w:rsidTr="00EB33B2">
        <w:tc>
          <w:tcPr>
            <w:tcW w:w="993" w:type="dxa"/>
            <w:tcBorders>
              <w:top w:val="single" w:sz="4" w:space="0" w:color="auto"/>
              <w:left w:val="single" w:sz="4" w:space="0" w:color="auto"/>
              <w:bottom w:val="single" w:sz="4" w:space="0" w:color="auto"/>
              <w:right w:val="single" w:sz="4" w:space="0" w:color="auto"/>
            </w:tcBorders>
          </w:tcPr>
          <w:p w14:paraId="1141B4A5"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20BBD265" w14:textId="77777777" w:rsidR="00311FAB" w:rsidRPr="00ED2D8A" w:rsidRDefault="00311FAB" w:rsidP="00E65D99">
            <w:r w:rsidRPr="00ED2D8A">
              <w:t>12m x 48m</w:t>
            </w:r>
          </w:p>
        </w:tc>
        <w:tc>
          <w:tcPr>
            <w:tcW w:w="810" w:type="dxa"/>
            <w:gridSpan w:val="2"/>
            <w:tcBorders>
              <w:top w:val="single" w:sz="4" w:space="0" w:color="auto"/>
              <w:left w:val="single" w:sz="4" w:space="0" w:color="auto"/>
              <w:bottom w:val="single" w:sz="4" w:space="0" w:color="auto"/>
              <w:right w:val="single" w:sz="4" w:space="0" w:color="auto"/>
            </w:tcBorders>
            <w:hideMark/>
          </w:tcPr>
          <w:p w14:paraId="608325DC" w14:textId="77777777" w:rsidR="00311FAB" w:rsidRPr="00ED2D8A" w:rsidRDefault="00311FAB" w:rsidP="00E65D99">
            <w:r w:rsidRPr="00ED2D8A">
              <w:t>576</w:t>
            </w:r>
          </w:p>
        </w:tc>
        <w:tc>
          <w:tcPr>
            <w:tcW w:w="1294" w:type="dxa"/>
            <w:gridSpan w:val="2"/>
            <w:tcBorders>
              <w:top w:val="single" w:sz="4" w:space="0" w:color="auto"/>
              <w:left w:val="single" w:sz="4" w:space="0" w:color="auto"/>
              <w:bottom w:val="single" w:sz="4" w:space="0" w:color="auto"/>
              <w:right w:val="single" w:sz="4" w:space="0" w:color="auto"/>
            </w:tcBorders>
          </w:tcPr>
          <w:p w14:paraId="22505977" w14:textId="4B944624" w:rsidR="00311FAB" w:rsidRPr="00ED2D8A" w:rsidRDefault="00311FAB" w:rsidP="00E65D99">
            <w:r w:rsidRPr="00EC50EA">
              <w:rPr>
                <w:b/>
              </w:rPr>
              <w:t>R</w:t>
            </w:r>
          </w:p>
        </w:tc>
        <w:tc>
          <w:tcPr>
            <w:tcW w:w="1139" w:type="dxa"/>
            <w:tcBorders>
              <w:top w:val="single" w:sz="4" w:space="0" w:color="auto"/>
              <w:left w:val="single" w:sz="4" w:space="0" w:color="auto"/>
              <w:bottom w:val="single" w:sz="4" w:space="0" w:color="auto"/>
              <w:right w:val="single" w:sz="4" w:space="0" w:color="auto"/>
            </w:tcBorders>
          </w:tcPr>
          <w:p w14:paraId="7F84FD53" w14:textId="419719FB" w:rsidR="00311FAB" w:rsidRPr="00ED2D8A" w:rsidRDefault="00311FAB" w:rsidP="00E65D99">
            <w:r w:rsidRPr="00EC50EA">
              <w:rPr>
                <w:b/>
              </w:rPr>
              <w:t>R</w:t>
            </w:r>
          </w:p>
        </w:tc>
        <w:tc>
          <w:tcPr>
            <w:tcW w:w="1271" w:type="dxa"/>
            <w:tcBorders>
              <w:top w:val="single" w:sz="4" w:space="0" w:color="auto"/>
              <w:left w:val="single" w:sz="4" w:space="0" w:color="auto"/>
              <w:bottom w:val="single" w:sz="4" w:space="0" w:color="auto"/>
              <w:right w:val="single" w:sz="4" w:space="0" w:color="auto"/>
            </w:tcBorders>
          </w:tcPr>
          <w:p w14:paraId="2BF743DA" w14:textId="5238A8F6" w:rsidR="00311FAB" w:rsidRPr="00ED2D8A" w:rsidRDefault="00311FAB" w:rsidP="00E65D99">
            <w:r w:rsidRPr="00EC50EA">
              <w:rPr>
                <w:b/>
              </w:rPr>
              <w:t>R</w:t>
            </w:r>
          </w:p>
        </w:tc>
        <w:tc>
          <w:tcPr>
            <w:tcW w:w="1134" w:type="dxa"/>
            <w:tcBorders>
              <w:top w:val="single" w:sz="4" w:space="0" w:color="auto"/>
              <w:left w:val="single" w:sz="4" w:space="0" w:color="auto"/>
              <w:bottom w:val="single" w:sz="4" w:space="0" w:color="auto"/>
              <w:right w:val="single" w:sz="4" w:space="0" w:color="auto"/>
            </w:tcBorders>
          </w:tcPr>
          <w:p w14:paraId="47F2CED9" w14:textId="50641E3A" w:rsidR="00311FAB" w:rsidRPr="00ED2D8A" w:rsidRDefault="00311FAB" w:rsidP="00E65D99">
            <w:r w:rsidRPr="00EC50EA">
              <w:rPr>
                <w:b/>
              </w:rPr>
              <w:t>R</w:t>
            </w:r>
          </w:p>
        </w:tc>
      </w:tr>
      <w:tr w:rsidR="00311FAB" w:rsidRPr="00ED2D8A" w14:paraId="5E0060C4" w14:textId="77777777" w:rsidTr="00EB33B2">
        <w:tc>
          <w:tcPr>
            <w:tcW w:w="993" w:type="dxa"/>
            <w:tcBorders>
              <w:top w:val="single" w:sz="4" w:space="0" w:color="auto"/>
              <w:left w:val="single" w:sz="4" w:space="0" w:color="auto"/>
              <w:bottom w:val="single" w:sz="4" w:space="0" w:color="auto"/>
              <w:right w:val="single" w:sz="4" w:space="0" w:color="auto"/>
            </w:tcBorders>
          </w:tcPr>
          <w:p w14:paraId="2744282F"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7CC66C16" w14:textId="77777777" w:rsidR="00311FAB" w:rsidRPr="00ED2D8A" w:rsidRDefault="00311FAB" w:rsidP="00E65D99">
            <w:r w:rsidRPr="00ED2D8A">
              <w:t>12m x 51m</w:t>
            </w:r>
          </w:p>
        </w:tc>
        <w:tc>
          <w:tcPr>
            <w:tcW w:w="810" w:type="dxa"/>
            <w:gridSpan w:val="2"/>
            <w:tcBorders>
              <w:top w:val="single" w:sz="4" w:space="0" w:color="auto"/>
              <w:left w:val="single" w:sz="4" w:space="0" w:color="auto"/>
              <w:bottom w:val="single" w:sz="4" w:space="0" w:color="auto"/>
              <w:right w:val="single" w:sz="4" w:space="0" w:color="auto"/>
            </w:tcBorders>
            <w:hideMark/>
          </w:tcPr>
          <w:p w14:paraId="632D801A" w14:textId="77777777" w:rsidR="00311FAB" w:rsidRPr="00ED2D8A" w:rsidRDefault="00311FAB" w:rsidP="00E65D99">
            <w:r w:rsidRPr="00ED2D8A">
              <w:t>612</w:t>
            </w:r>
          </w:p>
        </w:tc>
        <w:tc>
          <w:tcPr>
            <w:tcW w:w="1294" w:type="dxa"/>
            <w:gridSpan w:val="2"/>
            <w:tcBorders>
              <w:top w:val="single" w:sz="4" w:space="0" w:color="auto"/>
              <w:left w:val="single" w:sz="4" w:space="0" w:color="auto"/>
              <w:bottom w:val="single" w:sz="4" w:space="0" w:color="auto"/>
              <w:right w:val="single" w:sz="4" w:space="0" w:color="auto"/>
            </w:tcBorders>
          </w:tcPr>
          <w:p w14:paraId="639845E0" w14:textId="1253A85A" w:rsidR="00311FAB" w:rsidRPr="00ED2D8A" w:rsidRDefault="00311FAB" w:rsidP="00E65D99">
            <w:r w:rsidRPr="00EC50EA">
              <w:rPr>
                <w:b/>
              </w:rPr>
              <w:t>R</w:t>
            </w:r>
          </w:p>
        </w:tc>
        <w:tc>
          <w:tcPr>
            <w:tcW w:w="1139" w:type="dxa"/>
            <w:tcBorders>
              <w:top w:val="single" w:sz="4" w:space="0" w:color="auto"/>
              <w:left w:val="single" w:sz="4" w:space="0" w:color="auto"/>
              <w:bottom w:val="single" w:sz="4" w:space="0" w:color="auto"/>
              <w:right w:val="single" w:sz="4" w:space="0" w:color="auto"/>
            </w:tcBorders>
          </w:tcPr>
          <w:p w14:paraId="63BD99CF" w14:textId="5CCC8787" w:rsidR="00311FAB" w:rsidRPr="00ED2D8A" w:rsidRDefault="00311FAB" w:rsidP="00E65D99">
            <w:r w:rsidRPr="00EC50EA">
              <w:rPr>
                <w:b/>
              </w:rPr>
              <w:t>R</w:t>
            </w:r>
          </w:p>
        </w:tc>
        <w:tc>
          <w:tcPr>
            <w:tcW w:w="1271" w:type="dxa"/>
            <w:tcBorders>
              <w:top w:val="single" w:sz="4" w:space="0" w:color="auto"/>
              <w:left w:val="single" w:sz="4" w:space="0" w:color="auto"/>
              <w:bottom w:val="single" w:sz="4" w:space="0" w:color="auto"/>
              <w:right w:val="single" w:sz="4" w:space="0" w:color="auto"/>
            </w:tcBorders>
          </w:tcPr>
          <w:p w14:paraId="7BC28891" w14:textId="62B6D037" w:rsidR="00311FAB" w:rsidRPr="00ED2D8A" w:rsidRDefault="00311FAB" w:rsidP="00E65D99">
            <w:r w:rsidRPr="00EC50EA">
              <w:rPr>
                <w:b/>
              </w:rPr>
              <w:t>R</w:t>
            </w:r>
          </w:p>
        </w:tc>
        <w:tc>
          <w:tcPr>
            <w:tcW w:w="1134" w:type="dxa"/>
            <w:tcBorders>
              <w:top w:val="single" w:sz="4" w:space="0" w:color="auto"/>
              <w:left w:val="single" w:sz="4" w:space="0" w:color="auto"/>
              <w:bottom w:val="single" w:sz="4" w:space="0" w:color="auto"/>
              <w:right w:val="single" w:sz="4" w:space="0" w:color="auto"/>
            </w:tcBorders>
          </w:tcPr>
          <w:p w14:paraId="70FE11DE" w14:textId="2BE869F1" w:rsidR="00311FAB" w:rsidRPr="00ED2D8A" w:rsidRDefault="00311FAB" w:rsidP="00E65D99">
            <w:r w:rsidRPr="00EC50EA">
              <w:rPr>
                <w:b/>
              </w:rPr>
              <w:t>R</w:t>
            </w:r>
          </w:p>
        </w:tc>
      </w:tr>
      <w:tr w:rsidR="00311FAB" w:rsidRPr="00ED2D8A" w14:paraId="062308CA" w14:textId="77777777" w:rsidTr="00EB33B2">
        <w:tc>
          <w:tcPr>
            <w:tcW w:w="993" w:type="dxa"/>
            <w:tcBorders>
              <w:top w:val="single" w:sz="4" w:space="0" w:color="auto"/>
              <w:left w:val="single" w:sz="4" w:space="0" w:color="auto"/>
              <w:bottom w:val="single" w:sz="4" w:space="0" w:color="auto"/>
              <w:right w:val="single" w:sz="4" w:space="0" w:color="auto"/>
            </w:tcBorders>
          </w:tcPr>
          <w:p w14:paraId="4F8D276E"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752E73D6" w14:textId="77777777" w:rsidR="00311FAB" w:rsidRPr="00ED2D8A" w:rsidRDefault="00311FAB" w:rsidP="00E65D99">
            <w:r w:rsidRPr="00ED2D8A">
              <w:t>12m x 54m</w:t>
            </w:r>
          </w:p>
        </w:tc>
        <w:tc>
          <w:tcPr>
            <w:tcW w:w="810" w:type="dxa"/>
            <w:gridSpan w:val="2"/>
            <w:tcBorders>
              <w:top w:val="single" w:sz="4" w:space="0" w:color="auto"/>
              <w:left w:val="single" w:sz="4" w:space="0" w:color="auto"/>
              <w:bottom w:val="single" w:sz="4" w:space="0" w:color="auto"/>
              <w:right w:val="single" w:sz="4" w:space="0" w:color="auto"/>
            </w:tcBorders>
            <w:hideMark/>
          </w:tcPr>
          <w:p w14:paraId="121EC085" w14:textId="77777777" w:rsidR="00311FAB" w:rsidRPr="00ED2D8A" w:rsidRDefault="00311FAB" w:rsidP="00E65D99">
            <w:r w:rsidRPr="00ED2D8A">
              <w:t>648</w:t>
            </w:r>
          </w:p>
        </w:tc>
        <w:tc>
          <w:tcPr>
            <w:tcW w:w="1294" w:type="dxa"/>
            <w:gridSpan w:val="2"/>
            <w:tcBorders>
              <w:top w:val="single" w:sz="4" w:space="0" w:color="auto"/>
              <w:left w:val="single" w:sz="4" w:space="0" w:color="auto"/>
              <w:bottom w:val="single" w:sz="4" w:space="0" w:color="auto"/>
              <w:right w:val="single" w:sz="4" w:space="0" w:color="auto"/>
            </w:tcBorders>
          </w:tcPr>
          <w:p w14:paraId="40CC77D2" w14:textId="2E6E2CEF" w:rsidR="00311FAB" w:rsidRPr="00ED2D8A" w:rsidRDefault="00311FAB" w:rsidP="00E65D99">
            <w:r w:rsidRPr="00EC50EA">
              <w:rPr>
                <w:b/>
              </w:rPr>
              <w:t>R</w:t>
            </w:r>
          </w:p>
        </w:tc>
        <w:tc>
          <w:tcPr>
            <w:tcW w:w="1139" w:type="dxa"/>
            <w:tcBorders>
              <w:top w:val="single" w:sz="4" w:space="0" w:color="auto"/>
              <w:left w:val="single" w:sz="4" w:space="0" w:color="auto"/>
              <w:bottom w:val="single" w:sz="4" w:space="0" w:color="auto"/>
              <w:right w:val="single" w:sz="4" w:space="0" w:color="auto"/>
            </w:tcBorders>
          </w:tcPr>
          <w:p w14:paraId="7F1D9465" w14:textId="2D78329E" w:rsidR="00311FAB" w:rsidRPr="00ED2D8A" w:rsidRDefault="00311FAB" w:rsidP="00E65D99">
            <w:r w:rsidRPr="00EC50EA">
              <w:rPr>
                <w:b/>
              </w:rPr>
              <w:t>R</w:t>
            </w:r>
          </w:p>
        </w:tc>
        <w:tc>
          <w:tcPr>
            <w:tcW w:w="1271" w:type="dxa"/>
            <w:tcBorders>
              <w:top w:val="single" w:sz="4" w:space="0" w:color="auto"/>
              <w:left w:val="single" w:sz="4" w:space="0" w:color="auto"/>
              <w:bottom w:val="single" w:sz="4" w:space="0" w:color="auto"/>
              <w:right w:val="single" w:sz="4" w:space="0" w:color="auto"/>
            </w:tcBorders>
          </w:tcPr>
          <w:p w14:paraId="2CD2D01E" w14:textId="1A5EA892" w:rsidR="00311FAB" w:rsidRPr="00ED2D8A" w:rsidRDefault="00311FAB" w:rsidP="00E65D99">
            <w:r w:rsidRPr="00EC50EA">
              <w:rPr>
                <w:b/>
              </w:rPr>
              <w:t>R</w:t>
            </w:r>
          </w:p>
        </w:tc>
        <w:tc>
          <w:tcPr>
            <w:tcW w:w="1134" w:type="dxa"/>
            <w:tcBorders>
              <w:top w:val="single" w:sz="4" w:space="0" w:color="auto"/>
              <w:left w:val="single" w:sz="4" w:space="0" w:color="auto"/>
              <w:bottom w:val="single" w:sz="4" w:space="0" w:color="auto"/>
              <w:right w:val="single" w:sz="4" w:space="0" w:color="auto"/>
            </w:tcBorders>
          </w:tcPr>
          <w:p w14:paraId="2E86D841" w14:textId="0E351859" w:rsidR="00311FAB" w:rsidRPr="00ED2D8A" w:rsidRDefault="00311FAB" w:rsidP="00E65D99">
            <w:r w:rsidRPr="00EC50EA">
              <w:rPr>
                <w:b/>
              </w:rPr>
              <w:t>R</w:t>
            </w:r>
          </w:p>
        </w:tc>
      </w:tr>
      <w:tr w:rsidR="00311FAB" w:rsidRPr="00ED2D8A" w14:paraId="35572386" w14:textId="77777777" w:rsidTr="00EB33B2">
        <w:tc>
          <w:tcPr>
            <w:tcW w:w="993" w:type="dxa"/>
            <w:tcBorders>
              <w:top w:val="single" w:sz="4" w:space="0" w:color="auto"/>
              <w:left w:val="single" w:sz="4" w:space="0" w:color="auto"/>
              <w:bottom w:val="single" w:sz="4" w:space="0" w:color="auto"/>
              <w:right w:val="single" w:sz="4" w:space="0" w:color="auto"/>
            </w:tcBorders>
          </w:tcPr>
          <w:p w14:paraId="0914D253"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7ED582AE" w14:textId="77777777" w:rsidR="00311FAB" w:rsidRPr="00ED2D8A" w:rsidRDefault="00311FAB" w:rsidP="00E65D99">
            <w:r w:rsidRPr="00ED2D8A">
              <w:t>12m x 57m</w:t>
            </w:r>
          </w:p>
        </w:tc>
        <w:tc>
          <w:tcPr>
            <w:tcW w:w="810" w:type="dxa"/>
            <w:gridSpan w:val="2"/>
            <w:tcBorders>
              <w:top w:val="single" w:sz="4" w:space="0" w:color="auto"/>
              <w:left w:val="single" w:sz="4" w:space="0" w:color="auto"/>
              <w:bottom w:val="single" w:sz="4" w:space="0" w:color="auto"/>
              <w:right w:val="single" w:sz="4" w:space="0" w:color="auto"/>
            </w:tcBorders>
            <w:hideMark/>
          </w:tcPr>
          <w:p w14:paraId="600346D1" w14:textId="77777777" w:rsidR="00311FAB" w:rsidRPr="00ED2D8A" w:rsidRDefault="00311FAB" w:rsidP="00E65D99">
            <w:r w:rsidRPr="00ED2D8A">
              <w:t>684</w:t>
            </w:r>
          </w:p>
        </w:tc>
        <w:tc>
          <w:tcPr>
            <w:tcW w:w="1294" w:type="dxa"/>
            <w:gridSpan w:val="2"/>
            <w:tcBorders>
              <w:top w:val="single" w:sz="4" w:space="0" w:color="auto"/>
              <w:left w:val="single" w:sz="4" w:space="0" w:color="auto"/>
              <w:bottom w:val="single" w:sz="4" w:space="0" w:color="auto"/>
              <w:right w:val="single" w:sz="4" w:space="0" w:color="auto"/>
            </w:tcBorders>
          </w:tcPr>
          <w:p w14:paraId="78C0B8A2" w14:textId="53BE950E" w:rsidR="00311FAB" w:rsidRPr="00ED2D8A" w:rsidRDefault="00311FAB" w:rsidP="00E65D99">
            <w:r w:rsidRPr="00EC50EA">
              <w:rPr>
                <w:b/>
              </w:rPr>
              <w:t>R</w:t>
            </w:r>
          </w:p>
        </w:tc>
        <w:tc>
          <w:tcPr>
            <w:tcW w:w="1139" w:type="dxa"/>
            <w:tcBorders>
              <w:top w:val="single" w:sz="4" w:space="0" w:color="auto"/>
              <w:left w:val="single" w:sz="4" w:space="0" w:color="auto"/>
              <w:bottom w:val="single" w:sz="4" w:space="0" w:color="auto"/>
              <w:right w:val="single" w:sz="4" w:space="0" w:color="auto"/>
            </w:tcBorders>
          </w:tcPr>
          <w:p w14:paraId="14781099" w14:textId="773A9270" w:rsidR="00311FAB" w:rsidRPr="00ED2D8A" w:rsidRDefault="00311FAB" w:rsidP="00E65D99">
            <w:r w:rsidRPr="00EC50EA">
              <w:rPr>
                <w:b/>
              </w:rPr>
              <w:t>R</w:t>
            </w:r>
          </w:p>
        </w:tc>
        <w:tc>
          <w:tcPr>
            <w:tcW w:w="1271" w:type="dxa"/>
            <w:tcBorders>
              <w:top w:val="single" w:sz="4" w:space="0" w:color="auto"/>
              <w:left w:val="single" w:sz="4" w:space="0" w:color="auto"/>
              <w:bottom w:val="single" w:sz="4" w:space="0" w:color="auto"/>
              <w:right w:val="single" w:sz="4" w:space="0" w:color="auto"/>
            </w:tcBorders>
          </w:tcPr>
          <w:p w14:paraId="5D2166DE" w14:textId="3C75B3AB" w:rsidR="00311FAB" w:rsidRPr="00ED2D8A" w:rsidRDefault="00311FAB" w:rsidP="00E65D99">
            <w:r w:rsidRPr="00EC50EA">
              <w:rPr>
                <w:b/>
              </w:rPr>
              <w:t>R</w:t>
            </w:r>
          </w:p>
        </w:tc>
        <w:tc>
          <w:tcPr>
            <w:tcW w:w="1134" w:type="dxa"/>
            <w:tcBorders>
              <w:top w:val="single" w:sz="4" w:space="0" w:color="auto"/>
              <w:left w:val="single" w:sz="4" w:space="0" w:color="auto"/>
              <w:bottom w:val="single" w:sz="4" w:space="0" w:color="auto"/>
              <w:right w:val="single" w:sz="4" w:space="0" w:color="auto"/>
            </w:tcBorders>
          </w:tcPr>
          <w:p w14:paraId="65742FB5" w14:textId="25F3C0FC" w:rsidR="00311FAB" w:rsidRPr="00ED2D8A" w:rsidRDefault="00311FAB" w:rsidP="00E65D99">
            <w:r w:rsidRPr="00EC50EA">
              <w:rPr>
                <w:b/>
              </w:rPr>
              <w:t>R</w:t>
            </w:r>
          </w:p>
        </w:tc>
      </w:tr>
      <w:tr w:rsidR="00311FAB" w:rsidRPr="00ED2D8A" w14:paraId="1CB2E110" w14:textId="77777777" w:rsidTr="00EB33B2">
        <w:tc>
          <w:tcPr>
            <w:tcW w:w="993" w:type="dxa"/>
            <w:tcBorders>
              <w:top w:val="single" w:sz="4" w:space="0" w:color="auto"/>
              <w:left w:val="single" w:sz="4" w:space="0" w:color="auto"/>
              <w:bottom w:val="single" w:sz="4" w:space="0" w:color="auto"/>
              <w:right w:val="single" w:sz="4" w:space="0" w:color="auto"/>
            </w:tcBorders>
          </w:tcPr>
          <w:p w14:paraId="6AFA8D51"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290C3AC3" w14:textId="77777777" w:rsidR="00311FAB" w:rsidRPr="00ED2D8A" w:rsidRDefault="00311FAB" w:rsidP="00E65D99">
            <w:r w:rsidRPr="00ED2D8A">
              <w:t>12m x 60m</w:t>
            </w:r>
          </w:p>
        </w:tc>
        <w:tc>
          <w:tcPr>
            <w:tcW w:w="810" w:type="dxa"/>
            <w:gridSpan w:val="2"/>
            <w:tcBorders>
              <w:top w:val="single" w:sz="4" w:space="0" w:color="auto"/>
              <w:left w:val="single" w:sz="4" w:space="0" w:color="auto"/>
              <w:bottom w:val="single" w:sz="4" w:space="0" w:color="auto"/>
              <w:right w:val="single" w:sz="4" w:space="0" w:color="auto"/>
            </w:tcBorders>
            <w:hideMark/>
          </w:tcPr>
          <w:p w14:paraId="553718B0" w14:textId="77777777" w:rsidR="00311FAB" w:rsidRPr="00ED2D8A" w:rsidRDefault="00311FAB" w:rsidP="00E65D99">
            <w:r w:rsidRPr="00ED2D8A">
              <w:t>720</w:t>
            </w:r>
          </w:p>
        </w:tc>
        <w:tc>
          <w:tcPr>
            <w:tcW w:w="1294" w:type="dxa"/>
            <w:gridSpan w:val="2"/>
            <w:tcBorders>
              <w:top w:val="single" w:sz="4" w:space="0" w:color="auto"/>
              <w:left w:val="single" w:sz="4" w:space="0" w:color="auto"/>
              <w:bottom w:val="single" w:sz="4" w:space="0" w:color="auto"/>
              <w:right w:val="single" w:sz="4" w:space="0" w:color="auto"/>
            </w:tcBorders>
          </w:tcPr>
          <w:p w14:paraId="3DBB0D93" w14:textId="516917D2" w:rsidR="00311FAB" w:rsidRPr="00ED2D8A" w:rsidRDefault="00311FAB" w:rsidP="00E65D99">
            <w:r w:rsidRPr="00EC50EA">
              <w:rPr>
                <w:b/>
              </w:rPr>
              <w:t>R</w:t>
            </w:r>
          </w:p>
        </w:tc>
        <w:tc>
          <w:tcPr>
            <w:tcW w:w="1139" w:type="dxa"/>
            <w:tcBorders>
              <w:top w:val="single" w:sz="4" w:space="0" w:color="auto"/>
              <w:left w:val="single" w:sz="4" w:space="0" w:color="auto"/>
              <w:bottom w:val="single" w:sz="4" w:space="0" w:color="auto"/>
              <w:right w:val="single" w:sz="4" w:space="0" w:color="auto"/>
            </w:tcBorders>
          </w:tcPr>
          <w:p w14:paraId="4C04A0FC" w14:textId="1D10D7FD" w:rsidR="00311FAB" w:rsidRPr="00ED2D8A" w:rsidRDefault="00311FAB" w:rsidP="00E65D99">
            <w:r w:rsidRPr="00EC50EA">
              <w:rPr>
                <w:b/>
              </w:rPr>
              <w:t>R</w:t>
            </w:r>
          </w:p>
        </w:tc>
        <w:tc>
          <w:tcPr>
            <w:tcW w:w="1271" w:type="dxa"/>
            <w:tcBorders>
              <w:top w:val="single" w:sz="4" w:space="0" w:color="auto"/>
              <w:left w:val="single" w:sz="4" w:space="0" w:color="auto"/>
              <w:bottom w:val="single" w:sz="4" w:space="0" w:color="auto"/>
              <w:right w:val="single" w:sz="4" w:space="0" w:color="auto"/>
            </w:tcBorders>
          </w:tcPr>
          <w:p w14:paraId="68A0C28E" w14:textId="0A7A7DAB" w:rsidR="00311FAB" w:rsidRPr="00ED2D8A" w:rsidRDefault="00311FAB" w:rsidP="00E65D99">
            <w:r w:rsidRPr="00EC50EA">
              <w:rPr>
                <w:b/>
              </w:rPr>
              <w:t>R</w:t>
            </w:r>
          </w:p>
        </w:tc>
        <w:tc>
          <w:tcPr>
            <w:tcW w:w="1134" w:type="dxa"/>
            <w:tcBorders>
              <w:top w:val="single" w:sz="4" w:space="0" w:color="auto"/>
              <w:left w:val="single" w:sz="4" w:space="0" w:color="auto"/>
              <w:bottom w:val="single" w:sz="4" w:space="0" w:color="auto"/>
              <w:right w:val="single" w:sz="4" w:space="0" w:color="auto"/>
            </w:tcBorders>
          </w:tcPr>
          <w:p w14:paraId="7A54A7B6" w14:textId="133F554C" w:rsidR="00311FAB" w:rsidRPr="00ED2D8A" w:rsidRDefault="00311FAB" w:rsidP="00E65D99">
            <w:r w:rsidRPr="00EC50EA">
              <w:rPr>
                <w:b/>
              </w:rPr>
              <w:t>R</w:t>
            </w:r>
          </w:p>
        </w:tc>
      </w:tr>
      <w:tr w:rsidR="00311FAB" w:rsidRPr="00ED2D8A" w14:paraId="7DB665C3" w14:textId="77777777" w:rsidTr="00EB33B2">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570E4AD" w14:textId="77777777" w:rsidR="00311FAB" w:rsidRPr="00ED2D8A" w:rsidRDefault="00311FAB" w:rsidP="0017113E">
            <w:pPr>
              <w:rPr>
                <w:b/>
              </w:rPr>
            </w:pPr>
            <w:r w:rsidRPr="00ED2D8A">
              <w:rPr>
                <w:b/>
              </w:rPr>
              <w:t>34.4</w:t>
            </w:r>
          </w:p>
        </w:tc>
        <w:tc>
          <w:tcPr>
            <w:tcW w:w="427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018DBA" w14:textId="77777777" w:rsidR="00311FAB" w:rsidRPr="00ED2D8A" w:rsidRDefault="00311FAB" w:rsidP="0017113E">
            <w:r w:rsidRPr="00ED2D8A">
              <w:rPr>
                <w:b/>
              </w:rPr>
              <w:t>Sizes: 15m Frames</w:t>
            </w:r>
          </w:p>
        </w:tc>
        <w:tc>
          <w:tcPr>
            <w:tcW w:w="8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1A6D9FD" w14:textId="77777777" w:rsidR="00311FAB" w:rsidRPr="00ED2D8A" w:rsidRDefault="00311FAB" w:rsidP="0017113E">
            <w:pPr>
              <w:rPr>
                <w:b/>
                <w:vertAlign w:val="superscript"/>
              </w:rPr>
            </w:pPr>
            <w:r w:rsidRPr="00ED2D8A">
              <w:rPr>
                <w:b/>
              </w:rPr>
              <w:t>M</w:t>
            </w:r>
            <w:r w:rsidRPr="00ED2D8A">
              <w:rPr>
                <w:b/>
                <w:vertAlign w:val="superscript"/>
              </w:rPr>
              <w:t>2</w:t>
            </w:r>
          </w:p>
        </w:tc>
        <w:tc>
          <w:tcPr>
            <w:tcW w:w="129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90561F9" w14:textId="77777777" w:rsidR="00311FAB" w:rsidRPr="00ED2D8A" w:rsidRDefault="00311FAB" w:rsidP="0017113E">
            <w:pPr>
              <w:rPr>
                <w:b/>
                <w:vertAlign w:val="superscript"/>
              </w:rPr>
            </w:pPr>
            <w:r w:rsidRPr="00ED2D8A">
              <w:rPr>
                <w:b/>
              </w:rPr>
              <w:t>Price/M</w:t>
            </w:r>
            <w:r w:rsidRPr="00ED2D8A">
              <w:rPr>
                <w:b/>
                <w:vertAlign w:val="superscript"/>
              </w:rPr>
              <w:t>2</w:t>
            </w: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8C8DF5" w14:textId="77777777" w:rsidR="00311FAB" w:rsidRPr="00ED2D8A" w:rsidRDefault="00311FAB" w:rsidP="0017113E">
            <w:pPr>
              <w:rPr>
                <w:b/>
              </w:rPr>
            </w:pPr>
            <w:r w:rsidRPr="00ED2D8A">
              <w:rPr>
                <w:b/>
              </w:rPr>
              <w:t>Wooden Flooring</w:t>
            </w:r>
          </w:p>
        </w:tc>
        <w:tc>
          <w:tcPr>
            <w:tcW w:w="127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12EE92A" w14:textId="77777777" w:rsidR="00311FAB" w:rsidRPr="00ED2D8A" w:rsidRDefault="00311FAB" w:rsidP="0017113E">
            <w:pPr>
              <w:rPr>
                <w:b/>
              </w:rPr>
            </w:pPr>
            <w:r w:rsidRPr="00ED2D8A">
              <w:rPr>
                <w:b/>
              </w:rPr>
              <w:t>Carpet Tiles</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FB3BF16" w14:textId="77777777" w:rsidR="00311FAB" w:rsidRPr="00ED2D8A" w:rsidRDefault="00311FAB" w:rsidP="0017113E">
            <w:pPr>
              <w:rPr>
                <w:b/>
              </w:rPr>
            </w:pPr>
            <w:r w:rsidRPr="00ED2D8A">
              <w:rPr>
                <w:b/>
              </w:rPr>
              <w:t>Totals</w:t>
            </w:r>
          </w:p>
        </w:tc>
      </w:tr>
      <w:tr w:rsidR="00311FAB" w:rsidRPr="00ED2D8A" w14:paraId="347B73FA" w14:textId="77777777" w:rsidTr="00EB33B2">
        <w:tc>
          <w:tcPr>
            <w:tcW w:w="993" w:type="dxa"/>
            <w:tcBorders>
              <w:top w:val="single" w:sz="4" w:space="0" w:color="auto"/>
              <w:left w:val="single" w:sz="4" w:space="0" w:color="auto"/>
              <w:bottom w:val="single" w:sz="4" w:space="0" w:color="auto"/>
              <w:right w:val="single" w:sz="4" w:space="0" w:color="auto"/>
            </w:tcBorders>
          </w:tcPr>
          <w:p w14:paraId="596AE193"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745CA86E" w14:textId="77777777" w:rsidR="00311FAB" w:rsidRPr="00ED2D8A" w:rsidRDefault="00311FAB" w:rsidP="00E65D99">
            <w:r w:rsidRPr="00ED2D8A">
              <w:t>15m x 9m</w:t>
            </w:r>
          </w:p>
        </w:tc>
        <w:tc>
          <w:tcPr>
            <w:tcW w:w="810" w:type="dxa"/>
            <w:gridSpan w:val="2"/>
            <w:tcBorders>
              <w:top w:val="single" w:sz="4" w:space="0" w:color="auto"/>
              <w:left w:val="single" w:sz="4" w:space="0" w:color="auto"/>
              <w:bottom w:val="single" w:sz="4" w:space="0" w:color="auto"/>
              <w:right w:val="single" w:sz="4" w:space="0" w:color="auto"/>
            </w:tcBorders>
            <w:hideMark/>
          </w:tcPr>
          <w:p w14:paraId="21B6709C" w14:textId="77777777" w:rsidR="00311FAB" w:rsidRPr="00ED2D8A" w:rsidRDefault="00311FAB" w:rsidP="00E65D99">
            <w:r w:rsidRPr="00ED2D8A">
              <w:t>135</w:t>
            </w:r>
          </w:p>
        </w:tc>
        <w:tc>
          <w:tcPr>
            <w:tcW w:w="1294" w:type="dxa"/>
            <w:gridSpan w:val="2"/>
            <w:tcBorders>
              <w:top w:val="single" w:sz="4" w:space="0" w:color="auto"/>
              <w:left w:val="single" w:sz="4" w:space="0" w:color="auto"/>
              <w:bottom w:val="single" w:sz="4" w:space="0" w:color="auto"/>
              <w:right w:val="single" w:sz="4" w:space="0" w:color="auto"/>
            </w:tcBorders>
          </w:tcPr>
          <w:p w14:paraId="6F0AD2D5" w14:textId="598CBE74" w:rsidR="00311FAB" w:rsidRPr="00ED2D8A" w:rsidRDefault="00311FAB" w:rsidP="00E65D99">
            <w:r w:rsidRPr="00C52FAA">
              <w:rPr>
                <w:b/>
              </w:rPr>
              <w:t>R</w:t>
            </w:r>
          </w:p>
        </w:tc>
        <w:tc>
          <w:tcPr>
            <w:tcW w:w="1139" w:type="dxa"/>
            <w:tcBorders>
              <w:top w:val="single" w:sz="4" w:space="0" w:color="auto"/>
              <w:left w:val="single" w:sz="4" w:space="0" w:color="auto"/>
              <w:bottom w:val="single" w:sz="4" w:space="0" w:color="auto"/>
              <w:right w:val="single" w:sz="4" w:space="0" w:color="auto"/>
            </w:tcBorders>
          </w:tcPr>
          <w:p w14:paraId="0D471E22" w14:textId="1E0E1203" w:rsidR="00311FAB" w:rsidRPr="00ED2D8A" w:rsidRDefault="00311FAB" w:rsidP="00E65D99">
            <w:r w:rsidRPr="00C52FAA">
              <w:rPr>
                <w:b/>
              </w:rPr>
              <w:t>R</w:t>
            </w:r>
          </w:p>
        </w:tc>
        <w:tc>
          <w:tcPr>
            <w:tcW w:w="1271" w:type="dxa"/>
            <w:tcBorders>
              <w:top w:val="single" w:sz="4" w:space="0" w:color="auto"/>
              <w:left w:val="single" w:sz="4" w:space="0" w:color="auto"/>
              <w:bottom w:val="single" w:sz="4" w:space="0" w:color="auto"/>
              <w:right w:val="single" w:sz="4" w:space="0" w:color="auto"/>
            </w:tcBorders>
          </w:tcPr>
          <w:p w14:paraId="7C5BAF6D" w14:textId="79827ED3" w:rsidR="00311FAB" w:rsidRPr="00ED2D8A" w:rsidRDefault="00311FAB" w:rsidP="00E65D99">
            <w:r w:rsidRPr="00C52FAA">
              <w:rPr>
                <w:b/>
              </w:rPr>
              <w:t>R</w:t>
            </w:r>
          </w:p>
        </w:tc>
        <w:tc>
          <w:tcPr>
            <w:tcW w:w="1134" w:type="dxa"/>
            <w:tcBorders>
              <w:top w:val="single" w:sz="4" w:space="0" w:color="auto"/>
              <w:left w:val="single" w:sz="4" w:space="0" w:color="auto"/>
              <w:bottom w:val="single" w:sz="4" w:space="0" w:color="auto"/>
              <w:right w:val="single" w:sz="4" w:space="0" w:color="auto"/>
            </w:tcBorders>
          </w:tcPr>
          <w:p w14:paraId="6465E7D3" w14:textId="484F10DC" w:rsidR="00311FAB" w:rsidRPr="00ED2D8A" w:rsidRDefault="00311FAB" w:rsidP="00E65D99">
            <w:r w:rsidRPr="00C52FAA">
              <w:rPr>
                <w:b/>
              </w:rPr>
              <w:t>R</w:t>
            </w:r>
          </w:p>
        </w:tc>
      </w:tr>
      <w:tr w:rsidR="00311FAB" w:rsidRPr="00ED2D8A" w14:paraId="04B5AE85" w14:textId="77777777" w:rsidTr="00EB33B2">
        <w:tc>
          <w:tcPr>
            <w:tcW w:w="993" w:type="dxa"/>
            <w:tcBorders>
              <w:top w:val="single" w:sz="4" w:space="0" w:color="auto"/>
              <w:left w:val="single" w:sz="4" w:space="0" w:color="auto"/>
              <w:bottom w:val="single" w:sz="4" w:space="0" w:color="auto"/>
              <w:right w:val="single" w:sz="4" w:space="0" w:color="auto"/>
            </w:tcBorders>
          </w:tcPr>
          <w:p w14:paraId="7F1D0DFD"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18AEB0C1" w14:textId="77777777" w:rsidR="00311FAB" w:rsidRPr="00ED2D8A" w:rsidRDefault="00311FAB" w:rsidP="00E65D99">
            <w:r w:rsidRPr="00ED2D8A">
              <w:t>15m x 12m</w:t>
            </w:r>
          </w:p>
        </w:tc>
        <w:tc>
          <w:tcPr>
            <w:tcW w:w="810" w:type="dxa"/>
            <w:gridSpan w:val="2"/>
            <w:tcBorders>
              <w:top w:val="single" w:sz="4" w:space="0" w:color="auto"/>
              <w:left w:val="single" w:sz="4" w:space="0" w:color="auto"/>
              <w:bottom w:val="single" w:sz="4" w:space="0" w:color="auto"/>
              <w:right w:val="single" w:sz="4" w:space="0" w:color="auto"/>
            </w:tcBorders>
            <w:hideMark/>
          </w:tcPr>
          <w:p w14:paraId="00BF89C0" w14:textId="77777777" w:rsidR="00311FAB" w:rsidRPr="00ED2D8A" w:rsidRDefault="00311FAB" w:rsidP="00E65D99">
            <w:r w:rsidRPr="00ED2D8A">
              <w:t>180</w:t>
            </w:r>
          </w:p>
        </w:tc>
        <w:tc>
          <w:tcPr>
            <w:tcW w:w="1294" w:type="dxa"/>
            <w:gridSpan w:val="2"/>
            <w:tcBorders>
              <w:top w:val="single" w:sz="4" w:space="0" w:color="auto"/>
              <w:left w:val="single" w:sz="4" w:space="0" w:color="auto"/>
              <w:bottom w:val="single" w:sz="4" w:space="0" w:color="auto"/>
              <w:right w:val="single" w:sz="4" w:space="0" w:color="auto"/>
            </w:tcBorders>
          </w:tcPr>
          <w:p w14:paraId="4F142F9D" w14:textId="07733F23" w:rsidR="00311FAB" w:rsidRPr="00ED2D8A" w:rsidRDefault="00311FAB" w:rsidP="00E65D99">
            <w:r w:rsidRPr="00C52FAA">
              <w:rPr>
                <w:b/>
              </w:rPr>
              <w:t>R</w:t>
            </w:r>
          </w:p>
        </w:tc>
        <w:tc>
          <w:tcPr>
            <w:tcW w:w="1139" w:type="dxa"/>
            <w:tcBorders>
              <w:top w:val="single" w:sz="4" w:space="0" w:color="auto"/>
              <w:left w:val="single" w:sz="4" w:space="0" w:color="auto"/>
              <w:bottom w:val="single" w:sz="4" w:space="0" w:color="auto"/>
              <w:right w:val="single" w:sz="4" w:space="0" w:color="auto"/>
            </w:tcBorders>
          </w:tcPr>
          <w:p w14:paraId="547381F6" w14:textId="1CD5AED8" w:rsidR="00311FAB" w:rsidRPr="00ED2D8A" w:rsidRDefault="00311FAB" w:rsidP="00E65D99">
            <w:r w:rsidRPr="00C52FAA">
              <w:rPr>
                <w:b/>
              </w:rPr>
              <w:t>R</w:t>
            </w:r>
          </w:p>
        </w:tc>
        <w:tc>
          <w:tcPr>
            <w:tcW w:w="1271" w:type="dxa"/>
            <w:tcBorders>
              <w:top w:val="single" w:sz="4" w:space="0" w:color="auto"/>
              <w:left w:val="single" w:sz="4" w:space="0" w:color="auto"/>
              <w:bottom w:val="single" w:sz="4" w:space="0" w:color="auto"/>
              <w:right w:val="single" w:sz="4" w:space="0" w:color="auto"/>
            </w:tcBorders>
          </w:tcPr>
          <w:p w14:paraId="6E4D9D32" w14:textId="1E4863CF" w:rsidR="00311FAB" w:rsidRPr="00ED2D8A" w:rsidRDefault="00311FAB" w:rsidP="00E65D99">
            <w:r w:rsidRPr="00C52FAA">
              <w:rPr>
                <w:b/>
              </w:rPr>
              <w:t>R</w:t>
            </w:r>
          </w:p>
        </w:tc>
        <w:tc>
          <w:tcPr>
            <w:tcW w:w="1134" w:type="dxa"/>
            <w:tcBorders>
              <w:top w:val="single" w:sz="4" w:space="0" w:color="auto"/>
              <w:left w:val="single" w:sz="4" w:space="0" w:color="auto"/>
              <w:bottom w:val="single" w:sz="4" w:space="0" w:color="auto"/>
              <w:right w:val="single" w:sz="4" w:space="0" w:color="auto"/>
            </w:tcBorders>
          </w:tcPr>
          <w:p w14:paraId="32947768" w14:textId="1C469387" w:rsidR="00311FAB" w:rsidRPr="00ED2D8A" w:rsidRDefault="00311FAB" w:rsidP="00E65D99">
            <w:r w:rsidRPr="00C52FAA">
              <w:rPr>
                <w:b/>
              </w:rPr>
              <w:t>R</w:t>
            </w:r>
          </w:p>
        </w:tc>
      </w:tr>
      <w:tr w:rsidR="00311FAB" w:rsidRPr="00ED2D8A" w14:paraId="0DF3BBB1" w14:textId="77777777" w:rsidTr="00EB33B2">
        <w:tc>
          <w:tcPr>
            <w:tcW w:w="993" w:type="dxa"/>
            <w:tcBorders>
              <w:top w:val="single" w:sz="4" w:space="0" w:color="auto"/>
              <w:left w:val="single" w:sz="4" w:space="0" w:color="auto"/>
              <w:bottom w:val="single" w:sz="4" w:space="0" w:color="auto"/>
              <w:right w:val="single" w:sz="4" w:space="0" w:color="auto"/>
            </w:tcBorders>
          </w:tcPr>
          <w:p w14:paraId="48F4E0B5"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755D6906" w14:textId="77777777" w:rsidR="00311FAB" w:rsidRPr="00ED2D8A" w:rsidRDefault="00311FAB" w:rsidP="00E65D99">
            <w:r w:rsidRPr="00ED2D8A">
              <w:t>15m x 15m</w:t>
            </w:r>
          </w:p>
        </w:tc>
        <w:tc>
          <w:tcPr>
            <w:tcW w:w="810" w:type="dxa"/>
            <w:gridSpan w:val="2"/>
            <w:tcBorders>
              <w:top w:val="single" w:sz="4" w:space="0" w:color="auto"/>
              <w:left w:val="single" w:sz="4" w:space="0" w:color="auto"/>
              <w:bottom w:val="single" w:sz="4" w:space="0" w:color="auto"/>
              <w:right w:val="single" w:sz="4" w:space="0" w:color="auto"/>
            </w:tcBorders>
            <w:hideMark/>
          </w:tcPr>
          <w:p w14:paraId="1B931341" w14:textId="77777777" w:rsidR="00311FAB" w:rsidRPr="00ED2D8A" w:rsidRDefault="00311FAB" w:rsidP="00E65D99">
            <w:r w:rsidRPr="00ED2D8A">
              <w:t>225</w:t>
            </w:r>
          </w:p>
        </w:tc>
        <w:tc>
          <w:tcPr>
            <w:tcW w:w="1294" w:type="dxa"/>
            <w:gridSpan w:val="2"/>
            <w:tcBorders>
              <w:top w:val="single" w:sz="4" w:space="0" w:color="auto"/>
              <w:left w:val="single" w:sz="4" w:space="0" w:color="auto"/>
              <w:bottom w:val="single" w:sz="4" w:space="0" w:color="auto"/>
              <w:right w:val="single" w:sz="4" w:space="0" w:color="auto"/>
            </w:tcBorders>
          </w:tcPr>
          <w:p w14:paraId="745652B1" w14:textId="6B49D0C4" w:rsidR="00311FAB" w:rsidRPr="00ED2D8A" w:rsidRDefault="00311FAB" w:rsidP="00E65D99">
            <w:r w:rsidRPr="00C52FAA">
              <w:rPr>
                <w:b/>
              </w:rPr>
              <w:t>R</w:t>
            </w:r>
          </w:p>
        </w:tc>
        <w:tc>
          <w:tcPr>
            <w:tcW w:w="1139" w:type="dxa"/>
            <w:tcBorders>
              <w:top w:val="single" w:sz="4" w:space="0" w:color="auto"/>
              <w:left w:val="single" w:sz="4" w:space="0" w:color="auto"/>
              <w:bottom w:val="single" w:sz="4" w:space="0" w:color="auto"/>
              <w:right w:val="single" w:sz="4" w:space="0" w:color="auto"/>
            </w:tcBorders>
          </w:tcPr>
          <w:p w14:paraId="2EAF4557" w14:textId="4CA15F52" w:rsidR="00311FAB" w:rsidRPr="00ED2D8A" w:rsidRDefault="00311FAB" w:rsidP="00E65D99">
            <w:r w:rsidRPr="00C52FAA">
              <w:rPr>
                <w:b/>
              </w:rPr>
              <w:t>R</w:t>
            </w:r>
          </w:p>
        </w:tc>
        <w:tc>
          <w:tcPr>
            <w:tcW w:w="1271" w:type="dxa"/>
            <w:tcBorders>
              <w:top w:val="single" w:sz="4" w:space="0" w:color="auto"/>
              <w:left w:val="single" w:sz="4" w:space="0" w:color="auto"/>
              <w:bottom w:val="single" w:sz="4" w:space="0" w:color="auto"/>
              <w:right w:val="single" w:sz="4" w:space="0" w:color="auto"/>
            </w:tcBorders>
          </w:tcPr>
          <w:p w14:paraId="1503E9F5" w14:textId="5A29B91D" w:rsidR="00311FAB" w:rsidRPr="00ED2D8A" w:rsidRDefault="00311FAB" w:rsidP="00E65D99">
            <w:r w:rsidRPr="00C52FAA">
              <w:rPr>
                <w:b/>
              </w:rPr>
              <w:t>R</w:t>
            </w:r>
          </w:p>
        </w:tc>
        <w:tc>
          <w:tcPr>
            <w:tcW w:w="1134" w:type="dxa"/>
            <w:tcBorders>
              <w:top w:val="single" w:sz="4" w:space="0" w:color="auto"/>
              <w:left w:val="single" w:sz="4" w:space="0" w:color="auto"/>
              <w:bottom w:val="single" w:sz="4" w:space="0" w:color="auto"/>
              <w:right w:val="single" w:sz="4" w:space="0" w:color="auto"/>
            </w:tcBorders>
          </w:tcPr>
          <w:p w14:paraId="52331D31" w14:textId="5A966015" w:rsidR="00311FAB" w:rsidRPr="00ED2D8A" w:rsidRDefault="00311FAB" w:rsidP="00E65D99">
            <w:r w:rsidRPr="00C52FAA">
              <w:rPr>
                <w:b/>
              </w:rPr>
              <w:t>R</w:t>
            </w:r>
          </w:p>
        </w:tc>
      </w:tr>
      <w:tr w:rsidR="00311FAB" w:rsidRPr="00ED2D8A" w14:paraId="6DE616E2" w14:textId="77777777" w:rsidTr="00EB33B2">
        <w:tc>
          <w:tcPr>
            <w:tcW w:w="993" w:type="dxa"/>
            <w:tcBorders>
              <w:top w:val="single" w:sz="4" w:space="0" w:color="auto"/>
              <w:left w:val="single" w:sz="4" w:space="0" w:color="auto"/>
              <w:bottom w:val="single" w:sz="4" w:space="0" w:color="auto"/>
              <w:right w:val="single" w:sz="4" w:space="0" w:color="auto"/>
            </w:tcBorders>
          </w:tcPr>
          <w:p w14:paraId="5A743570"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3732F61C" w14:textId="77777777" w:rsidR="00311FAB" w:rsidRPr="00ED2D8A" w:rsidRDefault="00311FAB" w:rsidP="00E65D99">
            <w:r w:rsidRPr="00ED2D8A">
              <w:t>15m x 18m</w:t>
            </w:r>
          </w:p>
        </w:tc>
        <w:tc>
          <w:tcPr>
            <w:tcW w:w="810" w:type="dxa"/>
            <w:gridSpan w:val="2"/>
            <w:tcBorders>
              <w:top w:val="single" w:sz="4" w:space="0" w:color="auto"/>
              <w:left w:val="single" w:sz="4" w:space="0" w:color="auto"/>
              <w:bottom w:val="single" w:sz="4" w:space="0" w:color="auto"/>
              <w:right w:val="single" w:sz="4" w:space="0" w:color="auto"/>
            </w:tcBorders>
            <w:hideMark/>
          </w:tcPr>
          <w:p w14:paraId="391863A5" w14:textId="77777777" w:rsidR="00311FAB" w:rsidRPr="00ED2D8A" w:rsidRDefault="00311FAB" w:rsidP="00E65D99">
            <w:r w:rsidRPr="00ED2D8A">
              <w:t>270</w:t>
            </w:r>
          </w:p>
        </w:tc>
        <w:tc>
          <w:tcPr>
            <w:tcW w:w="1294" w:type="dxa"/>
            <w:gridSpan w:val="2"/>
            <w:tcBorders>
              <w:top w:val="single" w:sz="4" w:space="0" w:color="auto"/>
              <w:left w:val="single" w:sz="4" w:space="0" w:color="auto"/>
              <w:bottom w:val="single" w:sz="4" w:space="0" w:color="auto"/>
              <w:right w:val="single" w:sz="4" w:space="0" w:color="auto"/>
            </w:tcBorders>
          </w:tcPr>
          <w:p w14:paraId="77B371C0" w14:textId="09DAF21B" w:rsidR="00311FAB" w:rsidRPr="00ED2D8A" w:rsidRDefault="00311FAB" w:rsidP="00E65D99">
            <w:r w:rsidRPr="00C52FAA">
              <w:rPr>
                <w:b/>
              </w:rPr>
              <w:t>R</w:t>
            </w:r>
          </w:p>
        </w:tc>
        <w:tc>
          <w:tcPr>
            <w:tcW w:w="1139" w:type="dxa"/>
            <w:tcBorders>
              <w:top w:val="single" w:sz="4" w:space="0" w:color="auto"/>
              <w:left w:val="single" w:sz="4" w:space="0" w:color="auto"/>
              <w:bottom w:val="single" w:sz="4" w:space="0" w:color="auto"/>
              <w:right w:val="single" w:sz="4" w:space="0" w:color="auto"/>
            </w:tcBorders>
          </w:tcPr>
          <w:p w14:paraId="3A1FD786" w14:textId="65D2B83C" w:rsidR="00311FAB" w:rsidRPr="00ED2D8A" w:rsidRDefault="00311FAB" w:rsidP="00E65D99">
            <w:r w:rsidRPr="00C52FAA">
              <w:rPr>
                <w:b/>
              </w:rPr>
              <w:t>R</w:t>
            </w:r>
          </w:p>
        </w:tc>
        <w:tc>
          <w:tcPr>
            <w:tcW w:w="1271" w:type="dxa"/>
            <w:tcBorders>
              <w:top w:val="single" w:sz="4" w:space="0" w:color="auto"/>
              <w:left w:val="single" w:sz="4" w:space="0" w:color="auto"/>
              <w:bottom w:val="single" w:sz="4" w:space="0" w:color="auto"/>
              <w:right w:val="single" w:sz="4" w:space="0" w:color="auto"/>
            </w:tcBorders>
          </w:tcPr>
          <w:p w14:paraId="729C046C" w14:textId="0DAF813A" w:rsidR="00311FAB" w:rsidRPr="00ED2D8A" w:rsidRDefault="00311FAB" w:rsidP="00E65D99">
            <w:r w:rsidRPr="00C52FAA">
              <w:rPr>
                <w:b/>
              </w:rPr>
              <w:t>R</w:t>
            </w:r>
          </w:p>
        </w:tc>
        <w:tc>
          <w:tcPr>
            <w:tcW w:w="1134" w:type="dxa"/>
            <w:tcBorders>
              <w:top w:val="single" w:sz="4" w:space="0" w:color="auto"/>
              <w:left w:val="single" w:sz="4" w:space="0" w:color="auto"/>
              <w:bottom w:val="single" w:sz="4" w:space="0" w:color="auto"/>
              <w:right w:val="single" w:sz="4" w:space="0" w:color="auto"/>
            </w:tcBorders>
          </w:tcPr>
          <w:p w14:paraId="66628DC8" w14:textId="55F0EEC1" w:rsidR="00311FAB" w:rsidRPr="00ED2D8A" w:rsidRDefault="00311FAB" w:rsidP="00E65D99">
            <w:r w:rsidRPr="00C52FAA">
              <w:rPr>
                <w:b/>
              </w:rPr>
              <w:t>R</w:t>
            </w:r>
          </w:p>
        </w:tc>
      </w:tr>
      <w:tr w:rsidR="00311FAB" w:rsidRPr="00ED2D8A" w14:paraId="0025C79E" w14:textId="77777777" w:rsidTr="00EB33B2">
        <w:tc>
          <w:tcPr>
            <w:tcW w:w="993" w:type="dxa"/>
            <w:tcBorders>
              <w:top w:val="single" w:sz="4" w:space="0" w:color="auto"/>
              <w:left w:val="single" w:sz="4" w:space="0" w:color="auto"/>
              <w:bottom w:val="single" w:sz="4" w:space="0" w:color="auto"/>
              <w:right w:val="single" w:sz="4" w:space="0" w:color="auto"/>
            </w:tcBorders>
          </w:tcPr>
          <w:p w14:paraId="2F08C527"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7E80361E" w14:textId="77777777" w:rsidR="00311FAB" w:rsidRPr="00ED2D8A" w:rsidRDefault="00311FAB" w:rsidP="00E65D99">
            <w:r w:rsidRPr="00ED2D8A">
              <w:t>15m x 21m</w:t>
            </w:r>
          </w:p>
        </w:tc>
        <w:tc>
          <w:tcPr>
            <w:tcW w:w="810" w:type="dxa"/>
            <w:gridSpan w:val="2"/>
            <w:tcBorders>
              <w:top w:val="single" w:sz="4" w:space="0" w:color="auto"/>
              <w:left w:val="single" w:sz="4" w:space="0" w:color="auto"/>
              <w:bottom w:val="single" w:sz="4" w:space="0" w:color="auto"/>
              <w:right w:val="single" w:sz="4" w:space="0" w:color="auto"/>
            </w:tcBorders>
            <w:hideMark/>
          </w:tcPr>
          <w:p w14:paraId="17A90BA5" w14:textId="77777777" w:rsidR="00311FAB" w:rsidRPr="00ED2D8A" w:rsidRDefault="00311FAB" w:rsidP="00E65D99">
            <w:r w:rsidRPr="00ED2D8A">
              <w:t>315</w:t>
            </w:r>
          </w:p>
        </w:tc>
        <w:tc>
          <w:tcPr>
            <w:tcW w:w="1294" w:type="dxa"/>
            <w:gridSpan w:val="2"/>
            <w:tcBorders>
              <w:top w:val="single" w:sz="4" w:space="0" w:color="auto"/>
              <w:left w:val="single" w:sz="4" w:space="0" w:color="auto"/>
              <w:bottom w:val="single" w:sz="4" w:space="0" w:color="auto"/>
              <w:right w:val="single" w:sz="4" w:space="0" w:color="auto"/>
            </w:tcBorders>
          </w:tcPr>
          <w:p w14:paraId="4B307E66" w14:textId="2F86B5E0" w:rsidR="00311FAB" w:rsidRPr="00ED2D8A" w:rsidRDefault="00311FAB" w:rsidP="00E65D99">
            <w:r w:rsidRPr="00C52FAA">
              <w:rPr>
                <w:b/>
              </w:rPr>
              <w:t>R</w:t>
            </w:r>
          </w:p>
        </w:tc>
        <w:tc>
          <w:tcPr>
            <w:tcW w:w="1139" w:type="dxa"/>
            <w:tcBorders>
              <w:top w:val="single" w:sz="4" w:space="0" w:color="auto"/>
              <w:left w:val="single" w:sz="4" w:space="0" w:color="auto"/>
              <w:bottom w:val="single" w:sz="4" w:space="0" w:color="auto"/>
              <w:right w:val="single" w:sz="4" w:space="0" w:color="auto"/>
            </w:tcBorders>
          </w:tcPr>
          <w:p w14:paraId="1E6DF782" w14:textId="5FF2C1C4" w:rsidR="00311FAB" w:rsidRPr="00ED2D8A" w:rsidRDefault="00311FAB" w:rsidP="00E65D99">
            <w:r w:rsidRPr="00C52FAA">
              <w:rPr>
                <w:b/>
              </w:rPr>
              <w:t>R</w:t>
            </w:r>
          </w:p>
        </w:tc>
        <w:tc>
          <w:tcPr>
            <w:tcW w:w="1271" w:type="dxa"/>
            <w:tcBorders>
              <w:top w:val="single" w:sz="4" w:space="0" w:color="auto"/>
              <w:left w:val="single" w:sz="4" w:space="0" w:color="auto"/>
              <w:bottom w:val="single" w:sz="4" w:space="0" w:color="auto"/>
              <w:right w:val="single" w:sz="4" w:space="0" w:color="auto"/>
            </w:tcBorders>
          </w:tcPr>
          <w:p w14:paraId="7BBCF1A4" w14:textId="20FD52EE" w:rsidR="00311FAB" w:rsidRPr="00ED2D8A" w:rsidRDefault="00311FAB" w:rsidP="00E65D99">
            <w:r w:rsidRPr="00C52FAA">
              <w:rPr>
                <w:b/>
              </w:rPr>
              <w:t>R</w:t>
            </w:r>
          </w:p>
        </w:tc>
        <w:tc>
          <w:tcPr>
            <w:tcW w:w="1134" w:type="dxa"/>
            <w:tcBorders>
              <w:top w:val="single" w:sz="4" w:space="0" w:color="auto"/>
              <w:left w:val="single" w:sz="4" w:space="0" w:color="auto"/>
              <w:bottom w:val="single" w:sz="4" w:space="0" w:color="auto"/>
              <w:right w:val="single" w:sz="4" w:space="0" w:color="auto"/>
            </w:tcBorders>
          </w:tcPr>
          <w:p w14:paraId="1A8F225B" w14:textId="170435E3" w:rsidR="00311FAB" w:rsidRPr="00ED2D8A" w:rsidRDefault="00311FAB" w:rsidP="00E65D99">
            <w:r w:rsidRPr="00C52FAA">
              <w:rPr>
                <w:b/>
              </w:rPr>
              <w:t>R</w:t>
            </w:r>
          </w:p>
        </w:tc>
      </w:tr>
      <w:tr w:rsidR="00311FAB" w:rsidRPr="00ED2D8A" w14:paraId="65CA0A5A" w14:textId="77777777" w:rsidTr="00EB33B2">
        <w:tc>
          <w:tcPr>
            <w:tcW w:w="993" w:type="dxa"/>
            <w:tcBorders>
              <w:top w:val="single" w:sz="4" w:space="0" w:color="auto"/>
              <w:left w:val="single" w:sz="4" w:space="0" w:color="auto"/>
              <w:bottom w:val="single" w:sz="4" w:space="0" w:color="auto"/>
              <w:right w:val="single" w:sz="4" w:space="0" w:color="auto"/>
            </w:tcBorders>
          </w:tcPr>
          <w:p w14:paraId="4467A19C"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56AFB3C4" w14:textId="77777777" w:rsidR="00311FAB" w:rsidRPr="00ED2D8A" w:rsidRDefault="00311FAB" w:rsidP="00E65D99">
            <w:r w:rsidRPr="00ED2D8A">
              <w:t>15m x 24m</w:t>
            </w:r>
          </w:p>
        </w:tc>
        <w:tc>
          <w:tcPr>
            <w:tcW w:w="810" w:type="dxa"/>
            <w:gridSpan w:val="2"/>
            <w:tcBorders>
              <w:top w:val="single" w:sz="4" w:space="0" w:color="auto"/>
              <w:left w:val="single" w:sz="4" w:space="0" w:color="auto"/>
              <w:bottom w:val="single" w:sz="4" w:space="0" w:color="auto"/>
              <w:right w:val="single" w:sz="4" w:space="0" w:color="auto"/>
            </w:tcBorders>
            <w:hideMark/>
          </w:tcPr>
          <w:p w14:paraId="2D90431E" w14:textId="77777777" w:rsidR="00311FAB" w:rsidRPr="00ED2D8A" w:rsidRDefault="00311FAB" w:rsidP="00E65D99">
            <w:r w:rsidRPr="00ED2D8A">
              <w:t>360</w:t>
            </w:r>
          </w:p>
        </w:tc>
        <w:tc>
          <w:tcPr>
            <w:tcW w:w="1294" w:type="dxa"/>
            <w:gridSpan w:val="2"/>
            <w:tcBorders>
              <w:top w:val="single" w:sz="4" w:space="0" w:color="auto"/>
              <w:left w:val="single" w:sz="4" w:space="0" w:color="auto"/>
              <w:bottom w:val="single" w:sz="4" w:space="0" w:color="auto"/>
              <w:right w:val="single" w:sz="4" w:space="0" w:color="auto"/>
            </w:tcBorders>
          </w:tcPr>
          <w:p w14:paraId="126B925E" w14:textId="5DFC1177" w:rsidR="00311FAB" w:rsidRPr="00ED2D8A" w:rsidRDefault="00311FAB" w:rsidP="00E65D99">
            <w:r w:rsidRPr="00C52FAA">
              <w:rPr>
                <w:b/>
              </w:rPr>
              <w:t>R</w:t>
            </w:r>
          </w:p>
        </w:tc>
        <w:tc>
          <w:tcPr>
            <w:tcW w:w="1139" w:type="dxa"/>
            <w:tcBorders>
              <w:top w:val="single" w:sz="4" w:space="0" w:color="auto"/>
              <w:left w:val="single" w:sz="4" w:space="0" w:color="auto"/>
              <w:bottom w:val="single" w:sz="4" w:space="0" w:color="auto"/>
              <w:right w:val="single" w:sz="4" w:space="0" w:color="auto"/>
            </w:tcBorders>
          </w:tcPr>
          <w:p w14:paraId="43DAEA07" w14:textId="7F007296" w:rsidR="00311FAB" w:rsidRPr="00ED2D8A" w:rsidRDefault="00311FAB" w:rsidP="00E65D99">
            <w:r w:rsidRPr="00C52FAA">
              <w:rPr>
                <w:b/>
              </w:rPr>
              <w:t>R</w:t>
            </w:r>
          </w:p>
        </w:tc>
        <w:tc>
          <w:tcPr>
            <w:tcW w:w="1271" w:type="dxa"/>
            <w:tcBorders>
              <w:top w:val="single" w:sz="4" w:space="0" w:color="auto"/>
              <w:left w:val="single" w:sz="4" w:space="0" w:color="auto"/>
              <w:bottom w:val="single" w:sz="4" w:space="0" w:color="auto"/>
              <w:right w:val="single" w:sz="4" w:space="0" w:color="auto"/>
            </w:tcBorders>
          </w:tcPr>
          <w:p w14:paraId="4050EC21" w14:textId="31634B87" w:rsidR="00311FAB" w:rsidRPr="00ED2D8A" w:rsidRDefault="00311FAB" w:rsidP="00E65D99">
            <w:r w:rsidRPr="00C52FAA">
              <w:rPr>
                <w:b/>
              </w:rPr>
              <w:t>R</w:t>
            </w:r>
          </w:p>
        </w:tc>
        <w:tc>
          <w:tcPr>
            <w:tcW w:w="1134" w:type="dxa"/>
            <w:tcBorders>
              <w:top w:val="single" w:sz="4" w:space="0" w:color="auto"/>
              <w:left w:val="single" w:sz="4" w:space="0" w:color="auto"/>
              <w:bottom w:val="single" w:sz="4" w:space="0" w:color="auto"/>
              <w:right w:val="single" w:sz="4" w:space="0" w:color="auto"/>
            </w:tcBorders>
          </w:tcPr>
          <w:p w14:paraId="7B7F82CE" w14:textId="1793FBCA" w:rsidR="00311FAB" w:rsidRPr="00ED2D8A" w:rsidRDefault="00311FAB" w:rsidP="00E65D99">
            <w:r w:rsidRPr="00C52FAA">
              <w:rPr>
                <w:b/>
              </w:rPr>
              <w:t>R</w:t>
            </w:r>
          </w:p>
        </w:tc>
      </w:tr>
      <w:tr w:rsidR="00311FAB" w:rsidRPr="00ED2D8A" w14:paraId="05AEB044" w14:textId="77777777" w:rsidTr="00EB33B2">
        <w:tc>
          <w:tcPr>
            <w:tcW w:w="993" w:type="dxa"/>
            <w:tcBorders>
              <w:top w:val="single" w:sz="4" w:space="0" w:color="auto"/>
              <w:left w:val="single" w:sz="4" w:space="0" w:color="auto"/>
              <w:bottom w:val="single" w:sz="4" w:space="0" w:color="auto"/>
              <w:right w:val="single" w:sz="4" w:space="0" w:color="auto"/>
            </w:tcBorders>
          </w:tcPr>
          <w:p w14:paraId="12FBFFBB"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688E6506" w14:textId="77777777" w:rsidR="00311FAB" w:rsidRPr="00ED2D8A" w:rsidRDefault="00311FAB" w:rsidP="00E65D99">
            <w:r w:rsidRPr="00ED2D8A">
              <w:t>15m x 27m</w:t>
            </w:r>
          </w:p>
        </w:tc>
        <w:tc>
          <w:tcPr>
            <w:tcW w:w="810" w:type="dxa"/>
            <w:gridSpan w:val="2"/>
            <w:tcBorders>
              <w:top w:val="single" w:sz="4" w:space="0" w:color="auto"/>
              <w:left w:val="single" w:sz="4" w:space="0" w:color="auto"/>
              <w:bottom w:val="single" w:sz="4" w:space="0" w:color="auto"/>
              <w:right w:val="single" w:sz="4" w:space="0" w:color="auto"/>
            </w:tcBorders>
            <w:hideMark/>
          </w:tcPr>
          <w:p w14:paraId="39C68AF2" w14:textId="77777777" w:rsidR="00311FAB" w:rsidRPr="00ED2D8A" w:rsidRDefault="00311FAB" w:rsidP="00E65D99">
            <w:r w:rsidRPr="00ED2D8A">
              <w:t>405</w:t>
            </w:r>
          </w:p>
        </w:tc>
        <w:tc>
          <w:tcPr>
            <w:tcW w:w="1294" w:type="dxa"/>
            <w:gridSpan w:val="2"/>
            <w:tcBorders>
              <w:top w:val="single" w:sz="4" w:space="0" w:color="auto"/>
              <w:left w:val="single" w:sz="4" w:space="0" w:color="auto"/>
              <w:bottom w:val="single" w:sz="4" w:space="0" w:color="auto"/>
              <w:right w:val="single" w:sz="4" w:space="0" w:color="auto"/>
            </w:tcBorders>
          </w:tcPr>
          <w:p w14:paraId="10CD31BF" w14:textId="2A36D9D3" w:rsidR="00311FAB" w:rsidRPr="00ED2D8A" w:rsidRDefault="00311FAB" w:rsidP="00E65D99">
            <w:r w:rsidRPr="00C52FAA">
              <w:rPr>
                <w:b/>
              </w:rPr>
              <w:t>R</w:t>
            </w:r>
          </w:p>
        </w:tc>
        <w:tc>
          <w:tcPr>
            <w:tcW w:w="1139" w:type="dxa"/>
            <w:tcBorders>
              <w:top w:val="single" w:sz="4" w:space="0" w:color="auto"/>
              <w:left w:val="single" w:sz="4" w:space="0" w:color="auto"/>
              <w:bottom w:val="single" w:sz="4" w:space="0" w:color="auto"/>
              <w:right w:val="single" w:sz="4" w:space="0" w:color="auto"/>
            </w:tcBorders>
          </w:tcPr>
          <w:p w14:paraId="2AFA18F8" w14:textId="4F38E465" w:rsidR="00311FAB" w:rsidRPr="00ED2D8A" w:rsidRDefault="00311FAB" w:rsidP="00E65D99">
            <w:r w:rsidRPr="00C52FAA">
              <w:rPr>
                <w:b/>
              </w:rPr>
              <w:t>R</w:t>
            </w:r>
          </w:p>
        </w:tc>
        <w:tc>
          <w:tcPr>
            <w:tcW w:w="1271" w:type="dxa"/>
            <w:tcBorders>
              <w:top w:val="single" w:sz="4" w:space="0" w:color="auto"/>
              <w:left w:val="single" w:sz="4" w:space="0" w:color="auto"/>
              <w:bottom w:val="single" w:sz="4" w:space="0" w:color="auto"/>
              <w:right w:val="single" w:sz="4" w:space="0" w:color="auto"/>
            </w:tcBorders>
          </w:tcPr>
          <w:p w14:paraId="579CBEDB" w14:textId="4955566E" w:rsidR="00311FAB" w:rsidRPr="00ED2D8A" w:rsidRDefault="00311FAB" w:rsidP="00E65D99">
            <w:r w:rsidRPr="00C52FAA">
              <w:rPr>
                <w:b/>
              </w:rPr>
              <w:t>R</w:t>
            </w:r>
          </w:p>
        </w:tc>
        <w:tc>
          <w:tcPr>
            <w:tcW w:w="1134" w:type="dxa"/>
            <w:tcBorders>
              <w:top w:val="single" w:sz="4" w:space="0" w:color="auto"/>
              <w:left w:val="single" w:sz="4" w:space="0" w:color="auto"/>
              <w:bottom w:val="single" w:sz="4" w:space="0" w:color="auto"/>
              <w:right w:val="single" w:sz="4" w:space="0" w:color="auto"/>
            </w:tcBorders>
          </w:tcPr>
          <w:p w14:paraId="3352AC74" w14:textId="232F424F" w:rsidR="00311FAB" w:rsidRPr="00ED2D8A" w:rsidRDefault="00311FAB" w:rsidP="00E65D99">
            <w:r w:rsidRPr="00C52FAA">
              <w:rPr>
                <w:b/>
              </w:rPr>
              <w:t>R</w:t>
            </w:r>
          </w:p>
        </w:tc>
      </w:tr>
      <w:tr w:rsidR="00311FAB" w:rsidRPr="00ED2D8A" w14:paraId="7A0ACC1A" w14:textId="77777777" w:rsidTr="00EB33B2">
        <w:tc>
          <w:tcPr>
            <w:tcW w:w="993" w:type="dxa"/>
            <w:tcBorders>
              <w:top w:val="single" w:sz="4" w:space="0" w:color="auto"/>
              <w:left w:val="single" w:sz="4" w:space="0" w:color="auto"/>
              <w:bottom w:val="single" w:sz="4" w:space="0" w:color="auto"/>
              <w:right w:val="single" w:sz="4" w:space="0" w:color="auto"/>
            </w:tcBorders>
          </w:tcPr>
          <w:p w14:paraId="19ACD72E"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16C7B536" w14:textId="77777777" w:rsidR="00311FAB" w:rsidRPr="00ED2D8A" w:rsidRDefault="00311FAB" w:rsidP="00E65D99">
            <w:r w:rsidRPr="00ED2D8A">
              <w:t>15m x 30m</w:t>
            </w:r>
          </w:p>
        </w:tc>
        <w:tc>
          <w:tcPr>
            <w:tcW w:w="810" w:type="dxa"/>
            <w:gridSpan w:val="2"/>
            <w:tcBorders>
              <w:top w:val="single" w:sz="4" w:space="0" w:color="auto"/>
              <w:left w:val="single" w:sz="4" w:space="0" w:color="auto"/>
              <w:bottom w:val="single" w:sz="4" w:space="0" w:color="auto"/>
              <w:right w:val="single" w:sz="4" w:space="0" w:color="auto"/>
            </w:tcBorders>
            <w:hideMark/>
          </w:tcPr>
          <w:p w14:paraId="067FA69F" w14:textId="77777777" w:rsidR="00311FAB" w:rsidRPr="00ED2D8A" w:rsidRDefault="00311FAB" w:rsidP="00E65D99">
            <w:r w:rsidRPr="00ED2D8A">
              <w:t>450</w:t>
            </w:r>
          </w:p>
        </w:tc>
        <w:tc>
          <w:tcPr>
            <w:tcW w:w="1294" w:type="dxa"/>
            <w:gridSpan w:val="2"/>
            <w:tcBorders>
              <w:top w:val="single" w:sz="4" w:space="0" w:color="auto"/>
              <w:left w:val="single" w:sz="4" w:space="0" w:color="auto"/>
              <w:bottom w:val="single" w:sz="4" w:space="0" w:color="auto"/>
              <w:right w:val="single" w:sz="4" w:space="0" w:color="auto"/>
            </w:tcBorders>
          </w:tcPr>
          <w:p w14:paraId="6A27D89B" w14:textId="154F3418" w:rsidR="00311FAB" w:rsidRPr="00ED2D8A" w:rsidRDefault="00311FAB" w:rsidP="00E65D99">
            <w:r w:rsidRPr="00C52FAA">
              <w:rPr>
                <w:b/>
              </w:rPr>
              <w:t>R</w:t>
            </w:r>
          </w:p>
        </w:tc>
        <w:tc>
          <w:tcPr>
            <w:tcW w:w="1139" w:type="dxa"/>
            <w:tcBorders>
              <w:top w:val="single" w:sz="4" w:space="0" w:color="auto"/>
              <w:left w:val="single" w:sz="4" w:space="0" w:color="auto"/>
              <w:bottom w:val="single" w:sz="4" w:space="0" w:color="auto"/>
              <w:right w:val="single" w:sz="4" w:space="0" w:color="auto"/>
            </w:tcBorders>
          </w:tcPr>
          <w:p w14:paraId="15ADB104" w14:textId="549ED2ED" w:rsidR="00311FAB" w:rsidRPr="00ED2D8A" w:rsidRDefault="00311FAB" w:rsidP="00E65D99">
            <w:r w:rsidRPr="00C52FAA">
              <w:rPr>
                <w:b/>
              </w:rPr>
              <w:t>R</w:t>
            </w:r>
          </w:p>
        </w:tc>
        <w:tc>
          <w:tcPr>
            <w:tcW w:w="1271" w:type="dxa"/>
            <w:tcBorders>
              <w:top w:val="single" w:sz="4" w:space="0" w:color="auto"/>
              <w:left w:val="single" w:sz="4" w:space="0" w:color="auto"/>
              <w:bottom w:val="single" w:sz="4" w:space="0" w:color="auto"/>
              <w:right w:val="single" w:sz="4" w:space="0" w:color="auto"/>
            </w:tcBorders>
          </w:tcPr>
          <w:p w14:paraId="436C9FD9" w14:textId="69E19260" w:rsidR="00311FAB" w:rsidRPr="00ED2D8A" w:rsidRDefault="00311FAB" w:rsidP="00E65D99">
            <w:r w:rsidRPr="00C52FAA">
              <w:rPr>
                <w:b/>
              </w:rPr>
              <w:t>R</w:t>
            </w:r>
          </w:p>
        </w:tc>
        <w:tc>
          <w:tcPr>
            <w:tcW w:w="1134" w:type="dxa"/>
            <w:tcBorders>
              <w:top w:val="single" w:sz="4" w:space="0" w:color="auto"/>
              <w:left w:val="single" w:sz="4" w:space="0" w:color="auto"/>
              <w:bottom w:val="single" w:sz="4" w:space="0" w:color="auto"/>
              <w:right w:val="single" w:sz="4" w:space="0" w:color="auto"/>
            </w:tcBorders>
          </w:tcPr>
          <w:p w14:paraId="393D26EB" w14:textId="670FA6F1" w:rsidR="00311FAB" w:rsidRPr="00ED2D8A" w:rsidRDefault="00311FAB" w:rsidP="00E65D99">
            <w:r w:rsidRPr="00C52FAA">
              <w:rPr>
                <w:b/>
              </w:rPr>
              <w:t>R</w:t>
            </w:r>
          </w:p>
        </w:tc>
      </w:tr>
      <w:tr w:rsidR="00311FAB" w:rsidRPr="00ED2D8A" w14:paraId="46168E09" w14:textId="77777777" w:rsidTr="00EB33B2">
        <w:tc>
          <w:tcPr>
            <w:tcW w:w="993" w:type="dxa"/>
            <w:tcBorders>
              <w:top w:val="single" w:sz="4" w:space="0" w:color="auto"/>
              <w:left w:val="single" w:sz="4" w:space="0" w:color="auto"/>
              <w:bottom w:val="single" w:sz="4" w:space="0" w:color="auto"/>
              <w:right w:val="single" w:sz="4" w:space="0" w:color="auto"/>
            </w:tcBorders>
          </w:tcPr>
          <w:p w14:paraId="0B44ED45"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6E4F323A" w14:textId="77777777" w:rsidR="00311FAB" w:rsidRPr="00ED2D8A" w:rsidRDefault="00311FAB" w:rsidP="00E65D99">
            <w:r w:rsidRPr="00ED2D8A">
              <w:t>15m x 33m</w:t>
            </w:r>
          </w:p>
        </w:tc>
        <w:tc>
          <w:tcPr>
            <w:tcW w:w="810" w:type="dxa"/>
            <w:gridSpan w:val="2"/>
            <w:tcBorders>
              <w:top w:val="single" w:sz="4" w:space="0" w:color="auto"/>
              <w:left w:val="single" w:sz="4" w:space="0" w:color="auto"/>
              <w:bottom w:val="single" w:sz="4" w:space="0" w:color="auto"/>
              <w:right w:val="single" w:sz="4" w:space="0" w:color="auto"/>
            </w:tcBorders>
            <w:hideMark/>
          </w:tcPr>
          <w:p w14:paraId="6F46C3D1" w14:textId="77777777" w:rsidR="00311FAB" w:rsidRPr="00ED2D8A" w:rsidRDefault="00311FAB" w:rsidP="00E65D99">
            <w:r w:rsidRPr="00ED2D8A">
              <w:t>495</w:t>
            </w:r>
          </w:p>
        </w:tc>
        <w:tc>
          <w:tcPr>
            <w:tcW w:w="1294" w:type="dxa"/>
            <w:gridSpan w:val="2"/>
            <w:tcBorders>
              <w:top w:val="single" w:sz="4" w:space="0" w:color="auto"/>
              <w:left w:val="single" w:sz="4" w:space="0" w:color="auto"/>
              <w:bottom w:val="single" w:sz="4" w:space="0" w:color="auto"/>
              <w:right w:val="single" w:sz="4" w:space="0" w:color="auto"/>
            </w:tcBorders>
          </w:tcPr>
          <w:p w14:paraId="08D326BC" w14:textId="1A8E384A" w:rsidR="00311FAB" w:rsidRPr="00ED2D8A" w:rsidRDefault="00311FAB" w:rsidP="00E65D99">
            <w:r w:rsidRPr="00C52FAA">
              <w:rPr>
                <w:b/>
              </w:rPr>
              <w:t>R</w:t>
            </w:r>
          </w:p>
        </w:tc>
        <w:tc>
          <w:tcPr>
            <w:tcW w:w="1139" w:type="dxa"/>
            <w:tcBorders>
              <w:top w:val="single" w:sz="4" w:space="0" w:color="auto"/>
              <w:left w:val="single" w:sz="4" w:space="0" w:color="auto"/>
              <w:bottom w:val="single" w:sz="4" w:space="0" w:color="auto"/>
              <w:right w:val="single" w:sz="4" w:space="0" w:color="auto"/>
            </w:tcBorders>
          </w:tcPr>
          <w:p w14:paraId="2781ACE0" w14:textId="6C0EBEF0" w:rsidR="00311FAB" w:rsidRPr="00ED2D8A" w:rsidRDefault="00311FAB" w:rsidP="00E65D99">
            <w:r w:rsidRPr="00C52FAA">
              <w:rPr>
                <w:b/>
              </w:rPr>
              <w:t>R</w:t>
            </w:r>
          </w:p>
        </w:tc>
        <w:tc>
          <w:tcPr>
            <w:tcW w:w="1271" w:type="dxa"/>
            <w:tcBorders>
              <w:top w:val="single" w:sz="4" w:space="0" w:color="auto"/>
              <w:left w:val="single" w:sz="4" w:space="0" w:color="auto"/>
              <w:bottom w:val="single" w:sz="4" w:space="0" w:color="auto"/>
              <w:right w:val="single" w:sz="4" w:space="0" w:color="auto"/>
            </w:tcBorders>
          </w:tcPr>
          <w:p w14:paraId="34D1D828" w14:textId="0DB9539B" w:rsidR="00311FAB" w:rsidRPr="00ED2D8A" w:rsidRDefault="00311FAB" w:rsidP="00E65D99">
            <w:r w:rsidRPr="00C52FAA">
              <w:rPr>
                <w:b/>
              </w:rPr>
              <w:t>R</w:t>
            </w:r>
          </w:p>
        </w:tc>
        <w:tc>
          <w:tcPr>
            <w:tcW w:w="1134" w:type="dxa"/>
            <w:tcBorders>
              <w:top w:val="single" w:sz="4" w:space="0" w:color="auto"/>
              <w:left w:val="single" w:sz="4" w:space="0" w:color="auto"/>
              <w:bottom w:val="single" w:sz="4" w:space="0" w:color="auto"/>
              <w:right w:val="single" w:sz="4" w:space="0" w:color="auto"/>
            </w:tcBorders>
          </w:tcPr>
          <w:p w14:paraId="715E34A5" w14:textId="5E844803" w:rsidR="00311FAB" w:rsidRPr="00ED2D8A" w:rsidRDefault="00311FAB" w:rsidP="00E65D99">
            <w:r w:rsidRPr="00C52FAA">
              <w:rPr>
                <w:b/>
              </w:rPr>
              <w:t>R</w:t>
            </w:r>
          </w:p>
        </w:tc>
      </w:tr>
      <w:tr w:rsidR="00311FAB" w:rsidRPr="00ED2D8A" w14:paraId="179132E8" w14:textId="77777777" w:rsidTr="00EB33B2">
        <w:tc>
          <w:tcPr>
            <w:tcW w:w="993" w:type="dxa"/>
            <w:tcBorders>
              <w:top w:val="single" w:sz="4" w:space="0" w:color="auto"/>
              <w:left w:val="single" w:sz="4" w:space="0" w:color="auto"/>
              <w:bottom w:val="single" w:sz="4" w:space="0" w:color="auto"/>
              <w:right w:val="single" w:sz="4" w:space="0" w:color="auto"/>
            </w:tcBorders>
          </w:tcPr>
          <w:p w14:paraId="6A53BEEB"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29D01A6F" w14:textId="77777777" w:rsidR="00311FAB" w:rsidRPr="00ED2D8A" w:rsidRDefault="00311FAB" w:rsidP="00E65D99">
            <w:r w:rsidRPr="00ED2D8A">
              <w:t>15m x 36m</w:t>
            </w:r>
          </w:p>
        </w:tc>
        <w:tc>
          <w:tcPr>
            <w:tcW w:w="810" w:type="dxa"/>
            <w:gridSpan w:val="2"/>
            <w:tcBorders>
              <w:top w:val="single" w:sz="4" w:space="0" w:color="auto"/>
              <w:left w:val="single" w:sz="4" w:space="0" w:color="auto"/>
              <w:bottom w:val="single" w:sz="4" w:space="0" w:color="auto"/>
              <w:right w:val="single" w:sz="4" w:space="0" w:color="auto"/>
            </w:tcBorders>
            <w:hideMark/>
          </w:tcPr>
          <w:p w14:paraId="2F92DEBB" w14:textId="77777777" w:rsidR="00311FAB" w:rsidRPr="00ED2D8A" w:rsidRDefault="00311FAB" w:rsidP="00E65D99">
            <w:r w:rsidRPr="00ED2D8A">
              <w:t>540</w:t>
            </w:r>
          </w:p>
        </w:tc>
        <w:tc>
          <w:tcPr>
            <w:tcW w:w="1294" w:type="dxa"/>
            <w:gridSpan w:val="2"/>
            <w:tcBorders>
              <w:top w:val="single" w:sz="4" w:space="0" w:color="auto"/>
              <w:left w:val="single" w:sz="4" w:space="0" w:color="auto"/>
              <w:bottom w:val="single" w:sz="4" w:space="0" w:color="auto"/>
              <w:right w:val="single" w:sz="4" w:space="0" w:color="auto"/>
            </w:tcBorders>
          </w:tcPr>
          <w:p w14:paraId="30776D92" w14:textId="5D1231DE" w:rsidR="00311FAB" w:rsidRPr="00ED2D8A" w:rsidRDefault="00311FAB" w:rsidP="00E65D99">
            <w:r w:rsidRPr="00C52FAA">
              <w:rPr>
                <w:b/>
              </w:rPr>
              <w:t>R</w:t>
            </w:r>
          </w:p>
        </w:tc>
        <w:tc>
          <w:tcPr>
            <w:tcW w:w="1139" w:type="dxa"/>
            <w:tcBorders>
              <w:top w:val="single" w:sz="4" w:space="0" w:color="auto"/>
              <w:left w:val="single" w:sz="4" w:space="0" w:color="auto"/>
              <w:bottom w:val="single" w:sz="4" w:space="0" w:color="auto"/>
              <w:right w:val="single" w:sz="4" w:space="0" w:color="auto"/>
            </w:tcBorders>
          </w:tcPr>
          <w:p w14:paraId="70B3585F" w14:textId="0CBFEC29" w:rsidR="00311FAB" w:rsidRPr="00ED2D8A" w:rsidRDefault="00311FAB" w:rsidP="00E65D99">
            <w:r w:rsidRPr="00C52FAA">
              <w:rPr>
                <w:b/>
              </w:rPr>
              <w:t>R</w:t>
            </w:r>
          </w:p>
        </w:tc>
        <w:tc>
          <w:tcPr>
            <w:tcW w:w="1271" w:type="dxa"/>
            <w:tcBorders>
              <w:top w:val="single" w:sz="4" w:space="0" w:color="auto"/>
              <w:left w:val="single" w:sz="4" w:space="0" w:color="auto"/>
              <w:bottom w:val="single" w:sz="4" w:space="0" w:color="auto"/>
              <w:right w:val="single" w:sz="4" w:space="0" w:color="auto"/>
            </w:tcBorders>
          </w:tcPr>
          <w:p w14:paraId="2B5228A7" w14:textId="19C915E9" w:rsidR="00311FAB" w:rsidRPr="00ED2D8A" w:rsidRDefault="00311FAB" w:rsidP="00E65D99">
            <w:r w:rsidRPr="00C52FAA">
              <w:rPr>
                <w:b/>
              </w:rPr>
              <w:t>R</w:t>
            </w:r>
          </w:p>
        </w:tc>
        <w:tc>
          <w:tcPr>
            <w:tcW w:w="1134" w:type="dxa"/>
            <w:tcBorders>
              <w:top w:val="single" w:sz="4" w:space="0" w:color="auto"/>
              <w:left w:val="single" w:sz="4" w:space="0" w:color="auto"/>
              <w:bottom w:val="single" w:sz="4" w:space="0" w:color="auto"/>
              <w:right w:val="single" w:sz="4" w:space="0" w:color="auto"/>
            </w:tcBorders>
          </w:tcPr>
          <w:p w14:paraId="09EE5721" w14:textId="13CB7A7A" w:rsidR="00311FAB" w:rsidRPr="00ED2D8A" w:rsidRDefault="00311FAB" w:rsidP="00E65D99">
            <w:r w:rsidRPr="00C52FAA">
              <w:rPr>
                <w:b/>
              </w:rPr>
              <w:t>R</w:t>
            </w:r>
          </w:p>
        </w:tc>
      </w:tr>
      <w:tr w:rsidR="00311FAB" w:rsidRPr="00ED2D8A" w14:paraId="67793DDB" w14:textId="77777777" w:rsidTr="00EB33B2">
        <w:tc>
          <w:tcPr>
            <w:tcW w:w="993" w:type="dxa"/>
            <w:tcBorders>
              <w:top w:val="single" w:sz="4" w:space="0" w:color="auto"/>
              <w:left w:val="single" w:sz="4" w:space="0" w:color="auto"/>
              <w:bottom w:val="single" w:sz="4" w:space="0" w:color="auto"/>
              <w:right w:val="single" w:sz="4" w:space="0" w:color="auto"/>
            </w:tcBorders>
          </w:tcPr>
          <w:p w14:paraId="385A9E50"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0778271A" w14:textId="77777777" w:rsidR="00311FAB" w:rsidRPr="00ED2D8A" w:rsidRDefault="00311FAB" w:rsidP="00E65D99">
            <w:r w:rsidRPr="00ED2D8A">
              <w:t>15m x 39m</w:t>
            </w:r>
          </w:p>
        </w:tc>
        <w:tc>
          <w:tcPr>
            <w:tcW w:w="810" w:type="dxa"/>
            <w:gridSpan w:val="2"/>
            <w:tcBorders>
              <w:top w:val="single" w:sz="4" w:space="0" w:color="auto"/>
              <w:left w:val="single" w:sz="4" w:space="0" w:color="auto"/>
              <w:bottom w:val="single" w:sz="4" w:space="0" w:color="auto"/>
              <w:right w:val="single" w:sz="4" w:space="0" w:color="auto"/>
            </w:tcBorders>
            <w:hideMark/>
          </w:tcPr>
          <w:p w14:paraId="2780C13A" w14:textId="77777777" w:rsidR="00311FAB" w:rsidRPr="00ED2D8A" w:rsidRDefault="00311FAB" w:rsidP="00E65D99">
            <w:r w:rsidRPr="00ED2D8A">
              <w:t>624</w:t>
            </w:r>
          </w:p>
        </w:tc>
        <w:tc>
          <w:tcPr>
            <w:tcW w:w="1294" w:type="dxa"/>
            <w:gridSpan w:val="2"/>
            <w:tcBorders>
              <w:top w:val="single" w:sz="4" w:space="0" w:color="auto"/>
              <w:left w:val="single" w:sz="4" w:space="0" w:color="auto"/>
              <w:bottom w:val="single" w:sz="4" w:space="0" w:color="auto"/>
              <w:right w:val="single" w:sz="4" w:space="0" w:color="auto"/>
            </w:tcBorders>
          </w:tcPr>
          <w:p w14:paraId="11818B11" w14:textId="1E0FFA53" w:rsidR="00311FAB" w:rsidRPr="00ED2D8A" w:rsidRDefault="00311FAB" w:rsidP="00E65D99">
            <w:r w:rsidRPr="00C52FAA">
              <w:rPr>
                <w:b/>
              </w:rPr>
              <w:t>R</w:t>
            </w:r>
          </w:p>
        </w:tc>
        <w:tc>
          <w:tcPr>
            <w:tcW w:w="1139" w:type="dxa"/>
            <w:tcBorders>
              <w:top w:val="single" w:sz="4" w:space="0" w:color="auto"/>
              <w:left w:val="single" w:sz="4" w:space="0" w:color="auto"/>
              <w:bottom w:val="single" w:sz="4" w:space="0" w:color="auto"/>
              <w:right w:val="single" w:sz="4" w:space="0" w:color="auto"/>
            </w:tcBorders>
          </w:tcPr>
          <w:p w14:paraId="31C0B91C" w14:textId="39D394D2" w:rsidR="00311FAB" w:rsidRPr="00ED2D8A" w:rsidRDefault="00311FAB" w:rsidP="00E65D99">
            <w:r w:rsidRPr="00C52FAA">
              <w:rPr>
                <w:b/>
              </w:rPr>
              <w:t>R</w:t>
            </w:r>
          </w:p>
        </w:tc>
        <w:tc>
          <w:tcPr>
            <w:tcW w:w="1271" w:type="dxa"/>
            <w:tcBorders>
              <w:top w:val="single" w:sz="4" w:space="0" w:color="auto"/>
              <w:left w:val="single" w:sz="4" w:space="0" w:color="auto"/>
              <w:bottom w:val="single" w:sz="4" w:space="0" w:color="auto"/>
              <w:right w:val="single" w:sz="4" w:space="0" w:color="auto"/>
            </w:tcBorders>
          </w:tcPr>
          <w:p w14:paraId="498A27E9" w14:textId="525A52C0" w:rsidR="00311FAB" w:rsidRPr="00ED2D8A" w:rsidRDefault="00311FAB" w:rsidP="00E65D99">
            <w:r w:rsidRPr="00C52FAA">
              <w:rPr>
                <w:b/>
              </w:rPr>
              <w:t>R</w:t>
            </w:r>
          </w:p>
        </w:tc>
        <w:tc>
          <w:tcPr>
            <w:tcW w:w="1134" w:type="dxa"/>
            <w:tcBorders>
              <w:top w:val="single" w:sz="4" w:space="0" w:color="auto"/>
              <w:left w:val="single" w:sz="4" w:space="0" w:color="auto"/>
              <w:bottom w:val="single" w:sz="4" w:space="0" w:color="auto"/>
              <w:right w:val="single" w:sz="4" w:space="0" w:color="auto"/>
            </w:tcBorders>
          </w:tcPr>
          <w:p w14:paraId="5429ED16" w14:textId="00265691" w:rsidR="00311FAB" w:rsidRPr="00ED2D8A" w:rsidRDefault="00311FAB" w:rsidP="00E65D99">
            <w:r w:rsidRPr="00C52FAA">
              <w:rPr>
                <w:b/>
              </w:rPr>
              <w:t>R</w:t>
            </w:r>
          </w:p>
        </w:tc>
      </w:tr>
      <w:tr w:rsidR="00311FAB" w:rsidRPr="00ED2D8A" w14:paraId="34A45503" w14:textId="77777777" w:rsidTr="00EB33B2">
        <w:tc>
          <w:tcPr>
            <w:tcW w:w="993" w:type="dxa"/>
            <w:tcBorders>
              <w:top w:val="single" w:sz="4" w:space="0" w:color="auto"/>
              <w:left w:val="single" w:sz="4" w:space="0" w:color="auto"/>
              <w:bottom w:val="single" w:sz="4" w:space="0" w:color="auto"/>
              <w:right w:val="single" w:sz="4" w:space="0" w:color="auto"/>
            </w:tcBorders>
          </w:tcPr>
          <w:p w14:paraId="3146E4BC"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07C1C28A" w14:textId="77777777" w:rsidR="00311FAB" w:rsidRPr="00ED2D8A" w:rsidRDefault="00311FAB" w:rsidP="00E65D99">
            <w:r w:rsidRPr="00ED2D8A">
              <w:t>15m x 42m</w:t>
            </w:r>
          </w:p>
        </w:tc>
        <w:tc>
          <w:tcPr>
            <w:tcW w:w="810" w:type="dxa"/>
            <w:gridSpan w:val="2"/>
            <w:tcBorders>
              <w:top w:val="single" w:sz="4" w:space="0" w:color="auto"/>
              <w:left w:val="single" w:sz="4" w:space="0" w:color="auto"/>
              <w:bottom w:val="single" w:sz="4" w:space="0" w:color="auto"/>
              <w:right w:val="single" w:sz="4" w:space="0" w:color="auto"/>
            </w:tcBorders>
            <w:hideMark/>
          </w:tcPr>
          <w:p w14:paraId="2F50CB20" w14:textId="77777777" w:rsidR="00311FAB" w:rsidRPr="00ED2D8A" w:rsidRDefault="00311FAB" w:rsidP="00E65D99">
            <w:r w:rsidRPr="00ED2D8A">
              <w:t>630</w:t>
            </w:r>
          </w:p>
        </w:tc>
        <w:tc>
          <w:tcPr>
            <w:tcW w:w="1294" w:type="dxa"/>
            <w:gridSpan w:val="2"/>
            <w:tcBorders>
              <w:top w:val="single" w:sz="4" w:space="0" w:color="auto"/>
              <w:left w:val="single" w:sz="4" w:space="0" w:color="auto"/>
              <w:bottom w:val="single" w:sz="4" w:space="0" w:color="auto"/>
              <w:right w:val="single" w:sz="4" w:space="0" w:color="auto"/>
            </w:tcBorders>
          </w:tcPr>
          <w:p w14:paraId="498D5DCC" w14:textId="66031279" w:rsidR="00311FAB" w:rsidRPr="00ED2D8A" w:rsidRDefault="00311FAB" w:rsidP="00E65D99">
            <w:r w:rsidRPr="00C52FAA">
              <w:rPr>
                <w:b/>
              </w:rPr>
              <w:t>R</w:t>
            </w:r>
          </w:p>
        </w:tc>
        <w:tc>
          <w:tcPr>
            <w:tcW w:w="1139" w:type="dxa"/>
            <w:tcBorders>
              <w:top w:val="single" w:sz="4" w:space="0" w:color="auto"/>
              <w:left w:val="single" w:sz="4" w:space="0" w:color="auto"/>
              <w:bottom w:val="single" w:sz="4" w:space="0" w:color="auto"/>
              <w:right w:val="single" w:sz="4" w:space="0" w:color="auto"/>
            </w:tcBorders>
          </w:tcPr>
          <w:p w14:paraId="4F542669" w14:textId="05011169" w:rsidR="00311FAB" w:rsidRPr="00ED2D8A" w:rsidRDefault="00311FAB" w:rsidP="00E65D99">
            <w:r w:rsidRPr="00C52FAA">
              <w:rPr>
                <w:b/>
              </w:rPr>
              <w:t>R</w:t>
            </w:r>
          </w:p>
        </w:tc>
        <w:tc>
          <w:tcPr>
            <w:tcW w:w="1271" w:type="dxa"/>
            <w:tcBorders>
              <w:top w:val="single" w:sz="4" w:space="0" w:color="auto"/>
              <w:left w:val="single" w:sz="4" w:space="0" w:color="auto"/>
              <w:bottom w:val="single" w:sz="4" w:space="0" w:color="auto"/>
              <w:right w:val="single" w:sz="4" w:space="0" w:color="auto"/>
            </w:tcBorders>
          </w:tcPr>
          <w:p w14:paraId="6A527909" w14:textId="6E25780C" w:rsidR="00311FAB" w:rsidRPr="00ED2D8A" w:rsidRDefault="00311FAB" w:rsidP="00E65D99">
            <w:r w:rsidRPr="00C52FAA">
              <w:rPr>
                <w:b/>
              </w:rPr>
              <w:t>R</w:t>
            </w:r>
          </w:p>
        </w:tc>
        <w:tc>
          <w:tcPr>
            <w:tcW w:w="1134" w:type="dxa"/>
            <w:tcBorders>
              <w:top w:val="single" w:sz="4" w:space="0" w:color="auto"/>
              <w:left w:val="single" w:sz="4" w:space="0" w:color="auto"/>
              <w:bottom w:val="single" w:sz="4" w:space="0" w:color="auto"/>
              <w:right w:val="single" w:sz="4" w:space="0" w:color="auto"/>
            </w:tcBorders>
          </w:tcPr>
          <w:p w14:paraId="78FA47E0" w14:textId="59D3ADA6" w:rsidR="00311FAB" w:rsidRPr="00ED2D8A" w:rsidRDefault="00311FAB" w:rsidP="00E65D99">
            <w:r w:rsidRPr="00C52FAA">
              <w:rPr>
                <w:b/>
              </w:rPr>
              <w:t>R</w:t>
            </w:r>
          </w:p>
        </w:tc>
      </w:tr>
      <w:tr w:rsidR="00311FAB" w:rsidRPr="00ED2D8A" w14:paraId="53136523" w14:textId="77777777" w:rsidTr="00EB33B2">
        <w:tc>
          <w:tcPr>
            <w:tcW w:w="993" w:type="dxa"/>
            <w:tcBorders>
              <w:top w:val="single" w:sz="4" w:space="0" w:color="auto"/>
              <w:left w:val="single" w:sz="4" w:space="0" w:color="auto"/>
              <w:bottom w:val="single" w:sz="4" w:space="0" w:color="auto"/>
              <w:right w:val="single" w:sz="4" w:space="0" w:color="auto"/>
            </w:tcBorders>
          </w:tcPr>
          <w:p w14:paraId="1F5E18A7"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77E479DC" w14:textId="77777777" w:rsidR="00311FAB" w:rsidRPr="00ED2D8A" w:rsidRDefault="00311FAB" w:rsidP="00E65D99">
            <w:r w:rsidRPr="00ED2D8A">
              <w:t>15m x 45m</w:t>
            </w:r>
          </w:p>
        </w:tc>
        <w:tc>
          <w:tcPr>
            <w:tcW w:w="810" w:type="dxa"/>
            <w:gridSpan w:val="2"/>
            <w:tcBorders>
              <w:top w:val="single" w:sz="4" w:space="0" w:color="auto"/>
              <w:left w:val="single" w:sz="4" w:space="0" w:color="auto"/>
              <w:bottom w:val="single" w:sz="4" w:space="0" w:color="auto"/>
              <w:right w:val="single" w:sz="4" w:space="0" w:color="auto"/>
            </w:tcBorders>
            <w:hideMark/>
          </w:tcPr>
          <w:p w14:paraId="1323D9CC" w14:textId="77777777" w:rsidR="00311FAB" w:rsidRPr="00ED2D8A" w:rsidRDefault="00311FAB" w:rsidP="00E65D99">
            <w:r w:rsidRPr="00ED2D8A">
              <w:t>675</w:t>
            </w:r>
          </w:p>
        </w:tc>
        <w:tc>
          <w:tcPr>
            <w:tcW w:w="1294" w:type="dxa"/>
            <w:gridSpan w:val="2"/>
            <w:tcBorders>
              <w:top w:val="single" w:sz="4" w:space="0" w:color="auto"/>
              <w:left w:val="single" w:sz="4" w:space="0" w:color="auto"/>
              <w:bottom w:val="single" w:sz="4" w:space="0" w:color="auto"/>
              <w:right w:val="single" w:sz="4" w:space="0" w:color="auto"/>
            </w:tcBorders>
          </w:tcPr>
          <w:p w14:paraId="616717BC" w14:textId="1EE8A15F" w:rsidR="00311FAB" w:rsidRPr="00ED2D8A" w:rsidRDefault="00311FAB" w:rsidP="00E65D99">
            <w:r w:rsidRPr="00C52FAA">
              <w:rPr>
                <w:b/>
              </w:rPr>
              <w:t>R</w:t>
            </w:r>
          </w:p>
        </w:tc>
        <w:tc>
          <w:tcPr>
            <w:tcW w:w="1139" w:type="dxa"/>
            <w:tcBorders>
              <w:top w:val="single" w:sz="4" w:space="0" w:color="auto"/>
              <w:left w:val="single" w:sz="4" w:space="0" w:color="auto"/>
              <w:bottom w:val="single" w:sz="4" w:space="0" w:color="auto"/>
              <w:right w:val="single" w:sz="4" w:space="0" w:color="auto"/>
            </w:tcBorders>
          </w:tcPr>
          <w:p w14:paraId="4B068314" w14:textId="1505A9D0" w:rsidR="00311FAB" w:rsidRPr="00ED2D8A" w:rsidRDefault="00311FAB" w:rsidP="00E65D99">
            <w:r w:rsidRPr="00C52FAA">
              <w:rPr>
                <w:b/>
              </w:rPr>
              <w:t>R</w:t>
            </w:r>
          </w:p>
        </w:tc>
        <w:tc>
          <w:tcPr>
            <w:tcW w:w="1271" w:type="dxa"/>
            <w:tcBorders>
              <w:top w:val="single" w:sz="4" w:space="0" w:color="auto"/>
              <w:left w:val="single" w:sz="4" w:space="0" w:color="auto"/>
              <w:bottom w:val="single" w:sz="4" w:space="0" w:color="auto"/>
              <w:right w:val="single" w:sz="4" w:space="0" w:color="auto"/>
            </w:tcBorders>
          </w:tcPr>
          <w:p w14:paraId="53DF72CD" w14:textId="2E7B5E92" w:rsidR="00311FAB" w:rsidRPr="00ED2D8A" w:rsidRDefault="00311FAB" w:rsidP="00E65D99">
            <w:r w:rsidRPr="00C52FAA">
              <w:rPr>
                <w:b/>
              </w:rPr>
              <w:t>R</w:t>
            </w:r>
          </w:p>
        </w:tc>
        <w:tc>
          <w:tcPr>
            <w:tcW w:w="1134" w:type="dxa"/>
            <w:tcBorders>
              <w:top w:val="single" w:sz="4" w:space="0" w:color="auto"/>
              <w:left w:val="single" w:sz="4" w:space="0" w:color="auto"/>
              <w:bottom w:val="single" w:sz="4" w:space="0" w:color="auto"/>
              <w:right w:val="single" w:sz="4" w:space="0" w:color="auto"/>
            </w:tcBorders>
          </w:tcPr>
          <w:p w14:paraId="3E4408D3" w14:textId="28B9A342" w:rsidR="00311FAB" w:rsidRPr="00ED2D8A" w:rsidRDefault="00311FAB" w:rsidP="00E65D99">
            <w:r w:rsidRPr="00C52FAA">
              <w:rPr>
                <w:b/>
              </w:rPr>
              <w:t>R</w:t>
            </w:r>
          </w:p>
        </w:tc>
      </w:tr>
      <w:tr w:rsidR="00311FAB" w:rsidRPr="00ED2D8A" w14:paraId="3AF26B22" w14:textId="77777777" w:rsidTr="00EB33B2">
        <w:tc>
          <w:tcPr>
            <w:tcW w:w="993" w:type="dxa"/>
            <w:tcBorders>
              <w:top w:val="single" w:sz="4" w:space="0" w:color="auto"/>
              <w:left w:val="single" w:sz="4" w:space="0" w:color="auto"/>
              <w:bottom w:val="single" w:sz="4" w:space="0" w:color="auto"/>
              <w:right w:val="single" w:sz="4" w:space="0" w:color="auto"/>
            </w:tcBorders>
          </w:tcPr>
          <w:p w14:paraId="2A1BCB6E"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0757FB07" w14:textId="77777777" w:rsidR="00311FAB" w:rsidRPr="00ED2D8A" w:rsidRDefault="00311FAB" w:rsidP="00E65D99">
            <w:r w:rsidRPr="00ED2D8A">
              <w:t>15m x 48m</w:t>
            </w:r>
          </w:p>
        </w:tc>
        <w:tc>
          <w:tcPr>
            <w:tcW w:w="810" w:type="dxa"/>
            <w:gridSpan w:val="2"/>
            <w:tcBorders>
              <w:top w:val="single" w:sz="4" w:space="0" w:color="auto"/>
              <w:left w:val="single" w:sz="4" w:space="0" w:color="auto"/>
              <w:bottom w:val="single" w:sz="4" w:space="0" w:color="auto"/>
              <w:right w:val="single" w:sz="4" w:space="0" w:color="auto"/>
            </w:tcBorders>
            <w:hideMark/>
          </w:tcPr>
          <w:p w14:paraId="5545FAA2" w14:textId="77777777" w:rsidR="00311FAB" w:rsidRPr="00ED2D8A" w:rsidRDefault="00311FAB" w:rsidP="00E65D99">
            <w:r w:rsidRPr="00ED2D8A">
              <w:t>720</w:t>
            </w:r>
          </w:p>
        </w:tc>
        <w:tc>
          <w:tcPr>
            <w:tcW w:w="1294" w:type="dxa"/>
            <w:gridSpan w:val="2"/>
            <w:tcBorders>
              <w:top w:val="single" w:sz="4" w:space="0" w:color="auto"/>
              <w:left w:val="single" w:sz="4" w:space="0" w:color="auto"/>
              <w:bottom w:val="single" w:sz="4" w:space="0" w:color="auto"/>
              <w:right w:val="single" w:sz="4" w:space="0" w:color="auto"/>
            </w:tcBorders>
          </w:tcPr>
          <w:p w14:paraId="78ACF071" w14:textId="5D838530" w:rsidR="00311FAB" w:rsidRPr="00ED2D8A" w:rsidRDefault="00311FAB" w:rsidP="00E65D99">
            <w:r w:rsidRPr="00C52FAA">
              <w:rPr>
                <w:b/>
              </w:rPr>
              <w:t>R</w:t>
            </w:r>
          </w:p>
        </w:tc>
        <w:tc>
          <w:tcPr>
            <w:tcW w:w="1139" w:type="dxa"/>
            <w:tcBorders>
              <w:top w:val="single" w:sz="4" w:space="0" w:color="auto"/>
              <w:left w:val="single" w:sz="4" w:space="0" w:color="auto"/>
              <w:bottom w:val="single" w:sz="4" w:space="0" w:color="auto"/>
              <w:right w:val="single" w:sz="4" w:space="0" w:color="auto"/>
            </w:tcBorders>
          </w:tcPr>
          <w:p w14:paraId="1D9105DB" w14:textId="15503AAD" w:rsidR="00311FAB" w:rsidRPr="00ED2D8A" w:rsidRDefault="00311FAB" w:rsidP="00E65D99">
            <w:r w:rsidRPr="00C52FAA">
              <w:rPr>
                <w:b/>
              </w:rPr>
              <w:t>R</w:t>
            </w:r>
          </w:p>
        </w:tc>
        <w:tc>
          <w:tcPr>
            <w:tcW w:w="1271" w:type="dxa"/>
            <w:tcBorders>
              <w:top w:val="single" w:sz="4" w:space="0" w:color="auto"/>
              <w:left w:val="single" w:sz="4" w:space="0" w:color="auto"/>
              <w:bottom w:val="single" w:sz="4" w:space="0" w:color="auto"/>
              <w:right w:val="single" w:sz="4" w:space="0" w:color="auto"/>
            </w:tcBorders>
          </w:tcPr>
          <w:p w14:paraId="5F9A5E20" w14:textId="4DE7C468" w:rsidR="00311FAB" w:rsidRPr="00ED2D8A" w:rsidRDefault="00311FAB" w:rsidP="00E65D99">
            <w:r w:rsidRPr="00C52FAA">
              <w:rPr>
                <w:b/>
              </w:rPr>
              <w:t>R</w:t>
            </w:r>
          </w:p>
        </w:tc>
        <w:tc>
          <w:tcPr>
            <w:tcW w:w="1134" w:type="dxa"/>
            <w:tcBorders>
              <w:top w:val="single" w:sz="4" w:space="0" w:color="auto"/>
              <w:left w:val="single" w:sz="4" w:space="0" w:color="auto"/>
              <w:bottom w:val="single" w:sz="4" w:space="0" w:color="auto"/>
              <w:right w:val="single" w:sz="4" w:space="0" w:color="auto"/>
            </w:tcBorders>
          </w:tcPr>
          <w:p w14:paraId="4019DAF9" w14:textId="74B8D6B1" w:rsidR="00311FAB" w:rsidRPr="00ED2D8A" w:rsidRDefault="00311FAB" w:rsidP="00E65D99">
            <w:r w:rsidRPr="00C52FAA">
              <w:rPr>
                <w:b/>
              </w:rPr>
              <w:t>R</w:t>
            </w:r>
          </w:p>
        </w:tc>
      </w:tr>
      <w:tr w:rsidR="00311FAB" w:rsidRPr="00ED2D8A" w14:paraId="1A121F24" w14:textId="77777777" w:rsidTr="00EB33B2">
        <w:tc>
          <w:tcPr>
            <w:tcW w:w="993" w:type="dxa"/>
            <w:tcBorders>
              <w:top w:val="single" w:sz="4" w:space="0" w:color="auto"/>
              <w:left w:val="single" w:sz="4" w:space="0" w:color="auto"/>
              <w:bottom w:val="single" w:sz="4" w:space="0" w:color="auto"/>
              <w:right w:val="single" w:sz="4" w:space="0" w:color="auto"/>
            </w:tcBorders>
          </w:tcPr>
          <w:p w14:paraId="0104C7AE"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2F6D06E6" w14:textId="77777777" w:rsidR="00311FAB" w:rsidRPr="00ED2D8A" w:rsidRDefault="00311FAB" w:rsidP="00E65D99">
            <w:r w:rsidRPr="00ED2D8A">
              <w:t>15m x 51m</w:t>
            </w:r>
          </w:p>
        </w:tc>
        <w:tc>
          <w:tcPr>
            <w:tcW w:w="810" w:type="dxa"/>
            <w:gridSpan w:val="2"/>
            <w:tcBorders>
              <w:top w:val="single" w:sz="4" w:space="0" w:color="auto"/>
              <w:left w:val="single" w:sz="4" w:space="0" w:color="auto"/>
              <w:bottom w:val="single" w:sz="4" w:space="0" w:color="auto"/>
              <w:right w:val="single" w:sz="4" w:space="0" w:color="auto"/>
            </w:tcBorders>
            <w:hideMark/>
          </w:tcPr>
          <w:p w14:paraId="04AE713D" w14:textId="77777777" w:rsidR="00311FAB" w:rsidRPr="00ED2D8A" w:rsidRDefault="00311FAB" w:rsidP="00E65D99">
            <w:r w:rsidRPr="00ED2D8A">
              <w:t>765</w:t>
            </w:r>
          </w:p>
        </w:tc>
        <w:tc>
          <w:tcPr>
            <w:tcW w:w="1294" w:type="dxa"/>
            <w:gridSpan w:val="2"/>
            <w:tcBorders>
              <w:top w:val="single" w:sz="4" w:space="0" w:color="auto"/>
              <w:left w:val="single" w:sz="4" w:space="0" w:color="auto"/>
              <w:bottom w:val="single" w:sz="4" w:space="0" w:color="auto"/>
              <w:right w:val="single" w:sz="4" w:space="0" w:color="auto"/>
            </w:tcBorders>
          </w:tcPr>
          <w:p w14:paraId="333ADB4F" w14:textId="19996DD0" w:rsidR="00311FAB" w:rsidRPr="00ED2D8A" w:rsidRDefault="00311FAB" w:rsidP="00E65D99">
            <w:r w:rsidRPr="00C52FAA">
              <w:rPr>
                <w:b/>
              </w:rPr>
              <w:t>R</w:t>
            </w:r>
          </w:p>
        </w:tc>
        <w:tc>
          <w:tcPr>
            <w:tcW w:w="1139" w:type="dxa"/>
            <w:tcBorders>
              <w:top w:val="single" w:sz="4" w:space="0" w:color="auto"/>
              <w:left w:val="single" w:sz="4" w:space="0" w:color="auto"/>
              <w:bottom w:val="single" w:sz="4" w:space="0" w:color="auto"/>
              <w:right w:val="single" w:sz="4" w:space="0" w:color="auto"/>
            </w:tcBorders>
          </w:tcPr>
          <w:p w14:paraId="73FC32FC" w14:textId="41E7B578" w:rsidR="00311FAB" w:rsidRPr="00ED2D8A" w:rsidRDefault="00311FAB" w:rsidP="00E65D99">
            <w:r w:rsidRPr="00C52FAA">
              <w:rPr>
                <w:b/>
              </w:rPr>
              <w:t>R</w:t>
            </w:r>
          </w:p>
        </w:tc>
        <w:tc>
          <w:tcPr>
            <w:tcW w:w="1271" w:type="dxa"/>
            <w:tcBorders>
              <w:top w:val="single" w:sz="4" w:space="0" w:color="auto"/>
              <w:left w:val="single" w:sz="4" w:space="0" w:color="auto"/>
              <w:bottom w:val="single" w:sz="4" w:space="0" w:color="auto"/>
              <w:right w:val="single" w:sz="4" w:space="0" w:color="auto"/>
            </w:tcBorders>
          </w:tcPr>
          <w:p w14:paraId="2D3CE878" w14:textId="4F669A8E" w:rsidR="00311FAB" w:rsidRPr="00ED2D8A" w:rsidRDefault="00311FAB" w:rsidP="00E65D99">
            <w:r w:rsidRPr="00C52FAA">
              <w:rPr>
                <w:b/>
              </w:rPr>
              <w:t>R</w:t>
            </w:r>
          </w:p>
        </w:tc>
        <w:tc>
          <w:tcPr>
            <w:tcW w:w="1134" w:type="dxa"/>
            <w:tcBorders>
              <w:top w:val="single" w:sz="4" w:space="0" w:color="auto"/>
              <w:left w:val="single" w:sz="4" w:space="0" w:color="auto"/>
              <w:bottom w:val="single" w:sz="4" w:space="0" w:color="auto"/>
              <w:right w:val="single" w:sz="4" w:space="0" w:color="auto"/>
            </w:tcBorders>
          </w:tcPr>
          <w:p w14:paraId="14AF09A8" w14:textId="72113B95" w:rsidR="00311FAB" w:rsidRPr="00ED2D8A" w:rsidRDefault="00311FAB" w:rsidP="00E65D99">
            <w:r w:rsidRPr="00C52FAA">
              <w:rPr>
                <w:b/>
              </w:rPr>
              <w:t>R</w:t>
            </w:r>
          </w:p>
        </w:tc>
      </w:tr>
      <w:tr w:rsidR="00311FAB" w:rsidRPr="00ED2D8A" w14:paraId="5B0C5EC5" w14:textId="77777777" w:rsidTr="00EB33B2">
        <w:tc>
          <w:tcPr>
            <w:tcW w:w="993" w:type="dxa"/>
            <w:tcBorders>
              <w:top w:val="single" w:sz="4" w:space="0" w:color="auto"/>
              <w:left w:val="single" w:sz="4" w:space="0" w:color="auto"/>
              <w:bottom w:val="single" w:sz="4" w:space="0" w:color="auto"/>
              <w:right w:val="single" w:sz="4" w:space="0" w:color="auto"/>
            </w:tcBorders>
          </w:tcPr>
          <w:p w14:paraId="444168E4"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1C61D13E" w14:textId="77777777" w:rsidR="00311FAB" w:rsidRPr="00ED2D8A" w:rsidRDefault="00311FAB" w:rsidP="00E65D99">
            <w:r w:rsidRPr="00ED2D8A">
              <w:t>15m x 54m</w:t>
            </w:r>
          </w:p>
        </w:tc>
        <w:tc>
          <w:tcPr>
            <w:tcW w:w="810" w:type="dxa"/>
            <w:gridSpan w:val="2"/>
            <w:tcBorders>
              <w:top w:val="single" w:sz="4" w:space="0" w:color="auto"/>
              <w:left w:val="single" w:sz="4" w:space="0" w:color="auto"/>
              <w:bottom w:val="single" w:sz="4" w:space="0" w:color="auto"/>
              <w:right w:val="single" w:sz="4" w:space="0" w:color="auto"/>
            </w:tcBorders>
            <w:hideMark/>
          </w:tcPr>
          <w:p w14:paraId="6FA4E5E7" w14:textId="77777777" w:rsidR="00311FAB" w:rsidRPr="00ED2D8A" w:rsidRDefault="00311FAB" w:rsidP="00E65D99">
            <w:r w:rsidRPr="00ED2D8A">
              <w:t>810</w:t>
            </w:r>
          </w:p>
        </w:tc>
        <w:tc>
          <w:tcPr>
            <w:tcW w:w="1294" w:type="dxa"/>
            <w:gridSpan w:val="2"/>
            <w:tcBorders>
              <w:top w:val="single" w:sz="4" w:space="0" w:color="auto"/>
              <w:left w:val="single" w:sz="4" w:space="0" w:color="auto"/>
              <w:bottom w:val="single" w:sz="4" w:space="0" w:color="auto"/>
              <w:right w:val="single" w:sz="4" w:space="0" w:color="auto"/>
            </w:tcBorders>
          </w:tcPr>
          <w:p w14:paraId="2414B978" w14:textId="2E168334" w:rsidR="00311FAB" w:rsidRPr="00ED2D8A" w:rsidRDefault="00311FAB" w:rsidP="00E65D99">
            <w:r w:rsidRPr="00C52FAA">
              <w:rPr>
                <w:b/>
              </w:rPr>
              <w:t>R</w:t>
            </w:r>
          </w:p>
        </w:tc>
        <w:tc>
          <w:tcPr>
            <w:tcW w:w="1139" w:type="dxa"/>
            <w:tcBorders>
              <w:top w:val="single" w:sz="4" w:space="0" w:color="auto"/>
              <w:left w:val="single" w:sz="4" w:space="0" w:color="auto"/>
              <w:bottom w:val="single" w:sz="4" w:space="0" w:color="auto"/>
              <w:right w:val="single" w:sz="4" w:space="0" w:color="auto"/>
            </w:tcBorders>
          </w:tcPr>
          <w:p w14:paraId="4A1BEF75" w14:textId="7129A664" w:rsidR="00311FAB" w:rsidRPr="00ED2D8A" w:rsidRDefault="00311FAB" w:rsidP="00E65D99">
            <w:r w:rsidRPr="00C52FAA">
              <w:rPr>
                <w:b/>
              </w:rPr>
              <w:t>R</w:t>
            </w:r>
          </w:p>
        </w:tc>
        <w:tc>
          <w:tcPr>
            <w:tcW w:w="1271" w:type="dxa"/>
            <w:tcBorders>
              <w:top w:val="single" w:sz="4" w:space="0" w:color="auto"/>
              <w:left w:val="single" w:sz="4" w:space="0" w:color="auto"/>
              <w:bottom w:val="single" w:sz="4" w:space="0" w:color="auto"/>
              <w:right w:val="single" w:sz="4" w:space="0" w:color="auto"/>
            </w:tcBorders>
          </w:tcPr>
          <w:p w14:paraId="2CBE448E" w14:textId="2E440C15" w:rsidR="00311FAB" w:rsidRPr="00ED2D8A" w:rsidRDefault="00311FAB" w:rsidP="00E65D99">
            <w:r w:rsidRPr="00C52FAA">
              <w:rPr>
                <w:b/>
              </w:rPr>
              <w:t>R</w:t>
            </w:r>
          </w:p>
        </w:tc>
        <w:tc>
          <w:tcPr>
            <w:tcW w:w="1134" w:type="dxa"/>
            <w:tcBorders>
              <w:top w:val="single" w:sz="4" w:space="0" w:color="auto"/>
              <w:left w:val="single" w:sz="4" w:space="0" w:color="auto"/>
              <w:bottom w:val="single" w:sz="4" w:space="0" w:color="auto"/>
              <w:right w:val="single" w:sz="4" w:space="0" w:color="auto"/>
            </w:tcBorders>
          </w:tcPr>
          <w:p w14:paraId="1A58C864" w14:textId="1A27C9ED" w:rsidR="00311FAB" w:rsidRPr="00ED2D8A" w:rsidRDefault="00311FAB" w:rsidP="00E65D99">
            <w:r w:rsidRPr="00C52FAA">
              <w:rPr>
                <w:b/>
              </w:rPr>
              <w:t>R</w:t>
            </w:r>
          </w:p>
        </w:tc>
      </w:tr>
      <w:tr w:rsidR="00311FAB" w:rsidRPr="00ED2D8A" w14:paraId="6D4153AD" w14:textId="77777777" w:rsidTr="00EB33B2">
        <w:tc>
          <w:tcPr>
            <w:tcW w:w="993" w:type="dxa"/>
            <w:tcBorders>
              <w:top w:val="single" w:sz="4" w:space="0" w:color="auto"/>
              <w:left w:val="single" w:sz="4" w:space="0" w:color="auto"/>
              <w:bottom w:val="single" w:sz="4" w:space="0" w:color="auto"/>
              <w:right w:val="single" w:sz="4" w:space="0" w:color="auto"/>
            </w:tcBorders>
          </w:tcPr>
          <w:p w14:paraId="049C9F7C"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079F0B74" w14:textId="77777777" w:rsidR="00311FAB" w:rsidRPr="00ED2D8A" w:rsidRDefault="00311FAB" w:rsidP="00E65D99">
            <w:r w:rsidRPr="00ED2D8A">
              <w:t>15m x 57m</w:t>
            </w:r>
          </w:p>
        </w:tc>
        <w:tc>
          <w:tcPr>
            <w:tcW w:w="810" w:type="dxa"/>
            <w:gridSpan w:val="2"/>
            <w:tcBorders>
              <w:top w:val="single" w:sz="4" w:space="0" w:color="auto"/>
              <w:left w:val="single" w:sz="4" w:space="0" w:color="auto"/>
              <w:bottom w:val="single" w:sz="4" w:space="0" w:color="auto"/>
              <w:right w:val="single" w:sz="4" w:space="0" w:color="auto"/>
            </w:tcBorders>
            <w:hideMark/>
          </w:tcPr>
          <w:p w14:paraId="7B87057A" w14:textId="77777777" w:rsidR="00311FAB" w:rsidRPr="00ED2D8A" w:rsidRDefault="00311FAB" w:rsidP="00E65D99">
            <w:r w:rsidRPr="00ED2D8A">
              <w:t>855</w:t>
            </w:r>
          </w:p>
        </w:tc>
        <w:tc>
          <w:tcPr>
            <w:tcW w:w="1294" w:type="dxa"/>
            <w:gridSpan w:val="2"/>
            <w:tcBorders>
              <w:top w:val="single" w:sz="4" w:space="0" w:color="auto"/>
              <w:left w:val="single" w:sz="4" w:space="0" w:color="auto"/>
              <w:bottom w:val="single" w:sz="4" w:space="0" w:color="auto"/>
              <w:right w:val="single" w:sz="4" w:space="0" w:color="auto"/>
            </w:tcBorders>
          </w:tcPr>
          <w:p w14:paraId="05EA1D33" w14:textId="30B43609" w:rsidR="00311FAB" w:rsidRPr="00ED2D8A" w:rsidRDefault="00311FAB" w:rsidP="00E65D99">
            <w:r w:rsidRPr="00C52FAA">
              <w:rPr>
                <w:b/>
              </w:rPr>
              <w:t>R</w:t>
            </w:r>
          </w:p>
        </w:tc>
        <w:tc>
          <w:tcPr>
            <w:tcW w:w="1139" w:type="dxa"/>
            <w:tcBorders>
              <w:top w:val="single" w:sz="4" w:space="0" w:color="auto"/>
              <w:left w:val="single" w:sz="4" w:space="0" w:color="auto"/>
              <w:bottom w:val="single" w:sz="4" w:space="0" w:color="auto"/>
              <w:right w:val="single" w:sz="4" w:space="0" w:color="auto"/>
            </w:tcBorders>
          </w:tcPr>
          <w:p w14:paraId="016ED505" w14:textId="65E13673" w:rsidR="00311FAB" w:rsidRPr="00ED2D8A" w:rsidRDefault="00311FAB" w:rsidP="00E65D99">
            <w:r w:rsidRPr="00C52FAA">
              <w:rPr>
                <w:b/>
              </w:rPr>
              <w:t>R</w:t>
            </w:r>
          </w:p>
        </w:tc>
        <w:tc>
          <w:tcPr>
            <w:tcW w:w="1271" w:type="dxa"/>
            <w:tcBorders>
              <w:top w:val="single" w:sz="4" w:space="0" w:color="auto"/>
              <w:left w:val="single" w:sz="4" w:space="0" w:color="auto"/>
              <w:bottom w:val="single" w:sz="4" w:space="0" w:color="auto"/>
              <w:right w:val="single" w:sz="4" w:space="0" w:color="auto"/>
            </w:tcBorders>
          </w:tcPr>
          <w:p w14:paraId="13EEC9BB" w14:textId="03905AF3" w:rsidR="00311FAB" w:rsidRPr="00ED2D8A" w:rsidRDefault="00311FAB" w:rsidP="00E65D99">
            <w:r w:rsidRPr="00C52FAA">
              <w:rPr>
                <w:b/>
              </w:rPr>
              <w:t>R</w:t>
            </w:r>
          </w:p>
        </w:tc>
        <w:tc>
          <w:tcPr>
            <w:tcW w:w="1134" w:type="dxa"/>
            <w:tcBorders>
              <w:top w:val="single" w:sz="4" w:space="0" w:color="auto"/>
              <w:left w:val="single" w:sz="4" w:space="0" w:color="auto"/>
              <w:bottom w:val="single" w:sz="4" w:space="0" w:color="auto"/>
              <w:right w:val="single" w:sz="4" w:space="0" w:color="auto"/>
            </w:tcBorders>
          </w:tcPr>
          <w:p w14:paraId="4ABDC527" w14:textId="037A5A40" w:rsidR="00311FAB" w:rsidRPr="00ED2D8A" w:rsidRDefault="00311FAB" w:rsidP="00E65D99">
            <w:r w:rsidRPr="00C52FAA">
              <w:rPr>
                <w:b/>
              </w:rPr>
              <w:t>R</w:t>
            </w:r>
          </w:p>
        </w:tc>
      </w:tr>
      <w:tr w:rsidR="00311FAB" w:rsidRPr="00ED2D8A" w14:paraId="44173F74" w14:textId="77777777" w:rsidTr="00EB33B2">
        <w:tc>
          <w:tcPr>
            <w:tcW w:w="993" w:type="dxa"/>
            <w:tcBorders>
              <w:top w:val="single" w:sz="4" w:space="0" w:color="auto"/>
              <w:left w:val="single" w:sz="4" w:space="0" w:color="auto"/>
              <w:bottom w:val="single" w:sz="4" w:space="0" w:color="auto"/>
              <w:right w:val="single" w:sz="4" w:space="0" w:color="auto"/>
            </w:tcBorders>
          </w:tcPr>
          <w:p w14:paraId="7E340895"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2D3A3C55" w14:textId="77777777" w:rsidR="00311FAB" w:rsidRPr="00ED2D8A" w:rsidRDefault="00311FAB" w:rsidP="00E65D99">
            <w:r w:rsidRPr="00ED2D8A">
              <w:t>15m x 60m</w:t>
            </w:r>
          </w:p>
        </w:tc>
        <w:tc>
          <w:tcPr>
            <w:tcW w:w="810" w:type="dxa"/>
            <w:gridSpan w:val="2"/>
            <w:tcBorders>
              <w:top w:val="single" w:sz="4" w:space="0" w:color="auto"/>
              <w:left w:val="single" w:sz="4" w:space="0" w:color="auto"/>
              <w:bottom w:val="single" w:sz="4" w:space="0" w:color="auto"/>
              <w:right w:val="single" w:sz="4" w:space="0" w:color="auto"/>
            </w:tcBorders>
            <w:hideMark/>
          </w:tcPr>
          <w:p w14:paraId="2E295AA1" w14:textId="77777777" w:rsidR="00311FAB" w:rsidRPr="00ED2D8A" w:rsidRDefault="00311FAB" w:rsidP="00E65D99">
            <w:r w:rsidRPr="00ED2D8A">
              <w:t>900</w:t>
            </w:r>
          </w:p>
        </w:tc>
        <w:tc>
          <w:tcPr>
            <w:tcW w:w="1294" w:type="dxa"/>
            <w:gridSpan w:val="2"/>
            <w:tcBorders>
              <w:top w:val="single" w:sz="4" w:space="0" w:color="auto"/>
              <w:left w:val="single" w:sz="4" w:space="0" w:color="auto"/>
              <w:bottom w:val="single" w:sz="4" w:space="0" w:color="auto"/>
              <w:right w:val="single" w:sz="4" w:space="0" w:color="auto"/>
            </w:tcBorders>
          </w:tcPr>
          <w:p w14:paraId="03868C7D" w14:textId="0C89D070" w:rsidR="00311FAB" w:rsidRPr="00ED2D8A" w:rsidRDefault="00311FAB" w:rsidP="00E65D99">
            <w:r w:rsidRPr="00C52FAA">
              <w:rPr>
                <w:b/>
              </w:rPr>
              <w:t>R</w:t>
            </w:r>
          </w:p>
        </w:tc>
        <w:tc>
          <w:tcPr>
            <w:tcW w:w="1139" w:type="dxa"/>
            <w:tcBorders>
              <w:top w:val="single" w:sz="4" w:space="0" w:color="auto"/>
              <w:left w:val="single" w:sz="4" w:space="0" w:color="auto"/>
              <w:bottom w:val="single" w:sz="4" w:space="0" w:color="auto"/>
              <w:right w:val="single" w:sz="4" w:space="0" w:color="auto"/>
            </w:tcBorders>
          </w:tcPr>
          <w:p w14:paraId="5BC83B26" w14:textId="0BF2B7D1" w:rsidR="00311FAB" w:rsidRPr="00ED2D8A" w:rsidRDefault="00311FAB" w:rsidP="00E65D99">
            <w:r w:rsidRPr="00C52FAA">
              <w:rPr>
                <w:b/>
              </w:rPr>
              <w:t>R</w:t>
            </w:r>
          </w:p>
        </w:tc>
        <w:tc>
          <w:tcPr>
            <w:tcW w:w="1271" w:type="dxa"/>
            <w:tcBorders>
              <w:top w:val="single" w:sz="4" w:space="0" w:color="auto"/>
              <w:left w:val="single" w:sz="4" w:space="0" w:color="auto"/>
              <w:bottom w:val="single" w:sz="4" w:space="0" w:color="auto"/>
              <w:right w:val="single" w:sz="4" w:space="0" w:color="auto"/>
            </w:tcBorders>
          </w:tcPr>
          <w:p w14:paraId="2B92134C" w14:textId="53FDBD2C" w:rsidR="00311FAB" w:rsidRPr="00ED2D8A" w:rsidRDefault="00311FAB" w:rsidP="00E65D99">
            <w:r w:rsidRPr="00C52FAA">
              <w:rPr>
                <w:b/>
              </w:rPr>
              <w:t>R</w:t>
            </w:r>
          </w:p>
        </w:tc>
        <w:tc>
          <w:tcPr>
            <w:tcW w:w="1134" w:type="dxa"/>
            <w:tcBorders>
              <w:top w:val="single" w:sz="4" w:space="0" w:color="auto"/>
              <w:left w:val="single" w:sz="4" w:space="0" w:color="auto"/>
              <w:bottom w:val="single" w:sz="4" w:space="0" w:color="auto"/>
              <w:right w:val="single" w:sz="4" w:space="0" w:color="auto"/>
            </w:tcBorders>
          </w:tcPr>
          <w:p w14:paraId="1DFB1311" w14:textId="07E4F1DD" w:rsidR="00311FAB" w:rsidRPr="00ED2D8A" w:rsidRDefault="00311FAB" w:rsidP="00E65D99">
            <w:r w:rsidRPr="00C52FAA">
              <w:rPr>
                <w:b/>
              </w:rPr>
              <w:t>R</w:t>
            </w:r>
          </w:p>
        </w:tc>
      </w:tr>
      <w:tr w:rsidR="00311FAB" w:rsidRPr="00ED2D8A" w14:paraId="72631A9B" w14:textId="77777777" w:rsidTr="00EB33B2">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AEA1B88" w14:textId="77777777" w:rsidR="00311FAB" w:rsidRPr="00ED2D8A" w:rsidRDefault="00311FAB" w:rsidP="0017113E">
            <w:pPr>
              <w:rPr>
                <w:b/>
              </w:rPr>
            </w:pPr>
            <w:r w:rsidRPr="00ED2D8A">
              <w:rPr>
                <w:b/>
              </w:rPr>
              <w:t>34.5</w:t>
            </w:r>
          </w:p>
        </w:tc>
        <w:tc>
          <w:tcPr>
            <w:tcW w:w="427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22F1ACF" w14:textId="77777777" w:rsidR="00311FAB" w:rsidRPr="00ED2D8A" w:rsidRDefault="00311FAB" w:rsidP="0017113E">
            <w:r w:rsidRPr="00ED2D8A">
              <w:rPr>
                <w:b/>
              </w:rPr>
              <w:t>Sizes: 24m Frames</w:t>
            </w:r>
          </w:p>
        </w:tc>
        <w:tc>
          <w:tcPr>
            <w:tcW w:w="8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42427FB" w14:textId="77777777" w:rsidR="00311FAB" w:rsidRPr="00ED2D8A" w:rsidRDefault="00311FAB" w:rsidP="0017113E">
            <w:pPr>
              <w:rPr>
                <w:b/>
                <w:vertAlign w:val="superscript"/>
              </w:rPr>
            </w:pPr>
            <w:r w:rsidRPr="00ED2D8A">
              <w:rPr>
                <w:b/>
              </w:rPr>
              <w:t>M</w:t>
            </w:r>
            <w:r w:rsidRPr="00ED2D8A">
              <w:rPr>
                <w:b/>
                <w:vertAlign w:val="superscript"/>
              </w:rPr>
              <w:t>2</w:t>
            </w:r>
          </w:p>
        </w:tc>
        <w:tc>
          <w:tcPr>
            <w:tcW w:w="129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1E852C" w14:textId="77777777" w:rsidR="00311FAB" w:rsidRPr="00ED2D8A" w:rsidRDefault="00311FAB" w:rsidP="0017113E">
            <w:pPr>
              <w:rPr>
                <w:b/>
                <w:vertAlign w:val="superscript"/>
              </w:rPr>
            </w:pPr>
            <w:r w:rsidRPr="00ED2D8A">
              <w:rPr>
                <w:b/>
              </w:rPr>
              <w:t>Price/M</w:t>
            </w:r>
            <w:r w:rsidRPr="00ED2D8A">
              <w:rPr>
                <w:b/>
                <w:vertAlign w:val="superscript"/>
              </w:rPr>
              <w:t>2</w:t>
            </w:r>
          </w:p>
        </w:tc>
        <w:tc>
          <w:tcPr>
            <w:tcW w:w="113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FE7E3A5" w14:textId="77777777" w:rsidR="00311FAB" w:rsidRPr="00ED2D8A" w:rsidRDefault="00311FAB" w:rsidP="0017113E">
            <w:pPr>
              <w:rPr>
                <w:b/>
              </w:rPr>
            </w:pPr>
            <w:r w:rsidRPr="00ED2D8A">
              <w:rPr>
                <w:b/>
              </w:rPr>
              <w:t>Wooden Flooring</w:t>
            </w:r>
          </w:p>
        </w:tc>
        <w:tc>
          <w:tcPr>
            <w:tcW w:w="127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E14F1AD" w14:textId="77777777" w:rsidR="00311FAB" w:rsidRPr="00ED2D8A" w:rsidRDefault="00311FAB" w:rsidP="0017113E">
            <w:pPr>
              <w:rPr>
                <w:b/>
              </w:rPr>
            </w:pPr>
            <w:r w:rsidRPr="00ED2D8A">
              <w:rPr>
                <w:b/>
              </w:rPr>
              <w:t>Carpet Tiles</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48877A7" w14:textId="77777777" w:rsidR="00311FAB" w:rsidRPr="00ED2D8A" w:rsidRDefault="00311FAB" w:rsidP="0017113E">
            <w:pPr>
              <w:rPr>
                <w:b/>
              </w:rPr>
            </w:pPr>
            <w:r w:rsidRPr="00ED2D8A">
              <w:rPr>
                <w:b/>
              </w:rPr>
              <w:t>Totals</w:t>
            </w:r>
          </w:p>
        </w:tc>
      </w:tr>
      <w:tr w:rsidR="00311FAB" w:rsidRPr="00ED2D8A" w14:paraId="1D957BEB" w14:textId="77777777" w:rsidTr="00EB33B2">
        <w:trPr>
          <w:trHeight w:val="70"/>
        </w:trPr>
        <w:tc>
          <w:tcPr>
            <w:tcW w:w="993" w:type="dxa"/>
            <w:tcBorders>
              <w:top w:val="single" w:sz="4" w:space="0" w:color="auto"/>
              <w:left w:val="single" w:sz="4" w:space="0" w:color="auto"/>
              <w:bottom w:val="single" w:sz="4" w:space="0" w:color="auto"/>
              <w:right w:val="single" w:sz="4" w:space="0" w:color="auto"/>
            </w:tcBorders>
          </w:tcPr>
          <w:p w14:paraId="5F009D73"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35A52968" w14:textId="77777777" w:rsidR="00311FAB" w:rsidRPr="00ED2D8A" w:rsidRDefault="00311FAB" w:rsidP="00E65D99">
            <w:r w:rsidRPr="00ED2D8A">
              <w:t>24m x 15m</w:t>
            </w:r>
          </w:p>
        </w:tc>
        <w:tc>
          <w:tcPr>
            <w:tcW w:w="810" w:type="dxa"/>
            <w:gridSpan w:val="2"/>
            <w:tcBorders>
              <w:top w:val="single" w:sz="4" w:space="0" w:color="auto"/>
              <w:left w:val="single" w:sz="4" w:space="0" w:color="auto"/>
              <w:bottom w:val="single" w:sz="4" w:space="0" w:color="auto"/>
              <w:right w:val="single" w:sz="4" w:space="0" w:color="auto"/>
            </w:tcBorders>
            <w:hideMark/>
          </w:tcPr>
          <w:p w14:paraId="1C325273" w14:textId="77777777" w:rsidR="00311FAB" w:rsidRPr="00ED2D8A" w:rsidRDefault="00311FAB" w:rsidP="00E65D99">
            <w:r w:rsidRPr="00ED2D8A">
              <w:t>360</w:t>
            </w:r>
          </w:p>
        </w:tc>
        <w:tc>
          <w:tcPr>
            <w:tcW w:w="1294" w:type="dxa"/>
            <w:gridSpan w:val="2"/>
            <w:tcBorders>
              <w:top w:val="single" w:sz="4" w:space="0" w:color="auto"/>
              <w:left w:val="single" w:sz="4" w:space="0" w:color="auto"/>
              <w:bottom w:val="single" w:sz="4" w:space="0" w:color="auto"/>
              <w:right w:val="single" w:sz="4" w:space="0" w:color="auto"/>
            </w:tcBorders>
          </w:tcPr>
          <w:p w14:paraId="5191CD2F" w14:textId="797BFE60" w:rsidR="00311FAB" w:rsidRPr="00ED2D8A" w:rsidRDefault="00311FAB" w:rsidP="00E65D99">
            <w:r w:rsidRPr="002B571A">
              <w:rPr>
                <w:b/>
              </w:rPr>
              <w:t>R</w:t>
            </w:r>
          </w:p>
        </w:tc>
        <w:tc>
          <w:tcPr>
            <w:tcW w:w="1139" w:type="dxa"/>
            <w:tcBorders>
              <w:top w:val="single" w:sz="4" w:space="0" w:color="auto"/>
              <w:left w:val="single" w:sz="4" w:space="0" w:color="auto"/>
              <w:bottom w:val="single" w:sz="4" w:space="0" w:color="auto"/>
              <w:right w:val="single" w:sz="4" w:space="0" w:color="auto"/>
            </w:tcBorders>
          </w:tcPr>
          <w:p w14:paraId="617961E2" w14:textId="72E735C2" w:rsidR="00311FAB" w:rsidRPr="00ED2D8A" w:rsidRDefault="00311FAB" w:rsidP="00E65D99">
            <w:r w:rsidRPr="002B571A">
              <w:rPr>
                <w:b/>
              </w:rPr>
              <w:t>R</w:t>
            </w:r>
          </w:p>
        </w:tc>
        <w:tc>
          <w:tcPr>
            <w:tcW w:w="1271" w:type="dxa"/>
            <w:tcBorders>
              <w:top w:val="single" w:sz="4" w:space="0" w:color="auto"/>
              <w:left w:val="single" w:sz="4" w:space="0" w:color="auto"/>
              <w:bottom w:val="single" w:sz="4" w:space="0" w:color="auto"/>
              <w:right w:val="single" w:sz="4" w:space="0" w:color="auto"/>
            </w:tcBorders>
          </w:tcPr>
          <w:p w14:paraId="08AD04D4" w14:textId="732098E6" w:rsidR="00311FAB" w:rsidRPr="00ED2D8A" w:rsidRDefault="00311FAB" w:rsidP="00E65D99">
            <w:r w:rsidRPr="002B571A">
              <w:rPr>
                <w:b/>
              </w:rPr>
              <w:t>R</w:t>
            </w:r>
          </w:p>
        </w:tc>
        <w:tc>
          <w:tcPr>
            <w:tcW w:w="1134" w:type="dxa"/>
            <w:tcBorders>
              <w:top w:val="single" w:sz="4" w:space="0" w:color="auto"/>
              <w:left w:val="single" w:sz="4" w:space="0" w:color="auto"/>
              <w:bottom w:val="single" w:sz="4" w:space="0" w:color="auto"/>
              <w:right w:val="single" w:sz="4" w:space="0" w:color="auto"/>
            </w:tcBorders>
          </w:tcPr>
          <w:p w14:paraId="709EF7CE" w14:textId="3AB46CCB" w:rsidR="00311FAB" w:rsidRPr="00ED2D8A" w:rsidRDefault="00311FAB" w:rsidP="00E65D99">
            <w:r w:rsidRPr="002B571A">
              <w:rPr>
                <w:b/>
              </w:rPr>
              <w:t>R</w:t>
            </w:r>
          </w:p>
        </w:tc>
      </w:tr>
      <w:tr w:rsidR="00311FAB" w:rsidRPr="00ED2D8A" w14:paraId="19AF0E7C" w14:textId="77777777" w:rsidTr="00EB33B2">
        <w:tc>
          <w:tcPr>
            <w:tcW w:w="993" w:type="dxa"/>
            <w:tcBorders>
              <w:top w:val="single" w:sz="4" w:space="0" w:color="auto"/>
              <w:left w:val="single" w:sz="4" w:space="0" w:color="auto"/>
              <w:bottom w:val="single" w:sz="4" w:space="0" w:color="auto"/>
              <w:right w:val="single" w:sz="4" w:space="0" w:color="auto"/>
            </w:tcBorders>
          </w:tcPr>
          <w:p w14:paraId="0ABFB75F"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77EA788C" w14:textId="77777777" w:rsidR="00311FAB" w:rsidRPr="00ED2D8A" w:rsidRDefault="00311FAB" w:rsidP="00E65D99">
            <w:r w:rsidRPr="00ED2D8A">
              <w:t>24m x 24m</w:t>
            </w:r>
          </w:p>
        </w:tc>
        <w:tc>
          <w:tcPr>
            <w:tcW w:w="810" w:type="dxa"/>
            <w:gridSpan w:val="2"/>
            <w:tcBorders>
              <w:top w:val="single" w:sz="4" w:space="0" w:color="auto"/>
              <w:left w:val="single" w:sz="4" w:space="0" w:color="auto"/>
              <w:bottom w:val="single" w:sz="4" w:space="0" w:color="auto"/>
              <w:right w:val="single" w:sz="4" w:space="0" w:color="auto"/>
            </w:tcBorders>
            <w:hideMark/>
          </w:tcPr>
          <w:p w14:paraId="791F862C" w14:textId="77777777" w:rsidR="00311FAB" w:rsidRPr="00ED2D8A" w:rsidRDefault="00311FAB" w:rsidP="00E65D99">
            <w:r w:rsidRPr="00ED2D8A">
              <w:t>576</w:t>
            </w:r>
          </w:p>
        </w:tc>
        <w:tc>
          <w:tcPr>
            <w:tcW w:w="1294" w:type="dxa"/>
            <w:gridSpan w:val="2"/>
            <w:tcBorders>
              <w:top w:val="single" w:sz="4" w:space="0" w:color="auto"/>
              <w:left w:val="single" w:sz="4" w:space="0" w:color="auto"/>
              <w:bottom w:val="single" w:sz="4" w:space="0" w:color="auto"/>
              <w:right w:val="single" w:sz="4" w:space="0" w:color="auto"/>
            </w:tcBorders>
          </w:tcPr>
          <w:p w14:paraId="496B34CE" w14:textId="24DA911A" w:rsidR="00311FAB" w:rsidRPr="00ED2D8A" w:rsidRDefault="00311FAB" w:rsidP="00E65D99">
            <w:r w:rsidRPr="002B571A">
              <w:rPr>
                <w:b/>
              </w:rPr>
              <w:t>R</w:t>
            </w:r>
          </w:p>
        </w:tc>
        <w:tc>
          <w:tcPr>
            <w:tcW w:w="1139" w:type="dxa"/>
            <w:tcBorders>
              <w:top w:val="single" w:sz="4" w:space="0" w:color="auto"/>
              <w:left w:val="single" w:sz="4" w:space="0" w:color="auto"/>
              <w:bottom w:val="single" w:sz="4" w:space="0" w:color="auto"/>
              <w:right w:val="single" w:sz="4" w:space="0" w:color="auto"/>
            </w:tcBorders>
          </w:tcPr>
          <w:p w14:paraId="30D58F30" w14:textId="2B063CE7" w:rsidR="00311FAB" w:rsidRPr="00ED2D8A" w:rsidRDefault="00311FAB" w:rsidP="00E65D99">
            <w:r w:rsidRPr="002B571A">
              <w:rPr>
                <w:b/>
              </w:rPr>
              <w:t>R</w:t>
            </w:r>
          </w:p>
        </w:tc>
        <w:tc>
          <w:tcPr>
            <w:tcW w:w="1271" w:type="dxa"/>
            <w:tcBorders>
              <w:top w:val="single" w:sz="4" w:space="0" w:color="auto"/>
              <w:left w:val="single" w:sz="4" w:space="0" w:color="auto"/>
              <w:bottom w:val="single" w:sz="4" w:space="0" w:color="auto"/>
              <w:right w:val="single" w:sz="4" w:space="0" w:color="auto"/>
            </w:tcBorders>
          </w:tcPr>
          <w:p w14:paraId="0BE301CD" w14:textId="4496A830" w:rsidR="00311FAB" w:rsidRPr="00ED2D8A" w:rsidRDefault="00311FAB" w:rsidP="00E65D99">
            <w:r w:rsidRPr="002B571A">
              <w:rPr>
                <w:b/>
              </w:rPr>
              <w:t>R</w:t>
            </w:r>
          </w:p>
        </w:tc>
        <w:tc>
          <w:tcPr>
            <w:tcW w:w="1134" w:type="dxa"/>
            <w:tcBorders>
              <w:top w:val="single" w:sz="4" w:space="0" w:color="auto"/>
              <w:left w:val="single" w:sz="4" w:space="0" w:color="auto"/>
              <w:bottom w:val="single" w:sz="4" w:space="0" w:color="auto"/>
              <w:right w:val="single" w:sz="4" w:space="0" w:color="auto"/>
            </w:tcBorders>
          </w:tcPr>
          <w:p w14:paraId="1EC8D564" w14:textId="36BE8868" w:rsidR="00311FAB" w:rsidRPr="00ED2D8A" w:rsidRDefault="00311FAB" w:rsidP="00E65D99">
            <w:r w:rsidRPr="002B571A">
              <w:rPr>
                <w:b/>
              </w:rPr>
              <w:t>R</w:t>
            </w:r>
          </w:p>
        </w:tc>
      </w:tr>
      <w:tr w:rsidR="00311FAB" w:rsidRPr="00ED2D8A" w14:paraId="391DAF6E" w14:textId="77777777" w:rsidTr="00EB33B2">
        <w:tc>
          <w:tcPr>
            <w:tcW w:w="993" w:type="dxa"/>
            <w:tcBorders>
              <w:top w:val="single" w:sz="4" w:space="0" w:color="auto"/>
              <w:left w:val="single" w:sz="4" w:space="0" w:color="auto"/>
              <w:bottom w:val="single" w:sz="4" w:space="0" w:color="auto"/>
              <w:right w:val="single" w:sz="4" w:space="0" w:color="auto"/>
            </w:tcBorders>
          </w:tcPr>
          <w:p w14:paraId="6BCB6484"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74DC0201" w14:textId="77777777" w:rsidR="00311FAB" w:rsidRPr="00ED2D8A" w:rsidRDefault="00311FAB" w:rsidP="00E65D99">
            <w:r w:rsidRPr="00ED2D8A">
              <w:t>24m x 33m</w:t>
            </w:r>
          </w:p>
        </w:tc>
        <w:tc>
          <w:tcPr>
            <w:tcW w:w="810" w:type="dxa"/>
            <w:gridSpan w:val="2"/>
            <w:tcBorders>
              <w:top w:val="single" w:sz="4" w:space="0" w:color="auto"/>
              <w:left w:val="single" w:sz="4" w:space="0" w:color="auto"/>
              <w:bottom w:val="single" w:sz="4" w:space="0" w:color="auto"/>
              <w:right w:val="single" w:sz="4" w:space="0" w:color="auto"/>
            </w:tcBorders>
            <w:hideMark/>
          </w:tcPr>
          <w:p w14:paraId="3745C97D" w14:textId="77777777" w:rsidR="00311FAB" w:rsidRPr="00ED2D8A" w:rsidRDefault="00311FAB" w:rsidP="00E65D99">
            <w:r w:rsidRPr="00ED2D8A">
              <w:t>792</w:t>
            </w:r>
          </w:p>
        </w:tc>
        <w:tc>
          <w:tcPr>
            <w:tcW w:w="1294" w:type="dxa"/>
            <w:gridSpan w:val="2"/>
            <w:tcBorders>
              <w:top w:val="single" w:sz="4" w:space="0" w:color="auto"/>
              <w:left w:val="single" w:sz="4" w:space="0" w:color="auto"/>
              <w:bottom w:val="single" w:sz="4" w:space="0" w:color="auto"/>
              <w:right w:val="single" w:sz="4" w:space="0" w:color="auto"/>
            </w:tcBorders>
          </w:tcPr>
          <w:p w14:paraId="0B4F9442" w14:textId="6FFD5F65" w:rsidR="00311FAB" w:rsidRPr="00ED2D8A" w:rsidRDefault="00311FAB" w:rsidP="00E65D99">
            <w:r w:rsidRPr="002B571A">
              <w:rPr>
                <w:b/>
              </w:rPr>
              <w:t>R</w:t>
            </w:r>
          </w:p>
        </w:tc>
        <w:tc>
          <w:tcPr>
            <w:tcW w:w="1139" w:type="dxa"/>
            <w:tcBorders>
              <w:top w:val="single" w:sz="4" w:space="0" w:color="auto"/>
              <w:left w:val="single" w:sz="4" w:space="0" w:color="auto"/>
              <w:bottom w:val="single" w:sz="4" w:space="0" w:color="auto"/>
              <w:right w:val="single" w:sz="4" w:space="0" w:color="auto"/>
            </w:tcBorders>
          </w:tcPr>
          <w:p w14:paraId="06F76546" w14:textId="295B3346" w:rsidR="00311FAB" w:rsidRPr="00ED2D8A" w:rsidRDefault="00311FAB" w:rsidP="00E65D99">
            <w:r w:rsidRPr="002B571A">
              <w:rPr>
                <w:b/>
              </w:rPr>
              <w:t>R</w:t>
            </w:r>
          </w:p>
        </w:tc>
        <w:tc>
          <w:tcPr>
            <w:tcW w:w="1271" w:type="dxa"/>
            <w:tcBorders>
              <w:top w:val="single" w:sz="4" w:space="0" w:color="auto"/>
              <w:left w:val="single" w:sz="4" w:space="0" w:color="auto"/>
              <w:bottom w:val="single" w:sz="4" w:space="0" w:color="auto"/>
              <w:right w:val="single" w:sz="4" w:space="0" w:color="auto"/>
            </w:tcBorders>
          </w:tcPr>
          <w:p w14:paraId="5BF4D1DF" w14:textId="62BF245C" w:rsidR="00311FAB" w:rsidRPr="00ED2D8A" w:rsidRDefault="00311FAB" w:rsidP="00E65D99">
            <w:r w:rsidRPr="002B571A">
              <w:rPr>
                <w:b/>
              </w:rPr>
              <w:t>R</w:t>
            </w:r>
          </w:p>
        </w:tc>
        <w:tc>
          <w:tcPr>
            <w:tcW w:w="1134" w:type="dxa"/>
            <w:tcBorders>
              <w:top w:val="single" w:sz="4" w:space="0" w:color="auto"/>
              <w:left w:val="single" w:sz="4" w:space="0" w:color="auto"/>
              <w:bottom w:val="single" w:sz="4" w:space="0" w:color="auto"/>
              <w:right w:val="single" w:sz="4" w:space="0" w:color="auto"/>
            </w:tcBorders>
          </w:tcPr>
          <w:p w14:paraId="5A242EA1" w14:textId="4683BD65" w:rsidR="00311FAB" w:rsidRPr="00ED2D8A" w:rsidRDefault="00311FAB" w:rsidP="00E65D99">
            <w:r w:rsidRPr="002B571A">
              <w:rPr>
                <w:b/>
              </w:rPr>
              <w:t>R</w:t>
            </w:r>
          </w:p>
        </w:tc>
      </w:tr>
      <w:tr w:rsidR="00311FAB" w:rsidRPr="00ED2D8A" w14:paraId="17E39776" w14:textId="77777777" w:rsidTr="00EB33B2">
        <w:tc>
          <w:tcPr>
            <w:tcW w:w="993" w:type="dxa"/>
            <w:tcBorders>
              <w:top w:val="single" w:sz="4" w:space="0" w:color="auto"/>
              <w:left w:val="single" w:sz="4" w:space="0" w:color="auto"/>
              <w:bottom w:val="single" w:sz="4" w:space="0" w:color="auto"/>
              <w:right w:val="single" w:sz="4" w:space="0" w:color="auto"/>
            </w:tcBorders>
          </w:tcPr>
          <w:p w14:paraId="42DFD9BD"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20B10C24" w14:textId="77777777" w:rsidR="00311FAB" w:rsidRPr="00ED2D8A" w:rsidRDefault="00311FAB" w:rsidP="00E65D99">
            <w:r w:rsidRPr="00ED2D8A">
              <w:t>24m x 42m</w:t>
            </w:r>
          </w:p>
        </w:tc>
        <w:tc>
          <w:tcPr>
            <w:tcW w:w="810" w:type="dxa"/>
            <w:gridSpan w:val="2"/>
            <w:tcBorders>
              <w:top w:val="single" w:sz="4" w:space="0" w:color="auto"/>
              <w:left w:val="single" w:sz="4" w:space="0" w:color="auto"/>
              <w:bottom w:val="single" w:sz="4" w:space="0" w:color="auto"/>
              <w:right w:val="single" w:sz="4" w:space="0" w:color="auto"/>
            </w:tcBorders>
            <w:hideMark/>
          </w:tcPr>
          <w:p w14:paraId="432B8ACF" w14:textId="77777777" w:rsidR="00311FAB" w:rsidRPr="00ED2D8A" w:rsidRDefault="00311FAB" w:rsidP="00E65D99">
            <w:r w:rsidRPr="00ED2D8A">
              <w:t>1008</w:t>
            </w:r>
          </w:p>
        </w:tc>
        <w:tc>
          <w:tcPr>
            <w:tcW w:w="1294" w:type="dxa"/>
            <w:gridSpan w:val="2"/>
            <w:tcBorders>
              <w:top w:val="single" w:sz="4" w:space="0" w:color="auto"/>
              <w:left w:val="single" w:sz="4" w:space="0" w:color="auto"/>
              <w:bottom w:val="single" w:sz="4" w:space="0" w:color="auto"/>
              <w:right w:val="single" w:sz="4" w:space="0" w:color="auto"/>
            </w:tcBorders>
          </w:tcPr>
          <w:p w14:paraId="7878F6D8" w14:textId="6641946F" w:rsidR="00311FAB" w:rsidRPr="00ED2D8A" w:rsidRDefault="00311FAB" w:rsidP="00E65D99">
            <w:r w:rsidRPr="002B571A">
              <w:rPr>
                <w:b/>
              </w:rPr>
              <w:t>R</w:t>
            </w:r>
          </w:p>
        </w:tc>
        <w:tc>
          <w:tcPr>
            <w:tcW w:w="1139" w:type="dxa"/>
            <w:tcBorders>
              <w:top w:val="single" w:sz="4" w:space="0" w:color="auto"/>
              <w:left w:val="single" w:sz="4" w:space="0" w:color="auto"/>
              <w:bottom w:val="single" w:sz="4" w:space="0" w:color="auto"/>
              <w:right w:val="single" w:sz="4" w:space="0" w:color="auto"/>
            </w:tcBorders>
          </w:tcPr>
          <w:p w14:paraId="53A2BFE4" w14:textId="2ACAD79A" w:rsidR="00311FAB" w:rsidRPr="00ED2D8A" w:rsidRDefault="00311FAB" w:rsidP="00E65D99">
            <w:r w:rsidRPr="002B571A">
              <w:rPr>
                <w:b/>
              </w:rPr>
              <w:t>R</w:t>
            </w:r>
          </w:p>
        </w:tc>
        <w:tc>
          <w:tcPr>
            <w:tcW w:w="1271" w:type="dxa"/>
            <w:tcBorders>
              <w:top w:val="single" w:sz="4" w:space="0" w:color="auto"/>
              <w:left w:val="single" w:sz="4" w:space="0" w:color="auto"/>
              <w:bottom w:val="single" w:sz="4" w:space="0" w:color="auto"/>
              <w:right w:val="single" w:sz="4" w:space="0" w:color="auto"/>
            </w:tcBorders>
          </w:tcPr>
          <w:p w14:paraId="25A87EBF" w14:textId="59E2BEFA" w:rsidR="00311FAB" w:rsidRPr="00ED2D8A" w:rsidRDefault="00311FAB" w:rsidP="00E65D99">
            <w:r w:rsidRPr="002B571A">
              <w:rPr>
                <w:b/>
              </w:rPr>
              <w:t>R</w:t>
            </w:r>
          </w:p>
        </w:tc>
        <w:tc>
          <w:tcPr>
            <w:tcW w:w="1134" w:type="dxa"/>
            <w:tcBorders>
              <w:top w:val="single" w:sz="4" w:space="0" w:color="auto"/>
              <w:left w:val="single" w:sz="4" w:space="0" w:color="auto"/>
              <w:bottom w:val="single" w:sz="4" w:space="0" w:color="auto"/>
              <w:right w:val="single" w:sz="4" w:space="0" w:color="auto"/>
            </w:tcBorders>
          </w:tcPr>
          <w:p w14:paraId="4C1334F6" w14:textId="4705ADB3" w:rsidR="00311FAB" w:rsidRPr="00ED2D8A" w:rsidRDefault="00311FAB" w:rsidP="00E65D99">
            <w:r w:rsidRPr="002B571A">
              <w:rPr>
                <w:b/>
              </w:rPr>
              <w:t>R</w:t>
            </w:r>
          </w:p>
        </w:tc>
      </w:tr>
      <w:tr w:rsidR="00311FAB" w:rsidRPr="00ED2D8A" w14:paraId="2AB0C57A" w14:textId="77777777" w:rsidTr="00EB33B2">
        <w:tc>
          <w:tcPr>
            <w:tcW w:w="993" w:type="dxa"/>
            <w:tcBorders>
              <w:top w:val="single" w:sz="4" w:space="0" w:color="auto"/>
              <w:left w:val="single" w:sz="4" w:space="0" w:color="auto"/>
              <w:bottom w:val="single" w:sz="4" w:space="0" w:color="auto"/>
              <w:right w:val="single" w:sz="4" w:space="0" w:color="auto"/>
            </w:tcBorders>
          </w:tcPr>
          <w:p w14:paraId="11365865"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6CE9DBF4" w14:textId="77777777" w:rsidR="00311FAB" w:rsidRPr="00ED2D8A" w:rsidRDefault="00311FAB" w:rsidP="00E65D99">
            <w:r w:rsidRPr="00ED2D8A">
              <w:t>24m x 51m</w:t>
            </w:r>
          </w:p>
        </w:tc>
        <w:tc>
          <w:tcPr>
            <w:tcW w:w="810" w:type="dxa"/>
            <w:gridSpan w:val="2"/>
            <w:tcBorders>
              <w:top w:val="single" w:sz="4" w:space="0" w:color="auto"/>
              <w:left w:val="single" w:sz="4" w:space="0" w:color="auto"/>
              <w:bottom w:val="single" w:sz="4" w:space="0" w:color="auto"/>
              <w:right w:val="single" w:sz="4" w:space="0" w:color="auto"/>
            </w:tcBorders>
            <w:hideMark/>
          </w:tcPr>
          <w:p w14:paraId="62A8017F" w14:textId="77777777" w:rsidR="00311FAB" w:rsidRPr="00ED2D8A" w:rsidRDefault="00311FAB" w:rsidP="00E65D99">
            <w:r w:rsidRPr="00ED2D8A">
              <w:t>1224</w:t>
            </w:r>
          </w:p>
        </w:tc>
        <w:tc>
          <w:tcPr>
            <w:tcW w:w="1294" w:type="dxa"/>
            <w:gridSpan w:val="2"/>
            <w:tcBorders>
              <w:top w:val="single" w:sz="4" w:space="0" w:color="auto"/>
              <w:left w:val="single" w:sz="4" w:space="0" w:color="auto"/>
              <w:bottom w:val="single" w:sz="4" w:space="0" w:color="auto"/>
              <w:right w:val="single" w:sz="4" w:space="0" w:color="auto"/>
            </w:tcBorders>
          </w:tcPr>
          <w:p w14:paraId="624E47AA" w14:textId="7CE85225" w:rsidR="00311FAB" w:rsidRPr="00ED2D8A" w:rsidRDefault="00311FAB" w:rsidP="00E65D99">
            <w:r w:rsidRPr="002B571A">
              <w:rPr>
                <w:b/>
              </w:rPr>
              <w:t>R</w:t>
            </w:r>
          </w:p>
        </w:tc>
        <w:tc>
          <w:tcPr>
            <w:tcW w:w="1139" w:type="dxa"/>
            <w:tcBorders>
              <w:top w:val="single" w:sz="4" w:space="0" w:color="auto"/>
              <w:left w:val="single" w:sz="4" w:space="0" w:color="auto"/>
              <w:bottom w:val="single" w:sz="4" w:space="0" w:color="auto"/>
              <w:right w:val="single" w:sz="4" w:space="0" w:color="auto"/>
            </w:tcBorders>
          </w:tcPr>
          <w:p w14:paraId="70203F7D" w14:textId="42BDFA40" w:rsidR="00311FAB" w:rsidRPr="00ED2D8A" w:rsidRDefault="00311FAB" w:rsidP="00E65D99">
            <w:r w:rsidRPr="002B571A">
              <w:rPr>
                <w:b/>
              </w:rPr>
              <w:t>R</w:t>
            </w:r>
          </w:p>
        </w:tc>
        <w:tc>
          <w:tcPr>
            <w:tcW w:w="1271" w:type="dxa"/>
            <w:tcBorders>
              <w:top w:val="single" w:sz="4" w:space="0" w:color="auto"/>
              <w:left w:val="single" w:sz="4" w:space="0" w:color="auto"/>
              <w:bottom w:val="single" w:sz="4" w:space="0" w:color="auto"/>
              <w:right w:val="single" w:sz="4" w:space="0" w:color="auto"/>
            </w:tcBorders>
          </w:tcPr>
          <w:p w14:paraId="20308C7B" w14:textId="6AC569B0" w:rsidR="00311FAB" w:rsidRPr="00ED2D8A" w:rsidRDefault="00311FAB" w:rsidP="00E65D99">
            <w:r w:rsidRPr="002B571A">
              <w:rPr>
                <w:b/>
              </w:rPr>
              <w:t>R</w:t>
            </w:r>
          </w:p>
        </w:tc>
        <w:tc>
          <w:tcPr>
            <w:tcW w:w="1134" w:type="dxa"/>
            <w:tcBorders>
              <w:top w:val="single" w:sz="4" w:space="0" w:color="auto"/>
              <w:left w:val="single" w:sz="4" w:space="0" w:color="auto"/>
              <w:bottom w:val="single" w:sz="4" w:space="0" w:color="auto"/>
              <w:right w:val="single" w:sz="4" w:space="0" w:color="auto"/>
            </w:tcBorders>
          </w:tcPr>
          <w:p w14:paraId="018A1E15" w14:textId="3FE575FB" w:rsidR="00311FAB" w:rsidRPr="00ED2D8A" w:rsidRDefault="00311FAB" w:rsidP="00E65D99">
            <w:r w:rsidRPr="002B571A">
              <w:rPr>
                <w:b/>
              </w:rPr>
              <w:t>R</w:t>
            </w:r>
          </w:p>
        </w:tc>
      </w:tr>
      <w:tr w:rsidR="00311FAB" w:rsidRPr="00ED2D8A" w14:paraId="5D6DFF58" w14:textId="77777777" w:rsidTr="00EB33B2">
        <w:tc>
          <w:tcPr>
            <w:tcW w:w="993" w:type="dxa"/>
            <w:tcBorders>
              <w:top w:val="single" w:sz="4" w:space="0" w:color="auto"/>
              <w:left w:val="single" w:sz="4" w:space="0" w:color="auto"/>
              <w:bottom w:val="single" w:sz="4" w:space="0" w:color="auto"/>
              <w:right w:val="single" w:sz="4" w:space="0" w:color="auto"/>
            </w:tcBorders>
          </w:tcPr>
          <w:p w14:paraId="5A94957D" w14:textId="77777777" w:rsidR="00311FAB" w:rsidRPr="00ED2D8A" w:rsidRDefault="00311FAB" w:rsidP="00E65D99"/>
        </w:tc>
        <w:tc>
          <w:tcPr>
            <w:tcW w:w="4274" w:type="dxa"/>
            <w:tcBorders>
              <w:top w:val="single" w:sz="4" w:space="0" w:color="auto"/>
              <w:left w:val="single" w:sz="4" w:space="0" w:color="auto"/>
              <w:bottom w:val="single" w:sz="4" w:space="0" w:color="auto"/>
              <w:right w:val="single" w:sz="4" w:space="0" w:color="auto"/>
            </w:tcBorders>
            <w:hideMark/>
          </w:tcPr>
          <w:p w14:paraId="1137BC49" w14:textId="77777777" w:rsidR="00311FAB" w:rsidRPr="00ED2D8A" w:rsidRDefault="00311FAB" w:rsidP="00E65D99">
            <w:r w:rsidRPr="00ED2D8A">
              <w:t>24m x 60m</w:t>
            </w:r>
          </w:p>
        </w:tc>
        <w:tc>
          <w:tcPr>
            <w:tcW w:w="810" w:type="dxa"/>
            <w:gridSpan w:val="2"/>
            <w:tcBorders>
              <w:top w:val="single" w:sz="4" w:space="0" w:color="auto"/>
              <w:left w:val="single" w:sz="4" w:space="0" w:color="auto"/>
              <w:bottom w:val="single" w:sz="4" w:space="0" w:color="auto"/>
              <w:right w:val="single" w:sz="4" w:space="0" w:color="auto"/>
            </w:tcBorders>
            <w:hideMark/>
          </w:tcPr>
          <w:p w14:paraId="223EEC7A" w14:textId="77777777" w:rsidR="00311FAB" w:rsidRPr="00ED2D8A" w:rsidRDefault="00311FAB" w:rsidP="00E65D99">
            <w:r w:rsidRPr="00ED2D8A">
              <w:t>1440</w:t>
            </w:r>
          </w:p>
        </w:tc>
        <w:tc>
          <w:tcPr>
            <w:tcW w:w="1294" w:type="dxa"/>
            <w:gridSpan w:val="2"/>
            <w:tcBorders>
              <w:top w:val="single" w:sz="4" w:space="0" w:color="auto"/>
              <w:left w:val="single" w:sz="4" w:space="0" w:color="auto"/>
              <w:bottom w:val="single" w:sz="4" w:space="0" w:color="auto"/>
              <w:right w:val="single" w:sz="4" w:space="0" w:color="auto"/>
            </w:tcBorders>
          </w:tcPr>
          <w:p w14:paraId="6302C163" w14:textId="77A43DE3" w:rsidR="00311FAB" w:rsidRPr="00ED2D8A" w:rsidRDefault="00311FAB" w:rsidP="00E65D99">
            <w:r w:rsidRPr="002B571A">
              <w:rPr>
                <w:b/>
              </w:rPr>
              <w:t>R</w:t>
            </w:r>
          </w:p>
        </w:tc>
        <w:tc>
          <w:tcPr>
            <w:tcW w:w="1139" w:type="dxa"/>
            <w:tcBorders>
              <w:top w:val="single" w:sz="4" w:space="0" w:color="auto"/>
              <w:left w:val="single" w:sz="4" w:space="0" w:color="auto"/>
              <w:bottom w:val="single" w:sz="4" w:space="0" w:color="auto"/>
              <w:right w:val="single" w:sz="4" w:space="0" w:color="auto"/>
            </w:tcBorders>
          </w:tcPr>
          <w:p w14:paraId="7BC1CE39" w14:textId="0D3631C9" w:rsidR="00311FAB" w:rsidRPr="00ED2D8A" w:rsidRDefault="00311FAB" w:rsidP="00E65D99">
            <w:r w:rsidRPr="002B571A">
              <w:rPr>
                <w:b/>
              </w:rPr>
              <w:t>R</w:t>
            </w:r>
          </w:p>
        </w:tc>
        <w:tc>
          <w:tcPr>
            <w:tcW w:w="1271" w:type="dxa"/>
            <w:tcBorders>
              <w:top w:val="single" w:sz="4" w:space="0" w:color="auto"/>
              <w:left w:val="single" w:sz="4" w:space="0" w:color="auto"/>
              <w:bottom w:val="single" w:sz="4" w:space="0" w:color="auto"/>
              <w:right w:val="single" w:sz="4" w:space="0" w:color="auto"/>
            </w:tcBorders>
          </w:tcPr>
          <w:p w14:paraId="55116A0D" w14:textId="32748238" w:rsidR="00311FAB" w:rsidRPr="00ED2D8A" w:rsidRDefault="00311FAB" w:rsidP="00E65D99">
            <w:r w:rsidRPr="002B571A">
              <w:rPr>
                <w:b/>
              </w:rPr>
              <w:t>R</w:t>
            </w:r>
          </w:p>
        </w:tc>
        <w:tc>
          <w:tcPr>
            <w:tcW w:w="1134" w:type="dxa"/>
            <w:tcBorders>
              <w:top w:val="single" w:sz="4" w:space="0" w:color="auto"/>
              <w:left w:val="single" w:sz="4" w:space="0" w:color="auto"/>
              <w:bottom w:val="single" w:sz="4" w:space="0" w:color="auto"/>
              <w:right w:val="single" w:sz="4" w:space="0" w:color="auto"/>
            </w:tcBorders>
          </w:tcPr>
          <w:p w14:paraId="181E4C9E" w14:textId="60EC02BC" w:rsidR="00311FAB" w:rsidRPr="00ED2D8A" w:rsidRDefault="00311FAB" w:rsidP="00E65D99">
            <w:r w:rsidRPr="002B571A">
              <w:rPr>
                <w:b/>
              </w:rPr>
              <w:t>R</w:t>
            </w:r>
          </w:p>
        </w:tc>
      </w:tr>
      <w:tr w:rsidR="00311FAB" w:rsidRPr="00ED2D8A" w14:paraId="0E99A4C1" w14:textId="77777777" w:rsidTr="00EB33B2">
        <w:trPr>
          <w:trHeight w:val="70"/>
        </w:trPr>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FE9CAC7" w14:textId="77777777" w:rsidR="00311FAB" w:rsidRPr="00ED2D8A" w:rsidRDefault="00311FAB" w:rsidP="0017113E">
            <w:pPr>
              <w:rPr>
                <w:b/>
              </w:rPr>
            </w:pPr>
            <w:r w:rsidRPr="00ED2D8A">
              <w:rPr>
                <w:b/>
              </w:rPr>
              <w:t>35.</w:t>
            </w:r>
          </w:p>
        </w:tc>
        <w:tc>
          <w:tcPr>
            <w:tcW w:w="637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151F24" w14:textId="77777777" w:rsidR="00311FAB" w:rsidRPr="00ED2D8A" w:rsidRDefault="00311FAB" w:rsidP="0017113E">
            <w:r w:rsidRPr="00ED2D8A">
              <w:t>Compliance Certificate</w:t>
            </w:r>
          </w:p>
        </w:tc>
        <w:tc>
          <w:tcPr>
            <w:tcW w:w="354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05882AA" w14:textId="77777777" w:rsidR="00311FAB" w:rsidRPr="00ED2D8A" w:rsidRDefault="00311FAB" w:rsidP="0017113E">
            <w:pPr>
              <w:rPr>
                <w:b/>
              </w:rPr>
            </w:pPr>
            <w:r w:rsidRPr="00ED2D8A">
              <w:rPr>
                <w:b/>
              </w:rPr>
              <w:t>Price/M</w:t>
            </w:r>
          </w:p>
        </w:tc>
      </w:tr>
      <w:tr w:rsidR="00311FAB" w:rsidRPr="00ED2D8A" w14:paraId="2B6D6CA1" w14:textId="77777777" w:rsidTr="00EB33B2">
        <w:trPr>
          <w:trHeight w:val="936"/>
        </w:trPr>
        <w:tc>
          <w:tcPr>
            <w:tcW w:w="993" w:type="dxa"/>
            <w:tcBorders>
              <w:top w:val="single" w:sz="4" w:space="0" w:color="auto"/>
              <w:left w:val="single" w:sz="4" w:space="0" w:color="auto"/>
              <w:bottom w:val="single" w:sz="4" w:space="0" w:color="auto"/>
              <w:right w:val="single" w:sz="4" w:space="0" w:color="auto"/>
            </w:tcBorders>
          </w:tcPr>
          <w:p w14:paraId="3752304B" w14:textId="77777777" w:rsidR="00311FAB" w:rsidRPr="00ED2D8A" w:rsidRDefault="00311FAB" w:rsidP="0020795B"/>
        </w:tc>
        <w:tc>
          <w:tcPr>
            <w:tcW w:w="6378" w:type="dxa"/>
            <w:gridSpan w:val="5"/>
            <w:tcBorders>
              <w:top w:val="single" w:sz="4" w:space="0" w:color="auto"/>
              <w:left w:val="single" w:sz="4" w:space="0" w:color="auto"/>
              <w:bottom w:val="single" w:sz="4" w:space="0" w:color="auto"/>
              <w:right w:val="single" w:sz="4" w:space="0" w:color="auto"/>
            </w:tcBorders>
            <w:hideMark/>
          </w:tcPr>
          <w:p w14:paraId="67137F37" w14:textId="64D63F8B" w:rsidR="00311FAB" w:rsidRPr="00ED2D8A" w:rsidRDefault="00311FAB" w:rsidP="0020795B">
            <w:r w:rsidRPr="00ED2D8A">
              <w:t>Compliance with the Safety at Sports and Recreational Events Act No.2/2010 and Regulations relating to the issuing of</w:t>
            </w:r>
            <w:r w:rsidR="00EB33B2">
              <w:t xml:space="preserve"> valid</w:t>
            </w:r>
            <w:r w:rsidRPr="00ED2D8A">
              <w:t xml:space="preserve"> compliance certificates.</w:t>
            </w:r>
          </w:p>
        </w:tc>
        <w:tc>
          <w:tcPr>
            <w:tcW w:w="3544" w:type="dxa"/>
            <w:gridSpan w:val="3"/>
            <w:tcBorders>
              <w:top w:val="single" w:sz="4" w:space="0" w:color="auto"/>
              <w:left w:val="single" w:sz="4" w:space="0" w:color="auto"/>
              <w:bottom w:val="single" w:sz="4" w:space="0" w:color="auto"/>
              <w:right w:val="single" w:sz="4" w:space="0" w:color="auto"/>
            </w:tcBorders>
          </w:tcPr>
          <w:p w14:paraId="7204563E" w14:textId="387AB5DE" w:rsidR="00311FAB" w:rsidRPr="00ED2D8A" w:rsidRDefault="00311FAB" w:rsidP="0020795B">
            <w:r w:rsidRPr="009979F9">
              <w:rPr>
                <w:b/>
              </w:rPr>
              <w:t>R</w:t>
            </w:r>
          </w:p>
        </w:tc>
      </w:tr>
      <w:tr w:rsidR="00311FAB" w:rsidRPr="00ED2D8A" w14:paraId="5568492D" w14:textId="77777777" w:rsidTr="00EB33B2">
        <w:trPr>
          <w:trHeight w:val="170"/>
        </w:trPr>
        <w:tc>
          <w:tcPr>
            <w:tcW w:w="993" w:type="dxa"/>
            <w:tcBorders>
              <w:top w:val="single" w:sz="4" w:space="0" w:color="auto"/>
              <w:left w:val="single" w:sz="4" w:space="0" w:color="auto"/>
              <w:bottom w:val="single" w:sz="4" w:space="0" w:color="auto"/>
              <w:right w:val="single" w:sz="4" w:space="0" w:color="auto"/>
            </w:tcBorders>
            <w:hideMark/>
          </w:tcPr>
          <w:p w14:paraId="1FED29BE" w14:textId="77777777" w:rsidR="00311FAB" w:rsidRPr="00ED2D8A" w:rsidRDefault="00311FAB" w:rsidP="0020795B">
            <w:pPr>
              <w:rPr>
                <w:b/>
              </w:rPr>
            </w:pPr>
            <w:r w:rsidRPr="00ED2D8A">
              <w:rPr>
                <w:b/>
              </w:rPr>
              <w:t>36.</w:t>
            </w:r>
          </w:p>
        </w:tc>
        <w:tc>
          <w:tcPr>
            <w:tcW w:w="6378" w:type="dxa"/>
            <w:gridSpan w:val="5"/>
            <w:tcBorders>
              <w:top w:val="single" w:sz="4" w:space="0" w:color="auto"/>
              <w:left w:val="single" w:sz="4" w:space="0" w:color="auto"/>
              <w:bottom w:val="single" w:sz="4" w:space="0" w:color="auto"/>
              <w:right w:val="single" w:sz="4" w:space="0" w:color="auto"/>
            </w:tcBorders>
            <w:hideMark/>
          </w:tcPr>
          <w:p w14:paraId="68671BE9" w14:textId="77777777" w:rsidR="00311FAB" w:rsidRPr="00ED2D8A" w:rsidRDefault="00311FAB" w:rsidP="0020795B">
            <w:r w:rsidRPr="00ED2D8A">
              <w:t>Collapsable physical barriers (speed fencing)</w:t>
            </w:r>
          </w:p>
        </w:tc>
        <w:tc>
          <w:tcPr>
            <w:tcW w:w="3544" w:type="dxa"/>
            <w:gridSpan w:val="3"/>
            <w:tcBorders>
              <w:top w:val="single" w:sz="4" w:space="0" w:color="auto"/>
              <w:left w:val="single" w:sz="4" w:space="0" w:color="auto"/>
              <w:bottom w:val="single" w:sz="4" w:space="0" w:color="auto"/>
              <w:right w:val="single" w:sz="4" w:space="0" w:color="auto"/>
            </w:tcBorders>
          </w:tcPr>
          <w:p w14:paraId="56A6BB32" w14:textId="569FE5C8" w:rsidR="00311FAB" w:rsidRPr="00ED2D8A" w:rsidRDefault="00311FAB" w:rsidP="0020795B">
            <w:r w:rsidRPr="009979F9">
              <w:rPr>
                <w:b/>
              </w:rPr>
              <w:t>R</w:t>
            </w:r>
          </w:p>
        </w:tc>
      </w:tr>
      <w:tr w:rsidR="00311FAB" w:rsidRPr="00ED2D8A" w14:paraId="07E01338" w14:textId="77777777" w:rsidTr="00EB33B2">
        <w:tc>
          <w:tcPr>
            <w:tcW w:w="993" w:type="dxa"/>
            <w:tcBorders>
              <w:top w:val="single" w:sz="4" w:space="0" w:color="auto"/>
              <w:left w:val="single" w:sz="4" w:space="0" w:color="auto"/>
              <w:bottom w:val="single" w:sz="4" w:space="0" w:color="auto"/>
              <w:right w:val="single" w:sz="4" w:space="0" w:color="auto"/>
            </w:tcBorders>
            <w:hideMark/>
          </w:tcPr>
          <w:p w14:paraId="1CCC1F4A" w14:textId="77777777" w:rsidR="00311FAB" w:rsidRPr="00ED2D8A" w:rsidRDefault="00311FAB" w:rsidP="0020795B">
            <w:pPr>
              <w:rPr>
                <w:b/>
              </w:rPr>
            </w:pPr>
            <w:r w:rsidRPr="00ED2D8A">
              <w:rPr>
                <w:b/>
              </w:rPr>
              <w:t>37.</w:t>
            </w:r>
          </w:p>
        </w:tc>
        <w:tc>
          <w:tcPr>
            <w:tcW w:w="6378" w:type="dxa"/>
            <w:gridSpan w:val="5"/>
            <w:tcBorders>
              <w:top w:val="single" w:sz="4" w:space="0" w:color="auto"/>
              <w:left w:val="single" w:sz="4" w:space="0" w:color="auto"/>
              <w:bottom w:val="single" w:sz="4" w:space="0" w:color="auto"/>
              <w:right w:val="single" w:sz="4" w:space="0" w:color="auto"/>
            </w:tcBorders>
            <w:hideMark/>
          </w:tcPr>
          <w:p w14:paraId="5DD9087D" w14:textId="77777777" w:rsidR="00311FAB" w:rsidRPr="00ED2D8A" w:rsidRDefault="00311FAB" w:rsidP="0020795B">
            <w:r w:rsidRPr="00ED2D8A">
              <w:t>Event and Site signage as required by Safety at Sports and Recreational Events Act No.2/2010 and Regulations</w:t>
            </w:r>
          </w:p>
        </w:tc>
        <w:tc>
          <w:tcPr>
            <w:tcW w:w="3544" w:type="dxa"/>
            <w:gridSpan w:val="3"/>
            <w:tcBorders>
              <w:top w:val="single" w:sz="4" w:space="0" w:color="auto"/>
              <w:left w:val="single" w:sz="4" w:space="0" w:color="auto"/>
              <w:bottom w:val="single" w:sz="4" w:space="0" w:color="auto"/>
              <w:right w:val="single" w:sz="4" w:space="0" w:color="auto"/>
            </w:tcBorders>
          </w:tcPr>
          <w:p w14:paraId="6A277C7F" w14:textId="4F3F0538" w:rsidR="00311FAB" w:rsidRPr="00ED2D8A" w:rsidRDefault="00311FAB" w:rsidP="0020795B">
            <w:pPr>
              <w:rPr>
                <w:b/>
              </w:rPr>
            </w:pPr>
            <w:r w:rsidRPr="009979F9">
              <w:rPr>
                <w:b/>
              </w:rPr>
              <w:t>R</w:t>
            </w:r>
          </w:p>
        </w:tc>
      </w:tr>
      <w:tr w:rsidR="00311FAB" w:rsidRPr="00ED2D8A" w14:paraId="31674C31" w14:textId="77777777" w:rsidTr="00EB33B2">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4E0138" w14:textId="77777777" w:rsidR="00311FAB" w:rsidRPr="00ED2D8A" w:rsidRDefault="00311FAB" w:rsidP="0017113E">
            <w:pPr>
              <w:rPr>
                <w:b/>
              </w:rPr>
            </w:pPr>
            <w:r w:rsidRPr="00ED2D8A">
              <w:rPr>
                <w:b/>
              </w:rPr>
              <w:lastRenderedPageBreak/>
              <w:t>38</w:t>
            </w:r>
          </w:p>
        </w:tc>
        <w:tc>
          <w:tcPr>
            <w:tcW w:w="637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D918BD2" w14:textId="77777777" w:rsidR="00311FAB" w:rsidRPr="00ED2D8A" w:rsidRDefault="00311FAB" w:rsidP="0017113E">
            <w:r w:rsidRPr="00ED2D8A">
              <w:t>Waste Removal Containers/Bins</w:t>
            </w:r>
          </w:p>
        </w:tc>
        <w:tc>
          <w:tcPr>
            <w:tcW w:w="354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ADE642" w14:textId="77777777" w:rsidR="00311FAB" w:rsidRPr="00ED2D8A" w:rsidRDefault="00311FAB" w:rsidP="0017113E">
            <w:r w:rsidRPr="00ED2D8A">
              <w:t>120/liter refuge bin on wheels with flip lit</w:t>
            </w:r>
          </w:p>
        </w:tc>
      </w:tr>
      <w:tr w:rsidR="00311FAB" w:rsidRPr="00ED2D8A" w14:paraId="20EE802D" w14:textId="77777777" w:rsidTr="00EB33B2">
        <w:trPr>
          <w:trHeight w:val="70"/>
        </w:trPr>
        <w:tc>
          <w:tcPr>
            <w:tcW w:w="993" w:type="dxa"/>
            <w:tcBorders>
              <w:top w:val="single" w:sz="4" w:space="0" w:color="auto"/>
              <w:left w:val="single" w:sz="4" w:space="0" w:color="auto"/>
              <w:bottom w:val="single" w:sz="4" w:space="0" w:color="auto"/>
              <w:right w:val="single" w:sz="4" w:space="0" w:color="auto"/>
            </w:tcBorders>
          </w:tcPr>
          <w:p w14:paraId="62E2C1F3" w14:textId="77777777" w:rsidR="00311FAB" w:rsidRPr="00ED2D8A" w:rsidRDefault="00311FAB" w:rsidP="0017113E"/>
        </w:tc>
        <w:tc>
          <w:tcPr>
            <w:tcW w:w="6378" w:type="dxa"/>
            <w:gridSpan w:val="5"/>
            <w:tcBorders>
              <w:top w:val="single" w:sz="4" w:space="0" w:color="auto"/>
              <w:left w:val="single" w:sz="4" w:space="0" w:color="auto"/>
              <w:bottom w:val="single" w:sz="4" w:space="0" w:color="auto"/>
              <w:right w:val="single" w:sz="4" w:space="0" w:color="auto"/>
            </w:tcBorders>
            <w:hideMark/>
          </w:tcPr>
          <w:p w14:paraId="3037726D" w14:textId="77777777" w:rsidR="00311FAB" w:rsidRPr="00ED2D8A" w:rsidRDefault="00311FAB" w:rsidP="0017113E">
            <w:r w:rsidRPr="00ED2D8A">
              <w:t>Waste Removal Containers/Bins</w:t>
            </w:r>
          </w:p>
        </w:tc>
        <w:tc>
          <w:tcPr>
            <w:tcW w:w="3544" w:type="dxa"/>
            <w:gridSpan w:val="3"/>
            <w:tcBorders>
              <w:top w:val="single" w:sz="4" w:space="0" w:color="auto"/>
              <w:left w:val="single" w:sz="4" w:space="0" w:color="auto"/>
              <w:bottom w:val="single" w:sz="4" w:space="0" w:color="auto"/>
              <w:right w:val="single" w:sz="4" w:space="0" w:color="auto"/>
            </w:tcBorders>
          </w:tcPr>
          <w:p w14:paraId="5A2D8FB2" w14:textId="3FB80DD6" w:rsidR="00311FAB" w:rsidRPr="00ED2D8A" w:rsidRDefault="00311FAB" w:rsidP="0017113E">
            <w:r w:rsidRPr="001252EB">
              <w:rPr>
                <w:b/>
              </w:rPr>
              <w:t>R</w:t>
            </w:r>
          </w:p>
        </w:tc>
      </w:tr>
      <w:tr w:rsidR="00311FAB" w:rsidRPr="00ED2D8A" w14:paraId="4C790799" w14:textId="77777777" w:rsidTr="00EB33B2">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8B7F006" w14:textId="77777777" w:rsidR="00311FAB" w:rsidRPr="00ED2D8A" w:rsidRDefault="00311FAB" w:rsidP="0017113E">
            <w:pPr>
              <w:rPr>
                <w:b/>
              </w:rPr>
            </w:pPr>
            <w:r w:rsidRPr="00ED2D8A">
              <w:rPr>
                <w:b/>
              </w:rPr>
              <w:t>39</w:t>
            </w:r>
          </w:p>
        </w:tc>
        <w:tc>
          <w:tcPr>
            <w:tcW w:w="637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380006E" w14:textId="77777777" w:rsidR="00311FAB" w:rsidRPr="00ED2D8A" w:rsidRDefault="00311FAB" w:rsidP="0017113E">
            <w:r w:rsidRPr="00ED2D8A">
              <w:t>Signage</w:t>
            </w:r>
          </w:p>
        </w:tc>
        <w:tc>
          <w:tcPr>
            <w:tcW w:w="354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09D4551" w14:textId="77777777" w:rsidR="00311FAB" w:rsidRPr="00ED2D8A" w:rsidRDefault="00311FAB" w:rsidP="0017113E">
            <w:pPr>
              <w:rPr>
                <w:b/>
              </w:rPr>
            </w:pPr>
            <w:r w:rsidRPr="00ED2D8A">
              <w:rPr>
                <w:b/>
              </w:rPr>
              <w:t>Price/ Unit</w:t>
            </w:r>
          </w:p>
        </w:tc>
      </w:tr>
      <w:tr w:rsidR="00311FAB" w:rsidRPr="00ED2D8A" w14:paraId="407B7060" w14:textId="77777777" w:rsidTr="00EB33B2">
        <w:trPr>
          <w:trHeight w:val="70"/>
        </w:trPr>
        <w:tc>
          <w:tcPr>
            <w:tcW w:w="993" w:type="dxa"/>
            <w:tcBorders>
              <w:top w:val="single" w:sz="4" w:space="0" w:color="auto"/>
              <w:left w:val="single" w:sz="4" w:space="0" w:color="auto"/>
              <w:bottom w:val="single" w:sz="4" w:space="0" w:color="auto"/>
              <w:right w:val="single" w:sz="4" w:space="0" w:color="auto"/>
            </w:tcBorders>
          </w:tcPr>
          <w:p w14:paraId="5A2543E2" w14:textId="77777777" w:rsidR="00311FAB" w:rsidRPr="00ED2D8A" w:rsidRDefault="00311FAB" w:rsidP="0017113E">
            <w:pPr>
              <w:rPr>
                <w:b/>
              </w:rPr>
            </w:pPr>
          </w:p>
        </w:tc>
        <w:tc>
          <w:tcPr>
            <w:tcW w:w="6378" w:type="dxa"/>
            <w:gridSpan w:val="5"/>
            <w:tcBorders>
              <w:top w:val="single" w:sz="4" w:space="0" w:color="auto"/>
              <w:left w:val="single" w:sz="4" w:space="0" w:color="auto"/>
              <w:bottom w:val="single" w:sz="4" w:space="0" w:color="auto"/>
              <w:right w:val="single" w:sz="4" w:space="0" w:color="auto"/>
            </w:tcBorders>
            <w:hideMark/>
          </w:tcPr>
          <w:p w14:paraId="62AA23FE" w14:textId="77777777" w:rsidR="00311FAB" w:rsidRPr="00ED2D8A" w:rsidRDefault="00311FAB" w:rsidP="0017113E">
            <w:r w:rsidRPr="00ED2D8A">
              <w:t>Directional and location signs, Steel frame (e.g. property for sale)</w:t>
            </w:r>
          </w:p>
        </w:tc>
        <w:tc>
          <w:tcPr>
            <w:tcW w:w="3544" w:type="dxa"/>
            <w:gridSpan w:val="3"/>
            <w:tcBorders>
              <w:top w:val="single" w:sz="4" w:space="0" w:color="auto"/>
              <w:left w:val="single" w:sz="4" w:space="0" w:color="auto"/>
              <w:bottom w:val="single" w:sz="4" w:space="0" w:color="auto"/>
              <w:right w:val="single" w:sz="4" w:space="0" w:color="auto"/>
            </w:tcBorders>
          </w:tcPr>
          <w:p w14:paraId="3433C0E2" w14:textId="12F79214" w:rsidR="00311FAB" w:rsidRPr="00ED2D8A" w:rsidRDefault="00311FAB" w:rsidP="0017113E">
            <w:r w:rsidRPr="001252EB">
              <w:rPr>
                <w:b/>
              </w:rPr>
              <w:t>R</w:t>
            </w:r>
          </w:p>
        </w:tc>
      </w:tr>
      <w:tr w:rsidR="00311FAB" w:rsidRPr="00ED2D8A" w14:paraId="638E392E" w14:textId="77777777" w:rsidTr="00EB33B2">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A92D749" w14:textId="77777777" w:rsidR="00311FAB" w:rsidRPr="00ED2D8A" w:rsidRDefault="00311FAB" w:rsidP="0017113E">
            <w:pPr>
              <w:rPr>
                <w:b/>
              </w:rPr>
            </w:pPr>
            <w:r w:rsidRPr="00ED2D8A">
              <w:rPr>
                <w:b/>
              </w:rPr>
              <w:t>40</w:t>
            </w:r>
          </w:p>
        </w:tc>
        <w:tc>
          <w:tcPr>
            <w:tcW w:w="637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E59DF24" w14:textId="77777777" w:rsidR="00311FAB" w:rsidRPr="00ED2D8A" w:rsidRDefault="00311FAB" w:rsidP="0017113E">
            <w:r w:rsidRPr="00ED2D8A">
              <w:t>Security/Marshalls</w:t>
            </w:r>
          </w:p>
        </w:tc>
        <w:tc>
          <w:tcPr>
            <w:tcW w:w="354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8D236D3" w14:textId="77777777" w:rsidR="00311FAB" w:rsidRPr="00ED2D8A" w:rsidRDefault="00311FAB" w:rsidP="0017113E">
            <w:pPr>
              <w:rPr>
                <w:b/>
              </w:rPr>
            </w:pPr>
            <w:r w:rsidRPr="00ED2D8A">
              <w:rPr>
                <w:b/>
              </w:rPr>
              <w:t>Costing/hour</w:t>
            </w:r>
          </w:p>
        </w:tc>
      </w:tr>
      <w:tr w:rsidR="00311FAB" w:rsidRPr="00ED2D8A" w14:paraId="6E06E168" w14:textId="77777777" w:rsidTr="00EB33B2">
        <w:trPr>
          <w:trHeight w:val="70"/>
        </w:trPr>
        <w:tc>
          <w:tcPr>
            <w:tcW w:w="993" w:type="dxa"/>
            <w:tcBorders>
              <w:top w:val="single" w:sz="4" w:space="0" w:color="auto"/>
              <w:left w:val="single" w:sz="4" w:space="0" w:color="auto"/>
              <w:bottom w:val="single" w:sz="4" w:space="0" w:color="auto"/>
              <w:right w:val="single" w:sz="4" w:space="0" w:color="auto"/>
            </w:tcBorders>
          </w:tcPr>
          <w:p w14:paraId="62349591" w14:textId="77777777" w:rsidR="00311FAB" w:rsidRPr="00ED2D8A" w:rsidRDefault="00311FAB" w:rsidP="0017113E">
            <w:pPr>
              <w:rPr>
                <w:b/>
              </w:rPr>
            </w:pPr>
          </w:p>
        </w:tc>
        <w:tc>
          <w:tcPr>
            <w:tcW w:w="6378" w:type="dxa"/>
            <w:gridSpan w:val="5"/>
            <w:tcBorders>
              <w:top w:val="single" w:sz="4" w:space="0" w:color="auto"/>
              <w:left w:val="single" w:sz="4" w:space="0" w:color="auto"/>
              <w:bottom w:val="single" w:sz="4" w:space="0" w:color="auto"/>
              <w:right w:val="single" w:sz="4" w:space="0" w:color="auto"/>
            </w:tcBorders>
            <w:hideMark/>
          </w:tcPr>
          <w:p w14:paraId="165ABF2F" w14:textId="77777777" w:rsidR="00311FAB" w:rsidRPr="00ED2D8A" w:rsidRDefault="00311FAB" w:rsidP="0017113E">
            <w:r w:rsidRPr="00ED2D8A">
              <w:t>Security/Marshalls</w:t>
            </w:r>
          </w:p>
        </w:tc>
        <w:tc>
          <w:tcPr>
            <w:tcW w:w="3544" w:type="dxa"/>
            <w:gridSpan w:val="3"/>
            <w:tcBorders>
              <w:top w:val="single" w:sz="4" w:space="0" w:color="auto"/>
              <w:left w:val="single" w:sz="4" w:space="0" w:color="auto"/>
              <w:bottom w:val="single" w:sz="4" w:space="0" w:color="auto"/>
              <w:right w:val="single" w:sz="4" w:space="0" w:color="auto"/>
            </w:tcBorders>
          </w:tcPr>
          <w:p w14:paraId="326529F1" w14:textId="30341BD4" w:rsidR="00311FAB" w:rsidRPr="00ED2D8A" w:rsidRDefault="00311FAB" w:rsidP="0017113E">
            <w:r w:rsidRPr="001252EB">
              <w:rPr>
                <w:b/>
              </w:rPr>
              <w:t>R</w:t>
            </w:r>
            <w:r w:rsidR="00EB33B2">
              <w:rPr>
                <w:b/>
              </w:rPr>
              <w:t xml:space="preserve">                                          </w:t>
            </w:r>
            <w:r w:rsidR="00EB33B2" w:rsidRPr="00EB33B2">
              <w:rPr>
                <w:bCs/>
              </w:rPr>
              <w:t>/per person</w:t>
            </w:r>
          </w:p>
        </w:tc>
      </w:tr>
      <w:tr w:rsidR="00311FAB" w:rsidRPr="00ED2D8A" w14:paraId="7F793FF3" w14:textId="77777777" w:rsidTr="00EB33B2">
        <w:trPr>
          <w:trHeight w:val="70"/>
        </w:trPr>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9025156" w14:textId="77777777" w:rsidR="00311FAB" w:rsidRPr="00ED2D8A" w:rsidRDefault="00311FAB" w:rsidP="0017113E">
            <w:pPr>
              <w:rPr>
                <w:b/>
              </w:rPr>
            </w:pPr>
            <w:r w:rsidRPr="00ED2D8A">
              <w:rPr>
                <w:b/>
              </w:rPr>
              <w:t>41</w:t>
            </w:r>
          </w:p>
        </w:tc>
        <w:tc>
          <w:tcPr>
            <w:tcW w:w="6378"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8F72224" w14:textId="77777777" w:rsidR="00311FAB" w:rsidRPr="00ED2D8A" w:rsidRDefault="00311FAB" w:rsidP="0017113E">
            <w:pPr>
              <w:rPr>
                <w:b/>
              </w:rPr>
            </w:pPr>
            <w:r w:rsidRPr="00ED2D8A">
              <w:rPr>
                <w:b/>
              </w:rPr>
              <w:t>Crew Member costs</w:t>
            </w:r>
          </w:p>
        </w:tc>
        <w:tc>
          <w:tcPr>
            <w:tcW w:w="354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E58703" w14:textId="77777777" w:rsidR="00311FAB" w:rsidRPr="00ED2D8A" w:rsidRDefault="00311FAB" w:rsidP="0017113E"/>
        </w:tc>
      </w:tr>
      <w:tr w:rsidR="00311FAB" w:rsidRPr="00ED2D8A" w14:paraId="5D0577B4" w14:textId="77777777" w:rsidTr="00EB33B2">
        <w:trPr>
          <w:trHeight w:val="70"/>
        </w:trPr>
        <w:tc>
          <w:tcPr>
            <w:tcW w:w="993" w:type="dxa"/>
            <w:tcBorders>
              <w:top w:val="single" w:sz="4" w:space="0" w:color="auto"/>
              <w:left w:val="single" w:sz="4" w:space="0" w:color="auto"/>
              <w:bottom w:val="single" w:sz="4" w:space="0" w:color="auto"/>
              <w:right w:val="single" w:sz="4" w:space="0" w:color="auto"/>
            </w:tcBorders>
          </w:tcPr>
          <w:p w14:paraId="69974084" w14:textId="77777777" w:rsidR="00311FAB" w:rsidRPr="00ED2D8A" w:rsidRDefault="00311FAB" w:rsidP="0017113E">
            <w:pPr>
              <w:rPr>
                <w:b/>
              </w:rPr>
            </w:pPr>
          </w:p>
        </w:tc>
        <w:tc>
          <w:tcPr>
            <w:tcW w:w="6378" w:type="dxa"/>
            <w:gridSpan w:val="5"/>
            <w:tcBorders>
              <w:top w:val="single" w:sz="4" w:space="0" w:color="auto"/>
              <w:left w:val="single" w:sz="4" w:space="0" w:color="auto"/>
              <w:bottom w:val="single" w:sz="4" w:space="0" w:color="auto"/>
              <w:right w:val="single" w:sz="4" w:space="0" w:color="auto"/>
            </w:tcBorders>
            <w:hideMark/>
          </w:tcPr>
          <w:p w14:paraId="6A92EFE0" w14:textId="2D2F6C9A" w:rsidR="00311FAB" w:rsidRPr="00ED2D8A" w:rsidRDefault="00311FAB" w:rsidP="0017113E">
            <w:r w:rsidRPr="00ED2D8A">
              <w:t>Sleep over cost when setting up tents</w:t>
            </w:r>
            <w:r>
              <w:t xml:space="preserve"> </w:t>
            </w:r>
          </w:p>
        </w:tc>
        <w:tc>
          <w:tcPr>
            <w:tcW w:w="3544" w:type="dxa"/>
            <w:gridSpan w:val="3"/>
            <w:tcBorders>
              <w:top w:val="single" w:sz="4" w:space="0" w:color="auto"/>
              <w:left w:val="single" w:sz="4" w:space="0" w:color="auto"/>
              <w:bottom w:val="single" w:sz="4" w:space="0" w:color="auto"/>
              <w:right w:val="single" w:sz="4" w:space="0" w:color="auto"/>
            </w:tcBorders>
            <w:hideMark/>
          </w:tcPr>
          <w:p w14:paraId="2209621B" w14:textId="21C5786E" w:rsidR="00311FAB" w:rsidRPr="00ED2D8A" w:rsidRDefault="00311FAB" w:rsidP="0017113E">
            <w:r w:rsidRPr="001252EB">
              <w:rPr>
                <w:b/>
              </w:rPr>
              <w:t>R</w:t>
            </w:r>
            <w:r>
              <w:t xml:space="preserve">                                                </w:t>
            </w:r>
            <w:r w:rsidRPr="00ED2D8A">
              <w:t>/per day</w:t>
            </w:r>
          </w:p>
        </w:tc>
      </w:tr>
      <w:tr w:rsidR="00311FAB" w:rsidRPr="00ED2D8A" w14:paraId="6154221B" w14:textId="77777777" w:rsidTr="00EB33B2">
        <w:trPr>
          <w:trHeight w:val="70"/>
        </w:trPr>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5CE22B0" w14:textId="77777777" w:rsidR="00311FAB" w:rsidRPr="00ED2D8A" w:rsidRDefault="00311FAB" w:rsidP="0017113E">
            <w:pPr>
              <w:rPr>
                <w:b/>
              </w:rPr>
            </w:pPr>
            <w:r w:rsidRPr="00ED2D8A">
              <w:rPr>
                <w:b/>
              </w:rPr>
              <w:t>42</w:t>
            </w:r>
          </w:p>
        </w:tc>
        <w:tc>
          <w:tcPr>
            <w:tcW w:w="6378"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0157BCD" w14:textId="77777777" w:rsidR="00311FAB" w:rsidRPr="00ED2D8A" w:rsidRDefault="00311FAB" w:rsidP="0017113E">
            <w:pPr>
              <w:rPr>
                <w:b/>
              </w:rPr>
            </w:pPr>
            <w:r w:rsidRPr="00ED2D8A">
              <w:rPr>
                <w:b/>
              </w:rPr>
              <w:t>Delivery Costs/Transportation of tents</w:t>
            </w:r>
          </w:p>
        </w:tc>
        <w:tc>
          <w:tcPr>
            <w:tcW w:w="354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3B345A" w14:textId="77777777" w:rsidR="00311FAB" w:rsidRPr="00ED2D8A" w:rsidRDefault="00311FAB" w:rsidP="0017113E"/>
        </w:tc>
      </w:tr>
      <w:tr w:rsidR="00311FAB" w:rsidRPr="00ED2D8A" w14:paraId="3C938523" w14:textId="77777777" w:rsidTr="00EB33B2">
        <w:trPr>
          <w:trHeight w:val="70"/>
        </w:trPr>
        <w:tc>
          <w:tcPr>
            <w:tcW w:w="993" w:type="dxa"/>
            <w:tcBorders>
              <w:top w:val="single" w:sz="4" w:space="0" w:color="auto"/>
              <w:left w:val="single" w:sz="4" w:space="0" w:color="auto"/>
              <w:bottom w:val="single" w:sz="4" w:space="0" w:color="auto"/>
              <w:right w:val="single" w:sz="4" w:space="0" w:color="auto"/>
            </w:tcBorders>
          </w:tcPr>
          <w:p w14:paraId="685B8CCE" w14:textId="77777777" w:rsidR="00311FAB" w:rsidRPr="00ED2D8A" w:rsidRDefault="00311FAB" w:rsidP="0017113E"/>
        </w:tc>
        <w:tc>
          <w:tcPr>
            <w:tcW w:w="6378" w:type="dxa"/>
            <w:gridSpan w:val="5"/>
            <w:tcBorders>
              <w:top w:val="single" w:sz="4" w:space="0" w:color="auto"/>
              <w:left w:val="single" w:sz="4" w:space="0" w:color="auto"/>
              <w:bottom w:val="single" w:sz="4" w:space="0" w:color="auto"/>
              <w:right w:val="single" w:sz="4" w:space="0" w:color="auto"/>
            </w:tcBorders>
            <w:hideMark/>
          </w:tcPr>
          <w:p w14:paraId="1B35A6E3" w14:textId="2D4DE162" w:rsidR="00311FAB" w:rsidRPr="00ED2D8A" w:rsidRDefault="00311FAB" w:rsidP="0017113E">
            <w:r>
              <w:t>Transport costs</w:t>
            </w:r>
          </w:p>
        </w:tc>
        <w:tc>
          <w:tcPr>
            <w:tcW w:w="3544" w:type="dxa"/>
            <w:gridSpan w:val="3"/>
            <w:tcBorders>
              <w:top w:val="single" w:sz="4" w:space="0" w:color="auto"/>
              <w:left w:val="single" w:sz="4" w:space="0" w:color="auto"/>
              <w:bottom w:val="single" w:sz="4" w:space="0" w:color="auto"/>
              <w:right w:val="single" w:sz="4" w:space="0" w:color="auto"/>
            </w:tcBorders>
            <w:hideMark/>
          </w:tcPr>
          <w:p w14:paraId="74500317" w14:textId="07158352" w:rsidR="00311FAB" w:rsidRPr="00ED2D8A" w:rsidRDefault="00311FAB" w:rsidP="0017113E">
            <w:r>
              <w:t xml:space="preserve">                                                        </w:t>
            </w:r>
            <w:r w:rsidRPr="00ED2D8A">
              <w:t>/km</w:t>
            </w:r>
          </w:p>
        </w:tc>
      </w:tr>
      <w:tr w:rsidR="00311FAB" w:rsidRPr="00ED2D8A" w14:paraId="3AFAAFD3" w14:textId="77777777" w:rsidTr="00EB33B2">
        <w:trPr>
          <w:trHeight w:val="70"/>
        </w:trPr>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D0A5F35" w14:textId="77777777" w:rsidR="00311FAB" w:rsidRPr="00ED2D8A" w:rsidRDefault="00311FAB" w:rsidP="0017113E">
            <w:pPr>
              <w:rPr>
                <w:b/>
              </w:rPr>
            </w:pPr>
            <w:r w:rsidRPr="00ED2D8A">
              <w:rPr>
                <w:b/>
              </w:rPr>
              <w:t>ITEM NO</w:t>
            </w:r>
          </w:p>
        </w:tc>
        <w:tc>
          <w:tcPr>
            <w:tcW w:w="481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1F35A88" w14:textId="77777777" w:rsidR="00311FAB" w:rsidRPr="00ED2D8A" w:rsidRDefault="00311FAB" w:rsidP="0017113E">
            <w:pPr>
              <w:rPr>
                <w:b/>
              </w:rPr>
            </w:pPr>
            <w:r w:rsidRPr="00ED2D8A">
              <w:rPr>
                <w:b/>
              </w:rPr>
              <w:t>DESCRIPTION</w:t>
            </w:r>
          </w:p>
        </w:tc>
        <w:tc>
          <w:tcPr>
            <w:tcW w:w="510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E4EB00" w14:textId="77777777" w:rsidR="00311FAB" w:rsidRPr="00ED2D8A" w:rsidRDefault="00311FAB" w:rsidP="0017113E">
            <w:pPr>
              <w:rPr>
                <w:b/>
              </w:rPr>
            </w:pPr>
            <w:r w:rsidRPr="00ED2D8A">
              <w:rPr>
                <w:b/>
              </w:rPr>
              <w:t xml:space="preserve">PRICE </w:t>
            </w:r>
          </w:p>
          <w:p w14:paraId="7C181F6F" w14:textId="77777777" w:rsidR="00311FAB" w:rsidRPr="00ED2D8A" w:rsidRDefault="00311FAB" w:rsidP="0017113E">
            <w:pPr>
              <w:rPr>
                <w:b/>
              </w:rPr>
            </w:pPr>
            <w:r w:rsidRPr="00ED2D8A">
              <w:rPr>
                <w:b/>
              </w:rPr>
              <w:t>(INCLUDING VAT)</w:t>
            </w:r>
          </w:p>
          <w:p w14:paraId="447AED9E" w14:textId="77777777" w:rsidR="00311FAB" w:rsidRPr="00ED2D8A" w:rsidRDefault="00311FAB" w:rsidP="0017113E">
            <w:pPr>
              <w:rPr>
                <w:b/>
              </w:rPr>
            </w:pPr>
          </w:p>
        </w:tc>
      </w:tr>
      <w:tr w:rsidR="00311FAB" w:rsidRPr="00ED2D8A" w14:paraId="5E38A840" w14:textId="77777777" w:rsidTr="00EB33B2">
        <w:trPr>
          <w:trHeight w:val="70"/>
        </w:trPr>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E37FAEF" w14:textId="77777777" w:rsidR="00311FAB" w:rsidRPr="00ED2D8A" w:rsidRDefault="00311FAB" w:rsidP="0017113E">
            <w:pPr>
              <w:rPr>
                <w:b/>
              </w:rPr>
            </w:pPr>
            <w:r w:rsidRPr="00ED2D8A">
              <w:rPr>
                <w:b/>
              </w:rPr>
              <w:t>43</w:t>
            </w:r>
          </w:p>
        </w:tc>
        <w:tc>
          <w:tcPr>
            <w:tcW w:w="481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4A26F08" w14:textId="77777777" w:rsidR="00311FAB" w:rsidRPr="00ED2D8A" w:rsidRDefault="00311FAB" w:rsidP="0017113E">
            <w:pPr>
              <w:rPr>
                <w:b/>
              </w:rPr>
            </w:pPr>
            <w:r w:rsidRPr="00ED2D8A">
              <w:rPr>
                <w:b/>
              </w:rPr>
              <w:t>Cold Rooms (Mobile Refrigerator)</w:t>
            </w:r>
          </w:p>
        </w:tc>
        <w:tc>
          <w:tcPr>
            <w:tcW w:w="510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668A2EF7" w14:textId="77777777" w:rsidR="00311FAB" w:rsidRPr="00ED2D8A" w:rsidRDefault="00311FAB" w:rsidP="0017113E">
            <w:pPr>
              <w:rPr>
                <w:b/>
              </w:rPr>
            </w:pPr>
          </w:p>
        </w:tc>
      </w:tr>
      <w:tr w:rsidR="00311FAB" w:rsidRPr="00ED2D8A" w14:paraId="608CB8BC" w14:textId="77777777" w:rsidTr="00EB33B2">
        <w:trPr>
          <w:trHeight w:val="278"/>
        </w:trPr>
        <w:tc>
          <w:tcPr>
            <w:tcW w:w="993" w:type="dxa"/>
            <w:tcBorders>
              <w:top w:val="single" w:sz="4" w:space="0" w:color="auto"/>
              <w:left w:val="single" w:sz="4" w:space="0" w:color="auto"/>
              <w:bottom w:val="single" w:sz="4" w:space="0" w:color="auto"/>
              <w:right w:val="single" w:sz="4" w:space="0" w:color="auto"/>
            </w:tcBorders>
          </w:tcPr>
          <w:p w14:paraId="3E9B7604" w14:textId="77777777" w:rsidR="00311FAB" w:rsidRPr="00ED2D8A" w:rsidRDefault="00311FAB" w:rsidP="0020795B"/>
        </w:tc>
        <w:tc>
          <w:tcPr>
            <w:tcW w:w="4814" w:type="dxa"/>
            <w:gridSpan w:val="2"/>
            <w:tcBorders>
              <w:top w:val="single" w:sz="4" w:space="0" w:color="auto"/>
              <w:left w:val="single" w:sz="4" w:space="0" w:color="auto"/>
              <w:bottom w:val="single" w:sz="4" w:space="0" w:color="auto"/>
              <w:right w:val="single" w:sz="4" w:space="0" w:color="auto"/>
            </w:tcBorders>
            <w:hideMark/>
          </w:tcPr>
          <w:p w14:paraId="6D0B5E54" w14:textId="77777777" w:rsidR="00311FAB" w:rsidRPr="00ED2D8A" w:rsidRDefault="00311FAB" w:rsidP="0020795B">
            <w:r w:rsidRPr="00ED2D8A">
              <w:t>6m x 3m</w:t>
            </w:r>
          </w:p>
        </w:tc>
        <w:tc>
          <w:tcPr>
            <w:tcW w:w="5108" w:type="dxa"/>
            <w:gridSpan w:val="6"/>
            <w:tcBorders>
              <w:top w:val="single" w:sz="4" w:space="0" w:color="auto"/>
              <w:left w:val="single" w:sz="4" w:space="0" w:color="auto"/>
              <w:bottom w:val="single" w:sz="4" w:space="0" w:color="auto"/>
              <w:right w:val="single" w:sz="4" w:space="0" w:color="auto"/>
            </w:tcBorders>
          </w:tcPr>
          <w:p w14:paraId="682EA56A" w14:textId="536D1A1C" w:rsidR="00311FAB" w:rsidRPr="00ED2D8A" w:rsidRDefault="00311FAB" w:rsidP="0020795B">
            <w:r w:rsidRPr="001E0F6A">
              <w:rPr>
                <w:b/>
              </w:rPr>
              <w:t>R</w:t>
            </w:r>
          </w:p>
        </w:tc>
      </w:tr>
      <w:tr w:rsidR="00311FAB" w:rsidRPr="00ED2D8A" w14:paraId="2C0C8372" w14:textId="77777777" w:rsidTr="00EB33B2">
        <w:trPr>
          <w:trHeight w:val="70"/>
        </w:trPr>
        <w:tc>
          <w:tcPr>
            <w:tcW w:w="993" w:type="dxa"/>
            <w:tcBorders>
              <w:top w:val="single" w:sz="4" w:space="0" w:color="auto"/>
              <w:left w:val="single" w:sz="4" w:space="0" w:color="auto"/>
              <w:bottom w:val="single" w:sz="4" w:space="0" w:color="auto"/>
              <w:right w:val="single" w:sz="4" w:space="0" w:color="auto"/>
            </w:tcBorders>
          </w:tcPr>
          <w:p w14:paraId="1197ED59" w14:textId="77777777" w:rsidR="00311FAB" w:rsidRPr="00ED2D8A" w:rsidRDefault="00311FAB" w:rsidP="0020795B"/>
        </w:tc>
        <w:tc>
          <w:tcPr>
            <w:tcW w:w="4814" w:type="dxa"/>
            <w:gridSpan w:val="2"/>
            <w:tcBorders>
              <w:top w:val="single" w:sz="4" w:space="0" w:color="auto"/>
              <w:left w:val="single" w:sz="4" w:space="0" w:color="auto"/>
              <w:bottom w:val="single" w:sz="4" w:space="0" w:color="auto"/>
              <w:right w:val="single" w:sz="4" w:space="0" w:color="auto"/>
            </w:tcBorders>
            <w:hideMark/>
          </w:tcPr>
          <w:p w14:paraId="0C793C23" w14:textId="77777777" w:rsidR="00311FAB" w:rsidRPr="00ED2D8A" w:rsidRDefault="00311FAB" w:rsidP="0020795B">
            <w:r w:rsidRPr="00ED2D8A">
              <w:t>3m x 2m</w:t>
            </w:r>
          </w:p>
        </w:tc>
        <w:tc>
          <w:tcPr>
            <w:tcW w:w="5108" w:type="dxa"/>
            <w:gridSpan w:val="6"/>
            <w:tcBorders>
              <w:top w:val="single" w:sz="4" w:space="0" w:color="auto"/>
              <w:left w:val="single" w:sz="4" w:space="0" w:color="auto"/>
              <w:bottom w:val="single" w:sz="4" w:space="0" w:color="auto"/>
              <w:right w:val="single" w:sz="4" w:space="0" w:color="auto"/>
            </w:tcBorders>
          </w:tcPr>
          <w:p w14:paraId="2204C529" w14:textId="1B8F795E" w:rsidR="00311FAB" w:rsidRPr="00ED2D8A" w:rsidRDefault="00311FAB" w:rsidP="0020795B">
            <w:r w:rsidRPr="001E0F6A">
              <w:rPr>
                <w:b/>
              </w:rPr>
              <w:t>R</w:t>
            </w:r>
          </w:p>
        </w:tc>
      </w:tr>
      <w:tr w:rsidR="00311FAB" w:rsidRPr="00ED2D8A" w14:paraId="5AE3329C" w14:textId="77777777" w:rsidTr="00EB33B2">
        <w:trPr>
          <w:trHeight w:val="70"/>
        </w:trPr>
        <w:tc>
          <w:tcPr>
            <w:tcW w:w="993" w:type="dxa"/>
            <w:tcBorders>
              <w:top w:val="single" w:sz="4" w:space="0" w:color="auto"/>
              <w:left w:val="single" w:sz="4" w:space="0" w:color="auto"/>
              <w:bottom w:val="single" w:sz="4" w:space="0" w:color="auto"/>
              <w:right w:val="single" w:sz="4" w:space="0" w:color="auto"/>
            </w:tcBorders>
          </w:tcPr>
          <w:p w14:paraId="771B862D" w14:textId="77777777" w:rsidR="00311FAB" w:rsidRPr="00ED2D8A" w:rsidRDefault="00311FAB" w:rsidP="0020795B"/>
        </w:tc>
        <w:tc>
          <w:tcPr>
            <w:tcW w:w="4814" w:type="dxa"/>
            <w:gridSpan w:val="2"/>
            <w:tcBorders>
              <w:top w:val="single" w:sz="4" w:space="0" w:color="auto"/>
              <w:left w:val="single" w:sz="4" w:space="0" w:color="auto"/>
              <w:bottom w:val="single" w:sz="4" w:space="0" w:color="auto"/>
              <w:right w:val="single" w:sz="4" w:space="0" w:color="auto"/>
            </w:tcBorders>
            <w:hideMark/>
          </w:tcPr>
          <w:p w14:paraId="75F75D69" w14:textId="77777777" w:rsidR="00311FAB" w:rsidRPr="00ED2D8A" w:rsidRDefault="00311FAB" w:rsidP="0020795B">
            <w:r w:rsidRPr="00ED2D8A">
              <w:t xml:space="preserve">4m x 2m </w:t>
            </w:r>
          </w:p>
        </w:tc>
        <w:tc>
          <w:tcPr>
            <w:tcW w:w="5108" w:type="dxa"/>
            <w:gridSpan w:val="6"/>
            <w:tcBorders>
              <w:top w:val="single" w:sz="4" w:space="0" w:color="auto"/>
              <w:left w:val="single" w:sz="4" w:space="0" w:color="auto"/>
              <w:bottom w:val="single" w:sz="4" w:space="0" w:color="auto"/>
              <w:right w:val="single" w:sz="4" w:space="0" w:color="auto"/>
            </w:tcBorders>
          </w:tcPr>
          <w:p w14:paraId="2DC78918" w14:textId="6A2FD2C7" w:rsidR="00311FAB" w:rsidRPr="00ED2D8A" w:rsidRDefault="00311FAB" w:rsidP="0020795B">
            <w:r w:rsidRPr="001E0F6A">
              <w:rPr>
                <w:b/>
              </w:rPr>
              <w:t>R</w:t>
            </w:r>
          </w:p>
        </w:tc>
      </w:tr>
      <w:tr w:rsidR="00311FAB" w:rsidRPr="00ED2D8A" w14:paraId="2B17AD18" w14:textId="77777777" w:rsidTr="00EB33B2">
        <w:trPr>
          <w:trHeight w:val="70"/>
        </w:trPr>
        <w:tc>
          <w:tcPr>
            <w:tcW w:w="993" w:type="dxa"/>
            <w:tcBorders>
              <w:top w:val="single" w:sz="4" w:space="0" w:color="auto"/>
              <w:left w:val="single" w:sz="4" w:space="0" w:color="auto"/>
              <w:bottom w:val="single" w:sz="4" w:space="0" w:color="auto"/>
              <w:right w:val="single" w:sz="4" w:space="0" w:color="auto"/>
            </w:tcBorders>
          </w:tcPr>
          <w:p w14:paraId="59198328" w14:textId="77777777" w:rsidR="00311FAB" w:rsidRPr="00ED2D8A" w:rsidRDefault="00311FAB" w:rsidP="0020795B"/>
        </w:tc>
        <w:tc>
          <w:tcPr>
            <w:tcW w:w="4814" w:type="dxa"/>
            <w:gridSpan w:val="2"/>
            <w:tcBorders>
              <w:top w:val="single" w:sz="4" w:space="0" w:color="auto"/>
              <w:left w:val="single" w:sz="4" w:space="0" w:color="auto"/>
              <w:bottom w:val="single" w:sz="4" w:space="0" w:color="auto"/>
              <w:right w:val="single" w:sz="4" w:space="0" w:color="auto"/>
            </w:tcBorders>
            <w:hideMark/>
          </w:tcPr>
          <w:p w14:paraId="42C9725E" w14:textId="77777777" w:rsidR="00311FAB" w:rsidRPr="00ED2D8A" w:rsidRDefault="00311FAB" w:rsidP="0020795B">
            <w:r w:rsidRPr="00ED2D8A">
              <w:t xml:space="preserve">2m x 1m </w:t>
            </w:r>
          </w:p>
        </w:tc>
        <w:tc>
          <w:tcPr>
            <w:tcW w:w="5108" w:type="dxa"/>
            <w:gridSpan w:val="6"/>
            <w:tcBorders>
              <w:top w:val="single" w:sz="4" w:space="0" w:color="auto"/>
              <w:left w:val="single" w:sz="4" w:space="0" w:color="auto"/>
              <w:bottom w:val="single" w:sz="4" w:space="0" w:color="auto"/>
              <w:right w:val="single" w:sz="4" w:space="0" w:color="auto"/>
            </w:tcBorders>
          </w:tcPr>
          <w:p w14:paraId="45355C03" w14:textId="47B60F02" w:rsidR="00311FAB" w:rsidRPr="00ED2D8A" w:rsidRDefault="00311FAB" w:rsidP="0020795B">
            <w:r w:rsidRPr="001E0F6A">
              <w:rPr>
                <w:b/>
              </w:rPr>
              <w:t>R</w:t>
            </w:r>
          </w:p>
        </w:tc>
      </w:tr>
      <w:tr w:rsidR="00311FAB" w:rsidRPr="00ED2D8A" w14:paraId="27951EB4" w14:textId="77777777" w:rsidTr="00EB33B2">
        <w:trPr>
          <w:trHeight w:val="70"/>
        </w:trPr>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6582891" w14:textId="77777777" w:rsidR="00311FAB" w:rsidRPr="00ED2D8A" w:rsidRDefault="00311FAB" w:rsidP="0017113E">
            <w:pPr>
              <w:rPr>
                <w:b/>
              </w:rPr>
            </w:pPr>
            <w:r w:rsidRPr="00ED2D8A">
              <w:rPr>
                <w:b/>
              </w:rPr>
              <w:t>44</w:t>
            </w:r>
          </w:p>
        </w:tc>
        <w:tc>
          <w:tcPr>
            <w:tcW w:w="481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F191B04" w14:textId="77777777" w:rsidR="00311FAB" w:rsidRPr="00ED2D8A" w:rsidRDefault="00311FAB" w:rsidP="0017113E">
            <w:pPr>
              <w:rPr>
                <w:b/>
              </w:rPr>
            </w:pPr>
            <w:r w:rsidRPr="00ED2D8A">
              <w:rPr>
                <w:b/>
              </w:rPr>
              <w:t>STRETCH TENTS</w:t>
            </w:r>
          </w:p>
        </w:tc>
        <w:tc>
          <w:tcPr>
            <w:tcW w:w="510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2E4836" w14:textId="77777777" w:rsidR="00311FAB" w:rsidRPr="00ED2D8A" w:rsidRDefault="00311FAB" w:rsidP="0017113E">
            <w:pPr>
              <w:rPr>
                <w:b/>
              </w:rPr>
            </w:pPr>
          </w:p>
        </w:tc>
      </w:tr>
      <w:tr w:rsidR="00311FAB" w:rsidRPr="00ED2D8A" w14:paraId="1F670E33" w14:textId="77777777" w:rsidTr="00EB33B2">
        <w:trPr>
          <w:trHeight w:val="70"/>
        </w:trPr>
        <w:tc>
          <w:tcPr>
            <w:tcW w:w="993" w:type="dxa"/>
            <w:tcBorders>
              <w:top w:val="single" w:sz="4" w:space="0" w:color="auto"/>
              <w:left w:val="single" w:sz="4" w:space="0" w:color="auto"/>
              <w:bottom w:val="single" w:sz="4" w:space="0" w:color="auto"/>
              <w:right w:val="single" w:sz="4" w:space="0" w:color="auto"/>
            </w:tcBorders>
          </w:tcPr>
          <w:p w14:paraId="1EC7A620" w14:textId="77777777" w:rsidR="00311FAB" w:rsidRPr="00ED2D8A" w:rsidRDefault="00311FAB" w:rsidP="0020795B"/>
        </w:tc>
        <w:tc>
          <w:tcPr>
            <w:tcW w:w="4814" w:type="dxa"/>
            <w:gridSpan w:val="2"/>
            <w:tcBorders>
              <w:top w:val="single" w:sz="4" w:space="0" w:color="auto"/>
              <w:left w:val="single" w:sz="4" w:space="0" w:color="auto"/>
              <w:bottom w:val="single" w:sz="4" w:space="0" w:color="auto"/>
              <w:right w:val="single" w:sz="4" w:space="0" w:color="auto"/>
            </w:tcBorders>
            <w:hideMark/>
          </w:tcPr>
          <w:p w14:paraId="6C3CDF15" w14:textId="77777777" w:rsidR="00311FAB" w:rsidRPr="00ED2D8A" w:rsidRDefault="00311FAB" w:rsidP="0020795B">
            <w:r w:rsidRPr="00ED2D8A">
              <w:t>Accommodating 50 people</w:t>
            </w:r>
          </w:p>
        </w:tc>
        <w:tc>
          <w:tcPr>
            <w:tcW w:w="5108" w:type="dxa"/>
            <w:gridSpan w:val="6"/>
            <w:tcBorders>
              <w:top w:val="single" w:sz="4" w:space="0" w:color="auto"/>
              <w:left w:val="single" w:sz="4" w:space="0" w:color="auto"/>
              <w:bottom w:val="single" w:sz="4" w:space="0" w:color="auto"/>
              <w:right w:val="single" w:sz="4" w:space="0" w:color="auto"/>
            </w:tcBorders>
          </w:tcPr>
          <w:p w14:paraId="76471113" w14:textId="6B0942DC" w:rsidR="00311FAB" w:rsidRPr="00ED2D8A" w:rsidRDefault="00311FAB" w:rsidP="0020795B">
            <w:r w:rsidRPr="00037FC0">
              <w:rPr>
                <w:b/>
              </w:rPr>
              <w:t>R</w:t>
            </w:r>
          </w:p>
        </w:tc>
      </w:tr>
      <w:tr w:rsidR="00311FAB" w:rsidRPr="00ED2D8A" w14:paraId="5EEC53CB" w14:textId="77777777" w:rsidTr="00EB33B2">
        <w:trPr>
          <w:trHeight w:val="70"/>
        </w:trPr>
        <w:tc>
          <w:tcPr>
            <w:tcW w:w="993" w:type="dxa"/>
            <w:tcBorders>
              <w:top w:val="single" w:sz="4" w:space="0" w:color="auto"/>
              <w:left w:val="single" w:sz="4" w:space="0" w:color="auto"/>
              <w:bottom w:val="single" w:sz="4" w:space="0" w:color="auto"/>
              <w:right w:val="single" w:sz="4" w:space="0" w:color="auto"/>
            </w:tcBorders>
          </w:tcPr>
          <w:p w14:paraId="4F987D96" w14:textId="77777777" w:rsidR="00311FAB" w:rsidRPr="00ED2D8A" w:rsidRDefault="00311FAB" w:rsidP="0020795B"/>
        </w:tc>
        <w:tc>
          <w:tcPr>
            <w:tcW w:w="4814" w:type="dxa"/>
            <w:gridSpan w:val="2"/>
            <w:tcBorders>
              <w:top w:val="single" w:sz="4" w:space="0" w:color="auto"/>
              <w:left w:val="single" w:sz="4" w:space="0" w:color="auto"/>
              <w:bottom w:val="single" w:sz="4" w:space="0" w:color="auto"/>
              <w:right w:val="single" w:sz="4" w:space="0" w:color="auto"/>
            </w:tcBorders>
            <w:hideMark/>
          </w:tcPr>
          <w:p w14:paraId="2816D323" w14:textId="77777777" w:rsidR="00311FAB" w:rsidRPr="00ED2D8A" w:rsidRDefault="00311FAB" w:rsidP="0020795B">
            <w:r w:rsidRPr="00ED2D8A">
              <w:t>Accommodating 100 people</w:t>
            </w:r>
          </w:p>
        </w:tc>
        <w:tc>
          <w:tcPr>
            <w:tcW w:w="5108" w:type="dxa"/>
            <w:gridSpan w:val="6"/>
            <w:tcBorders>
              <w:top w:val="single" w:sz="4" w:space="0" w:color="auto"/>
              <w:left w:val="single" w:sz="4" w:space="0" w:color="auto"/>
              <w:bottom w:val="single" w:sz="4" w:space="0" w:color="auto"/>
              <w:right w:val="single" w:sz="4" w:space="0" w:color="auto"/>
            </w:tcBorders>
          </w:tcPr>
          <w:p w14:paraId="0EAEB1EC" w14:textId="5D56E430" w:rsidR="00311FAB" w:rsidRPr="00ED2D8A" w:rsidRDefault="00311FAB" w:rsidP="0020795B">
            <w:r w:rsidRPr="00037FC0">
              <w:rPr>
                <w:b/>
              </w:rPr>
              <w:t>R</w:t>
            </w:r>
          </w:p>
        </w:tc>
      </w:tr>
      <w:tr w:rsidR="00311FAB" w:rsidRPr="00ED2D8A" w14:paraId="11A0027F" w14:textId="77777777" w:rsidTr="00EB33B2">
        <w:trPr>
          <w:trHeight w:val="70"/>
        </w:trPr>
        <w:tc>
          <w:tcPr>
            <w:tcW w:w="993" w:type="dxa"/>
            <w:tcBorders>
              <w:top w:val="single" w:sz="4" w:space="0" w:color="auto"/>
              <w:left w:val="single" w:sz="4" w:space="0" w:color="auto"/>
              <w:bottom w:val="single" w:sz="4" w:space="0" w:color="auto"/>
              <w:right w:val="single" w:sz="4" w:space="0" w:color="auto"/>
            </w:tcBorders>
          </w:tcPr>
          <w:p w14:paraId="2B578144" w14:textId="77777777" w:rsidR="00311FAB" w:rsidRPr="00ED2D8A" w:rsidRDefault="00311FAB" w:rsidP="0020795B"/>
        </w:tc>
        <w:tc>
          <w:tcPr>
            <w:tcW w:w="4814" w:type="dxa"/>
            <w:gridSpan w:val="2"/>
            <w:tcBorders>
              <w:top w:val="single" w:sz="4" w:space="0" w:color="auto"/>
              <w:left w:val="single" w:sz="4" w:space="0" w:color="auto"/>
              <w:bottom w:val="single" w:sz="4" w:space="0" w:color="auto"/>
              <w:right w:val="single" w:sz="4" w:space="0" w:color="auto"/>
            </w:tcBorders>
            <w:hideMark/>
          </w:tcPr>
          <w:p w14:paraId="5706E478" w14:textId="77777777" w:rsidR="00311FAB" w:rsidRPr="00ED2D8A" w:rsidRDefault="00311FAB" w:rsidP="0020795B">
            <w:r w:rsidRPr="00ED2D8A">
              <w:t>Accommodating 150 people</w:t>
            </w:r>
          </w:p>
        </w:tc>
        <w:tc>
          <w:tcPr>
            <w:tcW w:w="5108" w:type="dxa"/>
            <w:gridSpan w:val="6"/>
            <w:tcBorders>
              <w:top w:val="single" w:sz="4" w:space="0" w:color="auto"/>
              <w:left w:val="single" w:sz="4" w:space="0" w:color="auto"/>
              <w:bottom w:val="single" w:sz="4" w:space="0" w:color="auto"/>
              <w:right w:val="single" w:sz="4" w:space="0" w:color="auto"/>
            </w:tcBorders>
          </w:tcPr>
          <w:p w14:paraId="3E77B679" w14:textId="697CDF6D" w:rsidR="00311FAB" w:rsidRPr="00ED2D8A" w:rsidRDefault="00311FAB" w:rsidP="0020795B">
            <w:r w:rsidRPr="00037FC0">
              <w:rPr>
                <w:b/>
              </w:rPr>
              <w:t>R</w:t>
            </w:r>
          </w:p>
        </w:tc>
      </w:tr>
      <w:tr w:rsidR="00311FAB" w:rsidRPr="00ED2D8A" w14:paraId="2084CE7D" w14:textId="77777777" w:rsidTr="00EB33B2">
        <w:trPr>
          <w:trHeight w:val="70"/>
        </w:trPr>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28C8100" w14:textId="77777777" w:rsidR="00311FAB" w:rsidRPr="00ED2D8A" w:rsidRDefault="00311FAB" w:rsidP="0017113E">
            <w:pPr>
              <w:rPr>
                <w:b/>
              </w:rPr>
            </w:pPr>
            <w:r w:rsidRPr="00ED2D8A">
              <w:rPr>
                <w:b/>
              </w:rPr>
              <w:t>45</w:t>
            </w:r>
          </w:p>
        </w:tc>
        <w:tc>
          <w:tcPr>
            <w:tcW w:w="481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33DC60D" w14:textId="77777777" w:rsidR="00311FAB" w:rsidRPr="00ED2D8A" w:rsidRDefault="00311FAB" w:rsidP="0017113E">
            <w:pPr>
              <w:rPr>
                <w:b/>
              </w:rPr>
            </w:pPr>
            <w:r w:rsidRPr="00ED2D8A">
              <w:rPr>
                <w:b/>
              </w:rPr>
              <w:t>Renting of Jumping Castles</w:t>
            </w:r>
          </w:p>
        </w:tc>
        <w:tc>
          <w:tcPr>
            <w:tcW w:w="510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E3AD87" w14:textId="77777777" w:rsidR="00311FAB" w:rsidRPr="00ED2D8A" w:rsidRDefault="00311FAB" w:rsidP="0017113E"/>
        </w:tc>
      </w:tr>
      <w:tr w:rsidR="00311FAB" w:rsidRPr="00ED2D8A" w14:paraId="2C8FF299" w14:textId="77777777" w:rsidTr="00EB33B2">
        <w:trPr>
          <w:trHeight w:val="7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1F25EF7" w14:textId="77777777" w:rsidR="00311FAB" w:rsidRPr="00ED2D8A" w:rsidRDefault="00311FAB" w:rsidP="0017113E"/>
        </w:tc>
        <w:tc>
          <w:tcPr>
            <w:tcW w:w="481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A31DD21" w14:textId="77777777" w:rsidR="00311FAB" w:rsidRPr="00ED2D8A" w:rsidRDefault="00311FAB" w:rsidP="0017113E">
            <w:r w:rsidRPr="00ED2D8A">
              <w:t>6m x 4m</w:t>
            </w:r>
          </w:p>
        </w:tc>
        <w:tc>
          <w:tcPr>
            <w:tcW w:w="5108"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5FD2C0F" w14:textId="1D5AFC53" w:rsidR="00311FAB" w:rsidRPr="00ED2D8A" w:rsidRDefault="00311FAB" w:rsidP="0017113E">
            <w:r w:rsidRPr="0020795B">
              <w:rPr>
                <w:b/>
              </w:rPr>
              <w:t>R</w:t>
            </w:r>
          </w:p>
        </w:tc>
      </w:tr>
      <w:tr w:rsidR="00311FAB" w:rsidRPr="00ED2D8A" w14:paraId="3BE0F244" w14:textId="77777777" w:rsidTr="00EB33B2">
        <w:trPr>
          <w:trHeight w:val="70"/>
        </w:trPr>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95AA56F" w14:textId="77777777" w:rsidR="00311FAB" w:rsidRPr="00ED2D8A" w:rsidRDefault="00311FAB" w:rsidP="0017113E">
            <w:pPr>
              <w:rPr>
                <w:b/>
              </w:rPr>
            </w:pPr>
            <w:r w:rsidRPr="00ED2D8A">
              <w:rPr>
                <w:b/>
              </w:rPr>
              <w:t>46</w:t>
            </w:r>
          </w:p>
        </w:tc>
        <w:tc>
          <w:tcPr>
            <w:tcW w:w="481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589629A" w14:textId="77777777" w:rsidR="00311FAB" w:rsidRPr="00ED2D8A" w:rsidRDefault="00311FAB" w:rsidP="0017113E">
            <w:pPr>
              <w:rPr>
                <w:b/>
              </w:rPr>
            </w:pPr>
            <w:r w:rsidRPr="00ED2D8A">
              <w:rPr>
                <w:b/>
              </w:rPr>
              <w:t xml:space="preserve">Renting of Slides  </w:t>
            </w:r>
          </w:p>
        </w:tc>
        <w:tc>
          <w:tcPr>
            <w:tcW w:w="510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98682A" w14:textId="77777777" w:rsidR="00311FAB" w:rsidRPr="00ED2D8A" w:rsidRDefault="00311FAB" w:rsidP="0017113E"/>
        </w:tc>
      </w:tr>
      <w:tr w:rsidR="00311FAB" w:rsidRPr="00ED2D8A" w14:paraId="5354FB91" w14:textId="77777777" w:rsidTr="00EB33B2">
        <w:trPr>
          <w:trHeight w:val="70"/>
        </w:trPr>
        <w:tc>
          <w:tcPr>
            <w:tcW w:w="993" w:type="dxa"/>
            <w:tcBorders>
              <w:top w:val="single" w:sz="4" w:space="0" w:color="auto"/>
              <w:left w:val="single" w:sz="4" w:space="0" w:color="auto"/>
              <w:bottom w:val="single" w:sz="4" w:space="0" w:color="auto"/>
              <w:right w:val="single" w:sz="4" w:space="0" w:color="auto"/>
            </w:tcBorders>
          </w:tcPr>
          <w:p w14:paraId="3FBB00D5" w14:textId="77777777" w:rsidR="00311FAB" w:rsidRPr="00ED2D8A" w:rsidRDefault="00311FAB" w:rsidP="0017113E"/>
        </w:tc>
        <w:tc>
          <w:tcPr>
            <w:tcW w:w="4814" w:type="dxa"/>
            <w:gridSpan w:val="2"/>
            <w:tcBorders>
              <w:top w:val="single" w:sz="4" w:space="0" w:color="auto"/>
              <w:left w:val="single" w:sz="4" w:space="0" w:color="auto"/>
              <w:bottom w:val="single" w:sz="4" w:space="0" w:color="auto"/>
              <w:right w:val="single" w:sz="4" w:space="0" w:color="auto"/>
            </w:tcBorders>
            <w:hideMark/>
          </w:tcPr>
          <w:p w14:paraId="041BB4F6" w14:textId="77777777" w:rsidR="00311FAB" w:rsidRPr="00ED2D8A" w:rsidRDefault="00311FAB" w:rsidP="0017113E">
            <w:r w:rsidRPr="00ED2D8A">
              <w:t>8m x 10m (Age 5-13yr)</w:t>
            </w:r>
          </w:p>
        </w:tc>
        <w:tc>
          <w:tcPr>
            <w:tcW w:w="5108" w:type="dxa"/>
            <w:gridSpan w:val="6"/>
            <w:tcBorders>
              <w:top w:val="single" w:sz="4" w:space="0" w:color="auto"/>
              <w:left w:val="single" w:sz="4" w:space="0" w:color="auto"/>
              <w:bottom w:val="single" w:sz="4" w:space="0" w:color="auto"/>
              <w:right w:val="single" w:sz="4" w:space="0" w:color="auto"/>
            </w:tcBorders>
          </w:tcPr>
          <w:p w14:paraId="35FA0315" w14:textId="0F99E10A" w:rsidR="00311FAB" w:rsidRPr="00ED2D8A" w:rsidRDefault="00311FAB" w:rsidP="0017113E">
            <w:r w:rsidRPr="0020795B">
              <w:rPr>
                <w:b/>
              </w:rPr>
              <w:t>R</w:t>
            </w:r>
          </w:p>
        </w:tc>
      </w:tr>
      <w:tr w:rsidR="00311FAB" w:rsidRPr="00ED2D8A" w14:paraId="7AD4726D" w14:textId="77777777" w:rsidTr="00EB33B2">
        <w:trPr>
          <w:trHeight w:val="70"/>
        </w:trPr>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108FF4" w14:textId="3C5E450C" w:rsidR="00311FAB" w:rsidRPr="00ED2D8A" w:rsidRDefault="00311FAB" w:rsidP="00026C83">
            <w:r w:rsidRPr="00ED2D8A">
              <w:rPr>
                <w:b/>
              </w:rPr>
              <w:lastRenderedPageBreak/>
              <w:t>4</w:t>
            </w:r>
            <w:r>
              <w:rPr>
                <w:b/>
              </w:rPr>
              <w:t>7</w:t>
            </w:r>
          </w:p>
        </w:tc>
        <w:tc>
          <w:tcPr>
            <w:tcW w:w="481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6F3BEA" w14:textId="624EE09D" w:rsidR="00311FAB" w:rsidRPr="00EF10B3" w:rsidRDefault="00311FAB" w:rsidP="00026C83">
            <w:pPr>
              <w:tabs>
                <w:tab w:val="left" w:pos="2805"/>
              </w:tabs>
              <w:rPr>
                <w:rFonts w:ascii="Arial Black" w:hAnsi="Arial Black"/>
              </w:rPr>
            </w:pPr>
            <w:r w:rsidRPr="00ED2D8A">
              <w:rPr>
                <w:b/>
              </w:rPr>
              <w:t xml:space="preserve">Renting of </w:t>
            </w:r>
            <w:r>
              <w:rPr>
                <w:b/>
              </w:rPr>
              <w:t>Orbiting camera rigs</w:t>
            </w:r>
          </w:p>
        </w:tc>
        <w:tc>
          <w:tcPr>
            <w:tcW w:w="510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2D5A434B" w14:textId="77777777" w:rsidR="00311FAB" w:rsidRPr="00EF10B3" w:rsidRDefault="00311FAB" w:rsidP="00026C83">
            <w:pPr>
              <w:rPr>
                <w:rFonts w:ascii="Arial Black" w:hAnsi="Arial Black"/>
              </w:rPr>
            </w:pPr>
          </w:p>
        </w:tc>
      </w:tr>
      <w:tr w:rsidR="00311FAB" w:rsidRPr="00ED2D8A" w14:paraId="416BDA3C" w14:textId="77777777" w:rsidTr="00EB33B2">
        <w:trPr>
          <w:trHeight w:val="70"/>
        </w:trPr>
        <w:tc>
          <w:tcPr>
            <w:tcW w:w="993" w:type="dxa"/>
            <w:tcBorders>
              <w:top w:val="single" w:sz="4" w:space="0" w:color="auto"/>
              <w:left w:val="single" w:sz="4" w:space="0" w:color="auto"/>
              <w:bottom w:val="single" w:sz="4" w:space="0" w:color="auto"/>
              <w:right w:val="single" w:sz="4" w:space="0" w:color="auto"/>
            </w:tcBorders>
          </w:tcPr>
          <w:p w14:paraId="506AEB0D" w14:textId="77777777" w:rsidR="00311FAB" w:rsidRPr="00ED2D8A" w:rsidRDefault="00311FAB" w:rsidP="00026C83"/>
        </w:tc>
        <w:tc>
          <w:tcPr>
            <w:tcW w:w="4814" w:type="dxa"/>
            <w:gridSpan w:val="2"/>
            <w:tcBorders>
              <w:top w:val="single" w:sz="4" w:space="0" w:color="auto"/>
              <w:left w:val="single" w:sz="4" w:space="0" w:color="auto"/>
              <w:bottom w:val="single" w:sz="4" w:space="0" w:color="auto"/>
              <w:right w:val="single" w:sz="4" w:space="0" w:color="auto"/>
            </w:tcBorders>
          </w:tcPr>
          <w:p w14:paraId="30C82EC9" w14:textId="29559873" w:rsidR="00311FAB" w:rsidRPr="00EF10B3" w:rsidRDefault="00311FAB" w:rsidP="0020795B">
            <w:pPr>
              <w:tabs>
                <w:tab w:val="left" w:pos="2805"/>
                <w:tab w:val="left" w:pos="3778"/>
              </w:tabs>
              <w:rPr>
                <w:rFonts w:ascii="Arial Black" w:hAnsi="Arial Black"/>
              </w:rPr>
            </w:pPr>
            <w:r w:rsidRPr="00026C83">
              <w:t>360</w:t>
            </w:r>
            <w:r>
              <w:rPr>
                <w:rFonts w:cs="Calibri"/>
              </w:rPr>
              <w:t>◦ orbiting</w:t>
            </w:r>
            <w:r w:rsidRPr="00026C83">
              <w:t xml:space="preserve"> </w:t>
            </w:r>
            <w:r>
              <w:t>metal automatic rig</w:t>
            </w:r>
            <w:r>
              <w:tab/>
            </w:r>
          </w:p>
        </w:tc>
        <w:tc>
          <w:tcPr>
            <w:tcW w:w="5108" w:type="dxa"/>
            <w:gridSpan w:val="6"/>
            <w:tcBorders>
              <w:top w:val="single" w:sz="4" w:space="0" w:color="auto"/>
              <w:left w:val="single" w:sz="4" w:space="0" w:color="auto"/>
              <w:bottom w:val="single" w:sz="4" w:space="0" w:color="auto"/>
              <w:right w:val="single" w:sz="4" w:space="0" w:color="auto"/>
            </w:tcBorders>
          </w:tcPr>
          <w:p w14:paraId="0AB79F6D" w14:textId="2FB00AC4" w:rsidR="00311FAB" w:rsidRPr="00EF10B3" w:rsidRDefault="00311FAB" w:rsidP="00026C83">
            <w:pPr>
              <w:rPr>
                <w:rFonts w:ascii="Arial Black" w:hAnsi="Arial Black"/>
              </w:rPr>
            </w:pPr>
            <w:r w:rsidRPr="0020795B">
              <w:rPr>
                <w:b/>
              </w:rPr>
              <w:t>R</w:t>
            </w:r>
          </w:p>
        </w:tc>
      </w:tr>
      <w:tr w:rsidR="00311FAB" w:rsidRPr="00ED2D8A" w14:paraId="644DA8F0" w14:textId="77777777" w:rsidTr="00EB33B2">
        <w:trPr>
          <w:trHeight w:val="70"/>
        </w:trPr>
        <w:tc>
          <w:tcPr>
            <w:tcW w:w="993" w:type="dxa"/>
            <w:tcBorders>
              <w:top w:val="single" w:sz="4" w:space="0" w:color="auto"/>
              <w:left w:val="single" w:sz="4" w:space="0" w:color="auto"/>
              <w:bottom w:val="single" w:sz="4" w:space="0" w:color="auto"/>
              <w:right w:val="single" w:sz="4" w:space="0" w:color="auto"/>
            </w:tcBorders>
          </w:tcPr>
          <w:p w14:paraId="7E43D9B1" w14:textId="77777777" w:rsidR="00311FAB" w:rsidRPr="00ED2D8A" w:rsidRDefault="00311FAB" w:rsidP="00026C83"/>
        </w:tc>
        <w:tc>
          <w:tcPr>
            <w:tcW w:w="4814" w:type="dxa"/>
            <w:gridSpan w:val="2"/>
            <w:tcBorders>
              <w:top w:val="single" w:sz="4" w:space="0" w:color="auto"/>
              <w:left w:val="single" w:sz="4" w:space="0" w:color="auto"/>
              <w:bottom w:val="single" w:sz="4" w:space="0" w:color="auto"/>
              <w:right w:val="single" w:sz="4" w:space="0" w:color="auto"/>
            </w:tcBorders>
          </w:tcPr>
          <w:p w14:paraId="0C034A59" w14:textId="77777777" w:rsidR="00311FAB" w:rsidRPr="00EF10B3" w:rsidRDefault="00311FAB" w:rsidP="00026C83">
            <w:pPr>
              <w:tabs>
                <w:tab w:val="left" w:pos="2805"/>
              </w:tabs>
              <w:rPr>
                <w:rFonts w:ascii="Arial Black" w:hAnsi="Arial Black"/>
              </w:rPr>
            </w:pPr>
            <w:r w:rsidRPr="00EF10B3">
              <w:rPr>
                <w:rFonts w:ascii="Arial Black" w:hAnsi="Arial Black"/>
              </w:rPr>
              <w:t>Grand Total</w:t>
            </w:r>
            <w:r>
              <w:rPr>
                <w:rFonts w:ascii="Arial Black" w:hAnsi="Arial Black"/>
              </w:rPr>
              <w:tab/>
            </w:r>
          </w:p>
        </w:tc>
        <w:tc>
          <w:tcPr>
            <w:tcW w:w="5108" w:type="dxa"/>
            <w:gridSpan w:val="6"/>
            <w:tcBorders>
              <w:top w:val="single" w:sz="4" w:space="0" w:color="auto"/>
              <w:left w:val="single" w:sz="4" w:space="0" w:color="auto"/>
              <w:bottom w:val="single" w:sz="4" w:space="0" w:color="auto"/>
              <w:right w:val="single" w:sz="4" w:space="0" w:color="auto"/>
            </w:tcBorders>
          </w:tcPr>
          <w:p w14:paraId="7547F34C" w14:textId="77777777" w:rsidR="00311FAB" w:rsidRPr="00EF10B3" w:rsidRDefault="00311FAB" w:rsidP="00026C83">
            <w:pPr>
              <w:rPr>
                <w:rFonts w:ascii="Arial Black" w:hAnsi="Arial Black"/>
              </w:rPr>
            </w:pPr>
            <w:r w:rsidRPr="00EF10B3">
              <w:rPr>
                <w:rFonts w:ascii="Arial Black" w:hAnsi="Arial Black"/>
              </w:rPr>
              <w:t>R</w:t>
            </w:r>
          </w:p>
        </w:tc>
      </w:tr>
      <w:tr w:rsidR="00311FAB" w:rsidRPr="00ED2D8A" w14:paraId="38A90FF3" w14:textId="77777777" w:rsidTr="00EB33B2">
        <w:trPr>
          <w:trHeight w:val="395"/>
        </w:trPr>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758FDA5" w14:textId="77777777" w:rsidR="00311FAB" w:rsidRPr="00ED2D8A" w:rsidRDefault="00311FAB" w:rsidP="00026C83">
            <w:pPr>
              <w:rPr>
                <w:b/>
              </w:rPr>
            </w:pPr>
            <w:r w:rsidRPr="00ED2D8A">
              <w:rPr>
                <w:b/>
              </w:rPr>
              <w:t>44</w:t>
            </w:r>
          </w:p>
        </w:tc>
        <w:tc>
          <w:tcPr>
            <w:tcW w:w="6378"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077883" w14:textId="77777777" w:rsidR="00311FAB" w:rsidRPr="00ED2D8A" w:rsidRDefault="00311FAB" w:rsidP="00026C83">
            <w:pPr>
              <w:rPr>
                <w:b/>
                <w:lang w:val="en-US"/>
              </w:rPr>
            </w:pPr>
            <w:r w:rsidRPr="00ED2D8A">
              <w:rPr>
                <w:b/>
                <w:lang w:val="en-US"/>
              </w:rPr>
              <w:t>Additional items</w:t>
            </w:r>
          </w:p>
          <w:p w14:paraId="65A6FDB3" w14:textId="77777777" w:rsidR="00311FAB" w:rsidRPr="00ED2D8A" w:rsidRDefault="00311FAB" w:rsidP="00026C83"/>
        </w:tc>
        <w:tc>
          <w:tcPr>
            <w:tcW w:w="354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25F9A23" w14:textId="77777777" w:rsidR="00311FAB" w:rsidRPr="00ED2D8A" w:rsidRDefault="00311FAB" w:rsidP="00026C83">
            <w:pPr>
              <w:rPr>
                <w:b/>
              </w:rPr>
            </w:pPr>
            <w:r w:rsidRPr="00ED2D8A">
              <w:rPr>
                <w:b/>
              </w:rPr>
              <w:t>COSTING PER ITEM TO BE ADDED SEPARATELY AND 3RD PARTY INVOICES WILL BE REQUIRED UPON SUBMISSION OF INVOICES(Pricing not required)</w:t>
            </w:r>
          </w:p>
        </w:tc>
      </w:tr>
      <w:tr w:rsidR="00311FAB" w:rsidRPr="00ED2D8A" w14:paraId="2B91A132" w14:textId="77777777" w:rsidTr="00EB33B2">
        <w:trPr>
          <w:trHeight w:val="108"/>
        </w:trPr>
        <w:tc>
          <w:tcPr>
            <w:tcW w:w="993" w:type="dxa"/>
            <w:tcBorders>
              <w:top w:val="single" w:sz="4" w:space="0" w:color="auto"/>
              <w:left w:val="single" w:sz="4" w:space="0" w:color="auto"/>
              <w:bottom w:val="single" w:sz="4" w:space="0" w:color="auto"/>
              <w:right w:val="single" w:sz="4" w:space="0" w:color="auto"/>
            </w:tcBorders>
          </w:tcPr>
          <w:p w14:paraId="48D5B1F2" w14:textId="77777777" w:rsidR="00311FAB" w:rsidRPr="00ED2D8A" w:rsidRDefault="00311FAB" w:rsidP="00026C83"/>
        </w:tc>
        <w:tc>
          <w:tcPr>
            <w:tcW w:w="6378" w:type="dxa"/>
            <w:gridSpan w:val="5"/>
            <w:tcBorders>
              <w:top w:val="single" w:sz="4" w:space="0" w:color="auto"/>
              <w:left w:val="single" w:sz="4" w:space="0" w:color="auto"/>
              <w:bottom w:val="single" w:sz="4" w:space="0" w:color="auto"/>
              <w:right w:val="single" w:sz="4" w:space="0" w:color="auto"/>
            </w:tcBorders>
            <w:hideMark/>
          </w:tcPr>
          <w:p w14:paraId="4918747E" w14:textId="61EC3095" w:rsidR="00311FAB" w:rsidRPr="00ED2D8A" w:rsidRDefault="00254585" w:rsidP="00026C83">
            <w:pPr>
              <w:rPr>
                <w:lang w:val="en-US"/>
              </w:rPr>
            </w:pPr>
            <w:r>
              <w:rPr>
                <w:lang w:val="en-US"/>
              </w:rPr>
              <w:t>Panel of Members</w:t>
            </w:r>
            <w:r w:rsidR="00311FAB" w:rsidRPr="00ED2D8A">
              <w:rPr>
                <w:lang w:val="en-US"/>
              </w:rPr>
              <w:t xml:space="preserve"> </w:t>
            </w:r>
          </w:p>
        </w:tc>
        <w:tc>
          <w:tcPr>
            <w:tcW w:w="3544" w:type="dxa"/>
            <w:gridSpan w:val="3"/>
            <w:vMerge w:val="restart"/>
            <w:tcBorders>
              <w:top w:val="single" w:sz="4" w:space="0" w:color="auto"/>
              <w:left w:val="single" w:sz="4" w:space="0" w:color="auto"/>
              <w:bottom w:val="single" w:sz="4" w:space="0" w:color="auto"/>
              <w:right w:val="single" w:sz="4" w:space="0" w:color="auto"/>
            </w:tcBorders>
          </w:tcPr>
          <w:p w14:paraId="01463B3A" w14:textId="77777777" w:rsidR="001C3637" w:rsidRDefault="001C3637" w:rsidP="001C3637">
            <w:pPr>
              <w:rPr>
                <w:color w:val="000000" w:themeColor="text1"/>
              </w:rPr>
            </w:pPr>
          </w:p>
          <w:p w14:paraId="4A39EEF9" w14:textId="194EDB78" w:rsidR="00311FAB" w:rsidRPr="00285B5B" w:rsidRDefault="00311FAB" w:rsidP="00285B5B">
            <w:pPr>
              <w:jc w:val="center"/>
              <w:rPr>
                <w:color w:val="000000" w:themeColor="text1"/>
              </w:rPr>
            </w:pPr>
            <w:r>
              <w:rPr>
                <w:color w:val="000000" w:themeColor="text1"/>
              </w:rPr>
              <w:t>Mark-up percentage per item:</w:t>
            </w:r>
          </w:p>
          <w:p w14:paraId="78A36498" w14:textId="77777777" w:rsidR="00311FAB" w:rsidRPr="00285B5B" w:rsidRDefault="00311FAB" w:rsidP="00285B5B">
            <w:pPr>
              <w:jc w:val="center"/>
              <w:rPr>
                <w:color w:val="000000" w:themeColor="text1"/>
              </w:rPr>
            </w:pPr>
          </w:p>
          <w:p w14:paraId="38F5473E" w14:textId="4A9B8624" w:rsidR="00311FAB" w:rsidRPr="00285B5B" w:rsidRDefault="00311FAB" w:rsidP="00285B5B">
            <w:pPr>
              <w:jc w:val="center"/>
              <w:rPr>
                <w:color w:val="000000" w:themeColor="text1"/>
              </w:rPr>
            </w:pPr>
          </w:p>
          <w:p w14:paraId="003BCE75" w14:textId="77777777" w:rsidR="00311FAB" w:rsidRPr="00285B5B" w:rsidRDefault="00311FAB" w:rsidP="00285B5B">
            <w:pPr>
              <w:jc w:val="center"/>
              <w:rPr>
                <w:color w:val="000000" w:themeColor="text1"/>
              </w:rPr>
            </w:pPr>
          </w:p>
          <w:p w14:paraId="6E691780" w14:textId="116C01E0" w:rsidR="00311FAB" w:rsidRPr="00285B5B" w:rsidRDefault="00311FAB" w:rsidP="00285B5B">
            <w:pPr>
              <w:jc w:val="center"/>
              <w:rPr>
                <w:color w:val="000000" w:themeColor="text1"/>
              </w:rPr>
            </w:pPr>
            <w:r w:rsidRPr="00285B5B">
              <w:rPr>
                <w:color w:val="000000" w:themeColor="text1"/>
              </w:rPr>
              <w:t>%</w:t>
            </w:r>
          </w:p>
        </w:tc>
      </w:tr>
      <w:tr w:rsidR="00311FAB" w:rsidRPr="00ED2D8A" w14:paraId="68C0D92C" w14:textId="77777777" w:rsidTr="00EB33B2">
        <w:tc>
          <w:tcPr>
            <w:tcW w:w="993" w:type="dxa"/>
            <w:tcBorders>
              <w:top w:val="single" w:sz="4" w:space="0" w:color="auto"/>
              <w:left w:val="single" w:sz="4" w:space="0" w:color="auto"/>
              <w:bottom w:val="single" w:sz="4" w:space="0" w:color="auto"/>
              <w:right w:val="single" w:sz="4" w:space="0" w:color="auto"/>
            </w:tcBorders>
          </w:tcPr>
          <w:p w14:paraId="0CE1D3BC" w14:textId="77777777" w:rsidR="00311FAB" w:rsidRPr="00ED2D8A" w:rsidRDefault="00311FAB" w:rsidP="00026C83"/>
        </w:tc>
        <w:tc>
          <w:tcPr>
            <w:tcW w:w="6378" w:type="dxa"/>
            <w:gridSpan w:val="5"/>
            <w:tcBorders>
              <w:top w:val="single" w:sz="4" w:space="0" w:color="auto"/>
              <w:left w:val="single" w:sz="4" w:space="0" w:color="auto"/>
              <w:bottom w:val="single" w:sz="4" w:space="0" w:color="auto"/>
              <w:right w:val="single" w:sz="4" w:space="0" w:color="auto"/>
            </w:tcBorders>
            <w:hideMark/>
          </w:tcPr>
          <w:p w14:paraId="4E847B3C" w14:textId="77777777" w:rsidR="00311FAB" w:rsidRPr="00ED2D8A" w:rsidRDefault="00311FAB" w:rsidP="00026C83">
            <w:r w:rsidRPr="00ED2D8A">
              <w:t>Motivational Speakers</w:t>
            </w:r>
          </w:p>
        </w:tc>
        <w:tc>
          <w:tcPr>
            <w:tcW w:w="3544" w:type="dxa"/>
            <w:gridSpan w:val="3"/>
            <w:vMerge/>
            <w:tcBorders>
              <w:top w:val="single" w:sz="4" w:space="0" w:color="auto"/>
              <w:left w:val="single" w:sz="4" w:space="0" w:color="auto"/>
              <w:bottom w:val="single" w:sz="4" w:space="0" w:color="auto"/>
              <w:right w:val="single" w:sz="4" w:space="0" w:color="auto"/>
            </w:tcBorders>
            <w:vAlign w:val="center"/>
            <w:hideMark/>
          </w:tcPr>
          <w:p w14:paraId="4B787F84" w14:textId="77777777" w:rsidR="00311FAB" w:rsidRPr="00ED2D8A" w:rsidRDefault="00311FAB" w:rsidP="00026C83"/>
        </w:tc>
      </w:tr>
      <w:tr w:rsidR="00311FAB" w:rsidRPr="00ED2D8A" w14:paraId="46A779CC" w14:textId="77777777" w:rsidTr="00EB33B2">
        <w:tc>
          <w:tcPr>
            <w:tcW w:w="993" w:type="dxa"/>
            <w:tcBorders>
              <w:top w:val="single" w:sz="4" w:space="0" w:color="auto"/>
              <w:left w:val="single" w:sz="4" w:space="0" w:color="auto"/>
              <w:bottom w:val="single" w:sz="4" w:space="0" w:color="auto"/>
              <w:right w:val="single" w:sz="4" w:space="0" w:color="auto"/>
            </w:tcBorders>
          </w:tcPr>
          <w:p w14:paraId="49584E3E" w14:textId="77777777" w:rsidR="00311FAB" w:rsidRPr="00ED2D8A" w:rsidRDefault="00311FAB" w:rsidP="00026C83"/>
        </w:tc>
        <w:tc>
          <w:tcPr>
            <w:tcW w:w="6378" w:type="dxa"/>
            <w:gridSpan w:val="5"/>
            <w:tcBorders>
              <w:top w:val="single" w:sz="4" w:space="0" w:color="auto"/>
              <w:left w:val="single" w:sz="4" w:space="0" w:color="auto"/>
              <w:bottom w:val="single" w:sz="4" w:space="0" w:color="auto"/>
              <w:right w:val="single" w:sz="4" w:space="0" w:color="auto"/>
            </w:tcBorders>
            <w:hideMark/>
          </w:tcPr>
          <w:p w14:paraId="5BBE7185" w14:textId="77777777" w:rsidR="00311FAB" w:rsidRPr="00ED2D8A" w:rsidRDefault="00311FAB" w:rsidP="00026C83">
            <w:r w:rsidRPr="00ED2D8A">
              <w:t>Performers / Dancers</w:t>
            </w:r>
          </w:p>
        </w:tc>
        <w:tc>
          <w:tcPr>
            <w:tcW w:w="3544" w:type="dxa"/>
            <w:gridSpan w:val="3"/>
            <w:vMerge/>
            <w:tcBorders>
              <w:top w:val="single" w:sz="4" w:space="0" w:color="auto"/>
              <w:left w:val="single" w:sz="4" w:space="0" w:color="auto"/>
              <w:bottom w:val="single" w:sz="4" w:space="0" w:color="auto"/>
              <w:right w:val="single" w:sz="4" w:space="0" w:color="auto"/>
            </w:tcBorders>
            <w:vAlign w:val="center"/>
            <w:hideMark/>
          </w:tcPr>
          <w:p w14:paraId="3415E2B8" w14:textId="77777777" w:rsidR="00311FAB" w:rsidRPr="00ED2D8A" w:rsidRDefault="00311FAB" w:rsidP="00026C83"/>
        </w:tc>
      </w:tr>
      <w:tr w:rsidR="00311FAB" w:rsidRPr="00ED2D8A" w14:paraId="5798F91A" w14:textId="77777777" w:rsidTr="00EB33B2">
        <w:tc>
          <w:tcPr>
            <w:tcW w:w="993" w:type="dxa"/>
            <w:tcBorders>
              <w:top w:val="single" w:sz="4" w:space="0" w:color="auto"/>
              <w:left w:val="single" w:sz="4" w:space="0" w:color="auto"/>
              <w:bottom w:val="single" w:sz="4" w:space="0" w:color="auto"/>
              <w:right w:val="single" w:sz="4" w:space="0" w:color="auto"/>
            </w:tcBorders>
          </w:tcPr>
          <w:p w14:paraId="21F84F7E" w14:textId="77777777" w:rsidR="00311FAB" w:rsidRPr="00ED2D8A" w:rsidRDefault="00311FAB" w:rsidP="00026C83"/>
        </w:tc>
        <w:tc>
          <w:tcPr>
            <w:tcW w:w="6378" w:type="dxa"/>
            <w:gridSpan w:val="5"/>
            <w:tcBorders>
              <w:top w:val="single" w:sz="4" w:space="0" w:color="auto"/>
              <w:left w:val="single" w:sz="4" w:space="0" w:color="auto"/>
              <w:bottom w:val="single" w:sz="4" w:space="0" w:color="auto"/>
              <w:right w:val="single" w:sz="4" w:space="0" w:color="auto"/>
            </w:tcBorders>
            <w:hideMark/>
          </w:tcPr>
          <w:p w14:paraId="4E0E5A15" w14:textId="77777777" w:rsidR="00311FAB" w:rsidRPr="00ED2D8A" w:rsidRDefault="00311FAB" w:rsidP="00026C83">
            <w:r w:rsidRPr="00ED2D8A">
              <w:t xml:space="preserve">Interpreters (Sign Language) </w:t>
            </w:r>
          </w:p>
        </w:tc>
        <w:tc>
          <w:tcPr>
            <w:tcW w:w="3544" w:type="dxa"/>
            <w:gridSpan w:val="3"/>
            <w:vMerge/>
            <w:tcBorders>
              <w:top w:val="single" w:sz="4" w:space="0" w:color="auto"/>
              <w:left w:val="single" w:sz="4" w:space="0" w:color="auto"/>
              <w:bottom w:val="single" w:sz="4" w:space="0" w:color="auto"/>
              <w:right w:val="single" w:sz="4" w:space="0" w:color="auto"/>
            </w:tcBorders>
            <w:vAlign w:val="center"/>
            <w:hideMark/>
          </w:tcPr>
          <w:p w14:paraId="17A2B225" w14:textId="77777777" w:rsidR="00311FAB" w:rsidRPr="00ED2D8A" w:rsidRDefault="00311FAB" w:rsidP="00026C83"/>
        </w:tc>
      </w:tr>
      <w:tr w:rsidR="00311FAB" w:rsidRPr="00ED2D8A" w14:paraId="5C76BB41" w14:textId="77777777" w:rsidTr="00EB33B2">
        <w:tc>
          <w:tcPr>
            <w:tcW w:w="993" w:type="dxa"/>
            <w:tcBorders>
              <w:top w:val="single" w:sz="4" w:space="0" w:color="auto"/>
              <w:left w:val="single" w:sz="4" w:space="0" w:color="auto"/>
              <w:bottom w:val="single" w:sz="4" w:space="0" w:color="auto"/>
              <w:right w:val="single" w:sz="4" w:space="0" w:color="auto"/>
            </w:tcBorders>
          </w:tcPr>
          <w:p w14:paraId="2299351C" w14:textId="77777777" w:rsidR="00311FAB" w:rsidRPr="00ED2D8A" w:rsidRDefault="00311FAB" w:rsidP="00026C83"/>
        </w:tc>
        <w:tc>
          <w:tcPr>
            <w:tcW w:w="6378" w:type="dxa"/>
            <w:gridSpan w:val="5"/>
            <w:tcBorders>
              <w:top w:val="single" w:sz="4" w:space="0" w:color="auto"/>
              <w:left w:val="single" w:sz="4" w:space="0" w:color="auto"/>
              <w:bottom w:val="single" w:sz="4" w:space="0" w:color="auto"/>
              <w:right w:val="single" w:sz="4" w:space="0" w:color="auto"/>
            </w:tcBorders>
            <w:hideMark/>
          </w:tcPr>
          <w:p w14:paraId="6A9744C4" w14:textId="77777777" w:rsidR="00311FAB" w:rsidRPr="00ED2D8A" w:rsidRDefault="00311FAB" w:rsidP="00026C83">
            <w:r w:rsidRPr="00ED2D8A">
              <w:t>Facilitator</w:t>
            </w:r>
          </w:p>
        </w:tc>
        <w:tc>
          <w:tcPr>
            <w:tcW w:w="3544" w:type="dxa"/>
            <w:gridSpan w:val="3"/>
            <w:vMerge/>
            <w:tcBorders>
              <w:top w:val="single" w:sz="4" w:space="0" w:color="auto"/>
              <w:left w:val="single" w:sz="4" w:space="0" w:color="auto"/>
              <w:bottom w:val="single" w:sz="4" w:space="0" w:color="auto"/>
              <w:right w:val="single" w:sz="4" w:space="0" w:color="auto"/>
            </w:tcBorders>
            <w:vAlign w:val="center"/>
            <w:hideMark/>
          </w:tcPr>
          <w:p w14:paraId="48360BFD" w14:textId="77777777" w:rsidR="00311FAB" w:rsidRPr="00ED2D8A" w:rsidRDefault="00311FAB" w:rsidP="00026C83"/>
        </w:tc>
      </w:tr>
      <w:tr w:rsidR="00311FAB" w:rsidRPr="00ED2D8A" w14:paraId="06D06C8D" w14:textId="77777777" w:rsidTr="00EB33B2">
        <w:tc>
          <w:tcPr>
            <w:tcW w:w="993" w:type="dxa"/>
            <w:tcBorders>
              <w:top w:val="single" w:sz="4" w:space="0" w:color="auto"/>
              <w:left w:val="single" w:sz="4" w:space="0" w:color="auto"/>
              <w:bottom w:val="single" w:sz="4" w:space="0" w:color="auto"/>
              <w:right w:val="single" w:sz="4" w:space="0" w:color="auto"/>
            </w:tcBorders>
          </w:tcPr>
          <w:p w14:paraId="51FA9E5B" w14:textId="77777777" w:rsidR="00311FAB" w:rsidRPr="00ED2D8A" w:rsidRDefault="00311FAB" w:rsidP="00026C83"/>
        </w:tc>
        <w:tc>
          <w:tcPr>
            <w:tcW w:w="6378" w:type="dxa"/>
            <w:gridSpan w:val="5"/>
            <w:tcBorders>
              <w:top w:val="single" w:sz="4" w:space="0" w:color="auto"/>
              <w:left w:val="single" w:sz="4" w:space="0" w:color="auto"/>
              <w:bottom w:val="single" w:sz="4" w:space="0" w:color="auto"/>
              <w:right w:val="single" w:sz="4" w:space="0" w:color="auto"/>
            </w:tcBorders>
            <w:hideMark/>
          </w:tcPr>
          <w:p w14:paraId="1699D88F" w14:textId="77777777" w:rsidR="00311FAB" w:rsidRPr="00ED2D8A" w:rsidRDefault="00311FAB" w:rsidP="00026C83">
            <w:r w:rsidRPr="00ED2D8A">
              <w:t>Artists</w:t>
            </w:r>
          </w:p>
        </w:tc>
        <w:tc>
          <w:tcPr>
            <w:tcW w:w="3544" w:type="dxa"/>
            <w:gridSpan w:val="3"/>
            <w:vMerge/>
            <w:tcBorders>
              <w:top w:val="single" w:sz="4" w:space="0" w:color="auto"/>
              <w:left w:val="single" w:sz="4" w:space="0" w:color="auto"/>
              <w:bottom w:val="single" w:sz="4" w:space="0" w:color="auto"/>
              <w:right w:val="single" w:sz="4" w:space="0" w:color="auto"/>
            </w:tcBorders>
            <w:vAlign w:val="center"/>
            <w:hideMark/>
          </w:tcPr>
          <w:p w14:paraId="2715B513" w14:textId="77777777" w:rsidR="00311FAB" w:rsidRPr="00ED2D8A" w:rsidRDefault="00311FAB" w:rsidP="00026C83"/>
        </w:tc>
      </w:tr>
      <w:tr w:rsidR="00311FAB" w:rsidRPr="00ED2D8A" w14:paraId="39837B64" w14:textId="77777777" w:rsidTr="00EB33B2">
        <w:tc>
          <w:tcPr>
            <w:tcW w:w="993" w:type="dxa"/>
            <w:tcBorders>
              <w:top w:val="single" w:sz="4" w:space="0" w:color="auto"/>
              <w:left w:val="single" w:sz="4" w:space="0" w:color="auto"/>
              <w:bottom w:val="single" w:sz="4" w:space="0" w:color="auto"/>
              <w:right w:val="single" w:sz="4" w:space="0" w:color="auto"/>
            </w:tcBorders>
          </w:tcPr>
          <w:p w14:paraId="04E11E1D" w14:textId="77777777" w:rsidR="00311FAB" w:rsidRPr="00ED2D8A" w:rsidRDefault="00311FAB" w:rsidP="00026C83"/>
        </w:tc>
        <w:tc>
          <w:tcPr>
            <w:tcW w:w="6378" w:type="dxa"/>
            <w:gridSpan w:val="5"/>
            <w:tcBorders>
              <w:top w:val="single" w:sz="4" w:space="0" w:color="auto"/>
              <w:left w:val="single" w:sz="4" w:space="0" w:color="auto"/>
              <w:bottom w:val="single" w:sz="4" w:space="0" w:color="auto"/>
              <w:right w:val="single" w:sz="4" w:space="0" w:color="auto"/>
            </w:tcBorders>
            <w:hideMark/>
          </w:tcPr>
          <w:p w14:paraId="4B4CFD8D" w14:textId="77777777" w:rsidR="00311FAB" w:rsidRPr="00ED2D8A" w:rsidRDefault="00311FAB" w:rsidP="00026C83">
            <w:r w:rsidRPr="00ED2D8A">
              <w:t>Broadcasting Media</w:t>
            </w:r>
          </w:p>
        </w:tc>
        <w:tc>
          <w:tcPr>
            <w:tcW w:w="3544" w:type="dxa"/>
            <w:gridSpan w:val="3"/>
            <w:vMerge/>
            <w:tcBorders>
              <w:top w:val="single" w:sz="4" w:space="0" w:color="auto"/>
              <w:left w:val="single" w:sz="4" w:space="0" w:color="auto"/>
              <w:bottom w:val="single" w:sz="4" w:space="0" w:color="auto"/>
              <w:right w:val="single" w:sz="4" w:space="0" w:color="auto"/>
            </w:tcBorders>
            <w:vAlign w:val="center"/>
            <w:hideMark/>
          </w:tcPr>
          <w:p w14:paraId="63A7DAD8" w14:textId="77777777" w:rsidR="00311FAB" w:rsidRPr="00ED2D8A" w:rsidRDefault="00311FAB" w:rsidP="00026C83"/>
        </w:tc>
      </w:tr>
      <w:tr w:rsidR="00311FAB" w:rsidRPr="00ED2D8A" w14:paraId="16256372" w14:textId="77777777" w:rsidTr="00EB33B2">
        <w:trPr>
          <w:trHeight w:val="70"/>
        </w:trPr>
        <w:tc>
          <w:tcPr>
            <w:tcW w:w="993" w:type="dxa"/>
            <w:tcBorders>
              <w:top w:val="single" w:sz="4" w:space="0" w:color="auto"/>
              <w:left w:val="single" w:sz="4" w:space="0" w:color="auto"/>
              <w:bottom w:val="single" w:sz="4" w:space="0" w:color="auto"/>
              <w:right w:val="single" w:sz="4" w:space="0" w:color="auto"/>
            </w:tcBorders>
          </w:tcPr>
          <w:p w14:paraId="01DA15AE" w14:textId="77777777" w:rsidR="00311FAB" w:rsidRPr="00ED2D8A" w:rsidRDefault="00311FAB" w:rsidP="00026C83"/>
        </w:tc>
        <w:tc>
          <w:tcPr>
            <w:tcW w:w="6378" w:type="dxa"/>
            <w:gridSpan w:val="5"/>
            <w:tcBorders>
              <w:top w:val="single" w:sz="4" w:space="0" w:color="auto"/>
              <w:left w:val="single" w:sz="4" w:space="0" w:color="auto"/>
              <w:bottom w:val="single" w:sz="4" w:space="0" w:color="auto"/>
              <w:right w:val="single" w:sz="4" w:space="0" w:color="auto"/>
            </w:tcBorders>
          </w:tcPr>
          <w:p w14:paraId="267E6E48" w14:textId="3CAB82FF" w:rsidR="00311FAB" w:rsidRPr="00ED2D8A" w:rsidRDefault="00311FAB" w:rsidP="00026C83">
            <w:r>
              <w:t>Security (Crowd control)</w:t>
            </w:r>
          </w:p>
        </w:tc>
        <w:tc>
          <w:tcPr>
            <w:tcW w:w="3544" w:type="dxa"/>
            <w:gridSpan w:val="3"/>
            <w:vMerge/>
            <w:tcBorders>
              <w:top w:val="single" w:sz="4" w:space="0" w:color="auto"/>
              <w:left w:val="single" w:sz="4" w:space="0" w:color="auto"/>
              <w:bottom w:val="single" w:sz="4" w:space="0" w:color="auto"/>
              <w:right w:val="single" w:sz="4" w:space="0" w:color="auto"/>
            </w:tcBorders>
            <w:vAlign w:val="center"/>
          </w:tcPr>
          <w:p w14:paraId="5B59913B" w14:textId="77777777" w:rsidR="00311FAB" w:rsidRPr="00ED2D8A" w:rsidRDefault="00311FAB" w:rsidP="00026C83"/>
        </w:tc>
      </w:tr>
      <w:tr w:rsidR="00311FAB" w:rsidRPr="00ED2D8A" w14:paraId="3503B253" w14:textId="77777777" w:rsidTr="00EB33B2">
        <w:trPr>
          <w:trHeight w:val="209"/>
        </w:trPr>
        <w:tc>
          <w:tcPr>
            <w:tcW w:w="993" w:type="dxa"/>
            <w:tcBorders>
              <w:top w:val="single" w:sz="4" w:space="0" w:color="auto"/>
              <w:left w:val="single" w:sz="4" w:space="0" w:color="auto"/>
              <w:bottom w:val="single" w:sz="4" w:space="0" w:color="auto"/>
              <w:right w:val="single" w:sz="4" w:space="0" w:color="auto"/>
            </w:tcBorders>
          </w:tcPr>
          <w:p w14:paraId="04218CE4" w14:textId="77777777" w:rsidR="00311FAB" w:rsidRPr="00ED2D8A" w:rsidRDefault="00311FAB" w:rsidP="00026C83"/>
        </w:tc>
        <w:tc>
          <w:tcPr>
            <w:tcW w:w="6378" w:type="dxa"/>
            <w:gridSpan w:val="5"/>
            <w:tcBorders>
              <w:top w:val="single" w:sz="4" w:space="0" w:color="auto"/>
              <w:left w:val="single" w:sz="4" w:space="0" w:color="auto"/>
              <w:bottom w:val="single" w:sz="4" w:space="0" w:color="auto"/>
              <w:right w:val="single" w:sz="4" w:space="0" w:color="auto"/>
            </w:tcBorders>
            <w:hideMark/>
          </w:tcPr>
          <w:p w14:paraId="1626A6FA" w14:textId="77777777" w:rsidR="00311FAB" w:rsidRPr="00ED2D8A" w:rsidRDefault="00311FAB" w:rsidP="00026C83">
            <w:r w:rsidRPr="00ED2D8A">
              <w:t>Funeral Palours</w:t>
            </w:r>
          </w:p>
        </w:tc>
        <w:tc>
          <w:tcPr>
            <w:tcW w:w="3544" w:type="dxa"/>
            <w:gridSpan w:val="3"/>
            <w:vMerge/>
            <w:tcBorders>
              <w:top w:val="single" w:sz="4" w:space="0" w:color="auto"/>
              <w:left w:val="single" w:sz="4" w:space="0" w:color="auto"/>
              <w:bottom w:val="single" w:sz="4" w:space="0" w:color="auto"/>
              <w:right w:val="single" w:sz="4" w:space="0" w:color="auto"/>
            </w:tcBorders>
            <w:vAlign w:val="center"/>
            <w:hideMark/>
          </w:tcPr>
          <w:p w14:paraId="63E0755F" w14:textId="77777777" w:rsidR="00311FAB" w:rsidRPr="00ED2D8A" w:rsidRDefault="00311FAB" w:rsidP="00026C83"/>
        </w:tc>
      </w:tr>
      <w:tr w:rsidR="00311FAB" w:rsidRPr="00ED2D8A" w14:paraId="52348577" w14:textId="77777777" w:rsidTr="00EB33B2">
        <w:trPr>
          <w:trHeight w:val="107"/>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E3236D8" w14:textId="77777777" w:rsidR="00311FAB" w:rsidRPr="00C6571D" w:rsidRDefault="00311FAB" w:rsidP="00026C83">
            <w:pPr>
              <w:rPr>
                <w:color w:val="000000" w:themeColor="text1"/>
              </w:rPr>
            </w:pPr>
          </w:p>
        </w:tc>
        <w:tc>
          <w:tcPr>
            <w:tcW w:w="9922"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576ED6D5" w14:textId="0A9E2D85" w:rsidR="00311FAB" w:rsidRPr="00C6571D" w:rsidRDefault="00311FAB" w:rsidP="00026C83">
            <w:pPr>
              <w:rPr>
                <w:b/>
                <w:color w:val="000000" w:themeColor="text1"/>
              </w:rPr>
            </w:pPr>
            <w:r w:rsidRPr="00C6571D">
              <w:rPr>
                <w:b/>
                <w:color w:val="000000" w:themeColor="text1"/>
                <w:lang w:val="en-US"/>
              </w:rPr>
              <w:t>REQUIRED BY: FREE STATE DEPARTMENT OF SOCIAL DEVELOPMENT</w:t>
            </w:r>
          </w:p>
        </w:tc>
      </w:tr>
      <w:tr w:rsidR="00311FAB" w:rsidRPr="00ED2D8A" w14:paraId="67D8347C" w14:textId="77777777" w:rsidTr="00EB33B2">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3F10923" w14:textId="77777777" w:rsidR="00311FAB" w:rsidRPr="00C6571D" w:rsidRDefault="00311FAB" w:rsidP="00026C83">
            <w:pPr>
              <w:rPr>
                <w:color w:val="000000" w:themeColor="text1"/>
              </w:rPr>
            </w:pPr>
          </w:p>
        </w:tc>
        <w:tc>
          <w:tcPr>
            <w:tcW w:w="6378"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10F85491" w14:textId="77777777" w:rsidR="00311FAB" w:rsidRPr="00C6571D" w:rsidRDefault="00311FAB" w:rsidP="00026C83">
            <w:pPr>
              <w:rPr>
                <w:color w:val="000000" w:themeColor="text1"/>
                <w:lang w:val="en-US"/>
              </w:rPr>
            </w:pPr>
            <w:r w:rsidRPr="00C6571D">
              <w:rPr>
                <w:color w:val="000000" w:themeColor="text1"/>
              </w:rPr>
              <w:t>Does offer comply with specification</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1D0F1C7" w14:textId="77777777" w:rsidR="00311FAB" w:rsidRPr="00C6571D" w:rsidRDefault="00311FAB" w:rsidP="00026C83">
            <w:pPr>
              <w:rPr>
                <w:b/>
                <w:color w:val="000000" w:themeColor="text1"/>
              </w:rPr>
            </w:pPr>
            <w:r w:rsidRPr="00C6571D">
              <w:rPr>
                <w:b/>
                <w:color w:val="000000" w:themeColor="text1"/>
              </w:rPr>
              <w:t>YES/NO</w:t>
            </w:r>
          </w:p>
        </w:tc>
      </w:tr>
      <w:tr w:rsidR="00311FAB" w:rsidRPr="00ED2D8A" w14:paraId="31265873" w14:textId="77777777" w:rsidTr="00EB33B2">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C62670A" w14:textId="77777777" w:rsidR="00311FAB" w:rsidRPr="00C6571D" w:rsidRDefault="00311FAB" w:rsidP="00026C83">
            <w:pPr>
              <w:rPr>
                <w:color w:val="000000" w:themeColor="text1"/>
              </w:rPr>
            </w:pPr>
          </w:p>
        </w:tc>
        <w:tc>
          <w:tcPr>
            <w:tcW w:w="6378"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1617DD5A" w14:textId="77777777" w:rsidR="00311FAB" w:rsidRPr="00C6571D" w:rsidRDefault="00311FAB" w:rsidP="00026C83">
            <w:pPr>
              <w:rPr>
                <w:color w:val="000000" w:themeColor="text1"/>
              </w:rPr>
            </w:pPr>
            <w:r w:rsidRPr="00C6571D">
              <w:rPr>
                <w:color w:val="000000" w:themeColor="text1"/>
              </w:rPr>
              <w:t>If not to specification, indicate deviation(s)</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C937CC5" w14:textId="77777777" w:rsidR="00311FAB" w:rsidRPr="00C6571D" w:rsidRDefault="00311FAB" w:rsidP="00026C83">
            <w:pPr>
              <w:rPr>
                <w:b/>
                <w:color w:val="000000" w:themeColor="text1"/>
              </w:rPr>
            </w:pPr>
          </w:p>
        </w:tc>
      </w:tr>
      <w:tr w:rsidR="00311FAB" w:rsidRPr="00ED2D8A" w14:paraId="09F3FE54" w14:textId="77777777" w:rsidTr="00EB33B2">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71C072D" w14:textId="77777777" w:rsidR="00311FAB" w:rsidRPr="00C6571D" w:rsidRDefault="00311FAB" w:rsidP="00026C83">
            <w:pPr>
              <w:rPr>
                <w:color w:val="000000" w:themeColor="text1"/>
              </w:rPr>
            </w:pPr>
          </w:p>
        </w:tc>
        <w:tc>
          <w:tcPr>
            <w:tcW w:w="6378"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794C0330" w14:textId="77777777" w:rsidR="00311FAB" w:rsidRPr="00C6571D" w:rsidRDefault="00311FAB" w:rsidP="00026C83">
            <w:pPr>
              <w:rPr>
                <w:color w:val="000000" w:themeColor="text1"/>
              </w:rPr>
            </w:pPr>
            <w:r w:rsidRPr="00C6571D">
              <w:rPr>
                <w:color w:val="000000" w:themeColor="text1"/>
              </w:rPr>
              <w:t>Period required for delivery</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4235154" w14:textId="77777777" w:rsidR="00311FAB" w:rsidRPr="00C6571D" w:rsidRDefault="00311FAB" w:rsidP="00026C83">
            <w:pPr>
              <w:rPr>
                <w:b/>
                <w:color w:val="000000" w:themeColor="text1"/>
              </w:rPr>
            </w:pPr>
          </w:p>
        </w:tc>
      </w:tr>
      <w:tr w:rsidR="00311FAB" w:rsidRPr="00ED2D8A" w14:paraId="271FDD4B" w14:textId="77777777" w:rsidTr="00EB33B2">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07084E6" w14:textId="77777777" w:rsidR="00311FAB" w:rsidRPr="00C6571D" w:rsidRDefault="00311FAB" w:rsidP="00026C83">
            <w:pPr>
              <w:rPr>
                <w:color w:val="000000" w:themeColor="text1"/>
              </w:rPr>
            </w:pPr>
          </w:p>
        </w:tc>
        <w:tc>
          <w:tcPr>
            <w:tcW w:w="6378"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27A76816" w14:textId="77777777" w:rsidR="00311FAB" w:rsidRPr="00C6571D" w:rsidRDefault="00311FAB" w:rsidP="00026C83">
            <w:pPr>
              <w:rPr>
                <w:color w:val="000000" w:themeColor="text1"/>
                <w:lang w:val="en-GB"/>
              </w:rPr>
            </w:pPr>
            <w:r w:rsidRPr="00C6571D">
              <w:rPr>
                <w:color w:val="000000" w:themeColor="text1"/>
                <w:lang w:val="en-GB"/>
              </w:rPr>
              <w:t>Delivery: Firm/not firm</w:t>
            </w: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C50E9A2" w14:textId="77777777" w:rsidR="00311FAB" w:rsidRPr="00C6571D" w:rsidRDefault="00311FAB" w:rsidP="00026C83">
            <w:pPr>
              <w:rPr>
                <w:b/>
                <w:color w:val="000000" w:themeColor="text1"/>
              </w:rPr>
            </w:pPr>
          </w:p>
        </w:tc>
      </w:tr>
      <w:bookmarkEnd w:id="2"/>
    </w:tbl>
    <w:p w14:paraId="0EF74483" w14:textId="77777777" w:rsidR="00EB33B2" w:rsidRDefault="00EB33B2" w:rsidP="00A45B2A">
      <w:pPr>
        <w:jc w:val="right"/>
        <w:rPr>
          <w:b/>
          <w:lang w:val="en-US"/>
        </w:rPr>
      </w:pPr>
    </w:p>
    <w:p w14:paraId="4AFB6BE6" w14:textId="77777777" w:rsidR="00EB33B2" w:rsidRDefault="00EB33B2" w:rsidP="00A45B2A">
      <w:pPr>
        <w:jc w:val="right"/>
        <w:rPr>
          <w:b/>
          <w:lang w:val="en-US"/>
        </w:rPr>
      </w:pPr>
    </w:p>
    <w:p w14:paraId="56A3C2BD" w14:textId="77777777" w:rsidR="00EB33B2" w:rsidRDefault="00EB33B2" w:rsidP="00A45B2A">
      <w:pPr>
        <w:jc w:val="right"/>
        <w:rPr>
          <w:b/>
          <w:lang w:val="en-US"/>
        </w:rPr>
      </w:pPr>
    </w:p>
    <w:p w14:paraId="40C08A4B" w14:textId="77777777" w:rsidR="00EB33B2" w:rsidRDefault="00EB33B2" w:rsidP="00A45B2A">
      <w:pPr>
        <w:jc w:val="right"/>
        <w:rPr>
          <w:b/>
          <w:lang w:val="en-US"/>
        </w:rPr>
      </w:pPr>
    </w:p>
    <w:p w14:paraId="77EFE22E" w14:textId="77777777" w:rsidR="00EB33B2" w:rsidRDefault="00EB33B2" w:rsidP="00A45B2A">
      <w:pPr>
        <w:jc w:val="right"/>
        <w:rPr>
          <w:b/>
          <w:lang w:val="en-US"/>
        </w:rPr>
      </w:pPr>
    </w:p>
    <w:p w14:paraId="47C1F0C6" w14:textId="77777777" w:rsidR="00EB33B2" w:rsidRDefault="00EB33B2" w:rsidP="00A45B2A">
      <w:pPr>
        <w:jc w:val="right"/>
        <w:rPr>
          <w:b/>
          <w:lang w:val="en-US"/>
        </w:rPr>
      </w:pPr>
    </w:p>
    <w:p w14:paraId="2792FD6B" w14:textId="77777777" w:rsidR="00C054C3" w:rsidRDefault="00C054C3" w:rsidP="00A45B2A">
      <w:pPr>
        <w:jc w:val="right"/>
        <w:rPr>
          <w:b/>
          <w:lang w:val="en-US"/>
        </w:rPr>
      </w:pPr>
    </w:p>
    <w:p w14:paraId="1FC77E98" w14:textId="48C4FA44" w:rsidR="00BD1162" w:rsidRPr="00D612D3" w:rsidRDefault="00BD1162" w:rsidP="00A45B2A">
      <w:pPr>
        <w:jc w:val="right"/>
        <w:rPr>
          <w:b/>
          <w:lang w:val="en-US"/>
        </w:rPr>
      </w:pPr>
      <w:r w:rsidRPr="00D612D3">
        <w:rPr>
          <w:b/>
          <w:lang w:val="en-US"/>
        </w:rPr>
        <w:lastRenderedPageBreak/>
        <w:t>SBD 3.2</w:t>
      </w:r>
    </w:p>
    <w:p w14:paraId="435048DD" w14:textId="77777777" w:rsidR="00BD1162" w:rsidRDefault="00BD1162" w:rsidP="00845A7F">
      <w:pPr>
        <w:spacing w:after="0"/>
        <w:jc w:val="center"/>
        <w:rPr>
          <w:b/>
          <w:lang w:val="en-US"/>
        </w:rPr>
      </w:pPr>
      <w:r w:rsidRPr="00D612D3">
        <w:rPr>
          <w:b/>
          <w:lang w:val="en-US"/>
        </w:rPr>
        <w:t>PRICING SCHEDULE – NON-FIRM PRICES</w:t>
      </w:r>
    </w:p>
    <w:p w14:paraId="7A08103C" w14:textId="77777777" w:rsidR="00BD1162" w:rsidRPr="00D612D3" w:rsidRDefault="00BD1162" w:rsidP="00845A7F">
      <w:pPr>
        <w:spacing w:after="0"/>
        <w:jc w:val="center"/>
        <w:rPr>
          <w:b/>
          <w:lang w:val="en-US"/>
        </w:rPr>
      </w:pPr>
    </w:p>
    <w:p w14:paraId="2263D8B7" w14:textId="77777777" w:rsidR="00BD1162" w:rsidRPr="00D612D3" w:rsidRDefault="00BD1162" w:rsidP="00845A7F">
      <w:pPr>
        <w:spacing w:after="0"/>
        <w:jc w:val="center"/>
        <w:rPr>
          <w:b/>
          <w:lang w:val="en-US"/>
        </w:rPr>
      </w:pPr>
      <w:r w:rsidRPr="00D612D3">
        <w:rPr>
          <w:b/>
          <w:lang w:val="en-US"/>
        </w:rPr>
        <w:t>PRICE ADJUSTMENTS</w:t>
      </w:r>
    </w:p>
    <w:p w14:paraId="6B7DB553" w14:textId="77777777" w:rsidR="00BD1162" w:rsidRPr="00D612D3" w:rsidRDefault="00BD1162" w:rsidP="00845A7F">
      <w:pPr>
        <w:spacing w:after="0"/>
        <w:jc w:val="center"/>
        <w:rPr>
          <w:b/>
          <w:lang w:val="en-US"/>
        </w:rPr>
      </w:pPr>
    </w:p>
    <w:p w14:paraId="50A230FB" w14:textId="77777777" w:rsidR="00BD1162" w:rsidRPr="00D612D3" w:rsidRDefault="00BD1162" w:rsidP="00845A7F">
      <w:pPr>
        <w:jc w:val="center"/>
        <w:rPr>
          <w:b/>
          <w:lang w:val="en-US"/>
        </w:rPr>
      </w:pPr>
      <w:r w:rsidRPr="00D612D3">
        <w:rPr>
          <w:b/>
          <w:lang w:val="en-US"/>
        </w:rPr>
        <w:t>A</w:t>
      </w:r>
      <w:r w:rsidR="00845A7F">
        <w:rPr>
          <w:b/>
          <w:lang w:val="en-US"/>
        </w:rPr>
        <w:t xml:space="preserve"> </w:t>
      </w:r>
      <w:r w:rsidRPr="00D612D3">
        <w:rPr>
          <w:b/>
          <w:lang w:val="en-US"/>
        </w:rPr>
        <w:t>NON-FIRM PRICES SUBJECT TO ESCALATION</w:t>
      </w:r>
    </w:p>
    <w:p w14:paraId="793DE286" w14:textId="77777777" w:rsidR="00BD1162" w:rsidRPr="00D612D3" w:rsidRDefault="00BD1162" w:rsidP="00BD1162">
      <w:pPr>
        <w:rPr>
          <w:b/>
          <w:lang w:val="en-US"/>
        </w:rPr>
      </w:pPr>
    </w:p>
    <w:p w14:paraId="56282A9C" w14:textId="77ECE85A" w:rsidR="00BD1162" w:rsidRPr="00D612D3" w:rsidRDefault="00BD1162" w:rsidP="00BD1162">
      <w:pPr>
        <w:rPr>
          <w:b/>
          <w:lang w:val="en-US"/>
        </w:rPr>
      </w:pPr>
      <w:r w:rsidRPr="00D612D3">
        <w:rPr>
          <w:b/>
          <w:lang w:val="en-US"/>
        </w:rPr>
        <w:t>1.</w:t>
      </w:r>
      <w:r w:rsidRPr="00D612D3">
        <w:rPr>
          <w:b/>
          <w:lang w:val="en-US"/>
        </w:rPr>
        <w:tab/>
        <w:t xml:space="preserve">IN CASES OF PERIOD CONTRACTS, </w:t>
      </w:r>
      <w:r w:rsidR="008321C3" w:rsidRPr="00D612D3">
        <w:rPr>
          <w:b/>
          <w:lang w:val="en-US"/>
        </w:rPr>
        <w:t>NON-FIRM</w:t>
      </w:r>
      <w:r w:rsidRPr="00D612D3">
        <w:rPr>
          <w:b/>
          <w:lang w:val="en-US"/>
        </w:rPr>
        <w:t xml:space="preserve"> PRICES WILL BE ADJUSTED (LOADED) WITH THE ASSESSED CONTRACT PRICE ADJUSTMENTS IMPLICIT IN </w:t>
      </w:r>
      <w:proofErr w:type="gramStart"/>
      <w:r w:rsidRPr="00D612D3">
        <w:rPr>
          <w:b/>
          <w:lang w:val="en-US"/>
        </w:rPr>
        <w:t>NON FIRM</w:t>
      </w:r>
      <w:proofErr w:type="gramEnd"/>
      <w:r w:rsidRPr="00D612D3">
        <w:rPr>
          <w:b/>
          <w:lang w:val="en-US"/>
        </w:rPr>
        <w:t xml:space="preserve"> PRICES WHEN CALCULATING THE COMPARATIVE PRICES</w:t>
      </w:r>
    </w:p>
    <w:p w14:paraId="5DF78D4B" w14:textId="77777777" w:rsidR="00BD1162" w:rsidRPr="00D612D3" w:rsidRDefault="00BD1162" w:rsidP="00BD1162">
      <w:pPr>
        <w:rPr>
          <w:b/>
          <w:lang w:val="en-US"/>
        </w:rPr>
      </w:pPr>
    </w:p>
    <w:p w14:paraId="7CF4624A" w14:textId="77777777" w:rsidR="00BD1162" w:rsidRPr="00D612D3" w:rsidRDefault="00BD1162" w:rsidP="00285874">
      <w:pPr>
        <w:numPr>
          <w:ilvl w:val="0"/>
          <w:numId w:val="1"/>
        </w:numPr>
        <w:ind w:hanging="77"/>
        <w:rPr>
          <w:b/>
          <w:lang w:val="en-US"/>
        </w:rPr>
      </w:pPr>
      <w:r w:rsidRPr="00D612D3">
        <w:rPr>
          <w:b/>
          <w:lang w:val="en-US"/>
        </w:rPr>
        <w:t>IN THIS CATEGORY PRICE ESCALATIONS WILL ONLY BE CONSIDERED IN TERMS OF THE FOLLOWING FORMULA:</w:t>
      </w:r>
    </w:p>
    <w:p w14:paraId="466BAE3D" w14:textId="77777777" w:rsidR="00BD1162" w:rsidRPr="00D612D3" w:rsidRDefault="00BD1162" w:rsidP="00BD1162">
      <w:pPr>
        <w:rPr>
          <w:b/>
          <w:lang w:val="en-US"/>
        </w:rPr>
      </w:pPr>
    </w:p>
    <w:p w14:paraId="2C082FA8" w14:textId="77777777" w:rsidR="00BD1162" w:rsidRPr="00D612D3" w:rsidRDefault="00BD1162" w:rsidP="00BD1162">
      <w:pPr>
        <w:rPr>
          <w:b/>
          <w:lang w:val="en-ZA"/>
        </w:rPr>
      </w:pPr>
      <w:r w:rsidRPr="00D612D3">
        <w:rPr>
          <w:b/>
          <w:lang w:val="en-ZA"/>
        </w:rPr>
        <w:tab/>
      </w:r>
      <w:r w:rsidRPr="00D612D3">
        <w:rPr>
          <w:b/>
          <w:lang w:val="en-ZA"/>
        </w:rPr>
        <w:object w:dxaOrig="5960" w:dyaOrig="1040" w14:anchorId="7B4DF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1pt;height:51pt" o:ole="" fillcolor="window">
            <v:imagedata r:id="rId10" o:title=""/>
          </v:shape>
          <o:OLEObject Type="Embed" ProgID="Equation.3" ShapeID="_x0000_i1025" DrawAspect="Content" ObjectID="_1845176263" r:id="rId11"/>
        </w:object>
      </w:r>
    </w:p>
    <w:p w14:paraId="5118FD2C" w14:textId="77777777" w:rsidR="00BD1162" w:rsidRPr="00D612D3" w:rsidRDefault="00BD1162" w:rsidP="00BD1162">
      <w:pPr>
        <w:rPr>
          <w:b/>
          <w:lang w:val="en-ZA"/>
        </w:rPr>
      </w:pPr>
      <w:r w:rsidRPr="00D612D3">
        <w:rPr>
          <w:b/>
          <w:lang w:val="en-ZA"/>
        </w:rPr>
        <w:t>Where:</w:t>
      </w:r>
    </w:p>
    <w:p w14:paraId="46B56337" w14:textId="77777777" w:rsidR="00BD1162" w:rsidRPr="00D612D3" w:rsidRDefault="00BD1162" w:rsidP="00BD1162">
      <w:pPr>
        <w:rPr>
          <w:b/>
          <w:lang w:val="en-ZA"/>
        </w:rPr>
      </w:pPr>
      <w:r w:rsidRPr="00D612D3">
        <w:rPr>
          <w:b/>
          <w:lang w:val="en-ZA"/>
        </w:rPr>
        <w:t>Pa</w:t>
      </w:r>
      <w:r w:rsidRPr="00D612D3">
        <w:rPr>
          <w:b/>
          <w:lang w:val="en-ZA"/>
        </w:rPr>
        <w:tab/>
        <w:t>=</w:t>
      </w:r>
      <w:r w:rsidRPr="00D612D3">
        <w:rPr>
          <w:b/>
          <w:lang w:val="en-ZA"/>
        </w:rPr>
        <w:tab/>
        <w:t>The new escalated price to be calculated.</w:t>
      </w:r>
    </w:p>
    <w:p w14:paraId="37AC13D7" w14:textId="77777777" w:rsidR="00BD1162" w:rsidRPr="00D612D3" w:rsidRDefault="00BD1162" w:rsidP="00BD1162">
      <w:pPr>
        <w:rPr>
          <w:b/>
          <w:lang w:val="en-ZA"/>
        </w:rPr>
      </w:pPr>
      <w:r w:rsidRPr="00D612D3">
        <w:rPr>
          <w:b/>
          <w:lang w:val="en-ZA"/>
        </w:rPr>
        <w:t>(1-</w:t>
      </w:r>
      <w:proofErr w:type="gramStart"/>
      <w:r w:rsidRPr="00D612D3">
        <w:rPr>
          <w:b/>
          <w:lang w:val="en-ZA"/>
        </w:rPr>
        <w:t>V)Pt</w:t>
      </w:r>
      <w:proofErr w:type="gramEnd"/>
      <w:r w:rsidRPr="00D612D3">
        <w:rPr>
          <w:b/>
          <w:lang w:val="en-ZA"/>
        </w:rPr>
        <w:tab/>
        <w:t>=</w:t>
      </w:r>
      <w:r w:rsidRPr="00D612D3">
        <w:rPr>
          <w:b/>
          <w:lang w:val="en-ZA"/>
        </w:rPr>
        <w:tab/>
      </w:r>
      <w:r w:rsidRPr="00D612D3">
        <w:rPr>
          <w:b/>
          <w:lang w:val="en-ZA"/>
        </w:rPr>
        <w:tab/>
        <w:t>85% of the original bid price. Note that Pt must always be the original bid price and not an escalated price.</w:t>
      </w:r>
    </w:p>
    <w:p w14:paraId="5F81F74B" w14:textId="77777777" w:rsidR="00BD1162" w:rsidRPr="00D612D3" w:rsidRDefault="00BD1162" w:rsidP="00BD1162">
      <w:pPr>
        <w:rPr>
          <w:b/>
          <w:lang w:val="en-ZA"/>
        </w:rPr>
      </w:pPr>
      <w:r w:rsidRPr="00D612D3">
        <w:rPr>
          <w:b/>
          <w:lang w:val="en-ZA"/>
        </w:rPr>
        <w:t>D1, D</w:t>
      </w:r>
      <w:proofErr w:type="gramStart"/>
      <w:r w:rsidRPr="00D612D3">
        <w:rPr>
          <w:b/>
          <w:lang w:val="en-ZA"/>
        </w:rPr>
        <w:t>2..</w:t>
      </w:r>
      <w:proofErr w:type="gramEnd"/>
      <w:r w:rsidRPr="00D612D3">
        <w:rPr>
          <w:b/>
          <w:lang w:val="en-ZA"/>
        </w:rPr>
        <w:tab/>
        <w:t>=</w:t>
      </w:r>
      <w:r w:rsidRPr="00D612D3">
        <w:rPr>
          <w:b/>
          <w:lang w:val="en-ZA"/>
        </w:rPr>
        <w:tab/>
        <w:t xml:space="preserve">Each factor of the bid price </w:t>
      </w:r>
      <w:proofErr w:type="spellStart"/>
      <w:r w:rsidRPr="00D612D3">
        <w:rPr>
          <w:b/>
          <w:lang w:val="en-ZA"/>
        </w:rPr>
        <w:t>eg.</w:t>
      </w:r>
      <w:proofErr w:type="spellEnd"/>
      <w:r w:rsidRPr="00D612D3">
        <w:rPr>
          <w:b/>
          <w:lang w:val="en-ZA"/>
        </w:rPr>
        <w:t xml:space="preserve"> labour, transport, clothing, footwear, etc.  The total of the various factors D</w:t>
      </w:r>
      <w:proofErr w:type="gramStart"/>
      <w:r w:rsidRPr="00D612D3">
        <w:rPr>
          <w:b/>
          <w:lang w:val="en-ZA"/>
        </w:rPr>
        <w:t>1,D</w:t>
      </w:r>
      <w:proofErr w:type="gramEnd"/>
      <w:r w:rsidRPr="00D612D3">
        <w:rPr>
          <w:b/>
          <w:lang w:val="en-ZA"/>
        </w:rPr>
        <w:t>2…etc. must add up to 100%.</w:t>
      </w:r>
    </w:p>
    <w:p w14:paraId="17F8F06F" w14:textId="77777777" w:rsidR="00BD1162" w:rsidRPr="00D612D3" w:rsidRDefault="00BD1162" w:rsidP="00BD1162">
      <w:pPr>
        <w:rPr>
          <w:b/>
          <w:lang w:val="en-ZA"/>
        </w:rPr>
      </w:pPr>
      <w:r w:rsidRPr="00D612D3">
        <w:rPr>
          <w:b/>
          <w:lang w:val="en-ZA"/>
        </w:rPr>
        <w:t>R1t, R2t……</w:t>
      </w:r>
      <w:r w:rsidRPr="00D612D3">
        <w:rPr>
          <w:b/>
          <w:lang w:val="en-ZA"/>
        </w:rPr>
        <w:tab/>
        <w:t>=</w:t>
      </w:r>
      <w:r w:rsidRPr="00D612D3">
        <w:rPr>
          <w:b/>
          <w:lang w:val="en-ZA"/>
        </w:rPr>
        <w:tab/>
        <w:t>Index figure obtained from new index (depends on the number of factors used).</w:t>
      </w:r>
    </w:p>
    <w:p w14:paraId="442C934A" w14:textId="77777777" w:rsidR="00BD1162" w:rsidRPr="00D612D3" w:rsidRDefault="00BD1162" w:rsidP="00BD1162">
      <w:pPr>
        <w:rPr>
          <w:b/>
          <w:lang w:val="en-ZA"/>
        </w:rPr>
      </w:pPr>
      <w:r w:rsidRPr="00D612D3">
        <w:rPr>
          <w:b/>
          <w:lang w:val="en-ZA"/>
        </w:rPr>
        <w:t>R1o, R2o</w:t>
      </w:r>
      <w:r w:rsidRPr="00D612D3">
        <w:rPr>
          <w:b/>
          <w:lang w:val="en-ZA"/>
        </w:rPr>
        <w:tab/>
        <w:t>=</w:t>
      </w:r>
      <w:r w:rsidRPr="00D612D3">
        <w:rPr>
          <w:b/>
          <w:lang w:val="en-ZA"/>
        </w:rPr>
        <w:tab/>
        <w:t>Index figure at time of bidding.</w:t>
      </w:r>
    </w:p>
    <w:p w14:paraId="7D1B43DD" w14:textId="77777777" w:rsidR="00BD1162" w:rsidRPr="00D612D3" w:rsidRDefault="00BD1162" w:rsidP="00BD1162">
      <w:pPr>
        <w:rPr>
          <w:b/>
          <w:lang w:val="en-ZA"/>
        </w:rPr>
      </w:pPr>
      <w:proofErr w:type="spellStart"/>
      <w:r w:rsidRPr="00D612D3">
        <w:rPr>
          <w:b/>
          <w:lang w:val="en-ZA"/>
        </w:rPr>
        <w:t>VPt</w:t>
      </w:r>
      <w:proofErr w:type="spellEnd"/>
      <w:r w:rsidRPr="00D612D3">
        <w:rPr>
          <w:b/>
          <w:lang w:val="en-ZA"/>
        </w:rPr>
        <w:tab/>
        <w:t>=</w:t>
      </w:r>
      <w:r w:rsidRPr="00D612D3">
        <w:rPr>
          <w:b/>
          <w:lang w:val="en-ZA"/>
        </w:rPr>
        <w:tab/>
        <w:t>15% of the original bid price.  This portion of the bid price remains firm i.e. it is not subject to any price escalations.</w:t>
      </w:r>
    </w:p>
    <w:p w14:paraId="1A076827" w14:textId="77777777" w:rsidR="00BD1162" w:rsidRPr="00D612D3" w:rsidRDefault="00BD1162" w:rsidP="00BD1162">
      <w:pPr>
        <w:rPr>
          <w:b/>
          <w:lang w:val="en-ZA"/>
        </w:rPr>
      </w:pPr>
      <w:r w:rsidRPr="00D612D3">
        <w:rPr>
          <w:b/>
          <w:lang w:val="en-ZA"/>
        </w:rPr>
        <w:t>3.</w:t>
      </w:r>
      <w:r w:rsidRPr="00D612D3">
        <w:rPr>
          <w:b/>
          <w:lang w:val="en-ZA"/>
        </w:rPr>
        <w:tab/>
        <w:t>The following index/indices must be used to calculate your bid price:</w:t>
      </w:r>
    </w:p>
    <w:p w14:paraId="2933652E" w14:textId="77777777" w:rsidR="00BD1162" w:rsidRPr="00D612D3" w:rsidRDefault="00BD1162" w:rsidP="00BD1162">
      <w:pPr>
        <w:rPr>
          <w:b/>
          <w:lang w:val="en-ZA"/>
        </w:rPr>
      </w:pPr>
    </w:p>
    <w:p w14:paraId="33BD545A" w14:textId="77777777" w:rsidR="00BD1162" w:rsidRPr="00D612D3" w:rsidRDefault="00BD1162" w:rsidP="00BD1162">
      <w:pPr>
        <w:rPr>
          <w:b/>
          <w:lang w:val="en-ZA"/>
        </w:rPr>
      </w:pPr>
      <w:r w:rsidRPr="00D612D3">
        <w:rPr>
          <w:b/>
          <w:lang w:val="en-ZA"/>
        </w:rPr>
        <w:t>Index………. Dated……….</w:t>
      </w:r>
      <w:r w:rsidRPr="00D612D3">
        <w:rPr>
          <w:b/>
          <w:lang w:val="en-ZA"/>
        </w:rPr>
        <w:tab/>
        <w:t>Index………. Dated……….</w:t>
      </w:r>
      <w:r w:rsidRPr="00D612D3">
        <w:rPr>
          <w:b/>
          <w:lang w:val="en-ZA"/>
        </w:rPr>
        <w:tab/>
        <w:t>Index………. Dated……….</w:t>
      </w:r>
    </w:p>
    <w:p w14:paraId="0159D4D8" w14:textId="77777777" w:rsidR="00BD1162" w:rsidRPr="00D612D3" w:rsidRDefault="00BD1162" w:rsidP="00BD1162">
      <w:pPr>
        <w:rPr>
          <w:b/>
          <w:lang w:val="en-ZA"/>
        </w:rPr>
      </w:pPr>
    </w:p>
    <w:p w14:paraId="6E471545" w14:textId="77777777" w:rsidR="00BD1162" w:rsidRPr="00D612D3" w:rsidRDefault="00BD1162" w:rsidP="00BD1162">
      <w:pPr>
        <w:rPr>
          <w:b/>
          <w:lang w:val="en-ZA"/>
        </w:rPr>
      </w:pPr>
      <w:r w:rsidRPr="00D612D3">
        <w:rPr>
          <w:b/>
          <w:lang w:val="en-ZA"/>
        </w:rPr>
        <w:t>Index………. Dated……….</w:t>
      </w:r>
      <w:r w:rsidRPr="00D612D3">
        <w:rPr>
          <w:b/>
          <w:lang w:val="en-ZA"/>
        </w:rPr>
        <w:tab/>
        <w:t>Index………. Dated……….</w:t>
      </w:r>
      <w:r w:rsidRPr="00D612D3">
        <w:rPr>
          <w:b/>
          <w:lang w:val="en-ZA"/>
        </w:rPr>
        <w:tab/>
        <w:t>Index………. Dated……….</w:t>
      </w:r>
    </w:p>
    <w:p w14:paraId="3807D7C0" w14:textId="77777777" w:rsidR="00BD1162" w:rsidRPr="00D612D3" w:rsidRDefault="00BD1162" w:rsidP="00BD1162">
      <w:pPr>
        <w:rPr>
          <w:b/>
          <w:lang w:val="en-ZA"/>
        </w:rPr>
      </w:pPr>
      <w:r w:rsidRPr="00D612D3">
        <w:rPr>
          <w:b/>
          <w:lang w:val="en-ZA"/>
        </w:rPr>
        <w:lastRenderedPageBreak/>
        <w:t>4.</w:t>
      </w:r>
      <w:r w:rsidRPr="00D612D3">
        <w:rPr>
          <w:b/>
          <w:lang w:val="en-ZA"/>
        </w:rPr>
        <w:tab/>
        <w:t>FURNISH A BREAKDOWN OF YOUR PRICE IN TERMS OF ABOVE-MENTIONED FORMULA.  THE TOTAL OF THE VARIOUS FACTORS MUST ADD UP TO 100%.</w:t>
      </w:r>
    </w:p>
    <w:tbl>
      <w:tblPr>
        <w:tblW w:w="102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5137"/>
        <w:gridCol w:w="8"/>
      </w:tblGrid>
      <w:tr w:rsidR="00BD1162" w:rsidRPr="00D612D3" w14:paraId="79613350" w14:textId="77777777" w:rsidTr="00FE67AE">
        <w:trPr>
          <w:cantSplit/>
          <w:trHeight w:val="551"/>
        </w:trPr>
        <w:tc>
          <w:tcPr>
            <w:tcW w:w="5103" w:type="dxa"/>
            <w:vAlign w:val="center"/>
          </w:tcPr>
          <w:p w14:paraId="1FECC47B" w14:textId="77777777" w:rsidR="00BD1162" w:rsidRPr="00D612D3" w:rsidRDefault="00BD1162" w:rsidP="00FE67AE">
            <w:pPr>
              <w:rPr>
                <w:b/>
                <w:lang w:val="en-US"/>
              </w:rPr>
            </w:pPr>
            <w:r w:rsidRPr="00D612D3">
              <w:rPr>
                <w:b/>
                <w:lang w:val="en-US"/>
              </w:rPr>
              <w:t>FACTOR</w:t>
            </w:r>
          </w:p>
          <w:p w14:paraId="593A7375" w14:textId="77777777" w:rsidR="00BD1162" w:rsidRPr="00D612D3" w:rsidRDefault="00BD1162" w:rsidP="00FE67AE">
            <w:pPr>
              <w:rPr>
                <w:b/>
                <w:lang w:val="en-US"/>
              </w:rPr>
            </w:pPr>
            <w:r w:rsidRPr="00D612D3">
              <w:rPr>
                <w:b/>
                <w:lang w:val="en-US"/>
              </w:rPr>
              <w:t xml:space="preserve">(D1, D2 etc. e.g. </w:t>
            </w:r>
            <w:proofErr w:type="spellStart"/>
            <w:r w:rsidRPr="00D612D3">
              <w:rPr>
                <w:b/>
                <w:lang w:val="en-US"/>
              </w:rPr>
              <w:t>Labour</w:t>
            </w:r>
            <w:proofErr w:type="spellEnd"/>
            <w:r w:rsidRPr="00D612D3">
              <w:rPr>
                <w:b/>
                <w:lang w:val="en-US"/>
              </w:rPr>
              <w:t>, transport etc.)</w:t>
            </w:r>
          </w:p>
        </w:tc>
        <w:tc>
          <w:tcPr>
            <w:tcW w:w="5145" w:type="dxa"/>
            <w:gridSpan w:val="2"/>
            <w:vAlign w:val="center"/>
          </w:tcPr>
          <w:p w14:paraId="326C2200" w14:textId="77777777" w:rsidR="00BD1162" w:rsidRPr="00D612D3" w:rsidRDefault="00BD1162" w:rsidP="00FE67AE">
            <w:pPr>
              <w:rPr>
                <w:b/>
                <w:lang w:val="en-US"/>
              </w:rPr>
            </w:pPr>
            <w:r w:rsidRPr="00D612D3">
              <w:rPr>
                <w:b/>
                <w:lang w:val="en-US"/>
              </w:rPr>
              <w:t>P           PERCENTAGE OF BID PRICE</w:t>
            </w:r>
          </w:p>
        </w:tc>
      </w:tr>
      <w:tr w:rsidR="00BD1162" w:rsidRPr="00D612D3" w14:paraId="5CB4E540" w14:textId="77777777" w:rsidTr="00FE67AE">
        <w:trPr>
          <w:cantSplit/>
          <w:trHeight w:val="310"/>
        </w:trPr>
        <w:tc>
          <w:tcPr>
            <w:tcW w:w="5103" w:type="dxa"/>
          </w:tcPr>
          <w:p w14:paraId="20FA71AF" w14:textId="77777777" w:rsidR="00BD1162" w:rsidRPr="00D612D3" w:rsidRDefault="00BD1162" w:rsidP="00FE67AE">
            <w:pPr>
              <w:rPr>
                <w:b/>
                <w:lang w:val="en-US"/>
              </w:rPr>
            </w:pPr>
          </w:p>
        </w:tc>
        <w:tc>
          <w:tcPr>
            <w:tcW w:w="5145" w:type="dxa"/>
            <w:gridSpan w:val="2"/>
          </w:tcPr>
          <w:p w14:paraId="42E81686" w14:textId="77777777" w:rsidR="00BD1162" w:rsidRPr="00D612D3" w:rsidRDefault="00BD1162" w:rsidP="00FE67AE">
            <w:pPr>
              <w:rPr>
                <w:b/>
                <w:lang w:val="en-US"/>
              </w:rPr>
            </w:pPr>
          </w:p>
        </w:tc>
      </w:tr>
      <w:tr w:rsidR="00BD1162" w:rsidRPr="00D612D3" w14:paraId="6C325E87" w14:textId="77777777" w:rsidTr="00FE67AE">
        <w:trPr>
          <w:gridAfter w:val="1"/>
          <w:wAfter w:w="8" w:type="dxa"/>
          <w:cantSplit/>
          <w:trHeight w:val="281"/>
        </w:trPr>
        <w:tc>
          <w:tcPr>
            <w:tcW w:w="5103" w:type="dxa"/>
          </w:tcPr>
          <w:p w14:paraId="22CBA889" w14:textId="77777777" w:rsidR="00BD1162" w:rsidRPr="00D612D3" w:rsidRDefault="00BD1162" w:rsidP="00FE67AE">
            <w:pPr>
              <w:rPr>
                <w:b/>
                <w:lang w:val="en-US"/>
              </w:rPr>
            </w:pPr>
          </w:p>
        </w:tc>
        <w:tc>
          <w:tcPr>
            <w:tcW w:w="5137" w:type="dxa"/>
          </w:tcPr>
          <w:p w14:paraId="7A0D52E7" w14:textId="77777777" w:rsidR="00BD1162" w:rsidRPr="00D612D3" w:rsidRDefault="00BD1162" w:rsidP="00FE67AE">
            <w:pPr>
              <w:rPr>
                <w:b/>
                <w:lang w:val="en-US"/>
              </w:rPr>
            </w:pPr>
          </w:p>
        </w:tc>
      </w:tr>
      <w:tr w:rsidR="00BD1162" w:rsidRPr="00D612D3" w14:paraId="622FAC03" w14:textId="77777777" w:rsidTr="00FE67AE">
        <w:trPr>
          <w:gridAfter w:val="1"/>
          <w:wAfter w:w="8" w:type="dxa"/>
          <w:cantSplit/>
          <w:trHeight w:val="303"/>
        </w:trPr>
        <w:tc>
          <w:tcPr>
            <w:tcW w:w="5103" w:type="dxa"/>
          </w:tcPr>
          <w:p w14:paraId="63614F8F" w14:textId="77777777" w:rsidR="00BD1162" w:rsidRPr="00D612D3" w:rsidRDefault="00BD1162" w:rsidP="00FE67AE">
            <w:pPr>
              <w:rPr>
                <w:b/>
                <w:lang w:val="en-US"/>
              </w:rPr>
            </w:pPr>
          </w:p>
        </w:tc>
        <w:tc>
          <w:tcPr>
            <w:tcW w:w="5137" w:type="dxa"/>
          </w:tcPr>
          <w:p w14:paraId="27361E28" w14:textId="77777777" w:rsidR="00BD1162" w:rsidRPr="00D612D3" w:rsidRDefault="00BD1162" w:rsidP="00FE67AE">
            <w:pPr>
              <w:rPr>
                <w:b/>
                <w:lang w:val="en-US"/>
              </w:rPr>
            </w:pPr>
          </w:p>
        </w:tc>
      </w:tr>
      <w:tr w:rsidR="00BD1162" w:rsidRPr="00D612D3" w14:paraId="421A69C7" w14:textId="77777777" w:rsidTr="00FE67AE">
        <w:trPr>
          <w:gridAfter w:val="1"/>
          <w:wAfter w:w="8" w:type="dxa"/>
          <w:cantSplit/>
          <w:trHeight w:val="303"/>
        </w:trPr>
        <w:tc>
          <w:tcPr>
            <w:tcW w:w="5103" w:type="dxa"/>
          </w:tcPr>
          <w:p w14:paraId="59E6D3DE" w14:textId="77777777" w:rsidR="00BD1162" w:rsidRPr="00D612D3" w:rsidRDefault="00BD1162" w:rsidP="00FE67AE">
            <w:pPr>
              <w:rPr>
                <w:b/>
                <w:lang w:val="en-US"/>
              </w:rPr>
            </w:pPr>
          </w:p>
        </w:tc>
        <w:tc>
          <w:tcPr>
            <w:tcW w:w="5137" w:type="dxa"/>
          </w:tcPr>
          <w:p w14:paraId="075AD141" w14:textId="77777777" w:rsidR="00BD1162" w:rsidRPr="00D612D3" w:rsidRDefault="00BD1162" w:rsidP="00FE67AE">
            <w:pPr>
              <w:rPr>
                <w:b/>
                <w:lang w:val="en-US"/>
              </w:rPr>
            </w:pPr>
          </w:p>
        </w:tc>
      </w:tr>
      <w:tr w:rsidR="00BD1162" w:rsidRPr="00D612D3" w14:paraId="5DA8E9AE" w14:textId="77777777" w:rsidTr="00FE67AE">
        <w:trPr>
          <w:gridAfter w:val="1"/>
          <w:wAfter w:w="8" w:type="dxa"/>
          <w:cantSplit/>
          <w:trHeight w:val="303"/>
        </w:trPr>
        <w:tc>
          <w:tcPr>
            <w:tcW w:w="5103" w:type="dxa"/>
          </w:tcPr>
          <w:p w14:paraId="0A58D5DB" w14:textId="77777777" w:rsidR="00BD1162" w:rsidRPr="00D612D3" w:rsidRDefault="00BD1162" w:rsidP="00FE67AE">
            <w:pPr>
              <w:rPr>
                <w:b/>
                <w:lang w:val="en-US"/>
              </w:rPr>
            </w:pPr>
          </w:p>
        </w:tc>
        <w:tc>
          <w:tcPr>
            <w:tcW w:w="5137" w:type="dxa"/>
          </w:tcPr>
          <w:p w14:paraId="0D10EEE1" w14:textId="77777777" w:rsidR="00BD1162" w:rsidRPr="00D612D3" w:rsidRDefault="00BD1162" w:rsidP="00FE67AE">
            <w:pPr>
              <w:rPr>
                <w:b/>
                <w:lang w:val="en-US"/>
              </w:rPr>
            </w:pPr>
          </w:p>
        </w:tc>
      </w:tr>
    </w:tbl>
    <w:p w14:paraId="34199E0A" w14:textId="77777777" w:rsidR="00BD1162" w:rsidRPr="00D612D3" w:rsidRDefault="00BD1162" w:rsidP="00BD1162">
      <w:pPr>
        <w:rPr>
          <w:b/>
          <w:lang w:val="en-US"/>
        </w:rPr>
      </w:pPr>
    </w:p>
    <w:p w14:paraId="55D0B9B4" w14:textId="77777777" w:rsidR="00BD1162" w:rsidRPr="00D612D3" w:rsidRDefault="00BD1162" w:rsidP="00BD1162">
      <w:pPr>
        <w:rPr>
          <w:b/>
          <w:lang w:val="en-US"/>
        </w:rPr>
      </w:pPr>
      <w:r w:rsidRPr="00D612D3">
        <w:rPr>
          <w:b/>
          <w:lang w:val="en-US"/>
        </w:rPr>
        <w:t>B</w:t>
      </w:r>
      <w:r w:rsidRPr="00D612D3">
        <w:rPr>
          <w:b/>
          <w:lang w:val="en-US"/>
        </w:rPr>
        <w:tab/>
        <w:t>PRICES SUBJECT TO RATE OF EXCHANGE VARIATIONS</w:t>
      </w:r>
    </w:p>
    <w:p w14:paraId="43710096" w14:textId="77777777" w:rsidR="00BD1162" w:rsidRPr="00D612D3" w:rsidRDefault="00BD1162" w:rsidP="00BD1162">
      <w:pPr>
        <w:rPr>
          <w:b/>
          <w:lang w:val="en-US"/>
        </w:rPr>
      </w:pPr>
      <w:r w:rsidRPr="00D612D3">
        <w:rPr>
          <w:b/>
          <w:lang w:val="en-US"/>
        </w:rPr>
        <w:t>1.</w:t>
      </w:r>
      <w:r w:rsidRPr="00D612D3">
        <w:rPr>
          <w:b/>
          <w:lang w:val="en-US"/>
        </w:rPr>
        <w:tab/>
        <w:t xml:space="preserve">Please furnish full particulars of your financial institution, state the currencies used in the conversion of the prices of the items to South African currency, which portion of the price is subject to rate of exchange variations and the amounts remitted abroad. </w:t>
      </w:r>
    </w:p>
    <w:p w14:paraId="61305E4C" w14:textId="77777777" w:rsidR="00BD1162" w:rsidRPr="00D612D3" w:rsidRDefault="00BD1162" w:rsidP="00BD1162">
      <w:pPr>
        <w:rPr>
          <w:b/>
          <w:lang w:val="en-US"/>
        </w:rPr>
      </w:pPr>
    </w:p>
    <w:tbl>
      <w:tblPr>
        <w:tblW w:w="102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4"/>
        <w:gridCol w:w="1134"/>
        <w:gridCol w:w="851"/>
        <w:gridCol w:w="1417"/>
        <w:gridCol w:w="1134"/>
        <w:gridCol w:w="1701"/>
        <w:gridCol w:w="1418"/>
      </w:tblGrid>
      <w:tr w:rsidR="00BD1162" w:rsidRPr="00D612D3" w14:paraId="1967E912" w14:textId="77777777" w:rsidTr="00FE67AE">
        <w:trPr>
          <w:trHeight w:val="327"/>
        </w:trPr>
        <w:tc>
          <w:tcPr>
            <w:tcW w:w="2594" w:type="dxa"/>
            <w:vAlign w:val="center"/>
          </w:tcPr>
          <w:p w14:paraId="179E615A" w14:textId="77777777" w:rsidR="00BD1162" w:rsidRPr="00D612D3" w:rsidRDefault="00BD1162" w:rsidP="00FE67AE">
            <w:pPr>
              <w:rPr>
                <w:b/>
                <w:lang w:val="en-US"/>
              </w:rPr>
            </w:pPr>
            <w:r w:rsidRPr="00D612D3">
              <w:rPr>
                <w:b/>
                <w:lang w:val="en-US"/>
              </w:rPr>
              <w:t>PARTICULARS OF FINANCIAL INSTITUTION</w:t>
            </w:r>
          </w:p>
        </w:tc>
        <w:tc>
          <w:tcPr>
            <w:tcW w:w="1134" w:type="dxa"/>
            <w:vAlign w:val="center"/>
          </w:tcPr>
          <w:p w14:paraId="32098812" w14:textId="77777777" w:rsidR="00BD1162" w:rsidRPr="00D612D3" w:rsidRDefault="00BD1162" w:rsidP="00FE67AE">
            <w:pPr>
              <w:rPr>
                <w:b/>
                <w:lang w:val="en-US"/>
              </w:rPr>
            </w:pPr>
            <w:r w:rsidRPr="00D612D3">
              <w:rPr>
                <w:b/>
                <w:lang w:val="en-US"/>
              </w:rPr>
              <w:t>ITEM NO</w:t>
            </w:r>
          </w:p>
        </w:tc>
        <w:tc>
          <w:tcPr>
            <w:tcW w:w="851" w:type="dxa"/>
            <w:vAlign w:val="center"/>
          </w:tcPr>
          <w:p w14:paraId="32B5F43B" w14:textId="77777777" w:rsidR="00BD1162" w:rsidRPr="00D612D3" w:rsidRDefault="00BD1162" w:rsidP="00FE67AE">
            <w:pPr>
              <w:rPr>
                <w:b/>
                <w:lang w:val="en-US"/>
              </w:rPr>
            </w:pPr>
            <w:r w:rsidRPr="00D612D3">
              <w:rPr>
                <w:b/>
                <w:lang w:val="en-US"/>
              </w:rPr>
              <w:t>PRICE</w:t>
            </w:r>
          </w:p>
        </w:tc>
        <w:tc>
          <w:tcPr>
            <w:tcW w:w="1417" w:type="dxa"/>
            <w:vAlign w:val="center"/>
          </w:tcPr>
          <w:p w14:paraId="09673F2C" w14:textId="77777777" w:rsidR="00BD1162" w:rsidRPr="00D612D3" w:rsidRDefault="00BD1162" w:rsidP="00FE67AE">
            <w:pPr>
              <w:rPr>
                <w:b/>
                <w:lang w:val="en-US"/>
              </w:rPr>
            </w:pPr>
            <w:r w:rsidRPr="00D612D3">
              <w:rPr>
                <w:b/>
                <w:lang w:val="en-US"/>
              </w:rPr>
              <w:t>CURRENCY</w:t>
            </w:r>
          </w:p>
        </w:tc>
        <w:tc>
          <w:tcPr>
            <w:tcW w:w="1134" w:type="dxa"/>
            <w:vAlign w:val="center"/>
          </w:tcPr>
          <w:p w14:paraId="58EF3640" w14:textId="77777777" w:rsidR="00BD1162" w:rsidRPr="00D612D3" w:rsidRDefault="00BD1162" w:rsidP="00FE67AE">
            <w:pPr>
              <w:rPr>
                <w:b/>
                <w:lang w:val="en-US"/>
              </w:rPr>
            </w:pPr>
            <w:r w:rsidRPr="00D612D3">
              <w:rPr>
                <w:b/>
                <w:lang w:val="en-US"/>
              </w:rPr>
              <w:t>RATE</w:t>
            </w:r>
          </w:p>
        </w:tc>
        <w:tc>
          <w:tcPr>
            <w:tcW w:w="1701" w:type="dxa"/>
            <w:vAlign w:val="center"/>
          </w:tcPr>
          <w:p w14:paraId="6C012916" w14:textId="77777777" w:rsidR="00BD1162" w:rsidRPr="00D612D3" w:rsidRDefault="00BD1162" w:rsidP="00FE67AE">
            <w:pPr>
              <w:rPr>
                <w:b/>
                <w:lang w:val="en-US"/>
              </w:rPr>
            </w:pPr>
            <w:r w:rsidRPr="00D612D3">
              <w:rPr>
                <w:b/>
                <w:lang w:val="en-US"/>
              </w:rPr>
              <w:t>PORTION OF PRICE SUBJECT TO ROE</w:t>
            </w:r>
          </w:p>
        </w:tc>
        <w:tc>
          <w:tcPr>
            <w:tcW w:w="1418" w:type="dxa"/>
            <w:vAlign w:val="center"/>
          </w:tcPr>
          <w:p w14:paraId="03922A28" w14:textId="77777777" w:rsidR="00BD1162" w:rsidRPr="00D612D3" w:rsidRDefault="00BD1162" w:rsidP="00FE67AE">
            <w:pPr>
              <w:rPr>
                <w:b/>
                <w:lang w:val="en-US"/>
              </w:rPr>
            </w:pPr>
            <w:r w:rsidRPr="00D612D3">
              <w:rPr>
                <w:b/>
                <w:lang w:val="en-US"/>
              </w:rPr>
              <w:t>AMOUNT IN FOREIGN CURRENCY REMITTED ABROAD</w:t>
            </w:r>
          </w:p>
        </w:tc>
      </w:tr>
      <w:tr w:rsidR="00BD1162" w:rsidRPr="00D612D3" w14:paraId="4C03DB33" w14:textId="77777777" w:rsidTr="00FE67AE">
        <w:trPr>
          <w:cantSplit/>
          <w:trHeight w:val="327"/>
        </w:trPr>
        <w:tc>
          <w:tcPr>
            <w:tcW w:w="2594" w:type="dxa"/>
          </w:tcPr>
          <w:p w14:paraId="42651548" w14:textId="77777777" w:rsidR="00BD1162" w:rsidRPr="00D612D3" w:rsidRDefault="00BD1162" w:rsidP="00FE67AE">
            <w:pPr>
              <w:rPr>
                <w:b/>
                <w:lang w:val="en-US"/>
              </w:rPr>
            </w:pPr>
          </w:p>
        </w:tc>
        <w:tc>
          <w:tcPr>
            <w:tcW w:w="1134" w:type="dxa"/>
          </w:tcPr>
          <w:p w14:paraId="3AEE3868" w14:textId="77777777" w:rsidR="00BD1162" w:rsidRPr="00D612D3" w:rsidRDefault="00BD1162" w:rsidP="00FE67AE">
            <w:pPr>
              <w:rPr>
                <w:b/>
                <w:lang w:val="en-US"/>
              </w:rPr>
            </w:pPr>
          </w:p>
        </w:tc>
        <w:tc>
          <w:tcPr>
            <w:tcW w:w="851" w:type="dxa"/>
          </w:tcPr>
          <w:p w14:paraId="5FF6D209" w14:textId="77777777" w:rsidR="00BD1162" w:rsidRPr="00D612D3" w:rsidRDefault="00BD1162" w:rsidP="00FE67AE">
            <w:pPr>
              <w:rPr>
                <w:b/>
                <w:lang w:val="en-US"/>
              </w:rPr>
            </w:pPr>
          </w:p>
        </w:tc>
        <w:tc>
          <w:tcPr>
            <w:tcW w:w="1417" w:type="dxa"/>
          </w:tcPr>
          <w:p w14:paraId="1AE47E76" w14:textId="77777777" w:rsidR="00BD1162" w:rsidRPr="00D612D3" w:rsidRDefault="00BD1162" w:rsidP="00FE67AE">
            <w:pPr>
              <w:rPr>
                <w:b/>
                <w:lang w:val="en-US"/>
              </w:rPr>
            </w:pPr>
          </w:p>
        </w:tc>
        <w:tc>
          <w:tcPr>
            <w:tcW w:w="1134" w:type="dxa"/>
            <w:vAlign w:val="center"/>
          </w:tcPr>
          <w:p w14:paraId="4AD42A84" w14:textId="77777777" w:rsidR="00BD1162" w:rsidRPr="00D612D3" w:rsidRDefault="00BD1162" w:rsidP="00FE67AE">
            <w:pPr>
              <w:rPr>
                <w:b/>
                <w:lang w:val="en-US"/>
              </w:rPr>
            </w:pPr>
            <w:r w:rsidRPr="00D612D3">
              <w:rPr>
                <w:b/>
                <w:lang w:val="en-US"/>
              </w:rPr>
              <w:t>ZAR=</w:t>
            </w:r>
          </w:p>
        </w:tc>
        <w:tc>
          <w:tcPr>
            <w:tcW w:w="1701" w:type="dxa"/>
          </w:tcPr>
          <w:p w14:paraId="486FE5E4" w14:textId="77777777" w:rsidR="00BD1162" w:rsidRPr="00D612D3" w:rsidRDefault="00BD1162" w:rsidP="00FE67AE">
            <w:pPr>
              <w:rPr>
                <w:b/>
                <w:lang w:val="en-US"/>
              </w:rPr>
            </w:pPr>
          </w:p>
        </w:tc>
        <w:tc>
          <w:tcPr>
            <w:tcW w:w="1418" w:type="dxa"/>
          </w:tcPr>
          <w:p w14:paraId="07D330CD" w14:textId="77777777" w:rsidR="00BD1162" w:rsidRPr="00D612D3" w:rsidRDefault="00BD1162" w:rsidP="00FE67AE">
            <w:pPr>
              <w:rPr>
                <w:b/>
                <w:lang w:val="en-US"/>
              </w:rPr>
            </w:pPr>
          </w:p>
        </w:tc>
      </w:tr>
      <w:tr w:rsidR="00BD1162" w:rsidRPr="00D612D3" w14:paraId="6EEA0623" w14:textId="77777777" w:rsidTr="00FE67AE">
        <w:trPr>
          <w:cantSplit/>
          <w:trHeight w:val="328"/>
        </w:trPr>
        <w:tc>
          <w:tcPr>
            <w:tcW w:w="2594" w:type="dxa"/>
          </w:tcPr>
          <w:p w14:paraId="4AFD0C3E" w14:textId="77777777" w:rsidR="00BD1162" w:rsidRPr="00D612D3" w:rsidRDefault="00BD1162" w:rsidP="00FE67AE">
            <w:pPr>
              <w:rPr>
                <w:b/>
                <w:lang w:val="en-US"/>
              </w:rPr>
            </w:pPr>
          </w:p>
        </w:tc>
        <w:tc>
          <w:tcPr>
            <w:tcW w:w="1134" w:type="dxa"/>
          </w:tcPr>
          <w:p w14:paraId="68CB82C2" w14:textId="77777777" w:rsidR="00BD1162" w:rsidRPr="00D612D3" w:rsidRDefault="00BD1162" w:rsidP="00FE67AE">
            <w:pPr>
              <w:rPr>
                <w:b/>
                <w:lang w:val="en-US"/>
              </w:rPr>
            </w:pPr>
          </w:p>
        </w:tc>
        <w:tc>
          <w:tcPr>
            <w:tcW w:w="851" w:type="dxa"/>
          </w:tcPr>
          <w:p w14:paraId="62643D51" w14:textId="77777777" w:rsidR="00BD1162" w:rsidRPr="00D612D3" w:rsidRDefault="00BD1162" w:rsidP="00FE67AE">
            <w:pPr>
              <w:rPr>
                <w:b/>
                <w:lang w:val="en-US"/>
              </w:rPr>
            </w:pPr>
          </w:p>
        </w:tc>
        <w:tc>
          <w:tcPr>
            <w:tcW w:w="1417" w:type="dxa"/>
          </w:tcPr>
          <w:p w14:paraId="3A913B65" w14:textId="77777777" w:rsidR="00BD1162" w:rsidRPr="00D612D3" w:rsidRDefault="00BD1162" w:rsidP="00FE67AE">
            <w:pPr>
              <w:rPr>
                <w:b/>
                <w:lang w:val="en-US"/>
              </w:rPr>
            </w:pPr>
          </w:p>
        </w:tc>
        <w:tc>
          <w:tcPr>
            <w:tcW w:w="1134" w:type="dxa"/>
            <w:vAlign w:val="center"/>
          </w:tcPr>
          <w:p w14:paraId="70A06BE7" w14:textId="77777777" w:rsidR="00BD1162" w:rsidRPr="00D612D3" w:rsidRDefault="00BD1162" w:rsidP="00FE67AE">
            <w:pPr>
              <w:rPr>
                <w:b/>
                <w:lang w:val="en-US"/>
              </w:rPr>
            </w:pPr>
            <w:r w:rsidRPr="00D612D3">
              <w:rPr>
                <w:b/>
                <w:lang w:val="en-US"/>
              </w:rPr>
              <w:t>ZAR=</w:t>
            </w:r>
          </w:p>
        </w:tc>
        <w:tc>
          <w:tcPr>
            <w:tcW w:w="1701" w:type="dxa"/>
          </w:tcPr>
          <w:p w14:paraId="5558716E" w14:textId="77777777" w:rsidR="00BD1162" w:rsidRPr="00D612D3" w:rsidRDefault="00BD1162" w:rsidP="00FE67AE">
            <w:pPr>
              <w:rPr>
                <w:b/>
                <w:lang w:val="en-US"/>
              </w:rPr>
            </w:pPr>
          </w:p>
        </w:tc>
        <w:tc>
          <w:tcPr>
            <w:tcW w:w="1418" w:type="dxa"/>
          </w:tcPr>
          <w:p w14:paraId="3D04742F" w14:textId="77777777" w:rsidR="00BD1162" w:rsidRPr="00D612D3" w:rsidRDefault="00BD1162" w:rsidP="00FE67AE">
            <w:pPr>
              <w:rPr>
                <w:b/>
                <w:lang w:val="en-US"/>
              </w:rPr>
            </w:pPr>
          </w:p>
        </w:tc>
      </w:tr>
      <w:tr w:rsidR="00BD1162" w:rsidRPr="00D612D3" w14:paraId="0BC4392C" w14:textId="77777777" w:rsidTr="00FE67AE">
        <w:trPr>
          <w:cantSplit/>
          <w:trHeight w:val="327"/>
        </w:trPr>
        <w:tc>
          <w:tcPr>
            <w:tcW w:w="2594" w:type="dxa"/>
          </w:tcPr>
          <w:p w14:paraId="22FA6F78" w14:textId="77777777" w:rsidR="00BD1162" w:rsidRPr="00D612D3" w:rsidRDefault="00BD1162" w:rsidP="00FE67AE">
            <w:pPr>
              <w:rPr>
                <w:b/>
                <w:lang w:val="en-US"/>
              </w:rPr>
            </w:pPr>
          </w:p>
        </w:tc>
        <w:tc>
          <w:tcPr>
            <w:tcW w:w="1134" w:type="dxa"/>
          </w:tcPr>
          <w:p w14:paraId="7C9300B8" w14:textId="77777777" w:rsidR="00BD1162" w:rsidRPr="00D612D3" w:rsidRDefault="00BD1162" w:rsidP="00FE67AE">
            <w:pPr>
              <w:rPr>
                <w:b/>
                <w:lang w:val="en-US"/>
              </w:rPr>
            </w:pPr>
          </w:p>
        </w:tc>
        <w:tc>
          <w:tcPr>
            <w:tcW w:w="851" w:type="dxa"/>
          </w:tcPr>
          <w:p w14:paraId="2E8F808A" w14:textId="77777777" w:rsidR="00BD1162" w:rsidRPr="00D612D3" w:rsidRDefault="00BD1162" w:rsidP="00FE67AE">
            <w:pPr>
              <w:rPr>
                <w:b/>
                <w:lang w:val="en-US"/>
              </w:rPr>
            </w:pPr>
          </w:p>
        </w:tc>
        <w:tc>
          <w:tcPr>
            <w:tcW w:w="1417" w:type="dxa"/>
          </w:tcPr>
          <w:p w14:paraId="524304F9" w14:textId="77777777" w:rsidR="00BD1162" w:rsidRPr="00D612D3" w:rsidRDefault="00BD1162" w:rsidP="00FE67AE">
            <w:pPr>
              <w:rPr>
                <w:b/>
                <w:lang w:val="en-US"/>
              </w:rPr>
            </w:pPr>
          </w:p>
        </w:tc>
        <w:tc>
          <w:tcPr>
            <w:tcW w:w="1134" w:type="dxa"/>
            <w:vAlign w:val="center"/>
          </w:tcPr>
          <w:p w14:paraId="7022B24D" w14:textId="77777777" w:rsidR="00BD1162" w:rsidRPr="00D612D3" w:rsidRDefault="00BD1162" w:rsidP="00FE67AE">
            <w:pPr>
              <w:rPr>
                <w:b/>
                <w:lang w:val="en-US"/>
              </w:rPr>
            </w:pPr>
            <w:r w:rsidRPr="00D612D3">
              <w:rPr>
                <w:b/>
                <w:lang w:val="en-US"/>
              </w:rPr>
              <w:t>ZAR=</w:t>
            </w:r>
          </w:p>
        </w:tc>
        <w:tc>
          <w:tcPr>
            <w:tcW w:w="1701" w:type="dxa"/>
          </w:tcPr>
          <w:p w14:paraId="7E1F18BF" w14:textId="77777777" w:rsidR="00BD1162" w:rsidRPr="00D612D3" w:rsidRDefault="00BD1162" w:rsidP="00FE67AE">
            <w:pPr>
              <w:rPr>
                <w:b/>
                <w:lang w:val="en-US"/>
              </w:rPr>
            </w:pPr>
          </w:p>
        </w:tc>
        <w:tc>
          <w:tcPr>
            <w:tcW w:w="1418" w:type="dxa"/>
          </w:tcPr>
          <w:p w14:paraId="0A05636E" w14:textId="77777777" w:rsidR="00BD1162" w:rsidRPr="00D612D3" w:rsidRDefault="00BD1162" w:rsidP="00FE67AE">
            <w:pPr>
              <w:rPr>
                <w:b/>
                <w:lang w:val="en-US"/>
              </w:rPr>
            </w:pPr>
          </w:p>
        </w:tc>
      </w:tr>
      <w:tr w:rsidR="00BD1162" w:rsidRPr="00D612D3" w14:paraId="094D482D" w14:textId="77777777" w:rsidTr="00FE67AE">
        <w:trPr>
          <w:cantSplit/>
          <w:trHeight w:val="328"/>
        </w:trPr>
        <w:tc>
          <w:tcPr>
            <w:tcW w:w="2594" w:type="dxa"/>
          </w:tcPr>
          <w:p w14:paraId="01D20808" w14:textId="77777777" w:rsidR="00BD1162" w:rsidRPr="00D612D3" w:rsidRDefault="00BD1162" w:rsidP="00FE67AE">
            <w:pPr>
              <w:rPr>
                <w:b/>
                <w:lang w:val="en-US"/>
              </w:rPr>
            </w:pPr>
          </w:p>
        </w:tc>
        <w:tc>
          <w:tcPr>
            <w:tcW w:w="1134" w:type="dxa"/>
          </w:tcPr>
          <w:p w14:paraId="718AD379" w14:textId="77777777" w:rsidR="00BD1162" w:rsidRPr="00D612D3" w:rsidRDefault="00BD1162" w:rsidP="00FE67AE">
            <w:pPr>
              <w:rPr>
                <w:b/>
                <w:lang w:val="en-US"/>
              </w:rPr>
            </w:pPr>
          </w:p>
        </w:tc>
        <w:tc>
          <w:tcPr>
            <w:tcW w:w="851" w:type="dxa"/>
          </w:tcPr>
          <w:p w14:paraId="75DFCE7B" w14:textId="77777777" w:rsidR="00BD1162" w:rsidRPr="00D612D3" w:rsidRDefault="00BD1162" w:rsidP="00FE67AE">
            <w:pPr>
              <w:rPr>
                <w:b/>
                <w:lang w:val="en-US"/>
              </w:rPr>
            </w:pPr>
          </w:p>
        </w:tc>
        <w:tc>
          <w:tcPr>
            <w:tcW w:w="1417" w:type="dxa"/>
          </w:tcPr>
          <w:p w14:paraId="26012977" w14:textId="77777777" w:rsidR="00BD1162" w:rsidRPr="00D612D3" w:rsidRDefault="00BD1162" w:rsidP="00FE67AE">
            <w:pPr>
              <w:rPr>
                <w:b/>
                <w:lang w:val="en-US"/>
              </w:rPr>
            </w:pPr>
          </w:p>
        </w:tc>
        <w:tc>
          <w:tcPr>
            <w:tcW w:w="1134" w:type="dxa"/>
            <w:vAlign w:val="center"/>
          </w:tcPr>
          <w:p w14:paraId="15A0798C" w14:textId="77777777" w:rsidR="00BD1162" w:rsidRPr="00D612D3" w:rsidRDefault="00BD1162" w:rsidP="00FE67AE">
            <w:pPr>
              <w:rPr>
                <w:b/>
                <w:lang w:val="en-US"/>
              </w:rPr>
            </w:pPr>
            <w:r w:rsidRPr="00D612D3">
              <w:rPr>
                <w:b/>
                <w:lang w:val="en-US"/>
              </w:rPr>
              <w:t>ZAR=</w:t>
            </w:r>
          </w:p>
        </w:tc>
        <w:tc>
          <w:tcPr>
            <w:tcW w:w="1701" w:type="dxa"/>
          </w:tcPr>
          <w:p w14:paraId="4863B5FE" w14:textId="77777777" w:rsidR="00BD1162" w:rsidRPr="00D612D3" w:rsidRDefault="00BD1162" w:rsidP="00FE67AE">
            <w:pPr>
              <w:rPr>
                <w:b/>
                <w:lang w:val="en-US"/>
              </w:rPr>
            </w:pPr>
          </w:p>
        </w:tc>
        <w:tc>
          <w:tcPr>
            <w:tcW w:w="1418" w:type="dxa"/>
          </w:tcPr>
          <w:p w14:paraId="3449ABB7" w14:textId="77777777" w:rsidR="00BD1162" w:rsidRPr="00D612D3" w:rsidRDefault="00BD1162" w:rsidP="00FE67AE">
            <w:pPr>
              <w:rPr>
                <w:b/>
                <w:lang w:val="en-US"/>
              </w:rPr>
            </w:pPr>
          </w:p>
        </w:tc>
      </w:tr>
    </w:tbl>
    <w:p w14:paraId="74D69EC4" w14:textId="77777777" w:rsidR="00BD1162" w:rsidRPr="00D612D3" w:rsidRDefault="00BD1162" w:rsidP="00BD1162">
      <w:pPr>
        <w:rPr>
          <w:b/>
          <w:lang w:val="en-US"/>
        </w:rPr>
      </w:pPr>
    </w:p>
    <w:p w14:paraId="6895BCC9" w14:textId="77777777" w:rsidR="00BD1162" w:rsidRPr="00D612D3" w:rsidRDefault="00BD1162" w:rsidP="00BD1162">
      <w:pPr>
        <w:rPr>
          <w:b/>
          <w:lang w:val="en-US"/>
        </w:rPr>
      </w:pPr>
      <w:r w:rsidRPr="00D612D3">
        <w:rPr>
          <w:b/>
          <w:lang w:val="en-US"/>
        </w:rPr>
        <w:t>2.</w:t>
      </w:r>
      <w:r w:rsidRPr="00D612D3">
        <w:rPr>
          <w:b/>
          <w:lang w:val="en-US"/>
        </w:rPr>
        <w:tab/>
        <w:t>Adjustments for rate of exchange variations during the contract period will be calculated by using the average monthly exchange rates as issued by your commercial bank for the periods indicated hereunder: (Proof from bank required)</w:t>
      </w:r>
    </w:p>
    <w:p w14:paraId="53786753" w14:textId="77777777" w:rsidR="00BD1162" w:rsidRDefault="00BD1162" w:rsidP="00BD1162">
      <w:pPr>
        <w:rPr>
          <w:b/>
          <w:lang w:val="en-US"/>
        </w:rPr>
      </w:pPr>
    </w:p>
    <w:p w14:paraId="4D20C21A" w14:textId="77777777" w:rsidR="00845A7F" w:rsidRPr="00D612D3" w:rsidRDefault="00845A7F" w:rsidP="00BD1162">
      <w:pPr>
        <w:rPr>
          <w:b/>
          <w:lang w:val="en-US"/>
        </w:rPr>
      </w:pPr>
    </w:p>
    <w:tbl>
      <w:tblPr>
        <w:tblW w:w="10627"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8"/>
        <w:gridCol w:w="2222"/>
        <w:gridCol w:w="2223"/>
        <w:gridCol w:w="1824"/>
      </w:tblGrid>
      <w:tr w:rsidR="00BD1162" w:rsidRPr="00D612D3" w14:paraId="4A1CA8A7" w14:textId="77777777" w:rsidTr="00FE67AE">
        <w:trPr>
          <w:trHeight w:val="587"/>
        </w:trPr>
        <w:tc>
          <w:tcPr>
            <w:tcW w:w="4358" w:type="dxa"/>
            <w:vAlign w:val="center"/>
          </w:tcPr>
          <w:p w14:paraId="7CC34F4F" w14:textId="77777777" w:rsidR="00BD1162" w:rsidRPr="00D612D3" w:rsidRDefault="00BD1162" w:rsidP="00FE67AE">
            <w:pPr>
              <w:rPr>
                <w:b/>
                <w:lang w:val="en-US"/>
              </w:rPr>
            </w:pPr>
            <w:r w:rsidRPr="00D612D3">
              <w:rPr>
                <w:b/>
                <w:lang w:val="en-US"/>
              </w:rPr>
              <w:lastRenderedPageBreak/>
              <w:t>AVERAGE MONTHLY EXCHANGE RATES FOR THE PERIOD:</w:t>
            </w:r>
          </w:p>
        </w:tc>
        <w:tc>
          <w:tcPr>
            <w:tcW w:w="2222" w:type="dxa"/>
            <w:vAlign w:val="center"/>
          </w:tcPr>
          <w:p w14:paraId="6BC6912B" w14:textId="77777777" w:rsidR="00BD1162" w:rsidRPr="00D612D3" w:rsidRDefault="00BD1162" w:rsidP="00FE67AE">
            <w:pPr>
              <w:rPr>
                <w:b/>
                <w:lang w:val="en-US"/>
              </w:rPr>
            </w:pPr>
            <w:r w:rsidRPr="00D612D3">
              <w:rPr>
                <w:b/>
                <w:lang w:val="en-US"/>
              </w:rPr>
              <w:t>DATE DOCUMENTATION MUST BE SUBMITTED TO THIS OFFICE</w:t>
            </w:r>
          </w:p>
        </w:tc>
        <w:tc>
          <w:tcPr>
            <w:tcW w:w="2223" w:type="dxa"/>
            <w:vAlign w:val="center"/>
          </w:tcPr>
          <w:p w14:paraId="3BBC080C" w14:textId="77777777" w:rsidR="00BD1162" w:rsidRPr="00D612D3" w:rsidRDefault="00BD1162" w:rsidP="00FE67AE">
            <w:pPr>
              <w:rPr>
                <w:b/>
                <w:lang w:val="en-US"/>
              </w:rPr>
            </w:pPr>
            <w:r w:rsidRPr="00D612D3">
              <w:rPr>
                <w:b/>
                <w:lang w:val="en-US"/>
              </w:rPr>
              <w:t>DATE FROM WHICH NEW CALCULATED PRICES WILL BECOME EFFECTIVE</w:t>
            </w:r>
          </w:p>
        </w:tc>
        <w:tc>
          <w:tcPr>
            <w:tcW w:w="1824" w:type="dxa"/>
            <w:vAlign w:val="center"/>
          </w:tcPr>
          <w:p w14:paraId="378D7DB7" w14:textId="77777777" w:rsidR="00BD1162" w:rsidRPr="00D612D3" w:rsidRDefault="00BD1162" w:rsidP="00FE67AE">
            <w:pPr>
              <w:rPr>
                <w:b/>
                <w:lang w:val="en-US"/>
              </w:rPr>
            </w:pPr>
            <w:r w:rsidRPr="00D612D3">
              <w:rPr>
                <w:b/>
                <w:lang w:val="en-US"/>
              </w:rPr>
              <w:t>DATE UNTIL WHICH NEW CALCULATED PRICE WILL BE EFFECTIVE</w:t>
            </w:r>
          </w:p>
        </w:tc>
      </w:tr>
      <w:tr w:rsidR="00BD1162" w:rsidRPr="00D612D3" w14:paraId="5AD9393F" w14:textId="77777777" w:rsidTr="00FE67AE">
        <w:trPr>
          <w:trHeight w:val="382"/>
        </w:trPr>
        <w:tc>
          <w:tcPr>
            <w:tcW w:w="4358" w:type="dxa"/>
            <w:vAlign w:val="center"/>
          </w:tcPr>
          <w:p w14:paraId="487ED9F9" w14:textId="77777777" w:rsidR="00BD1162" w:rsidRPr="00D612D3" w:rsidRDefault="00BD1162" w:rsidP="00FE67AE">
            <w:pPr>
              <w:rPr>
                <w:b/>
                <w:lang w:val="en-US"/>
              </w:rPr>
            </w:pPr>
          </w:p>
        </w:tc>
        <w:tc>
          <w:tcPr>
            <w:tcW w:w="2222" w:type="dxa"/>
            <w:vAlign w:val="center"/>
          </w:tcPr>
          <w:p w14:paraId="457CEDFD" w14:textId="77777777" w:rsidR="00BD1162" w:rsidRPr="00D612D3" w:rsidRDefault="00BD1162" w:rsidP="00FE67AE">
            <w:pPr>
              <w:rPr>
                <w:b/>
                <w:lang w:val="en-US"/>
              </w:rPr>
            </w:pPr>
          </w:p>
        </w:tc>
        <w:tc>
          <w:tcPr>
            <w:tcW w:w="2223" w:type="dxa"/>
            <w:vAlign w:val="center"/>
          </w:tcPr>
          <w:p w14:paraId="64C2D627" w14:textId="77777777" w:rsidR="00BD1162" w:rsidRPr="00D612D3" w:rsidRDefault="00BD1162" w:rsidP="00FE67AE">
            <w:pPr>
              <w:rPr>
                <w:b/>
                <w:lang w:val="en-US"/>
              </w:rPr>
            </w:pPr>
          </w:p>
        </w:tc>
        <w:tc>
          <w:tcPr>
            <w:tcW w:w="1824" w:type="dxa"/>
            <w:vAlign w:val="center"/>
          </w:tcPr>
          <w:p w14:paraId="219E8ECE" w14:textId="77777777" w:rsidR="00BD1162" w:rsidRPr="00D612D3" w:rsidRDefault="00BD1162" w:rsidP="00FE67AE">
            <w:pPr>
              <w:rPr>
                <w:b/>
                <w:lang w:val="en-US"/>
              </w:rPr>
            </w:pPr>
          </w:p>
        </w:tc>
      </w:tr>
      <w:tr w:rsidR="00BD1162" w:rsidRPr="00D612D3" w14:paraId="12ADD7AB" w14:textId="77777777" w:rsidTr="00FE67AE">
        <w:trPr>
          <w:trHeight w:val="382"/>
        </w:trPr>
        <w:tc>
          <w:tcPr>
            <w:tcW w:w="4358" w:type="dxa"/>
            <w:vAlign w:val="center"/>
          </w:tcPr>
          <w:p w14:paraId="5A75F981" w14:textId="77777777" w:rsidR="00BD1162" w:rsidRPr="00D612D3" w:rsidRDefault="00BD1162" w:rsidP="00FE67AE">
            <w:pPr>
              <w:rPr>
                <w:b/>
                <w:lang w:val="en-US"/>
              </w:rPr>
            </w:pPr>
          </w:p>
        </w:tc>
        <w:tc>
          <w:tcPr>
            <w:tcW w:w="2222" w:type="dxa"/>
            <w:vAlign w:val="center"/>
          </w:tcPr>
          <w:p w14:paraId="7AF1BEF9" w14:textId="77777777" w:rsidR="00BD1162" w:rsidRPr="00D612D3" w:rsidRDefault="00BD1162" w:rsidP="00FE67AE">
            <w:pPr>
              <w:rPr>
                <w:b/>
                <w:lang w:val="en-US"/>
              </w:rPr>
            </w:pPr>
          </w:p>
        </w:tc>
        <w:tc>
          <w:tcPr>
            <w:tcW w:w="2223" w:type="dxa"/>
            <w:vAlign w:val="center"/>
          </w:tcPr>
          <w:p w14:paraId="273852FD" w14:textId="77777777" w:rsidR="00BD1162" w:rsidRPr="00D612D3" w:rsidRDefault="00BD1162" w:rsidP="00FE67AE">
            <w:pPr>
              <w:rPr>
                <w:b/>
                <w:lang w:val="en-US"/>
              </w:rPr>
            </w:pPr>
          </w:p>
        </w:tc>
        <w:tc>
          <w:tcPr>
            <w:tcW w:w="1824" w:type="dxa"/>
            <w:vAlign w:val="center"/>
          </w:tcPr>
          <w:p w14:paraId="36D4898E" w14:textId="77777777" w:rsidR="00BD1162" w:rsidRPr="00D612D3" w:rsidRDefault="00BD1162" w:rsidP="00FE67AE">
            <w:pPr>
              <w:rPr>
                <w:b/>
                <w:lang w:val="en-US"/>
              </w:rPr>
            </w:pPr>
          </w:p>
        </w:tc>
      </w:tr>
      <w:tr w:rsidR="00BD1162" w:rsidRPr="00D612D3" w14:paraId="71F6D758" w14:textId="77777777" w:rsidTr="00FE67AE">
        <w:trPr>
          <w:trHeight w:val="382"/>
        </w:trPr>
        <w:tc>
          <w:tcPr>
            <w:tcW w:w="4358" w:type="dxa"/>
            <w:vAlign w:val="center"/>
          </w:tcPr>
          <w:p w14:paraId="32376EBF" w14:textId="77777777" w:rsidR="00BD1162" w:rsidRPr="00D612D3" w:rsidRDefault="00BD1162" w:rsidP="00FE67AE">
            <w:pPr>
              <w:rPr>
                <w:b/>
                <w:lang w:val="en-US"/>
              </w:rPr>
            </w:pPr>
          </w:p>
        </w:tc>
        <w:tc>
          <w:tcPr>
            <w:tcW w:w="2222" w:type="dxa"/>
            <w:vAlign w:val="center"/>
          </w:tcPr>
          <w:p w14:paraId="13A07500" w14:textId="77777777" w:rsidR="00BD1162" w:rsidRPr="00D612D3" w:rsidRDefault="00BD1162" w:rsidP="00FE67AE">
            <w:pPr>
              <w:rPr>
                <w:b/>
                <w:lang w:val="en-US"/>
              </w:rPr>
            </w:pPr>
          </w:p>
        </w:tc>
        <w:tc>
          <w:tcPr>
            <w:tcW w:w="2223" w:type="dxa"/>
            <w:vAlign w:val="center"/>
          </w:tcPr>
          <w:p w14:paraId="0DB52BCA" w14:textId="77777777" w:rsidR="00BD1162" w:rsidRPr="00D612D3" w:rsidRDefault="00BD1162" w:rsidP="00FE67AE">
            <w:pPr>
              <w:rPr>
                <w:b/>
                <w:lang w:val="en-US"/>
              </w:rPr>
            </w:pPr>
          </w:p>
        </w:tc>
        <w:tc>
          <w:tcPr>
            <w:tcW w:w="1824" w:type="dxa"/>
            <w:vAlign w:val="center"/>
          </w:tcPr>
          <w:p w14:paraId="7A5D8CFE" w14:textId="77777777" w:rsidR="00BD1162" w:rsidRPr="00D612D3" w:rsidRDefault="00BD1162" w:rsidP="00FE67AE">
            <w:pPr>
              <w:rPr>
                <w:b/>
                <w:lang w:val="en-US"/>
              </w:rPr>
            </w:pPr>
          </w:p>
        </w:tc>
      </w:tr>
    </w:tbl>
    <w:p w14:paraId="25B03A8A" w14:textId="77777777" w:rsidR="00BD1162" w:rsidRPr="00D612D3" w:rsidRDefault="00BD1162" w:rsidP="00BD1162">
      <w:pPr>
        <w:rPr>
          <w:b/>
          <w:lang w:val="en-US"/>
        </w:rPr>
      </w:pPr>
    </w:p>
    <w:p w14:paraId="74C28570" w14:textId="77777777" w:rsidR="00BD1162" w:rsidRDefault="00BD1162" w:rsidP="00BC4CCF">
      <w:pPr>
        <w:spacing w:after="0" w:line="259" w:lineRule="auto"/>
        <w:ind w:left="8640"/>
        <w:rPr>
          <w:rFonts w:ascii="Arial" w:eastAsia="Arial" w:hAnsi="Arial" w:cs="Arial"/>
          <w:b/>
          <w:color w:val="000000"/>
          <w:sz w:val="24"/>
          <w:lang w:val="en-US"/>
        </w:rPr>
      </w:pPr>
    </w:p>
    <w:p w14:paraId="65861A90" w14:textId="77777777" w:rsidR="00BD1162" w:rsidRDefault="00BD1162" w:rsidP="00BC4CCF">
      <w:pPr>
        <w:spacing w:after="0" w:line="259" w:lineRule="auto"/>
        <w:ind w:left="8640"/>
        <w:rPr>
          <w:rFonts w:ascii="Arial" w:eastAsia="Arial" w:hAnsi="Arial" w:cs="Arial"/>
          <w:b/>
          <w:color w:val="000000"/>
          <w:sz w:val="24"/>
          <w:lang w:val="en-US"/>
        </w:rPr>
      </w:pPr>
    </w:p>
    <w:p w14:paraId="64B5F056" w14:textId="77777777" w:rsidR="00BD1162" w:rsidRDefault="00BD1162" w:rsidP="00BC4CCF">
      <w:pPr>
        <w:spacing w:after="0" w:line="259" w:lineRule="auto"/>
        <w:ind w:left="8640"/>
        <w:rPr>
          <w:rFonts w:ascii="Arial" w:eastAsia="Arial" w:hAnsi="Arial" w:cs="Arial"/>
          <w:b/>
          <w:color w:val="000000"/>
          <w:sz w:val="24"/>
          <w:lang w:val="en-US"/>
        </w:rPr>
      </w:pPr>
    </w:p>
    <w:p w14:paraId="32D1EDE8" w14:textId="77777777" w:rsidR="00BD1162" w:rsidRDefault="00BD1162" w:rsidP="00BC4CCF">
      <w:pPr>
        <w:spacing w:after="0" w:line="259" w:lineRule="auto"/>
        <w:ind w:left="8640"/>
        <w:rPr>
          <w:rFonts w:ascii="Arial" w:eastAsia="Arial" w:hAnsi="Arial" w:cs="Arial"/>
          <w:b/>
          <w:color w:val="000000"/>
          <w:sz w:val="24"/>
          <w:lang w:val="en-US"/>
        </w:rPr>
      </w:pPr>
    </w:p>
    <w:p w14:paraId="3AA0AEE1" w14:textId="77777777" w:rsidR="00BD1162" w:rsidRDefault="00BD1162" w:rsidP="00BC4CCF">
      <w:pPr>
        <w:spacing w:after="0" w:line="259" w:lineRule="auto"/>
        <w:ind w:left="8640"/>
        <w:rPr>
          <w:rFonts w:ascii="Arial" w:eastAsia="Arial" w:hAnsi="Arial" w:cs="Arial"/>
          <w:b/>
          <w:color w:val="000000"/>
          <w:sz w:val="24"/>
          <w:lang w:val="en-US"/>
        </w:rPr>
      </w:pPr>
    </w:p>
    <w:p w14:paraId="4161C029" w14:textId="77777777" w:rsidR="00BD1162" w:rsidRDefault="00BD1162" w:rsidP="00BC4CCF">
      <w:pPr>
        <w:spacing w:after="0" w:line="259" w:lineRule="auto"/>
        <w:ind w:left="8640"/>
        <w:rPr>
          <w:rFonts w:ascii="Arial" w:eastAsia="Arial" w:hAnsi="Arial" w:cs="Arial"/>
          <w:b/>
          <w:color w:val="000000"/>
          <w:sz w:val="24"/>
          <w:lang w:val="en-US"/>
        </w:rPr>
      </w:pPr>
    </w:p>
    <w:p w14:paraId="5E15B73D" w14:textId="77777777" w:rsidR="00BD1162" w:rsidRDefault="00BD1162" w:rsidP="00BC4CCF">
      <w:pPr>
        <w:spacing w:after="0" w:line="259" w:lineRule="auto"/>
        <w:ind w:left="8640"/>
        <w:rPr>
          <w:rFonts w:ascii="Arial" w:eastAsia="Arial" w:hAnsi="Arial" w:cs="Arial"/>
          <w:b/>
          <w:color w:val="000000"/>
          <w:sz w:val="24"/>
          <w:lang w:val="en-US"/>
        </w:rPr>
      </w:pPr>
    </w:p>
    <w:p w14:paraId="022390E8" w14:textId="77777777" w:rsidR="00BD1162" w:rsidRDefault="00BD1162" w:rsidP="00BC4CCF">
      <w:pPr>
        <w:spacing w:after="0" w:line="259" w:lineRule="auto"/>
        <w:ind w:left="8640"/>
        <w:rPr>
          <w:rFonts w:ascii="Arial" w:eastAsia="Arial" w:hAnsi="Arial" w:cs="Arial"/>
          <w:b/>
          <w:color w:val="000000"/>
          <w:sz w:val="24"/>
          <w:lang w:val="en-US"/>
        </w:rPr>
      </w:pPr>
    </w:p>
    <w:p w14:paraId="297ABD6B" w14:textId="77777777" w:rsidR="00BD1162" w:rsidRDefault="00BD1162" w:rsidP="00BC4CCF">
      <w:pPr>
        <w:spacing w:after="0" w:line="259" w:lineRule="auto"/>
        <w:ind w:left="8640"/>
        <w:rPr>
          <w:rFonts w:ascii="Arial" w:eastAsia="Arial" w:hAnsi="Arial" w:cs="Arial"/>
          <w:b/>
          <w:color w:val="000000"/>
          <w:sz w:val="24"/>
          <w:lang w:val="en-US"/>
        </w:rPr>
      </w:pPr>
    </w:p>
    <w:p w14:paraId="64C180FF" w14:textId="77777777" w:rsidR="00BD1162" w:rsidRDefault="00BD1162" w:rsidP="00BC4CCF">
      <w:pPr>
        <w:spacing w:after="0" w:line="259" w:lineRule="auto"/>
        <w:ind w:left="8640"/>
        <w:rPr>
          <w:rFonts w:ascii="Arial" w:eastAsia="Arial" w:hAnsi="Arial" w:cs="Arial"/>
          <w:b/>
          <w:color w:val="000000"/>
          <w:sz w:val="24"/>
          <w:lang w:val="en-US"/>
        </w:rPr>
      </w:pPr>
    </w:p>
    <w:p w14:paraId="6E7EA048" w14:textId="77777777" w:rsidR="00BD1162" w:rsidRDefault="00BD1162" w:rsidP="00BC4CCF">
      <w:pPr>
        <w:spacing w:after="0" w:line="259" w:lineRule="auto"/>
        <w:ind w:left="8640"/>
        <w:rPr>
          <w:rFonts w:ascii="Arial" w:eastAsia="Arial" w:hAnsi="Arial" w:cs="Arial"/>
          <w:b/>
          <w:color w:val="000000"/>
          <w:sz w:val="24"/>
          <w:lang w:val="en-US"/>
        </w:rPr>
      </w:pPr>
    </w:p>
    <w:p w14:paraId="0AD7EEB5" w14:textId="77777777" w:rsidR="00BD1162" w:rsidRDefault="00BD1162" w:rsidP="00BC4CCF">
      <w:pPr>
        <w:spacing w:after="0" w:line="259" w:lineRule="auto"/>
        <w:ind w:left="8640"/>
        <w:rPr>
          <w:rFonts w:ascii="Arial" w:eastAsia="Arial" w:hAnsi="Arial" w:cs="Arial"/>
          <w:b/>
          <w:color w:val="000000"/>
          <w:sz w:val="24"/>
          <w:lang w:val="en-US"/>
        </w:rPr>
      </w:pPr>
    </w:p>
    <w:p w14:paraId="18ED55AC" w14:textId="77777777" w:rsidR="00BD1162" w:rsidRDefault="00BD1162" w:rsidP="00BC4CCF">
      <w:pPr>
        <w:spacing w:after="0" w:line="259" w:lineRule="auto"/>
        <w:ind w:left="8640"/>
        <w:rPr>
          <w:rFonts w:ascii="Arial" w:eastAsia="Arial" w:hAnsi="Arial" w:cs="Arial"/>
          <w:b/>
          <w:color w:val="000000"/>
          <w:sz w:val="24"/>
          <w:lang w:val="en-US"/>
        </w:rPr>
      </w:pPr>
    </w:p>
    <w:p w14:paraId="63FC58A3" w14:textId="77777777" w:rsidR="00BD1162" w:rsidRDefault="00BD1162" w:rsidP="00BC4CCF">
      <w:pPr>
        <w:spacing w:after="0" w:line="259" w:lineRule="auto"/>
        <w:ind w:left="8640"/>
        <w:rPr>
          <w:rFonts w:ascii="Arial" w:eastAsia="Arial" w:hAnsi="Arial" w:cs="Arial"/>
          <w:b/>
          <w:color w:val="000000"/>
          <w:sz w:val="24"/>
          <w:lang w:val="en-US"/>
        </w:rPr>
      </w:pPr>
    </w:p>
    <w:p w14:paraId="62E1450C" w14:textId="77777777" w:rsidR="00BD1162" w:rsidRDefault="00BD1162" w:rsidP="00BC4CCF">
      <w:pPr>
        <w:spacing w:after="0" w:line="259" w:lineRule="auto"/>
        <w:ind w:left="8640"/>
        <w:rPr>
          <w:rFonts w:ascii="Arial" w:eastAsia="Arial" w:hAnsi="Arial" w:cs="Arial"/>
          <w:b/>
          <w:color w:val="000000"/>
          <w:sz w:val="24"/>
          <w:lang w:val="en-US"/>
        </w:rPr>
      </w:pPr>
    </w:p>
    <w:p w14:paraId="7722C369" w14:textId="77777777" w:rsidR="00BD1162" w:rsidRDefault="00BD1162" w:rsidP="00BC4CCF">
      <w:pPr>
        <w:spacing w:after="0" w:line="259" w:lineRule="auto"/>
        <w:ind w:left="8640"/>
        <w:rPr>
          <w:rFonts w:ascii="Arial" w:eastAsia="Arial" w:hAnsi="Arial" w:cs="Arial"/>
          <w:b/>
          <w:color w:val="000000"/>
          <w:sz w:val="24"/>
          <w:lang w:val="en-US"/>
        </w:rPr>
      </w:pPr>
    </w:p>
    <w:p w14:paraId="0BAF7C1F" w14:textId="77777777" w:rsidR="00BD1162" w:rsidRDefault="00BD1162" w:rsidP="00BC4CCF">
      <w:pPr>
        <w:spacing w:after="0" w:line="259" w:lineRule="auto"/>
        <w:ind w:left="8640"/>
        <w:rPr>
          <w:rFonts w:ascii="Arial" w:eastAsia="Arial" w:hAnsi="Arial" w:cs="Arial"/>
          <w:b/>
          <w:color w:val="000000"/>
          <w:sz w:val="24"/>
          <w:lang w:val="en-US"/>
        </w:rPr>
      </w:pPr>
    </w:p>
    <w:p w14:paraId="6639772B" w14:textId="77777777" w:rsidR="00BD1162" w:rsidRDefault="00BD1162" w:rsidP="00BC4CCF">
      <w:pPr>
        <w:spacing w:after="0" w:line="259" w:lineRule="auto"/>
        <w:ind w:left="8640"/>
        <w:rPr>
          <w:rFonts w:ascii="Arial" w:eastAsia="Arial" w:hAnsi="Arial" w:cs="Arial"/>
          <w:b/>
          <w:color w:val="000000"/>
          <w:sz w:val="24"/>
          <w:lang w:val="en-US"/>
        </w:rPr>
      </w:pPr>
    </w:p>
    <w:p w14:paraId="459D9885" w14:textId="77777777" w:rsidR="00BD1162" w:rsidRDefault="00BD1162" w:rsidP="00BC4CCF">
      <w:pPr>
        <w:spacing w:after="0" w:line="259" w:lineRule="auto"/>
        <w:ind w:left="8640"/>
        <w:rPr>
          <w:rFonts w:ascii="Arial" w:eastAsia="Arial" w:hAnsi="Arial" w:cs="Arial"/>
          <w:b/>
          <w:color w:val="000000"/>
          <w:sz w:val="24"/>
          <w:lang w:val="en-US"/>
        </w:rPr>
      </w:pPr>
    </w:p>
    <w:p w14:paraId="49F0EF5F" w14:textId="77777777" w:rsidR="00BD1162" w:rsidRDefault="00BD1162" w:rsidP="00BC4CCF">
      <w:pPr>
        <w:spacing w:after="0" w:line="259" w:lineRule="auto"/>
        <w:ind w:left="8640"/>
        <w:rPr>
          <w:rFonts w:ascii="Arial" w:eastAsia="Arial" w:hAnsi="Arial" w:cs="Arial"/>
          <w:b/>
          <w:color w:val="000000"/>
          <w:sz w:val="24"/>
          <w:lang w:val="en-US"/>
        </w:rPr>
      </w:pPr>
    </w:p>
    <w:p w14:paraId="3B1BED2C" w14:textId="77777777" w:rsidR="002B61F9" w:rsidRDefault="002B61F9" w:rsidP="00BC4CCF">
      <w:pPr>
        <w:spacing w:after="0" w:line="259" w:lineRule="auto"/>
        <w:ind w:left="8640"/>
        <w:rPr>
          <w:rFonts w:ascii="Arial" w:eastAsia="Arial" w:hAnsi="Arial" w:cs="Arial"/>
          <w:b/>
          <w:color w:val="000000"/>
          <w:sz w:val="24"/>
          <w:lang w:val="en-US"/>
        </w:rPr>
      </w:pPr>
    </w:p>
    <w:p w14:paraId="39668CC6" w14:textId="77777777" w:rsidR="002B61F9" w:rsidRDefault="002B61F9" w:rsidP="00BC4CCF">
      <w:pPr>
        <w:spacing w:after="0" w:line="259" w:lineRule="auto"/>
        <w:ind w:left="8640"/>
        <w:rPr>
          <w:rFonts w:ascii="Arial" w:eastAsia="Arial" w:hAnsi="Arial" w:cs="Arial"/>
          <w:b/>
          <w:color w:val="000000"/>
          <w:sz w:val="24"/>
          <w:lang w:val="en-US"/>
        </w:rPr>
      </w:pPr>
    </w:p>
    <w:p w14:paraId="2E334EF7" w14:textId="77777777" w:rsidR="002B61F9" w:rsidRDefault="002B61F9" w:rsidP="00BC4CCF">
      <w:pPr>
        <w:spacing w:after="0" w:line="259" w:lineRule="auto"/>
        <w:ind w:left="8640"/>
        <w:rPr>
          <w:rFonts w:ascii="Arial" w:eastAsia="Arial" w:hAnsi="Arial" w:cs="Arial"/>
          <w:b/>
          <w:color w:val="000000"/>
          <w:sz w:val="24"/>
          <w:lang w:val="en-US"/>
        </w:rPr>
      </w:pPr>
    </w:p>
    <w:p w14:paraId="016914B4" w14:textId="77777777" w:rsidR="002B61F9" w:rsidRDefault="002B61F9" w:rsidP="00BC4CCF">
      <w:pPr>
        <w:spacing w:after="0" w:line="259" w:lineRule="auto"/>
        <w:ind w:left="8640"/>
        <w:rPr>
          <w:rFonts w:ascii="Arial" w:eastAsia="Arial" w:hAnsi="Arial" w:cs="Arial"/>
          <w:b/>
          <w:color w:val="000000"/>
          <w:sz w:val="24"/>
          <w:lang w:val="en-US"/>
        </w:rPr>
      </w:pPr>
    </w:p>
    <w:p w14:paraId="374BEEFE" w14:textId="77777777" w:rsidR="002B61F9" w:rsidRDefault="002B61F9" w:rsidP="00BC4CCF">
      <w:pPr>
        <w:spacing w:after="0" w:line="259" w:lineRule="auto"/>
        <w:ind w:left="8640"/>
        <w:rPr>
          <w:rFonts w:ascii="Arial" w:eastAsia="Arial" w:hAnsi="Arial" w:cs="Arial"/>
          <w:b/>
          <w:color w:val="000000"/>
          <w:sz w:val="24"/>
          <w:lang w:val="en-US"/>
        </w:rPr>
      </w:pPr>
    </w:p>
    <w:p w14:paraId="771C698D" w14:textId="77777777" w:rsidR="002B61F9" w:rsidRDefault="002B61F9" w:rsidP="00BC4CCF">
      <w:pPr>
        <w:spacing w:after="0" w:line="259" w:lineRule="auto"/>
        <w:ind w:left="8640"/>
        <w:rPr>
          <w:rFonts w:ascii="Arial" w:eastAsia="Arial" w:hAnsi="Arial" w:cs="Arial"/>
          <w:b/>
          <w:color w:val="000000"/>
          <w:sz w:val="24"/>
          <w:lang w:val="en-US"/>
        </w:rPr>
      </w:pPr>
    </w:p>
    <w:p w14:paraId="0D8932C9" w14:textId="77777777" w:rsidR="00BD1162" w:rsidRDefault="00BD1162" w:rsidP="008321C3">
      <w:pPr>
        <w:spacing w:after="0" w:line="259" w:lineRule="auto"/>
        <w:rPr>
          <w:rFonts w:ascii="Arial" w:eastAsia="Arial" w:hAnsi="Arial" w:cs="Arial"/>
          <w:b/>
          <w:color w:val="000000"/>
          <w:sz w:val="24"/>
          <w:lang w:val="en-US"/>
        </w:rPr>
      </w:pPr>
    </w:p>
    <w:p w14:paraId="5DD6037D" w14:textId="77777777" w:rsidR="00EB33B2" w:rsidRDefault="00EB33B2" w:rsidP="008321C3">
      <w:pPr>
        <w:spacing w:after="0" w:line="259" w:lineRule="auto"/>
        <w:rPr>
          <w:rFonts w:ascii="Arial" w:eastAsia="Arial" w:hAnsi="Arial" w:cs="Arial"/>
          <w:b/>
          <w:color w:val="000000"/>
          <w:sz w:val="24"/>
          <w:lang w:val="en-US"/>
        </w:rPr>
      </w:pPr>
    </w:p>
    <w:p w14:paraId="25663078" w14:textId="77777777" w:rsidR="00EB33B2" w:rsidRDefault="00EB33B2" w:rsidP="008321C3">
      <w:pPr>
        <w:spacing w:after="0" w:line="259" w:lineRule="auto"/>
        <w:rPr>
          <w:rFonts w:ascii="Arial" w:eastAsia="Arial" w:hAnsi="Arial" w:cs="Arial"/>
          <w:b/>
          <w:color w:val="000000"/>
          <w:sz w:val="24"/>
          <w:lang w:val="en-US"/>
        </w:rPr>
      </w:pPr>
    </w:p>
    <w:p w14:paraId="63532AD4" w14:textId="77777777" w:rsidR="00EB33B2" w:rsidRDefault="00EB33B2" w:rsidP="008321C3">
      <w:pPr>
        <w:spacing w:after="0" w:line="259" w:lineRule="auto"/>
        <w:rPr>
          <w:rFonts w:ascii="Arial" w:eastAsia="Arial" w:hAnsi="Arial" w:cs="Arial"/>
          <w:b/>
          <w:color w:val="000000"/>
          <w:sz w:val="24"/>
          <w:lang w:val="en-US"/>
        </w:rPr>
      </w:pPr>
    </w:p>
    <w:p w14:paraId="2E96E303" w14:textId="77777777" w:rsidR="00EB33B2" w:rsidRDefault="00EB33B2" w:rsidP="008321C3">
      <w:pPr>
        <w:spacing w:after="0" w:line="259" w:lineRule="auto"/>
        <w:rPr>
          <w:rFonts w:ascii="Arial" w:eastAsia="Arial" w:hAnsi="Arial" w:cs="Arial"/>
          <w:b/>
          <w:color w:val="000000"/>
          <w:sz w:val="24"/>
          <w:lang w:val="en-US"/>
        </w:rPr>
      </w:pPr>
    </w:p>
    <w:p w14:paraId="590B7BB8" w14:textId="77777777" w:rsidR="00EB33B2" w:rsidRDefault="00EB33B2" w:rsidP="008321C3">
      <w:pPr>
        <w:spacing w:after="0" w:line="259" w:lineRule="auto"/>
        <w:rPr>
          <w:rFonts w:ascii="Arial" w:eastAsia="Arial" w:hAnsi="Arial" w:cs="Arial"/>
          <w:b/>
          <w:color w:val="000000"/>
          <w:sz w:val="24"/>
          <w:lang w:val="en-US"/>
        </w:rPr>
      </w:pPr>
    </w:p>
    <w:p w14:paraId="6ED1E8DA" w14:textId="77777777" w:rsidR="00EB33B2" w:rsidRDefault="00EB33B2" w:rsidP="008321C3">
      <w:pPr>
        <w:spacing w:after="0" w:line="259" w:lineRule="auto"/>
        <w:rPr>
          <w:rFonts w:ascii="Arial" w:eastAsia="Arial" w:hAnsi="Arial" w:cs="Arial"/>
          <w:b/>
          <w:color w:val="000000"/>
          <w:sz w:val="24"/>
          <w:lang w:val="en-US"/>
        </w:rPr>
      </w:pPr>
    </w:p>
    <w:p w14:paraId="0A61BECD" w14:textId="77777777" w:rsidR="00EB33B2" w:rsidRDefault="00EB33B2" w:rsidP="008321C3">
      <w:pPr>
        <w:spacing w:after="0" w:line="259" w:lineRule="auto"/>
        <w:rPr>
          <w:rFonts w:ascii="Arial" w:eastAsia="Arial" w:hAnsi="Arial" w:cs="Arial"/>
          <w:b/>
          <w:color w:val="000000"/>
          <w:sz w:val="24"/>
          <w:lang w:val="en-US"/>
        </w:rPr>
      </w:pPr>
    </w:p>
    <w:p w14:paraId="636DFA19" w14:textId="77777777" w:rsidR="00BC4CCF" w:rsidRPr="00023EBA" w:rsidRDefault="00BC4CCF" w:rsidP="00657CEB">
      <w:pPr>
        <w:spacing w:after="0" w:line="259" w:lineRule="auto"/>
        <w:jc w:val="right"/>
        <w:rPr>
          <w:rFonts w:ascii="Arial" w:eastAsia="Arial" w:hAnsi="Arial" w:cs="Arial"/>
          <w:b/>
          <w:color w:val="EE0000"/>
          <w:sz w:val="24"/>
          <w:lang w:val="en-US"/>
        </w:rPr>
      </w:pPr>
      <w:bookmarkStart w:id="3" w:name="_Hlk128485083"/>
      <w:r w:rsidRPr="00443045">
        <w:rPr>
          <w:rFonts w:ascii="Arial" w:eastAsia="Arial" w:hAnsi="Arial" w:cs="Arial"/>
          <w:b/>
          <w:sz w:val="24"/>
          <w:lang w:val="en-US"/>
        </w:rPr>
        <w:lastRenderedPageBreak/>
        <w:t>SBD 4</w:t>
      </w:r>
    </w:p>
    <w:p w14:paraId="7D9F0B3A" w14:textId="01CAD918" w:rsidR="00443045" w:rsidRPr="00443045" w:rsidRDefault="00443045" w:rsidP="00443045">
      <w:pPr>
        <w:tabs>
          <w:tab w:val="left" w:pos="7363"/>
          <w:tab w:val="center" w:pos="10530"/>
        </w:tabs>
        <w:jc w:val="center"/>
        <w:rPr>
          <w:rFonts w:ascii="Arial" w:hAnsi="Arial" w:cs="Arial"/>
          <w:b/>
          <w:lang w:val="en-GB" w:eastAsia="en-GB"/>
        </w:rPr>
      </w:pPr>
      <w:bookmarkStart w:id="4" w:name="_Hlk128485177"/>
      <w:bookmarkEnd w:id="3"/>
      <w:r w:rsidRPr="00831695">
        <w:rPr>
          <w:rFonts w:ascii="Arial" w:hAnsi="Arial" w:cs="Arial"/>
          <w:b/>
          <w:lang w:val="en-GB" w:eastAsia="en-GB"/>
        </w:rPr>
        <w:t>BIDDER’S DISCLOSURE</w:t>
      </w:r>
    </w:p>
    <w:p w14:paraId="6A09D886" w14:textId="69D787BC" w:rsidR="00443045" w:rsidRPr="00443045" w:rsidRDefault="00443045" w:rsidP="00443045">
      <w:pPr>
        <w:widowControl w:val="0"/>
        <w:numPr>
          <w:ilvl w:val="0"/>
          <w:numId w:val="75"/>
        </w:numPr>
        <w:spacing w:after="0" w:line="240" w:lineRule="auto"/>
        <w:jc w:val="both"/>
        <w:rPr>
          <w:rFonts w:ascii="Arial" w:hAnsi="Arial" w:cs="Arial"/>
          <w:b/>
          <w:lang w:val="en-GB" w:eastAsia="en-GB"/>
        </w:rPr>
      </w:pPr>
      <w:r w:rsidRPr="00831695">
        <w:rPr>
          <w:rFonts w:ascii="Arial" w:hAnsi="Arial" w:cs="Arial"/>
          <w:b/>
          <w:lang w:val="en-GB" w:eastAsia="en-GB"/>
        </w:rPr>
        <w:t>PURPOSE OF THE FORM</w:t>
      </w:r>
    </w:p>
    <w:p w14:paraId="08E85F1F" w14:textId="0C7F39FA" w:rsidR="00443045" w:rsidRPr="00831695" w:rsidRDefault="00443045" w:rsidP="00443045">
      <w:pPr>
        <w:ind w:left="709"/>
        <w:jc w:val="both"/>
        <w:rPr>
          <w:rFonts w:ascii="Arial" w:hAnsi="Arial" w:cs="Arial"/>
          <w:lang w:val="en-GB" w:eastAsia="en-GB"/>
        </w:rPr>
      </w:pPr>
      <w:r w:rsidRPr="00831695">
        <w:rPr>
          <w:rFonts w:ascii="Arial" w:hAnsi="Arial" w:cs="Arial"/>
          <w:lang w:val="en-GB" w:eastAsia="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14C43B7" w14:textId="07DFD6E8" w:rsidR="00443045" w:rsidRPr="00831695" w:rsidRDefault="00443045" w:rsidP="00443045">
      <w:pPr>
        <w:ind w:left="709"/>
        <w:jc w:val="both"/>
        <w:rPr>
          <w:rFonts w:ascii="Arial" w:hAnsi="Arial" w:cs="Arial"/>
          <w:lang w:val="en-GB" w:eastAsia="en-GB"/>
        </w:rPr>
      </w:pPr>
      <w:r w:rsidRPr="00831695">
        <w:rPr>
          <w:rFonts w:ascii="Arial" w:hAnsi="Arial" w:cs="Arial"/>
          <w:lang w:val="en-GB" w:eastAsia="en-GB"/>
        </w:rPr>
        <w:t xml:space="preserve">Where a person/s are listed in the Register for Bid Defaulters and / or the List of Restricted Suppliers, that person will automatically be disqualified from the bid process. </w:t>
      </w:r>
    </w:p>
    <w:p w14:paraId="01BE2CBE" w14:textId="0F85855F" w:rsidR="00443045" w:rsidRPr="00443045" w:rsidRDefault="00443045" w:rsidP="00443045">
      <w:pPr>
        <w:widowControl w:val="0"/>
        <w:numPr>
          <w:ilvl w:val="0"/>
          <w:numId w:val="75"/>
        </w:numPr>
        <w:tabs>
          <w:tab w:val="left" w:pos="-963"/>
          <w:tab w:val="left" w:pos="-720"/>
        </w:tabs>
        <w:spacing w:after="0" w:line="240" w:lineRule="auto"/>
        <w:jc w:val="both"/>
        <w:rPr>
          <w:rFonts w:ascii="Arial" w:hAnsi="Arial" w:cs="Arial"/>
          <w:b/>
          <w:lang w:val="en-GB" w:eastAsia="en-GB"/>
        </w:rPr>
      </w:pPr>
      <w:r w:rsidRPr="00831695">
        <w:rPr>
          <w:rFonts w:ascii="Arial" w:hAnsi="Arial" w:cs="Arial"/>
          <w:b/>
          <w:lang w:val="en-GB" w:eastAsia="en-GB"/>
        </w:rPr>
        <w:t>BIDDERS’S DECLARATION</w:t>
      </w:r>
    </w:p>
    <w:p w14:paraId="2DA0513A" w14:textId="1A1E448A" w:rsidR="00443045" w:rsidRPr="00443045" w:rsidRDefault="00443045" w:rsidP="00443045">
      <w:pPr>
        <w:tabs>
          <w:tab w:val="left" w:pos="-963"/>
          <w:tab w:val="left" w:pos="-720"/>
        </w:tabs>
        <w:ind w:left="720" w:hanging="720"/>
        <w:jc w:val="both"/>
        <w:rPr>
          <w:rFonts w:ascii="Arial" w:hAnsi="Arial" w:cs="Arial"/>
          <w:b/>
          <w:lang w:val="en-GB" w:eastAsia="en-GB"/>
        </w:rPr>
      </w:pPr>
      <w:r w:rsidRPr="00831695">
        <w:rPr>
          <w:rFonts w:ascii="Arial" w:hAnsi="Arial" w:cs="Arial"/>
          <w:lang w:val="en-GB" w:eastAsia="en-GB"/>
        </w:rPr>
        <w:t xml:space="preserve">2.1 </w:t>
      </w:r>
      <w:r w:rsidRPr="00831695">
        <w:rPr>
          <w:rFonts w:ascii="Arial" w:hAnsi="Arial" w:cs="Arial"/>
          <w:lang w:val="en-GB" w:eastAsia="en-GB"/>
        </w:rPr>
        <w:tab/>
        <w:t>Is the bidder, or any of its directors / trustees / shareholders / members / partners or any person having a controlling interest</w:t>
      </w:r>
      <w:r w:rsidRPr="00831695">
        <w:rPr>
          <w:rFonts w:ascii="Arial" w:hAnsi="Arial" w:cs="Arial"/>
          <w:vertAlign w:val="superscript"/>
          <w:lang w:val="en-GB" w:eastAsia="en-GB"/>
        </w:rPr>
        <w:footnoteReference w:id="1"/>
      </w:r>
      <w:r w:rsidRPr="00831695">
        <w:rPr>
          <w:rFonts w:ascii="Arial" w:hAnsi="Arial" w:cs="Arial"/>
          <w:lang w:val="en-GB" w:eastAsia="en-GB"/>
        </w:rPr>
        <w:t xml:space="preserve"> in the enterprise, employed by the state?    </w:t>
      </w:r>
      <w:r w:rsidRPr="00831695">
        <w:rPr>
          <w:rFonts w:ascii="Arial" w:hAnsi="Arial" w:cs="Arial"/>
          <w:b/>
          <w:lang w:val="en-GB" w:eastAsia="en-GB"/>
        </w:rPr>
        <w:t>YES/NO</w:t>
      </w:r>
    </w:p>
    <w:p w14:paraId="7A58FC1A" w14:textId="77777777" w:rsidR="00443045" w:rsidRPr="00831695" w:rsidRDefault="00443045" w:rsidP="00443045">
      <w:pPr>
        <w:tabs>
          <w:tab w:val="left" w:pos="-963"/>
          <w:tab w:val="left" w:pos="-720"/>
        </w:tabs>
        <w:ind w:left="720" w:hanging="720"/>
        <w:jc w:val="both"/>
        <w:rPr>
          <w:rFonts w:ascii="Arial" w:hAnsi="Arial" w:cs="Arial"/>
          <w:lang w:val="en-GB" w:eastAsia="en-GB"/>
        </w:rPr>
      </w:pPr>
      <w:r w:rsidRPr="00831695">
        <w:rPr>
          <w:rFonts w:ascii="Arial" w:hAnsi="Arial" w:cs="Arial"/>
          <w:lang w:val="en-GB" w:eastAsia="en-GB"/>
        </w:rPr>
        <w:t>2.1.1</w:t>
      </w:r>
      <w:r w:rsidRPr="00831695">
        <w:rPr>
          <w:rFonts w:ascii="Arial" w:hAnsi="Arial" w:cs="Arial"/>
          <w:lang w:val="en-GB" w:eastAsia="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734" w:tblpY="96"/>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2806"/>
        <w:gridCol w:w="2887"/>
      </w:tblGrid>
      <w:tr w:rsidR="00443045" w:rsidRPr="00831695" w14:paraId="6811635D" w14:textId="77777777" w:rsidTr="000417FB">
        <w:trPr>
          <w:trHeight w:val="1757"/>
        </w:trPr>
        <w:tc>
          <w:tcPr>
            <w:tcW w:w="3397" w:type="dxa"/>
            <w:vAlign w:val="center"/>
          </w:tcPr>
          <w:p w14:paraId="42CC7013" w14:textId="77777777" w:rsidR="00443045" w:rsidRPr="00831695" w:rsidRDefault="00443045" w:rsidP="000417FB">
            <w:pPr>
              <w:jc w:val="center"/>
              <w:rPr>
                <w:rFonts w:ascii="Arial" w:hAnsi="Arial" w:cs="Arial"/>
                <w:b/>
                <w:lang w:val="en-GB" w:eastAsia="en-GB"/>
              </w:rPr>
            </w:pPr>
            <w:r w:rsidRPr="00831695">
              <w:rPr>
                <w:rFonts w:ascii="Arial" w:hAnsi="Arial" w:cs="Arial"/>
                <w:b/>
                <w:lang w:val="en-GB" w:eastAsia="en-GB"/>
              </w:rPr>
              <w:t>Full Name</w:t>
            </w:r>
          </w:p>
        </w:tc>
        <w:tc>
          <w:tcPr>
            <w:tcW w:w="2806" w:type="dxa"/>
            <w:vAlign w:val="center"/>
          </w:tcPr>
          <w:p w14:paraId="37F461D8" w14:textId="77777777" w:rsidR="00443045" w:rsidRPr="00831695" w:rsidRDefault="00443045" w:rsidP="000417FB">
            <w:pPr>
              <w:jc w:val="center"/>
              <w:rPr>
                <w:rFonts w:ascii="Arial" w:hAnsi="Arial" w:cs="Arial"/>
                <w:b/>
                <w:lang w:val="en-GB" w:eastAsia="en-GB"/>
              </w:rPr>
            </w:pPr>
            <w:r w:rsidRPr="00831695">
              <w:rPr>
                <w:rFonts w:ascii="Arial" w:hAnsi="Arial" w:cs="Arial"/>
                <w:b/>
                <w:lang w:val="en-GB" w:eastAsia="en-GB"/>
              </w:rPr>
              <w:t>Identity Number</w:t>
            </w:r>
          </w:p>
        </w:tc>
        <w:tc>
          <w:tcPr>
            <w:tcW w:w="2887" w:type="dxa"/>
            <w:vAlign w:val="center"/>
          </w:tcPr>
          <w:p w14:paraId="355A6640" w14:textId="77777777" w:rsidR="00443045" w:rsidRPr="00831695" w:rsidRDefault="00443045" w:rsidP="000417FB">
            <w:pPr>
              <w:jc w:val="center"/>
              <w:rPr>
                <w:rFonts w:ascii="Arial" w:hAnsi="Arial" w:cs="Arial"/>
                <w:b/>
                <w:lang w:val="en-GB" w:eastAsia="en-GB"/>
              </w:rPr>
            </w:pPr>
            <w:r w:rsidRPr="00831695">
              <w:rPr>
                <w:rFonts w:ascii="Arial" w:hAnsi="Arial" w:cs="Arial"/>
                <w:b/>
                <w:lang w:val="en-GB" w:eastAsia="en-GB"/>
              </w:rPr>
              <w:t>Name of State institution</w:t>
            </w:r>
          </w:p>
        </w:tc>
      </w:tr>
      <w:tr w:rsidR="00443045" w:rsidRPr="00831695" w14:paraId="22AAEAD2" w14:textId="77777777" w:rsidTr="000417FB">
        <w:trPr>
          <w:trHeight w:val="353"/>
        </w:trPr>
        <w:tc>
          <w:tcPr>
            <w:tcW w:w="3397" w:type="dxa"/>
          </w:tcPr>
          <w:p w14:paraId="7E1DD6E0" w14:textId="77777777" w:rsidR="00443045" w:rsidRPr="00831695" w:rsidRDefault="00443045" w:rsidP="000417FB">
            <w:pPr>
              <w:jc w:val="both"/>
              <w:rPr>
                <w:rFonts w:ascii="Arial" w:hAnsi="Arial" w:cs="Arial"/>
                <w:lang w:val="en-GB" w:eastAsia="en-GB"/>
              </w:rPr>
            </w:pPr>
          </w:p>
        </w:tc>
        <w:tc>
          <w:tcPr>
            <w:tcW w:w="2806" w:type="dxa"/>
          </w:tcPr>
          <w:p w14:paraId="59C94563" w14:textId="77777777" w:rsidR="00443045" w:rsidRPr="00831695" w:rsidRDefault="00443045" w:rsidP="000417FB">
            <w:pPr>
              <w:jc w:val="both"/>
              <w:rPr>
                <w:rFonts w:ascii="Arial" w:hAnsi="Arial" w:cs="Arial"/>
                <w:lang w:val="en-GB" w:eastAsia="en-GB"/>
              </w:rPr>
            </w:pPr>
          </w:p>
        </w:tc>
        <w:tc>
          <w:tcPr>
            <w:tcW w:w="2887" w:type="dxa"/>
          </w:tcPr>
          <w:p w14:paraId="1977C41A" w14:textId="77777777" w:rsidR="00443045" w:rsidRPr="00831695" w:rsidRDefault="00443045" w:rsidP="000417FB">
            <w:pPr>
              <w:jc w:val="both"/>
              <w:rPr>
                <w:rFonts w:ascii="Arial" w:hAnsi="Arial" w:cs="Arial"/>
                <w:lang w:val="en-GB" w:eastAsia="en-GB"/>
              </w:rPr>
            </w:pPr>
          </w:p>
        </w:tc>
      </w:tr>
      <w:tr w:rsidR="00443045" w:rsidRPr="00831695" w14:paraId="2E683B9A" w14:textId="77777777" w:rsidTr="000417FB">
        <w:trPr>
          <w:trHeight w:val="335"/>
        </w:trPr>
        <w:tc>
          <w:tcPr>
            <w:tcW w:w="3397" w:type="dxa"/>
          </w:tcPr>
          <w:p w14:paraId="11FF37CF" w14:textId="77777777" w:rsidR="00443045" w:rsidRPr="00831695" w:rsidRDefault="00443045" w:rsidP="000417FB">
            <w:pPr>
              <w:jc w:val="both"/>
              <w:rPr>
                <w:rFonts w:ascii="Arial" w:hAnsi="Arial" w:cs="Arial"/>
                <w:lang w:val="en-GB" w:eastAsia="en-GB"/>
              </w:rPr>
            </w:pPr>
          </w:p>
        </w:tc>
        <w:tc>
          <w:tcPr>
            <w:tcW w:w="2806" w:type="dxa"/>
          </w:tcPr>
          <w:p w14:paraId="070CB88D" w14:textId="77777777" w:rsidR="00443045" w:rsidRPr="00831695" w:rsidRDefault="00443045" w:rsidP="000417FB">
            <w:pPr>
              <w:jc w:val="both"/>
              <w:rPr>
                <w:rFonts w:ascii="Arial" w:hAnsi="Arial" w:cs="Arial"/>
                <w:lang w:val="en-GB" w:eastAsia="en-GB"/>
              </w:rPr>
            </w:pPr>
          </w:p>
        </w:tc>
        <w:tc>
          <w:tcPr>
            <w:tcW w:w="2887" w:type="dxa"/>
          </w:tcPr>
          <w:p w14:paraId="0E109D1E" w14:textId="77777777" w:rsidR="00443045" w:rsidRPr="00831695" w:rsidRDefault="00443045" w:rsidP="000417FB">
            <w:pPr>
              <w:jc w:val="both"/>
              <w:rPr>
                <w:rFonts w:ascii="Arial" w:hAnsi="Arial" w:cs="Arial"/>
                <w:lang w:val="en-GB" w:eastAsia="en-GB"/>
              </w:rPr>
            </w:pPr>
          </w:p>
        </w:tc>
      </w:tr>
      <w:tr w:rsidR="00443045" w:rsidRPr="00831695" w14:paraId="2332EE2F" w14:textId="77777777" w:rsidTr="000417FB">
        <w:trPr>
          <w:trHeight w:val="353"/>
        </w:trPr>
        <w:tc>
          <w:tcPr>
            <w:tcW w:w="3397" w:type="dxa"/>
          </w:tcPr>
          <w:p w14:paraId="6FC34328" w14:textId="77777777" w:rsidR="00443045" w:rsidRPr="00831695" w:rsidRDefault="00443045" w:rsidP="000417FB">
            <w:pPr>
              <w:jc w:val="both"/>
              <w:rPr>
                <w:rFonts w:ascii="Arial" w:hAnsi="Arial" w:cs="Arial"/>
                <w:lang w:val="en-GB" w:eastAsia="en-GB"/>
              </w:rPr>
            </w:pPr>
          </w:p>
        </w:tc>
        <w:tc>
          <w:tcPr>
            <w:tcW w:w="2806" w:type="dxa"/>
          </w:tcPr>
          <w:p w14:paraId="30F448EC" w14:textId="77777777" w:rsidR="00443045" w:rsidRPr="00831695" w:rsidRDefault="00443045" w:rsidP="000417FB">
            <w:pPr>
              <w:jc w:val="both"/>
              <w:rPr>
                <w:rFonts w:ascii="Arial" w:hAnsi="Arial" w:cs="Arial"/>
                <w:lang w:val="en-GB" w:eastAsia="en-GB"/>
              </w:rPr>
            </w:pPr>
          </w:p>
        </w:tc>
        <w:tc>
          <w:tcPr>
            <w:tcW w:w="2887" w:type="dxa"/>
          </w:tcPr>
          <w:p w14:paraId="269E5516" w14:textId="77777777" w:rsidR="00443045" w:rsidRPr="00831695" w:rsidRDefault="00443045" w:rsidP="000417FB">
            <w:pPr>
              <w:jc w:val="both"/>
              <w:rPr>
                <w:rFonts w:ascii="Arial" w:hAnsi="Arial" w:cs="Arial"/>
                <w:lang w:val="en-GB" w:eastAsia="en-GB"/>
              </w:rPr>
            </w:pPr>
          </w:p>
        </w:tc>
      </w:tr>
      <w:tr w:rsidR="00443045" w:rsidRPr="00831695" w14:paraId="1D27CD32" w14:textId="77777777" w:rsidTr="000417FB">
        <w:trPr>
          <w:trHeight w:val="353"/>
        </w:trPr>
        <w:tc>
          <w:tcPr>
            <w:tcW w:w="3397" w:type="dxa"/>
          </w:tcPr>
          <w:p w14:paraId="73E83599" w14:textId="77777777" w:rsidR="00443045" w:rsidRPr="00831695" w:rsidRDefault="00443045" w:rsidP="000417FB">
            <w:pPr>
              <w:jc w:val="both"/>
              <w:rPr>
                <w:rFonts w:ascii="Arial" w:hAnsi="Arial" w:cs="Arial"/>
                <w:lang w:val="en-GB" w:eastAsia="en-GB"/>
              </w:rPr>
            </w:pPr>
          </w:p>
        </w:tc>
        <w:tc>
          <w:tcPr>
            <w:tcW w:w="2806" w:type="dxa"/>
          </w:tcPr>
          <w:p w14:paraId="2E5D1516" w14:textId="77777777" w:rsidR="00443045" w:rsidRPr="00831695" w:rsidRDefault="00443045" w:rsidP="000417FB">
            <w:pPr>
              <w:jc w:val="both"/>
              <w:rPr>
                <w:rFonts w:ascii="Arial" w:hAnsi="Arial" w:cs="Arial"/>
                <w:lang w:val="en-GB" w:eastAsia="en-GB"/>
              </w:rPr>
            </w:pPr>
          </w:p>
        </w:tc>
        <w:tc>
          <w:tcPr>
            <w:tcW w:w="2887" w:type="dxa"/>
          </w:tcPr>
          <w:p w14:paraId="43FEB30D" w14:textId="77777777" w:rsidR="00443045" w:rsidRPr="00831695" w:rsidRDefault="00443045" w:rsidP="000417FB">
            <w:pPr>
              <w:jc w:val="both"/>
              <w:rPr>
                <w:rFonts w:ascii="Arial" w:hAnsi="Arial" w:cs="Arial"/>
                <w:lang w:val="en-GB" w:eastAsia="en-GB"/>
              </w:rPr>
            </w:pPr>
          </w:p>
        </w:tc>
      </w:tr>
      <w:tr w:rsidR="00443045" w:rsidRPr="00831695" w14:paraId="7A8F74E4" w14:textId="77777777" w:rsidTr="000417FB">
        <w:trPr>
          <w:trHeight w:val="335"/>
        </w:trPr>
        <w:tc>
          <w:tcPr>
            <w:tcW w:w="3397" w:type="dxa"/>
          </w:tcPr>
          <w:p w14:paraId="1AF7B7FB" w14:textId="77777777" w:rsidR="00443045" w:rsidRPr="00831695" w:rsidRDefault="00443045" w:rsidP="000417FB">
            <w:pPr>
              <w:jc w:val="both"/>
              <w:rPr>
                <w:rFonts w:ascii="Arial" w:hAnsi="Arial" w:cs="Arial"/>
                <w:lang w:val="en-GB" w:eastAsia="en-GB"/>
              </w:rPr>
            </w:pPr>
          </w:p>
        </w:tc>
        <w:tc>
          <w:tcPr>
            <w:tcW w:w="2806" w:type="dxa"/>
          </w:tcPr>
          <w:p w14:paraId="2C59D03B" w14:textId="77777777" w:rsidR="00443045" w:rsidRPr="00831695" w:rsidRDefault="00443045" w:rsidP="000417FB">
            <w:pPr>
              <w:jc w:val="both"/>
              <w:rPr>
                <w:rFonts w:ascii="Arial" w:hAnsi="Arial" w:cs="Arial"/>
                <w:lang w:val="en-GB" w:eastAsia="en-GB"/>
              </w:rPr>
            </w:pPr>
          </w:p>
        </w:tc>
        <w:tc>
          <w:tcPr>
            <w:tcW w:w="2887" w:type="dxa"/>
          </w:tcPr>
          <w:p w14:paraId="0C963C2E" w14:textId="77777777" w:rsidR="00443045" w:rsidRPr="00831695" w:rsidRDefault="00443045" w:rsidP="000417FB">
            <w:pPr>
              <w:jc w:val="both"/>
              <w:rPr>
                <w:rFonts w:ascii="Arial" w:hAnsi="Arial" w:cs="Arial"/>
                <w:lang w:val="en-GB" w:eastAsia="en-GB"/>
              </w:rPr>
            </w:pPr>
          </w:p>
        </w:tc>
      </w:tr>
      <w:tr w:rsidR="00443045" w:rsidRPr="00831695" w14:paraId="33194EEF" w14:textId="77777777" w:rsidTr="000417FB">
        <w:trPr>
          <w:trHeight w:val="353"/>
        </w:trPr>
        <w:tc>
          <w:tcPr>
            <w:tcW w:w="3397" w:type="dxa"/>
          </w:tcPr>
          <w:p w14:paraId="6C845A44" w14:textId="77777777" w:rsidR="00443045" w:rsidRPr="00831695" w:rsidRDefault="00443045" w:rsidP="000417FB">
            <w:pPr>
              <w:jc w:val="both"/>
              <w:rPr>
                <w:rFonts w:ascii="Arial" w:hAnsi="Arial" w:cs="Arial"/>
                <w:lang w:val="en-GB" w:eastAsia="en-GB"/>
              </w:rPr>
            </w:pPr>
          </w:p>
        </w:tc>
        <w:tc>
          <w:tcPr>
            <w:tcW w:w="2806" w:type="dxa"/>
          </w:tcPr>
          <w:p w14:paraId="2C87E441" w14:textId="77777777" w:rsidR="00443045" w:rsidRPr="00831695" w:rsidRDefault="00443045" w:rsidP="000417FB">
            <w:pPr>
              <w:jc w:val="both"/>
              <w:rPr>
                <w:rFonts w:ascii="Arial" w:hAnsi="Arial" w:cs="Arial"/>
                <w:lang w:val="en-GB" w:eastAsia="en-GB"/>
              </w:rPr>
            </w:pPr>
          </w:p>
        </w:tc>
        <w:tc>
          <w:tcPr>
            <w:tcW w:w="2887" w:type="dxa"/>
          </w:tcPr>
          <w:p w14:paraId="744C6DB3" w14:textId="77777777" w:rsidR="00443045" w:rsidRPr="00831695" w:rsidRDefault="00443045" w:rsidP="000417FB">
            <w:pPr>
              <w:jc w:val="both"/>
              <w:rPr>
                <w:rFonts w:ascii="Arial" w:hAnsi="Arial" w:cs="Arial"/>
                <w:lang w:val="en-GB" w:eastAsia="en-GB"/>
              </w:rPr>
            </w:pPr>
          </w:p>
        </w:tc>
      </w:tr>
      <w:tr w:rsidR="00443045" w:rsidRPr="00831695" w14:paraId="1FDE3655" w14:textId="77777777" w:rsidTr="000417FB">
        <w:trPr>
          <w:trHeight w:val="335"/>
        </w:trPr>
        <w:tc>
          <w:tcPr>
            <w:tcW w:w="3397" w:type="dxa"/>
          </w:tcPr>
          <w:p w14:paraId="6CF5F7AB" w14:textId="77777777" w:rsidR="00443045" w:rsidRPr="00831695" w:rsidRDefault="00443045" w:rsidP="000417FB">
            <w:pPr>
              <w:jc w:val="both"/>
              <w:rPr>
                <w:rFonts w:ascii="Arial" w:hAnsi="Arial" w:cs="Arial"/>
                <w:lang w:val="en-GB" w:eastAsia="en-GB"/>
              </w:rPr>
            </w:pPr>
          </w:p>
        </w:tc>
        <w:tc>
          <w:tcPr>
            <w:tcW w:w="2806" w:type="dxa"/>
          </w:tcPr>
          <w:p w14:paraId="332B5AF3" w14:textId="77777777" w:rsidR="00443045" w:rsidRPr="00831695" w:rsidRDefault="00443045" w:rsidP="000417FB">
            <w:pPr>
              <w:jc w:val="both"/>
              <w:rPr>
                <w:rFonts w:ascii="Arial" w:hAnsi="Arial" w:cs="Arial"/>
                <w:lang w:val="en-GB" w:eastAsia="en-GB"/>
              </w:rPr>
            </w:pPr>
          </w:p>
        </w:tc>
        <w:tc>
          <w:tcPr>
            <w:tcW w:w="2887" w:type="dxa"/>
          </w:tcPr>
          <w:p w14:paraId="214CF19F" w14:textId="77777777" w:rsidR="00443045" w:rsidRPr="00831695" w:rsidRDefault="00443045" w:rsidP="000417FB">
            <w:pPr>
              <w:jc w:val="both"/>
              <w:rPr>
                <w:rFonts w:ascii="Arial" w:hAnsi="Arial" w:cs="Arial"/>
                <w:lang w:val="en-GB" w:eastAsia="en-GB"/>
              </w:rPr>
            </w:pPr>
          </w:p>
        </w:tc>
      </w:tr>
      <w:tr w:rsidR="00443045" w:rsidRPr="00831695" w14:paraId="24C62865" w14:textId="77777777" w:rsidTr="000417FB">
        <w:trPr>
          <w:trHeight w:val="353"/>
        </w:trPr>
        <w:tc>
          <w:tcPr>
            <w:tcW w:w="3397" w:type="dxa"/>
          </w:tcPr>
          <w:p w14:paraId="2AD71EFE" w14:textId="77777777" w:rsidR="00443045" w:rsidRPr="00831695" w:rsidRDefault="00443045" w:rsidP="000417FB">
            <w:pPr>
              <w:jc w:val="both"/>
              <w:rPr>
                <w:rFonts w:ascii="Arial" w:hAnsi="Arial" w:cs="Arial"/>
                <w:lang w:val="en-GB" w:eastAsia="en-GB"/>
              </w:rPr>
            </w:pPr>
          </w:p>
        </w:tc>
        <w:tc>
          <w:tcPr>
            <w:tcW w:w="2806" w:type="dxa"/>
          </w:tcPr>
          <w:p w14:paraId="19CCAE06" w14:textId="77777777" w:rsidR="00443045" w:rsidRPr="00831695" w:rsidRDefault="00443045" w:rsidP="000417FB">
            <w:pPr>
              <w:jc w:val="both"/>
              <w:rPr>
                <w:rFonts w:ascii="Arial" w:hAnsi="Arial" w:cs="Arial"/>
                <w:lang w:val="en-GB" w:eastAsia="en-GB"/>
              </w:rPr>
            </w:pPr>
          </w:p>
        </w:tc>
        <w:tc>
          <w:tcPr>
            <w:tcW w:w="2887" w:type="dxa"/>
          </w:tcPr>
          <w:p w14:paraId="5C3CD50D" w14:textId="77777777" w:rsidR="00443045" w:rsidRPr="00831695" w:rsidRDefault="00443045" w:rsidP="000417FB">
            <w:pPr>
              <w:jc w:val="both"/>
              <w:rPr>
                <w:rFonts w:ascii="Arial" w:hAnsi="Arial" w:cs="Arial"/>
                <w:lang w:val="en-GB" w:eastAsia="en-GB"/>
              </w:rPr>
            </w:pPr>
          </w:p>
        </w:tc>
      </w:tr>
      <w:tr w:rsidR="00443045" w:rsidRPr="00831695" w14:paraId="131A64CD" w14:textId="77777777" w:rsidTr="000417FB">
        <w:trPr>
          <w:trHeight w:val="335"/>
        </w:trPr>
        <w:tc>
          <w:tcPr>
            <w:tcW w:w="3397" w:type="dxa"/>
          </w:tcPr>
          <w:p w14:paraId="610867E8" w14:textId="77777777" w:rsidR="00443045" w:rsidRPr="00831695" w:rsidRDefault="00443045" w:rsidP="000417FB">
            <w:pPr>
              <w:jc w:val="both"/>
              <w:rPr>
                <w:rFonts w:ascii="Arial" w:hAnsi="Arial" w:cs="Arial"/>
                <w:lang w:val="en-GB" w:eastAsia="en-GB"/>
              </w:rPr>
            </w:pPr>
          </w:p>
        </w:tc>
        <w:tc>
          <w:tcPr>
            <w:tcW w:w="2806" w:type="dxa"/>
          </w:tcPr>
          <w:p w14:paraId="1A87187C" w14:textId="77777777" w:rsidR="00443045" w:rsidRPr="00831695" w:rsidRDefault="00443045" w:rsidP="000417FB">
            <w:pPr>
              <w:jc w:val="both"/>
              <w:rPr>
                <w:rFonts w:ascii="Arial" w:hAnsi="Arial" w:cs="Arial"/>
                <w:lang w:val="en-GB" w:eastAsia="en-GB"/>
              </w:rPr>
            </w:pPr>
          </w:p>
        </w:tc>
        <w:tc>
          <w:tcPr>
            <w:tcW w:w="2887" w:type="dxa"/>
          </w:tcPr>
          <w:p w14:paraId="4BC3016C" w14:textId="77777777" w:rsidR="00443045" w:rsidRPr="00831695" w:rsidRDefault="00443045" w:rsidP="000417FB">
            <w:pPr>
              <w:jc w:val="both"/>
              <w:rPr>
                <w:rFonts w:ascii="Arial" w:hAnsi="Arial" w:cs="Arial"/>
                <w:lang w:val="en-GB" w:eastAsia="en-GB"/>
              </w:rPr>
            </w:pPr>
          </w:p>
        </w:tc>
      </w:tr>
    </w:tbl>
    <w:p w14:paraId="308A2403" w14:textId="163815C3" w:rsidR="00443045" w:rsidRPr="00443045" w:rsidRDefault="00443045" w:rsidP="00443045">
      <w:pPr>
        <w:tabs>
          <w:tab w:val="left" w:pos="-963"/>
          <w:tab w:val="left" w:pos="-720"/>
          <w:tab w:val="left" w:pos="142"/>
          <w:tab w:val="left" w:pos="1215"/>
          <w:tab w:val="left" w:pos="2250"/>
          <w:tab w:val="left" w:pos="7363"/>
        </w:tabs>
        <w:ind w:left="142" w:hanging="142"/>
        <w:jc w:val="both"/>
        <w:rPr>
          <w:rFonts w:ascii="Arial" w:hAnsi="Arial" w:cs="Arial"/>
          <w:lang w:val="en-GB" w:eastAsia="en-GB"/>
        </w:rPr>
      </w:pPr>
      <w:r w:rsidRPr="00831695">
        <w:rPr>
          <w:rFonts w:ascii="Arial" w:hAnsi="Arial" w:cs="Arial"/>
          <w:lang w:val="en-GB" w:eastAsia="en-GB"/>
        </w:rPr>
        <w:tab/>
      </w:r>
    </w:p>
    <w:p w14:paraId="3E944D5F" w14:textId="77777777" w:rsidR="00443045" w:rsidRPr="00831695" w:rsidRDefault="00443045" w:rsidP="00443045">
      <w:pPr>
        <w:pStyle w:val="Title"/>
        <w:jc w:val="right"/>
        <w:rPr>
          <w:rFonts w:cs="Arial"/>
          <w:sz w:val="22"/>
          <w:szCs w:val="22"/>
        </w:rPr>
      </w:pPr>
      <w:r>
        <w:rPr>
          <w:rFonts w:cs="Arial"/>
          <w:sz w:val="22"/>
          <w:szCs w:val="22"/>
          <w:lang w:eastAsia="en-GB"/>
        </w:rPr>
        <w:lastRenderedPageBreak/>
        <w:tab/>
      </w:r>
      <w:r>
        <w:rPr>
          <w:rFonts w:cs="Arial"/>
          <w:sz w:val="22"/>
          <w:szCs w:val="22"/>
          <w:lang w:eastAsia="en-GB"/>
        </w:rPr>
        <w:tab/>
      </w:r>
      <w:r>
        <w:rPr>
          <w:rFonts w:cs="Arial"/>
          <w:sz w:val="22"/>
          <w:szCs w:val="22"/>
          <w:lang w:eastAsia="en-GB"/>
        </w:rPr>
        <w:tab/>
      </w:r>
      <w:r>
        <w:rPr>
          <w:rFonts w:cs="Arial"/>
          <w:sz w:val="22"/>
          <w:szCs w:val="22"/>
          <w:lang w:eastAsia="en-GB"/>
        </w:rPr>
        <w:tab/>
      </w:r>
      <w:r>
        <w:rPr>
          <w:rFonts w:cs="Arial"/>
          <w:sz w:val="22"/>
          <w:szCs w:val="22"/>
          <w:lang w:eastAsia="en-GB"/>
        </w:rPr>
        <w:tab/>
      </w:r>
      <w:r w:rsidRPr="00831695">
        <w:rPr>
          <w:rFonts w:cs="Arial"/>
          <w:sz w:val="22"/>
          <w:szCs w:val="22"/>
        </w:rPr>
        <w:t>SBD 4</w:t>
      </w:r>
    </w:p>
    <w:p w14:paraId="0DAC6848" w14:textId="090B83BE" w:rsidR="00443045" w:rsidRPr="00831695" w:rsidRDefault="00443045" w:rsidP="00443045">
      <w:pPr>
        <w:tabs>
          <w:tab w:val="left" w:pos="-963"/>
          <w:tab w:val="left" w:pos="-720"/>
        </w:tabs>
        <w:ind w:left="720" w:hanging="720"/>
        <w:jc w:val="both"/>
        <w:rPr>
          <w:rFonts w:ascii="Arial" w:hAnsi="Arial" w:cs="Arial"/>
          <w:b/>
          <w:lang w:val="en-GB" w:eastAsia="en-GB"/>
        </w:rPr>
      </w:pPr>
      <w:r w:rsidRPr="00831695">
        <w:rPr>
          <w:rFonts w:ascii="Arial" w:hAnsi="Arial" w:cs="Arial"/>
          <w:lang w:val="en-GB" w:eastAsia="en-GB"/>
        </w:rPr>
        <w:t>2.2</w:t>
      </w:r>
      <w:r w:rsidRPr="00831695">
        <w:rPr>
          <w:rFonts w:ascii="Arial" w:hAnsi="Arial" w:cs="Arial"/>
          <w:lang w:val="en-GB" w:eastAsia="en-GB"/>
        </w:rPr>
        <w:tab/>
        <w:t>Do you, or any person connected with the bidder, have a relationship with any person who is employed by the procuring institution?</w:t>
      </w:r>
      <w:r w:rsidRPr="00831695">
        <w:rPr>
          <w:rFonts w:ascii="Arial" w:hAnsi="Arial" w:cs="Arial"/>
          <w:b/>
          <w:lang w:val="en-GB" w:eastAsia="en-GB"/>
        </w:rPr>
        <w:t xml:space="preserve">          </w:t>
      </w:r>
      <w:r>
        <w:rPr>
          <w:rFonts w:ascii="Arial" w:hAnsi="Arial" w:cs="Arial"/>
          <w:b/>
          <w:lang w:val="en-GB" w:eastAsia="en-GB"/>
        </w:rPr>
        <w:tab/>
      </w:r>
      <w:r>
        <w:rPr>
          <w:rFonts w:ascii="Arial" w:hAnsi="Arial" w:cs="Arial"/>
          <w:b/>
          <w:lang w:val="en-GB" w:eastAsia="en-GB"/>
        </w:rPr>
        <w:tab/>
      </w:r>
      <w:r>
        <w:rPr>
          <w:rFonts w:ascii="Arial" w:hAnsi="Arial" w:cs="Arial"/>
          <w:b/>
          <w:lang w:val="en-GB" w:eastAsia="en-GB"/>
        </w:rPr>
        <w:tab/>
      </w:r>
      <w:r>
        <w:rPr>
          <w:rFonts w:ascii="Arial" w:hAnsi="Arial" w:cs="Arial"/>
          <w:b/>
          <w:lang w:val="en-GB" w:eastAsia="en-GB"/>
        </w:rPr>
        <w:tab/>
      </w:r>
      <w:r w:rsidRPr="00831695">
        <w:rPr>
          <w:rFonts w:ascii="Arial" w:hAnsi="Arial" w:cs="Arial"/>
          <w:b/>
          <w:lang w:val="en-GB" w:eastAsia="en-GB"/>
        </w:rPr>
        <w:t xml:space="preserve">    YES/NO</w:t>
      </w:r>
      <w:r w:rsidRPr="00831695">
        <w:rPr>
          <w:rFonts w:ascii="Arial" w:hAnsi="Arial" w:cs="Arial"/>
          <w:lang w:val="en-GB" w:eastAsia="en-GB"/>
        </w:rPr>
        <w:tab/>
      </w:r>
      <w:r w:rsidRPr="00831695">
        <w:rPr>
          <w:rFonts w:ascii="Arial" w:hAnsi="Arial" w:cs="Arial"/>
          <w:b/>
          <w:lang w:val="en-GB" w:eastAsia="en-GB"/>
        </w:rPr>
        <w:t xml:space="preserve">                                                                                           </w:t>
      </w:r>
      <w:r>
        <w:rPr>
          <w:rFonts w:ascii="Arial" w:hAnsi="Arial" w:cs="Arial"/>
          <w:b/>
          <w:lang w:val="en-GB" w:eastAsia="en-GB"/>
        </w:rPr>
        <w:t xml:space="preserve">  </w:t>
      </w:r>
      <w:r w:rsidRPr="00831695">
        <w:rPr>
          <w:rFonts w:ascii="Arial" w:hAnsi="Arial" w:cs="Arial"/>
          <w:lang w:val="en-GB" w:eastAsia="en-GB"/>
        </w:rPr>
        <w:tab/>
      </w:r>
      <w:r w:rsidRPr="00831695">
        <w:rPr>
          <w:rFonts w:ascii="Arial" w:hAnsi="Arial" w:cs="Arial"/>
          <w:b/>
          <w:lang w:val="en-GB" w:eastAsia="en-GB"/>
        </w:rPr>
        <w:t xml:space="preserve">                                          </w:t>
      </w:r>
    </w:p>
    <w:p w14:paraId="2A294B54" w14:textId="77777777" w:rsidR="00443045" w:rsidRPr="00831695" w:rsidRDefault="00443045" w:rsidP="00443045">
      <w:pPr>
        <w:tabs>
          <w:tab w:val="left" w:pos="-963"/>
          <w:tab w:val="left" w:pos="-720"/>
          <w:tab w:val="left" w:pos="990"/>
          <w:tab w:val="left" w:pos="1215"/>
          <w:tab w:val="left" w:pos="2250"/>
          <w:tab w:val="left" w:pos="7363"/>
        </w:tabs>
        <w:ind w:left="900" w:hanging="900"/>
        <w:jc w:val="both"/>
        <w:rPr>
          <w:rFonts w:ascii="Arial" w:hAnsi="Arial" w:cs="Arial"/>
          <w:lang w:val="en-GB" w:eastAsia="en-GB"/>
        </w:rPr>
      </w:pPr>
      <w:r w:rsidRPr="00831695">
        <w:rPr>
          <w:rFonts w:ascii="Arial" w:hAnsi="Arial" w:cs="Arial"/>
          <w:lang w:val="en-GB" w:eastAsia="en-GB"/>
        </w:rPr>
        <w:t>2.2.1     If so, furnish particulars:</w:t>
      </w:r>
    </w:p>
    <w:p w14:paraId="436A42C2" w14:textId="5FC7DA05" w:rsidR="00443045" w:rsidRPr="00831695" w:rsidRDefault="00443045" w:rsidP="00443045">
      <w:pPr>
        <w:ind w:left="1800" w:hanging="1080"/>
        <w:jc w:val="both"/>
        <w:rPr>
          <w:rFonts w:ascii="Arial" w:hAnsi="Arial" w:cs="Arial"/>
          <w:lang w:val="en-GB" w:eastAsia="en-GB"/>
        </w:rPr>
      </w:pPr>
      <w:r w:rsidRPr="00831695">
        <w:rPr>
          <w:rFonts w:ascii="Arial" w:hAnsi="Arial" w:cs="Arial"/>
          <w:lang w:val="en-GB" w:eastAsia="en-GB"/>
        </w:rPr>
        <w:t>……………………………………………………………………………………………………</w:t>
      </w:r>
      <w:r>
        <w:rPr>
          <w:rFonts w:ascii="Arial" w:hAnsi="Arial" w:cs="Arial"/>
          <w:lang w:val="en-GB" w:eastAsia="en-GB"/>
        </w:rPr>
        <w:t>..</w:t>
      </w:r>
    </w:p>
    <w:p w14:paraId="540A4600" w14:textId="1103DF5D" w:rsidR="00443045" w:rsidRPr="00831695" w:rsidRDefault="00443045" w:rsidP="00443045">
      <w:pPr>
        <w:ind w:left="1800" w:hanging="1080"/>
        <w:jc w:val="both"/>
        <w:rPr>
          <w:rFonts w:ascii="Arial" w:hAnsi="Arial" w:cs="Arial"/>
          <w:lang w:val="en-GB" w:eastAsia="en-GB"/>
        </w:rPr>
      </w:pPr>
      <w:r w:rsidRPr="00831695">
        <w:rPr>
          <w:rFonts w:ascii="Arial" w:hAnsi="Arial" w:cs="Arial"/>
          <w:lang w:val="en-GB" w:eastAsia="en-GB"/>
        </w:rPr>
        <w:t>……………………………………………………………………………………………………</w:t>
      </w:r>
    </w:p>
    <w:p w14:paraId="177737DB" w14:textId="1FD16B78" w:rsidR="00443045" w:rsidRPr="00443045" w:rsidRDefault="00443045" w:rsidP="00443045">
      <w:pPr>
        <w:jc w:val="both"/>
        <w:rPr>
          <w:rFonts w:ascii="Arial" w:hAnsi="Arial" w:cs="Arial"/>
          <w:color w:val="000000" w:themeColor="text1"/>
          <w:lang w:val="en-GB" w:eastAsia="en-GB"/>
        </w:rPr>
      </w:pPr>
      <w:r w:rsidRPr="00831695">
        <w:rPr>
          <w:rFonts w:ascii="Arial" w:hAnsi="Arial" w:cs="Arial"/>
          <w:lang w:val="en-GB" w:eastAsia="en-GB"/>
        </w:rPr>
        <w:t xml:space="preserve">2.3 </w:t>
      </w:r>
      <w:r w:rsidRPr="00831695">
        <w:rPr>
          <w:rFonts w:ascii="Arial" w:hAnsi="Arial" w:cs="Arial"/>
          <w:lang w:val="en-GB" w:eastAsia="en-GB"/>
        </w:rPr>
        <w:tab/>
        <w:t xml:space="preserve">Does the bidder or any of its directors / trustees / shareholders / members / partners or any person having a controlling interest in the enterprise have any interest in any other related enterprise </w:t>
      </w:r>
      <w:proofErr w:type="gramStart"/>
      <w:r w:rsidRPr="00831695">
        <w:rPr>
          <w:rFonts w:ascii="Arial" w:hAnsi="Arial" w:cs="Arial"/>
          <w:lang w:val="en-GB" w:eastAsia="en-GB"/>
        </w:rPr>
        <w:t>whether or not</w:t>
      </w:r>
      <w:proofErr w:type="gramEnd"/>
      <w:r w:rsidRPr="00831695">
        <w:rPr>
          <w:rFonts w:ascii="Arial" w:hAnsi="Arial" w:cs="Arial"/>
          <w:lang w:val="en-GB" w:eastAsia="en-GB"/>
        </w:rPr>
        <w:t xml:space="preserve"> they are bidding for this contract? </w:t>
      </w:r>
      <w:r>
        <w:rPr>
          <w:rFonts w:ascii="Arial" w:hAnsi="Arial" w:cs="Arial"/>
          <w:lang w:val="en-GB" w:eastAsia="en-GB"/>
        </w:rPr>
        <w:t xml:space="preserve"> </w:t>
      </w:r>
      <w:r>
        <w:rPr>
          <w:rFonts w:ascii="Arial" w:hAnsi="Arial" w:cs="Arial"/>
          <w:lang w:val="en-GB" w:eastAsia="en-GB"/>
        </w:rPr>
        <w:tab/>
      </w:r>
      <w:r>
        <w:rPr>
          <w:rFonts w:ascii="Arial" w:hAnsi="Arial" w:cs="Arial"/>
          <w:lang w:val="en-GB" w:eastAsia="en-GB"/>
        </w:rPr>
        <w:tab/>
      </w:r>
      <w:r>
        <w:rPr>
          <w:rFonts w:ascii="Arial" w:hAnsi="Arial" w:cs="Arial"/>
          <w:lang w:val="en-GB" w:eastAsia="en-GB"/>
        </w:rPr>
        <w:tab/>
        <w:t xml:space="preserve">    </w:t>
      </w:r>
      <w:r w:rsidRPr="00831695">
        <w:rPr>
          <w:rFonts w:ascii="Arial" w:hAnsi="Arial" w:cs="Arial"/>
          <w:b/>
          <w:color w:val="000000" w:themeColor="text1"/>
          <w:lang w:val="en-GB" w:eastAsia="en-GB"/>
        </w:rPr>
        <w:t>YES/NO</w:t>
      </w:r>
    </w:p>
    <w:p w14:paraId="53A677F1" w14:textId="77777777" w:rsidR="00443045" w:rsidRPr="00831695" w:rsidRDefault="00443045" w:rsidP="00443045">
      <w:pPr>
        <w:widowControl w:val="0"/>
        <w:numPr>
          <w:ilvl w:val="2"/>
          <w:numId w:val="83"/>
        </w:numPr>
        <w:spacing w:after="0" w:line="240" w:lineRule="auto"/>
        <w:jc w:val="both"/>
        <w:rPr>
          <w:rFonts w:ascii="Arial" w:hAnsi="Arial" w:cs="Arial"/>
          <w:lang w:val="en-GB" w:eastAsia="en-GB"/>
        </w:rPr>
      </w:pPr>
      <w:r w:rsidRPr="00831695">
        <w:rPr>
          <w:rFonts w:ascii="Arial" w:hAnsi="Arial" w:cs="Arial"/>
          <w:lang w:val="en-GB" w:eastAsia="en-GB"/>
        </w:rPr>
        <w:t>If so, furnish particulars:</w:t>
      </w:r>
    </w:p>
    <w:p w14:paraId="1E180CC0" w14:textId="2A4361D6" w:rsidR="00443045" w:rsidRPr="00831695" w:rsidRDefault="00443045" w:rsidP="00443045">
      <w:pPr>
        <w:ind w:left="720"/>
        <w:jc w:val="both"/>
        <w:rPr>
          <w:rFonts w:ascii="Arial" w:hAnsi="Arial" w:cs="Arial"/>
          <w:lang w:val="en-GB" w:eastAsia="en-GB"/>
        </w:rPr>
      </w:pPr>
      <w:r w:rsidRPr="00831695">
        <w:rPr>
          <w:rFonts w:ascii="Arial" w:hAnsi="Arial" w:cs="Arial"/>
          <w:lang w:val="en-GB" w:eastAsia="en-GB"/>
        </w:rPr>
        <w:t>……………………………………………………………………………………………………</w:t>
      </w:r>
    </w:p>
    <w:p w14:paraId="7A8B9931" w14:textId="7B171BE2" w:rsidR="00443045" w:rsidRPr="00831695" w:rsidRDefault="00443045" w:rsidP="00443045">
      <w:pPr>
        <w:ind w:left="720"/>
        <w:jc w:val="both"/>
        <w:rPr>
          <w:rFonts w:ascii="Arial" w:hAnsi="Arial" w:cs="Arial"/>
          <w:lang w:val="en-GB" w:eastAsia="en-GB"/>
        </w:rPr>
      </w:pPr>
      <w:r w:rsidRPr="00831695">
        <w:rPr>
          <w:rFonts w:ascii="Arial" w:hAnsi="Arial" w:cs="Arial"/>
          <w:lang w:val="en-GB" w:eastAsia="en-GB"/>
        </w:rPr>
        <w:t>……………………………………………………………………………………………………</w:t>
      </w:r>
    </w:p>
    <w:p w14:paraId="5880DF71" w14:textId="77777777" w:rsidR="00443045" w:rsidRPr="00831695" w:rsidRDefault="00443045" w:rsidP="00443045">
      <w:pPr>
        <w:widowControl w:val="0"/>
        <w:numPr>
          <w:ilvl w:val="0"/>
          <w:numId w:val="83"/>
        </w:numPr>
        <w:spacing w:after="0" w:line="240" w:lineRule="auto"/>
        <w:jc w:val="both"/>
        <w:rPr>
          <w:rFonts w:ascii="Arial" w:hAnsi="Arial" w:cs="Arial"/>
          <w:b/>
          <w:lang w:val="en-GB" w:eastAsia="en-GB"/>
        </w:rPr>
      </w:pPr>
      <w:r w:rsidRPr="00831695">
        <w:rPr>
          <w:rFonts w:ascii="Arial" w:hAnsi="Arial" w:cs="Arial"/>
          <w:b/>
          <w:lang w:val="en-GB" w:eastAsia="en-GB"/>
        </w:rPr>
        <w:t>DECLARATION</w:t>
      </w:r>
    </w:p>
    <w:p w14:paraId="6308C897" w14:textId="77777777" w:rsidR="00443045" w:rsidRPr="00831695" w:rsidRDefault="00443045" w:rsidP="00443045">
      <w:pPr>
        <w:ind w:left="360"/>
        <w:jc w:val="both"/>
        <w:rPr>
          <w:rFonts w:ascii="Arial" w:hAnsi="Arial" w:cs="Arial"/>
          <w:b/>
          <w:lang w:val="en-GB" w:eastAsia="en-GB"/>
        </w:rPr>
      </w:pPr>
    </w:p>
    <w:p w14:paraId="63044130" w14:textId="77777777" w:rsidR="00443045" w:rsidRPr="00831695" w:rsidRDefault="00443045" w:rsidP="00443045">
      <w:pPr>
        <w:ind w:left="720"/>
        <w:jc w:val="both"/>
        <w:rPr>
          <w:rFonts w:ascii="Arial" w:hAnsi="Arial" w:cs="Arial"/>
          <w:lang w:val="en-GB" w:eastAsia="en-GB"/>
        </w:rPr>
      </w:pPr>
      <w:r w:rsidRPr="00831695">
        <w:rPr>
          <w:rFonts w:ascii="Arial" w:hAnsi="Arial" w:cs="Arial"/>
          <w:lang w:val="en-GB" w:eastAsia="en-GB"/>
        </w:rPr>
        <w:t>I, the undersigned, (name)……………………………………………………………………. in submitting the accompanying bid, do hereby make the following statements that I certify to be true and complete in every respect:</w:t>
      </w:r>
    </w:p>
    <w:p w14:paraId="3545C3B4" w14:textId="77777777" w:rsidR="00443045" w:rsidRPr="00831695" w:rsidRDefault="00443045" w:rsidP="00443045">
      <w:pPr>
        <w:ind w:left="720"/>
        <w:jc w:val="both"/>
        <w:rPr>
          <w:rFonts w:ascii="Arial" w:hAnsi="Arial" w:cs="Arial"/>
          <w:lang w:val="en-GB" w:eastAsia="en-GB"/>
        </w:rPr>
      </w:pPr>
    </w:p>
    <w:p w14:paraId="50718E22" w14:textId="77777777" w:rsidR="00443045" w:rsidRPr="00831695" w:rsidRDefault="00443045" w:rsidP="00443045">
      <w:pPr>
        <w:ind w:left="720" w:hanging="720"/>
        <w:jc w:val="both"/>
        <w:rPr>
          <w:rFonts w:ascii="Arial" w:hAnsi="Arial" w:cs="Arial"/>
          <w:lang w:val="en-GB" w:eastAsia="en-GB"/>
        </w:rPr>
      </w:pPr>
      <w:r w:rsidRPr="00831695">
        <w:rPr>
          <w:rFonts w:ascii="Arial" w:hAnsi="Arial" w:cs="Arial"/>
          <w:lang w:val="en-GB" w:eastAsia="en-GB"/>
        </w:rPr>
        <w:t xml:space="preserve">3.1 </w:t>
      </w:r>
      <w:r w:rsidRPr="00831695">
        <w:rPr>
          <w:rFonts w:ascii="Arial" w:hAnsi="Arial" w:cs="Arial"/>
          <w:lang w:val="en-GB" w:eastAsia="en-GB"/>
        </w:rPr>
        <w:tab/>
        <w:t>I have read and I understand the contents of this disclosure;</w:t>
      </w:r>
    </w:p>
    <w:p w14:paraId="2F667B9B" w14:textId="77777777" w:rsidR="00443045" w:rsidRPr="00831695" w:rsidRDefault="00443045" w:rsidP="00443045">
      <w:pPr>
        <w:ind w:left="720" w:hanging="720"/>
        <w:jc w:val="both"/>
        <w:rPr>
          <w:rFonts w:ascii="Arial" w:hAnsi="Arial" w:cs="Arial"/>
          <w:lang w:val="en-GB" w:eastAsia="en-GB"/>
        </w:rPr>
      </w:pPr>
      <w:r w:rsidRPr="00831695">
        <w:rPr>
          <w:rFonts w:ascii="Arial" w:hAnsi="Arial" w:cs="Arial"/>
          <w:lang w:val="en-GB" w:eastAsia="en-GB"/>
        </w:rPr>
        <w:t>3.2</w:t>
      </w:r>
      <w:r w:rsidRPr="00831695">
        <w:rPr>
          <w:rFonts w:ascii="Arial" w:hAnsi="Arial" w:cs="Arial"/>
          <w:lang w:val="en-GB" w:eastAsia="en-GB"/>
        </w:rPr>
        <w:tab/>
        <w:t>I understand that the accompanying bid will be disqualified if this disclosure is found not to be true and complete in every respect;</w:t>
      </w:r>
    </w:p>
    <w:p w14:paraId="09A0A734" w14:textId="77777777" w:rsidR="00443045" w:rsidRPr="00831695" w:rsidRDefault="00443045" w:rsidP="00443045">
      <w:pPr>
        <w:ind w:left="720" w:hanging="720"/>
        <w:jc w:val="both"/>
        <w:rPr>
          <w:rFonts w:ascii="Arial" w:hAnsi="Arial" w:cs="Arial"/>
          <w:lang w:val="en-GB" w:eastAsia="en-GB"/>
        </w:rPr>
      </w:pPr>
      <w:r w:rsidRPr="00831695">
        <w:rPr>
          <w:rFonts w:ascii="Arial" w:hAnsi="Arial" w:cs="Arial"/>
          <w:lang w:val="en-GB" w:eastAsia="en-GB"/>
        </w:rPr>
        <w:t xml:space="preserve">3.3 </w:t>
      </w:r>
      <w:r w:rsidRPr="00831695">
        <w:rPr>
          <w:rFonts w:ascii="Arial" w:hAnsi="Arial" w:cs="Arial"/>
          <w:lang w:val="en-GB" w:eastAsia="en-GB"/>
        </w:rPr>
        <w:tab/>
        <w:t>The bidder has arrived at the accompanying bid independently from, and without consultation, communication, agreement or arrangement with any competitor. However, communication between partners in a joint venture or consortium</w:t>
      </w:r>
      <w:r w:rsidRPr="00831695">
        <w:rPr>
          <w:rFonts w:ascii="Arial" w:hAnsi="Arial" w:cs="Arial"/>
          <w:vertAlign w:val="superscript"/>
          <w:lang w:val="en-GB" w:eastAsia="en-GB"/>
        </w:rPr>
        <w:footnoteReference w:id="2"/>
      </w:r>
      <w:r w:rsidRPr="00831695">
        <w:rPr>
          <w:rFonts w:ascii="Arial" w:hAnsi="Arial" w:cs="Arial"/>
          <w:lang w:val="en-GB" w:eastAsia="en-GB"/>
        </w:rPr>
        <w:t xml:space="preserve"> will not be construed as collusive bidding.</w:t>
      </w:r>
    </w:p>
    <w:p w14:paraId="733B2AB6" w14:textId="77777777" w:rsidR="00443045" w:rsidRPr="00831695" w:rsidRDefault="00443045" w:rsidP="00443045">
      <w:pPr>
        <w:ind w:left="720" w:hanging="720"/>
        <w:jc w:val="both"/>
        <w:rPr>
          <w:rFonts w:ascii="Arial" w:hAnsi="Arial" w:cs="Arial"/>
          <w:b/>
          <w:lang w:val="en-GB" w:eastAsia="en-GB"/>
        </w:rPr>
      </w:pPr>
      <w:r w:rsidRPr="00831695">
        <w:rPr>
          <w:rFonts w:ascii="Arial" w:hAnsi="Arial" w:cs="Arial"/>
          <w:lang w:val="en-GB" w:eastAsia="en-GB"/>
        </w:rPr>
        <w:t>3.4</w:t>
      </w:r>
      <w:r w:rsidRPr="00831695">
        <w:rPr>
          <w:rFonts w:ascii="Arial" w:hAnsi="Arial" w:cs="Arial"/>
          <w:b/>
          <w:lang w:val="en-GB" w:eastAsia="en-GB"/>
        </w:rPr>
        <w:t xml:space="preserve"> </w:t>
      </w:r>
      <w:r w:rsidRPr="00831695">
        <w:rPr>
          <w:rFonts w:ascii="Arial" w:hAnsi="Arial" w:cs="Arial"/>
          <w:b/>
          <w:lang w:val="en-GB" w:eastAsia="en-GB"/>
        </w:rPr>
        <w:tab/>
      </w:r>
      <w:r w:rsidRPr="00831695">
        <w:rPr>
          <w:rFonts w:ascii="Arial" w:hAnsi="Arial" w:cs="Arial"/>
          <w:lang w:val="en-GB" w:eastAsia="en-GB"/>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49D8C27" w14:textId="63141A8E" w:rsidR="00443045" w:rsidRPr="00443045" w:rsidRDefault="00443045" w:rsidP="00443045">
      <w:pPr>
        <w:ind w:left="720" w:hanging="720"/>
        <w:jc w:val="both"/>
        <w:rPr>
          <w:rFonts w:ascii="Arial" w:hAnsi="Arial" w:cs="Arial"/>
          <w:lang w:val="en-GB" w:eastAsia="en-GB"/>
        </w:rPr>
      </w:pPr>
      <w:r w:rsidRPr="00831695">
        <w:rPr>
          <w:rFonts w:ascii="Arial" w:hAnsi="Arial" w:cs="Arial"/>
          <w:lang w:val="en-GB" w:eastAsia="en-GB"/>
        </w:rPr>
        <w:t>3.</w:t>
      </w:r>
      <w:r w:rsidR="00295D82">
        <w:rPr>
          <w:rFonts w:ascii="Arial" w:hAnsi="Arial" w:cs="Arial"/>
          <w:lang w:val="en-GB" w:eastAsia="en-GB"/>
        </w:rPr>
        <w:t>5</w:t>
      </w:r>
      <w:r w:rsidRPr="00831695">
        <w:rPr>
          <w:rFonts w:ascii="Arial" w:hAnsi="Arial" w:cs="Arial"/>
          <w:lang w:val="en-GB" w:eastAsia="en-GB"/>
        </w:rPr>
        <w:tab/>
        <w:t>The terms of the accompanying bid have not been, and will not be, disclosed by the bidder, directly or indirectly, to any competitor, prior to the date and time of the official bid opening or of the awarding of the contract.</w:t>
      </w:r>
    </w:p>
    <w:p w14:paraId="4B167D99" w14:textId="77777777" w:rsidR="00443045" w:rsidRPr="00831695" w:rsidRDefault="00443045" w:rsidP="00443045">
      <w:pPr>
        <w:tabs>
          <w:tab w:val="left" w:pos="7363"/>
          <w:tab w:val="center" w:pos="9922"/>
        </w:tabs>
        <w:jc w:val="right"/>
        <w:rPr>
          <w:rFonts w:ascii="Arial" w:hAnsi="Arial" w:cs="Arial"/>
          <w:b/>
          <w:lang w:val="en-GB"/>
        </w:rPr>
      </w:pPr>
      <w:r w:rsidRPr="00831695">
        <w:rPr>
          <w:rFonts w:ascii="Arial" w:hAnsi="Arial" w:cs="Arial"/>
          <w:b/>
          <w:lang w:val="en-GB"/>
        </w:rPr>
        <w:lastRenderedPageBreak/>
        <w:t>SBD 4</w:t>
      </w:r>
    </w:p>
    <w:p w14:paraId="38DD30B9" w14:textId="77777777" w:rsidR="00443045" w:rsidRPr="00831695" w:rsidRDefault="00443045" w:rsidP="00443045">
      <w:pPr>
        <w:jc w:val="both"/>
        <w:rPr>
          <w:rFonts w:ascii="Arial" w:hAnsi="Arial" w:cs="Arial"/>
          <w:lang w:val="en-GB" w:eastAsia="en-GB"/>
        </w:rPr>
      </w:pPr>
    </w:p>
    <w:p w14:paraId="3DECF53C" w14:textId="732FF4CE" w:rsidR="00443045" w:rsidRPr="00831695" w:rsidRDefault="00443045" w:rsidP="00295D82">
      <w:pPr>
        <w:ind w:left="720" w:hanging="720"/>
        <w:jc w:val="both"/>
        <w:rPr>
          <w:rFonts w:ascii="Arial" w:hAnsi="Arial" w:cs="Arial"/>
          <w:lang w:val="en-GB" w:eastAsia="en-GB"/>
        </w:rPr>
      </w:pPr>
      <w:r w:rsidRPr="00831695">
        <w:rPr>
          <w:rFonts w:ascii="Arial" w:hAnsi="Arial" w:cs="Arial"/>
          <w:lang w:val="en-GB" w:eastAsia="en-GB"/>
        </w:rPr>
        <w:t>3.</w:t>
      </w:r>
      <w:r w:rsidR="00295D82">
        <w:rPr>
          <w:rFonts w:ascii="Arial" w:hAnsi="Arial" w:cs="Arial"/>
          <w:lang w:val="en-GB" w:eastAsia="en-GB"/>
        </w:rPr>
        <w:t>6</w:t>
      </w:r>
      <w:r w:rsidRPr="00831695">
        <w:rPr>
          <w:rFonts w:ascii="Arial" w:hAnsi="Arial" w:cs="Arial"/>
          <w:lang w:val="en-GB" w:eastAsia="en-GB"/>
        </w:rPr>
        <w:t xml:space="preserve"> </w:t>
      </w:r>
      <w:r w:rsidRPr="00831695">
        <w:rPr>
          <w:rFonts w:ascii="Arial" w:hAnsi="Arial" w:cs="Arial"/>
          <w:lang w:val="en-GB" w:eastAsia="en-GB"/>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688CE85" w14:textId="19C25AF2" w:rsidR="00443045" w:rsidRPr="00295D82" w:rsidRDefault="00443045" w:rsidP="00295D82">
      <w:pPr>
        <w:pStyle w:val="ListParagraph"/>
        <w:widowControl w:val="0"/>
        <w:numPr>
          <w:ilvl w:val="1"/>
          <w:numId w:val="86"/>
        </w:numPr>
        <w:spacing w:after="0" w:line="240" w:lineRule="auto"/>
        <w:ind w:left="709" w:hanging="709"/>
        <w:jc w:val="both"/>
        <w:rPr>
          <w:rFonts w:ascii="Arial" w:hAnsi="Arial" w:cs="Arial"/>
          <w:lang w:val="en-GB" w:eastAsia="en-GB"/>
        </w:rPr>
      </w:pPr>
      <w:r w:rsidRPr="00295D82">
        <w:rPr>
          <w:rFonts w:ascii="Arial" w:hAnsi="Arial" w:cs="Arial"/>
          <w:lang w:val="en-GB" w:eastAsia="en-GB"/>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967A859" w14:textId="77777777" w:rsidR="00443045" w:rsidRPr="00831695" w:rsidRDefault="00443045" w:rsidP="00443045">
      <w:pPr>
        <w:tabs>
          <w:tab w:val="left" w:pos="1418"/>
          <w:tab w:val="right" w:pos="9752"/>
        </w:tabs>
        <w:jc w:val="both"/>
        <w:rPr>
          <w:rFonts w:ascii="Arial" w:hAnsi="Arial" w:cs="Arial"/>
          <w:lang w:val="en-GB" w:eastAsia="en-GB"/>
        </w:rPr>
      </w:pPr>
    </w:p>
    <w:p w14:paraId="68B2249D" w14:textId="77777777" w:rsidR="00443045" w:rsidRPr="00831695" w:rsidRDefault="00443045" w:rsidP="00443045">
      <w:pPr>
        <w:tabs>
          <w:tab w:val="left" w:pos="1418"/>
          <w:tab w:val="right" w:pos="9752"/>
        </w:tabs>
        <w:ind w:left="720"/>
        <w:jc w:val="both"/>
        <w:rPr>
          <w:rFonts w:ascii="Arial" w:hAnsi="Arial" w:cs="Arial"/>
          <w:lang w:val="en-GB" w:eastAsia="en-GB"/>
        </w:rPr>
      </w:pPr>
      <w:r w:rsidRPr="00831695">
        <w:rPr>
          <w:rFonts w:ascii="Arial" w:hAnsi="Arial" w:cs="Arial"/>
          <w:lang w:val="en-GB" w:eastAsia="en-GB"/>
        </w:rPr>
        <w:t xml:space="preserve">I CERTIFY THAT THE INFORMATION FURNISHED IN PARAGRAPHS 1, 2 and 3 ABOVE IS CORRECT. </w:t>
      </w:r>
    </w:p>
    <w:p w14:paraId="1533836A" w14:textId="77777777" w:rsidR="00443045" w:rsidRPr="00831695" w:rsidRDefault="00443045" w:rsidP="00443045">
      <w:pPr>
        <w:spacing w:after="120" w:line="480" w:lineRule="auto"/>
        <w:ind w:left="720"/>
        <w:rPr>
          <w:rFonts w:ascii="Arial" w:hAnsi="Arial" w:cs="Arial"/>
        </w:rPr>
      </w:pPr>
      <w:r w:rsidRPr="00831695">
        <w:rPr>
          <w:rFonts w:ascii="Arial" w:hAnsi="Arial" w:cs="Arial"/>
        </w:rPr>
        <w:t xml:space="preserve">I ACCEPT THAT THE STATE MAY REJECT THE BID OR ACT AGAINST ME IN TERMS OF PARAGRAPH 6 OF PFMA SCM INSTRUCTION 03 OF 2021/22 ON </w:t>
      </w:r>
      <w:r w:rsidRPr="00831695">
        <w:rPr>
          <w:rFonts w:ascii="Arial" w:hAnsi="Arial" w:cs="Arial"/>
          <w:bCs/>
        </w:rPr>
        <w:t>PREVENTING AND COMBATING ABUSE IN THE SUPPLY CHAIN MANAGEMENT SYSTEM</w:t>
      </w:r>
      <w:r w:rsidRPr="00831695">
        <w:rPr>
          <w:rFonts w:ascii="Arial" w:hAnsi="Arial" w:cs="Arial"/>
        </w:rPr>
        <w:t xml:space="preserve"> SHOULD THIS DECLARATION PROVE TO BE FALSE.  </w:t>
      </w:r>
    </w:p>
    <w:p w14:paraId="74452DF4" w14:textId="77777777" w:rsidR="00443045" w:rsidRPr="00831695" w:rsidRDefault="00443045" w:rsidP="00443045">
      <w:pPr>
        <w:tabs>
          <w:tab w:val="left" w:pos="900"/>
          <w:tab w:val="left" w:pos="2250"/>
          <w:tab w:val="right" w:pos="9752"/>
        </w:tabs>
        <w:ind w:firstLine="540"/>
        <w:jc w:val="both"/>
        <w:rPr>
          <w:rFonts w:ascii="Arial" w:hAnsi="Arial" w:cs="Arial"/>
          <w:lang w:val="en-GB" w:eastAsia="en-GB"/>
        </w:rPr>
      </w:pPr>
    </w:p>
    <w:p w14:paraId="1D00EF8A" w14:textId="219636C8" w:rsidR="00443045" w:rsidRPr="00831695" w:rsidRDefault="00443045" w:rsidP="00443045">
      <w:pPr>
        <w:tabs>
          <w:tab w:val="left" w:pos="3960"/>
          <w:tab w:val="left" w:pos="7020"/>
          <w:tab w:val="right" w:pos="9752"/>
        </w:tabs>
        <w:jc w:val="both"/>
        <w:rPr>
          <w:rFonts w:ascii="Arial" w:hAnsi="Arial" w:cs="Arial"/>
          <w:lang w:val="en-GB" w:eastAsia="en-GB"/>
        </w:rPr>
      </w:pPr>
      <w:r w:rsidRPr="00831695">
        <w:rPr>
          <w:rFonts w:ascii="Arial" w:hAnsi="Arial" w:cs="Arial"/>
          <w:lang w:val="en-GB" w:eastAsia="en-GB"/>
        </w:rPr>
        <w:tab/>
        <w:t xml:space="preserve">                                               ..…………………………………………… </w:t>
      </w:r>
      <w:r w:rsidRPr="00831695">
        <w:rPr>
          <w:rFonts w:ascii="Arial" w:hAnsi="Arial" w:cs="Arial"/>
          <w:lang w:val="en-GB" w:eastAsia="en-GB"/>
        </w:rPr>
        <w:tab/>
        <w:t xml:space="preserve">                                   ……………………………………</w:t>
      </w:r>
      <w:r w:rsidRPr="00831695">
        <w:rPr>
          <w:rFonts w:ascii="Arial" w:hAnsi="Arial" w:cs="Arial"/>
          <w:lang w:val="en-GB" w:eastAsia="en-GB"/>
        </w:rPr>
        <w:tab/>
      </w:r>
    </w:p>
    <w:p w14:paraId="47F24B63" w14:textId="3CD5FC4C" w:rsidR="00443045" w:rsidRPr="00831695" w:rsidRDefault="00443045" w:rsidP="00443045">
      <w:pPr>
        <w:tabs>
          <w:tab w:val="left" w:pos="1080"/>
          <w:tab w:val="left" w:pos="4320"/>
          <w:tab w:val="left" w:pos="7920"/>
          <w:tab w:val="right" w:pos="9752"/>
        </w:tabs>
        <w:ind w:left="540"/>
        <w:jc w:val="both"/>
        <w:rPr>
          <w:rFonts w:ascii="Arial" w:hAnsi="Arial" w:cs="Arial"/>
          <w:lang w:val="en-GB" w:eastAsia="en-GB"/>
        </w:rPr>
      </w:pPr>
      <w:r w:rsidRPr="00831695">
        <w:rPr>
          <w:rFonts w:ascii="Arial" w:hAnsi="Arial" w:cs="Arial"/>
          <w:lang w:val="en-GB" w:eastAsia="en-GB"/>
        </w:rPr>
        <w:tab/>
        <w:t xml:space="preserve">       Signature</w:t>
      </w:r>
      <w:r w:rsidRPr="00831695">
        <w:rPr>
          <w:rFonts w:ascii="Arial" w:hAnsi="Arial" w:cs="Arial"/>
          <w:lang w:val="en-GB" w:eastAsia="en-GB"/>
        </w:rPr>
        <w:tab/>
        <w:t xml:space="preserve">                                                     Date                                                </w:t>
      </w:r>
    </w:p>
    <w:p w14:paraId="3542EF08" w14:textId="77777777" w:rsidR="00443045" w:rsidRDefault="00443045" w:rsidP="00443045">
      <w:pPr>
        <w:tabs>
          <w:tab w:val="left" w:pos="3960"/>
          <w:tab w:val="left" w:pos="7020"/>
          <w:tab w:val="right" w:pos="9752"/>
        </w:tabs>
        <w:jc w:val="both"/>
        <w:rPr>
          <w:rFonts w:ascii="Arial" w:hAnsi="Arial" w:cs="Arial"/>
          <w:lang w:val="en-GB" w:eastAsia="en-GB"/>
        </w:rPr>
      </w:pPr>
      <w:r w:rsidRPr="00831695">
        <w:rPr>
          <w:rFonts w:ascii="Arial" w:hAnsi="Arial" w:cs="Arial"/>
          <w:lang w:val="en-GB" w:eastAsia="en-GB"/>
        </w:rPr>
        <w:tab/>
        <w:t xml:space="preserve">                                           </w:t>
      </w:r>
    </w:p>
    <w:p w14:paraId="63D8C61E" w14:textId="2A516254" w:rsidR="00443045" w:rsidRPr="00831695" w:rsidRDefault="00443045" w:rsidP="00443045">
      <w:pPr>
        <w:tabs>
          <w:tab w:val="left" w:pos="3960"/>
          <w:tab w:val="left" w:pos="7020"/>
          <w:tab w:val="right" w:pos="9752"/>
        </w:tabs>
        <w:jc w:val="both"/>
        <w:rPr>
          <w:rFonts w:ascii="Arial" w:hAnsi="Arial" w:cs="Arial"/>
          <w:lang w:val="en-GB" w:eastAsia="en-GB"/>
        </w:rPr>
      </w:pPr>
      <w:r w:rsidRPr="00831695">
        <w:rPr>
          <w:rFonts w:ascii="Arial" w:hAnsi="Arial" w:cs="Arial"/>
          <w:lang w:val="en-GB" w:eastAsia="en-GB"/>
        </w:rPr>
        <w:t>………………………………</w:t>
      </w:r>
      <w:r>
        <w:rPr>
          <w:rFonts w:ascii="Arial" w:hAnsi="Arial" w:cs="Arial"/>
          <w:lang w:val="en-GB" w:eastAsia="en-GB"/>
        </w:rPr>
        <w:t>…………….</w:t>
      </w:r>
      <w:r w:rsidRPr="00831695">
        <w:rPr>
          <w:rFonts w:ascii="Arial" w:hAnsi="Arial" w:cs="Arial"/>
          <w:lang w:val="en-GB" w:eastAsia="en-GB"/>
        </w:rPr>
        <w:tab/>
        <w:t xml:space="preserve">                                   ……………………………………</w:t>
      </w:r>
    </w:p>
    <w:p w14:paraId="0E35604B" w14:textId="4E9A0C3B" w:rsidR="00443045" w:rsidRPr="00831695" w:rsidRDefault="00443045" w:rsidP="00443045">
      <w:pPr>
        <w:tabs>
          <w:tab w:val="left" w:pos="1080"/>
          <w:tab w:val="left" w:pos="5760"/>
          <w:tab w:val="left" w:pos="7020"/>
          <w:tab w:val="right" w:pos="9752"/>
        </w:tabs>
        <w:ind w:left="540"/>
        <w:jc w:val="both"/>
        <w:rPr>
          <w:rFonts w:ascii="Arial" w:hAnsi="Arial" w:cs="Arial"/>
          <w:lang w:val="en-GB" w:eastAsia="en-GB"/>
        </w:rPr>
      </w:pPr>
      <w:r w:rsidRPr="00831695">
        <w:rPr>
          <w:rFonts w:ascii="Arial" w:hAnsi="Arial" w:cs="Arial"/>
          <w:lang w:val="en-GB" w:eastAsia="en-GB"/>
        </w:rPr>
        <w:tab/>
        <w:t xml:space="preserve">        Position                                                                              Name of bidder                                   </w:t>
      </w:r>
    </w:p>
    <w:p w14:paraId="50FA2E38" w14:textId="783CB31E" w:rsidR="00657CEB" w:rsidRPr="00443045" w:rsidRDefault="00443045" w:rsidP="00443045">
      <w:pPr>
        <w:spacing w:after="160" w:line="259" w:lineRule="auto"/>
        <w:rPr>
          <w:rFonts w:ascii="Arial" w:hAnsi="Arial" w:cs="Arial"/>
          <w:snapToGrid w:val="0"/>
          <w:lang w:val="en-GB"/>
        </w:rPr>
      </w:pPr>
      <w:r w:rsidRPr="00831695">
        <w:rPr>
          <w:rFonts w:ascii="Arial" w:hAnsi="Arial" w:cs="Arial"/>
          <w:snapToGrid w:val="0"/>
          <w:lang w:val="en-GB"/>
        </w:rPr>
        <w:br w:type="page"/>
      </w:r>
    </w:p>
    <w:p w14:paraId="0E92E9CA" w14:textId="77777777" w:rsidR="00BC4CCF" w:rsidRPr="00BC4CCF" w:rsidRDefault="00BC4CCF" w:rsidP="00907412">
      <w:pPr>
        <w:widowControl w:val="0"/>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80"/>
          <w:lang w:val="en-GB"/>
        </w:rPr>
      </w:pPr>
      <w:r w:rsidRPr="00BC4CCF">
        <w:rPr>
          <w:rFonts w:ascii="Arial" w:eastAsia="Times New Roman" w:hAnsi="Arial" w:cs="Arial"/>
          <w:b/>
          <w:snapToGrid w:val="0"/>
          <w:color w:val="000080"/>
          <w:lang w:val="en-GB"/>
        </w:rPr>
        <w:lastRenderedPageBreak/>
        <w:t>SBD 6.1</w:t>
      </w:r>
    </w:p>
    <w:p w14:paraId="351FA773" w14:textId="77777777" w:rsidR="00BC4CCF" w:rsidRPr="00BC4CCF" w:rsidRDefault="00BC4CCF" w:rsidP="00BC4CCF">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198BDC9E" w14:textId="5828F6F5" w:rsidR="00BC4CCF" w:rsidRPr="009F5B46" w:rsidRDefault="003E1A5D" w:rsidP="009F5B46">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Pr>
          <w:rFonts w:ascii="Arial" w:eastAsia="Times New Roman" w:hAnsi="Arial" w:cs="Arial"/>
          <w:b/>
          <w:snapToGrid w:val="0"/>
          <w:lang w:val="en-GB"/>
        </w:rPr>
        <w:t>SPECIFIC GOALS</w:t>
      </w:r>
      <w:r w:rsidR="00BC4CCF" w:rsidRPr="00BC4CCF">
        <w:rPr>
          <w:rFonts w:ascii="Arial" w:eastAsia="Times New Roman" w:hAnsi="Arial" w:cs="Arial"/>
          <w:b/>
          <w:snapToGrid w:val="0"/>
          <w:lang w:val="en-GB"/>
        </w:rPr>
        <w:t xml:space="preserve"> POINTS CLAIM FORM IN TERMS OF THE PREFERENTIAL PROCUREMENT REGULATIONS 2022</w:t>
      </w:r>
    </w:p>
    <w:p w14:paraId="259B4ADA" w14:textId="77777777" w:rsidR="00BC4CCF" w:rsidRPr="00BC4CCF" w:rsidRDefault="00BC4CCF" w:rsidP="00BC4CCF">
      <w:pPr>
        <w:widowControl w:val="0"/>
        <w:spacing w:after="0" w:line="240" w:lineRule="auto"/>
        <w:jc w:val="center"/>
        <w:rPr>
          <w:rFonts w:ascii="Arial" w:eastAsia="Times New Roman" w:hAnsi="Arial" w:cs="Arial"/>
          <w:snapToGrid w:val="0"/>
          <w:lang w:val="en-US"/>
        </w:rPr>
      </w:pPr>
    </w:p>
    <w:p w14:paraId="5193628A" w14:textId="3C2AFC97" w:rsidR="00BC4CCF" w:rsidRPr="00BC4CCF" w:rsidRDefault="009F5B46" w:rsidP="00BC4CCF">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BC4CCF">
        <w:rPr>
          <w:rFonts w:ascii="Arial" w:eastAsia="Times New Roman" w:hAnsi="Arial" w:cs="Arial"/>
          <w:snapToGrid w:val="0"/>
          <w:lang w:val="en-US"/>
        </w:rPr>
        <w:t>These Specific goals</w:t>
      </w:r>
      <w:r w:rsidR="00BC4CCF" w:rsidRPr="00BC4CCF">
        <w:rPr>
          <w:rFonts w:ascii="Arial" w:eastAsia="Times New Roman" w:hAnsi="Arial" w:cs="Arial"/>
          <w:snapToGrid w:val="0"/>
          <w:lang w:val="en-US"/>
        </w:rPr>
        <w:t xml:space="preserve"> form must form part of all tenders invited.  It contains general information and serves as a claim form for </w:t>
      </w:r>
      <w:r w:rsidR="003E1A5D">
        <w:rPr>
          <w:rFonts w:ascii="Arial" w:eastAsia="Times New Roman" w:hAnsi="Arial" w:cs="Arial"/>
          <w:snapToGrid w:val="0"/>
          <w:lang w:val="en-US"/>
        </w:rPr>
        <w:t>Specific goals</w:t>
      </w:r>
      <w:r w:rsidR="00BC4CCF" w:rsidRPr="00BC4CCF">
        <w:rPr>
          <w:rFonts w:ascii="Arial" w:eastAsia="Times New Roman" w:hAnsi="Arial" w:cs="Arial"/>
          <w:snapToGrid w:val="0"/>
          <w:lang w:val="en-US"/>
        </w:rPr>
        <w:t xml:space="preserve"> points for specific goals. </w:t>
      </w:r>
    </w:p>
    <w:p w14:paraId="1E381DB4" w14:textId="77777777" w:rsidR="00BC4CCF" w:rsidRPr="00BC4CCF" w:rsidRDefault="00BC4CCF" w:rsidP="00BC4CCF">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9D84680" w14:textId="77777777" w:rsidR="00BC4CCF" w:rsidRPr="00BC4CCF" w:rsidRDefault="00BC4CCF" w:rsidP="00BC4CCF">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BC4CCF">
        <w:rPr>
          <w:rFonts w:ascii="Arial" w:eastAsia="Times New Roman" w:hAnsi="Arial" w:cs="Arial"/>
          <w:b/>
          <w:snapToGrid w:val="0"/>
          <w:lang w:val="en-GB"/>
        </w:rPr>
        <w:t>NB:</w:t>
      </w:r>
      <w:r w:rsidRPr="00BC4CCF">
        <w:rPr>
          <w:rFonts w:ascii="Arial" w:eastAsia="Times New Roman" w:hAnsi="Arial" w:cs="Arial"/>
          <w:b/>
          <w:snapToGrid w:val="0"/>
          <w:lang w:val="en-GB"/>
        </w:rPr>
        <w:tab/>
        <w:t>BEFORE COMPLETING THIS FORM, TENDERERS MUST STUDY THE GENERAL CONDITIONS, DEFINITIONS AND DIRECTIVES APPLICABLE IN RESPECT OF THE QUOTATIONAND PREFERENTIAL PROCUREMENT REGULATIONS, 2022</w:t>
      </w:r>
    </w:p>
    <w:p w14:paraId="29157A9D" w14:textId="77777777" w:rsidR="00BC4CCF" w:rsidRPr="00BC4CCF" w:rsidRDefault="00BC4CCF" w:rsidP="00BC4CCF">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380D91E8" w14:textId="77777777" w:rsidR="00BC4CCF" w:rsidRPr="00BC4CCF" w:rsidRDefault="00BC4CCF" w:rsidP="00BC4CCF">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BA345F2" w14:textId="77777777" w:rsidR="00BC4CCF" w:rsidRPr="00BC4CCF" w:rsidRDefault="00BC4CCF" w:rsidP="00285874">
      <w:pPr>
        <w:widowControl w:val="0"/>
        <w:numPr>
          <w:ilvl w:val="0"/>
          <w:numId w:val="7"/>
        </w:numPr>
        <w:tabs>
          <w:tab w:val="num" w:pos="720"/>
          <w:tab w:val="left" w:pos="2880"/>
          <w:tab w:val="left" w:pos="5760"/>
          <w:tab w:val="left" w:pos="7920"/>
        </w:tabs>
        <w:spacing w:after="120" w:line="259" w:lineRule="auto"/>
        <w:ind w:hanging="720"/>
        <w:jc w:val="both"/>
        <w:rPr>
          <w:rFonts w:ascii="Arial" w:eastAsia="Times New Roman" w:hAnsi="Arial" w:cs="Arial"/>
          <w:b/>
          <w:snapToGrid w:val="0"/>
          <w:lang w:val="en-GB"/>
        </w:rPr>
      </w:pPr>
      <w:r w:rsidRPr="00BC4CCF">
        <w:rPr>
          <w:rFonts w:ascii="Arial" w:eastAsia="Times New Roman" w:hAnsi="Arial" w:cs="Arial"/>
          <w:b/>
          <w:snapToGrid w:val="0"/>
          <w:lang w:val="en-GB"/>
        </w:rPr>
        <w:t>GENERAL CONDITIONS</w:t>
      </w:r>
    </w:p>
    <w:p w14:paraId="41BF5EDB" w14:textId="77777777" w:rsidR="00BC4CCF" w:rsidRPr="00BC4CCF" w:rsidRDefault="00BC4CCF" w:rsidP="00285874">
      <w:pPr>
        <w:widowControl w:val="0"/>
        <w:numPr>
          <w:ilvl w:val="1"/>
          <w:numId w:val="7"/>
        </w:numPr>
        <w:tabs>
          <w:tab w:val="num" w:pos="720"/>
          <w:tab w:val="left" w:pos="2880"/>
          <w:tab w:val="left" w:pos="5760"/>
          <w:tab w:val="left" w:pos="7920"/>
        </w:tabs>
        <w:spacing w:after="120" w:line="259" w:lineRule="auto"/>
        <w:ind w:left="720" w:hanging="720"/>
        <w:jc w:val="both"/>
        <w:rPr>
          <w:rFonts w:ascii="Arial" w:eastAsia="Times New Roman" w:hAnsi="Arial" w:cs="Arial"/>
          <w:snapToGrid w:val="0"/>
          <w:lang w:val="en-GB"/>
        </w:rPr>
      </w:pPr>
      <w:r w:rsidRPr="00BC4CCF">
        <w:rPr>
          <w:rFonts w:ascii="Arial" w:eastAsia="Times New Roman" w:hAnsi="Arial" w:cs="Arial"/>
          <w:snapToGrid w:val="0"/>
          <w:lang w:val="en-GB"/>
        </w:rPr>
        <w:t xml:space="preserve">The following </w:t>
      </w:r>
      <w:r w:rsidR="003E1A5D">
        <w:rPr>
          <w:rFonts w:ascii="Arial" w:eastAsia="Times New Roman" w:hAnsi="Arial" w:cs="Arial"/>
          <w:snapToGrid w:val="0"/>
          <w:lang w:val="en-GB"/>
        </w:rPr>
        <w:t>Specific goals</w:t>
      </w:r>
      <w:r w:rsidRPr="00BC4CCF">
        <w:rPr>
          <w:rFonts w:ascii="Arial" w:eastAsia="Times New Roman" w:hAnsi="Arial" w:cs="Arial"/>
          <w:snapToGrid w:val="0"/>
          <w:lang w:val="en-GB"/>
        </w:rPr>
        <w:t xml:space="preserve"> point systems are applicable to invitations to tender:</w:t>
      </w:r>
    </w:p>
    <w:p w14:paraId="65A6E0D5" w14:textId="77777777" w:rsidR="00BC4CCF" w:rsidRPr="00BC4CCF" w:rsidRDefault="00BC4CCF" w:rsidP="00285874">
      <w:pPr>
        <w:widowControl w:val="0"/>
        <w:numPr>
          <w:ilvl w:val="0"/>
          <w:numId w:val="8"/>
        </w:numPr>
        <w:tabs>
          <w:tab w:val="left" w:pos="900"/>
          <w:tab w:val="left" w:pos="5760"/>
          <w:tab w:val="left" w:pos="7920"/>
        </w:tabs>
        <w:spacing w:after="160" w:line="259" w:lineRule="auto"/>
        <w:jc w:val="both"/>
        <w:rPr>
          <w:rFonts w:ascii="Arial" w:eastAsia="Times New Roman" w:hAnsi="Arial" w:cs="Arial"/>
          <w:snapToGrid w:val="0"/>
          <w:lang w:val="en-GB"/>
        </w:rPr>
      </w:pPr>
      <w:r w:rsidRPr="00BC4CCF">
        <w:rPr>
          <w:rFonts w:ascii="Arial" w:eastAsia="Times New Roman" w:hAnsi="Arial" w:cs="Arial"/>
          <w:snapToGrid w:val="0"/>
          <w:lang w:val="en-GB"/>
        </w:rPr>
        <w:t xml:space="preserve">the 80/20 system for requirements with a Rand value of up to R50 000 000 (all applicable taxes included); and </w:t>
      </w:r>
    </w:p>
    <w:p w14:paraId="4E0C2D16" w14:textId="77777777" w:rsidR="00BC4CCF" w:rsidRPr="00BC4CCF" w:rsidRDefault="00BC4CCF" w:rsidP="00285874">
      <w:pPr>
        <w:widowControl w:val="0"/>
        <w:numPr>
          <w:ilvl w:val="0"/>
          <w:numId w:val="8"/>
        </w:numPr>
        <w:tabs>
          <w:tab w:val="left" w:pos="900"/>
          <w:tab w:val="left" w:pos="5760"/>
          <w:tab w:val="left" w:pos="7920"/>
        </w:tabs>
        <w:spacing w:after="160" w:line="259" w:lineRule="auto"/>
        <w:jc w:val="both"/>
        <w:rPr>
          <w:rFonts w:ascii="Arial" w:eastAsia="Times New Roman" w:hAnsi="Arial" w:cs="Arial"/>
          <w:snapToGrid w:val="0"/>
          <w:lang w:val="en-GB"/>
        </w:rPr>
      </w:pPr>
      <w:r w:rsidRPr="00BC4CCF">
        <w:rPr>
          <w:rFonts w:ascii="Arial" w:eastAsia="Times New Roman" w:hAnsi="Arial" w:cs="Arial"/>
          <w:snapToGrid w:val="0"/>
          <w:lang w:val="en-GB"/>
        </w:rPr>
        <w:t>the 90/10 system for requirements with a Rand value above R50 000 000 (all applicable taxes included).</w:t>
      </w:r>
    </w:p>
    <w:p w14:paraId="442A7970" w14:textId="77777777" w:rsidR="00BC4CCF" w:rsidRPr="00BC4CCF" w:rsidRDefault="00BC4CCF" w:rsidP="00285874">
      <w:pPr>
        <w:widowControl w:val="0"/>
        <w:numPr>
          <w:ilvl w:val="1"/>
          <w:numId w:val="7"/>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lang w:val="en-GB"/>
        </w:rPr>
      </w:pPr>
      <w:r w:rsidRPr="00BC4CCF">
        <w:rPr>
          <w:rFonts w:ascii="Arial" w:eastAsia="Times New Roman" w:hAnsi="Arial" w:cs="Arial"/>
          <w:b/>
          <w:snapToGrid w:val="0"/>
          <w:lang w:val="en-GB"/>
        </w:rPr>
        <w:t>To be completed by the organ of state</w:t>
      </w:r>
    </w:p>
    <w:p w14:paraId="2C818C5D" w14:textId="77777777" w:rsidR="00BC4CCF" w:rsidRPr="00BC4CCF" w:rsidRDefault="00BC4CCF" w:rsidP="00BC4CCF">
      <w:pPr>
        <w:widowControl w:val="0"/>
        <w:tabs>
          <w:tab w:val="num" w:pos="993"/>
          <w:tab w:val="left" w:pos="2880"/>
          <w:tab w:val="left" w:pos="576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r>
    </w:p>
    <w:p w14:paraId="00F29AFD" w14:textId="77777777" w:rsidR="00BC4CCF" w:rsidRPr="00BC4CCF" w:rsidRDefault="00BC4CCF" w:rsidP="00285874">
      <w:pPr>
        <w:widowControl w:val="0"/>
        <w:numPr>
          <w:ilvl w:val="0"/>
          <w:numId w:val="45"/>
        </w:numPr>
        <w:tabs>
          <w:tab w:val="left" w:pos="709"/>
          <w:tab w:val="left" w:pos="5760"/>
          <w:tab w:val="left" w:pos="7920"/>
        </w:tabs>
        <w:spacing w:after="120" w:line="259" w:lineRule="auto"/>
        <w:contextualSpacing/>
        <w:jc w:val="both"/>
        <w:rPr>
          <w:rFonts w:ascii="Arial" w:eastAsia="Times New Roman" w:hAnsi="Arial" w:cs="Arial"/>
          <w:snapToGrid w:val="0"/>
          <w:lang w:val="en-GB"/>
        </w:rPr>
      </w:pPr>
      <w:r w:rsidRPr="00BC4CCF">
        <w:rPr>
          <w:rFonts w:ascii="Arial" w:eastAsia="Times New Roman" w:hAnsi="Arial" w:cs="Arial"/>
          <w:snapToGrid w:val="0"/>
          <w:lang w:val="en-GB"/>
        </w:rPr>
        <w:t xml:space="preserve">The applicable </w:t>
      </w:r>
      <w:r w:rsidR="003E1A5D">
        <w:rPr>
          <w:rFonts w:ascii="Arial" w:eastAsia="Times New Roman" w:hAnsi="Arial" w:cs="Arial"/>
          <w:snapToGrid w:val="0"/>
          <w:lang w:val="en-GB"/>
        </w:rPr>
        <w:t>Specific goals</w:t>
      </w:r>
      <w:r w:rsidRPr="00BC4CCF">
        <w:rPr>
          <w:rFonts w:ascii="Arial" w:eastAsia="Times New Roman" w:hAnsi="Arial" w:cs="Arial"/>
          <w:snapToGrid w:val="0"/>
          <w:lang w:val="en-GB"/>
        </w:rPr>
        <w:t xml:space="preserve"> point system for this quotation is the </w:t>
      </w:r>
      <w:r w:rsidRPr="00DE6329">
        <w:rPr>
          <w:rFonts w:ascii="Arial" w:eastAsia="Times New Roman" w:hAnsi="Arial" w:cs="Arial"/>
          <w:b/>
          <w:snapToGrid w:val="0"/>
          <w:color w:val="000000" w:themeColor="text1"/>
          <w:lang w:val="en-GB"/>
        </w:rPr>
        <w:t>80/20</w:t>
      </w:r>
      <w:r w:rsidRPr="00DE6329">
        <w:rPr>
          <w:rFonts w:ascii="Arial" w:eastAsia="Times New Roman" w:hAnsi="Arial" w:cs="Arial"/>
          <w:snapToGrid w:val="0"/>
          <w:color w:val="000000" w:themeColor="text1"/>
          <w:lang w:val="en-GB"/>
        </w:rPr>
        <w:t xml:space="preserve"> </w:t>
      </w:r>
      <w:r w:rsidR="003E1A5D">
        <w:rPr>
          <w:rFonts w:ascii="Arial" w:eastAsia="Times New Roman" w:hAnsi="Arial" w:cs="Arial"/>
          <w:snapToGrid w:val="0"/>
          <w:lang w:val="en-GB"/>
        </w:rPr>
        <w:t>Specific goals</w:t>
      </w:r>
      <w:r w:rsidRPr="00BC4CCF">
        <w:rPr>
          <w:rFonts w:ascii="Arial" w:eastAsia="Times New Roman" w:hAnsi="Arial" w:cs="Arial"/>
          <w:snapToGrid w:val="0"/>
          <w:lang w:val="en-GB"/>
        </w:rPr>
        <w:t xml:space="preserve"> point system.</w:t>
      </w:r>
    </w:p>
    <w:p w14:paraId="76308F28" w14:textId="77777777" w:rsidR="00BC4CCF" w:rsidRPr="00BC4CCF" w:rsidRDefault="00BC4CCF" w:rsidP="00DE6329">
      <w:pPr>
        <w:spacing w:after="160" w:line="259" w:lineRule="auto"/>
        <w:ind w:left="720" w:hanging="360"/>
        <w:contextualSpacing/>
        <w:rPr>
          <w:rFonts w:ascii="Arial" w:eastAsia="Times New Roman" w:hAnsi="Arial" w:cs="Arial"/>
          <w:snapToGrid w:val="0"/>
          <w:lang w:val="en-GB"/>
        </w:rPr>
      </w:pPr>
    </w:p>
    <w:p w14:paraId="3FF0FB07" w14:textId="77777777" w:rsidR="00BC4CCF" w:rsidRPr="00BC4CCF" w:rsidRDefault="00BC4CCF" w:rsidP="00285874">
      <w:pPr>
        <w:widowControl w:val="0"/>
        <w:numPr>
          <w:ilvl w:val="1"/>
          <w:numId w:val="7"/>
        </w:numPr>
        <w:tabs>
          <w:tab w:val="left" w:pos="2880"/>
          <w:tab w:val="left" w:pos="5760"/>
          <w:tab w:val="left" w:pos="7920"/>
        </w:tabs>
        <w:spacing w:after="120" w:line="259" w:lineRule="auto"/>
        <w:ind w:hanging="360"/>
        <w:contextualSpacing/>
        <w:jc w:val="both"/>
        <w:rPr>
          <w:rFonts w:ascii="Arial" w:eastAsia="Times New Roman" w:hAnsi="Arial" w:cs="Arial"/>
          <w:snapToGrid w:val="0"/>
          <w:lang w:val="en-GB"/>
        </w:rPr>
      </w:pPr>
      <w:r w:rsidRPr="00BC4CCF">
        <w:rPr>
          <w:rFonts w:ascii="Arial" w:eastAsia="Times New Roman" w:hAnsi="Arial" w:cs="Arial"/>
          <w:snapToGrid w:val="0"/>
          <w:lang w:val="en-GB"/>
        </w:rPr>
        <w:t xml:space="preserve">Points for this quotation (even in the case of a quotation for income-generating contracts) shall be awarded for: </w:t>
      </w:r>
    </w:p>
    <w:p w14:paraId="1ADB068C" w14:textId="77777777" w:rsidR="00BC4CCF" w:rsidRPr="00BC4CCF" w:rsidRDefault="00BC4CCF" w:rsidP="00285874">
      <w:pPr>
        <w:widowControl w:val="0"/>
        <w:numPr>
          <w:ilvl w:val="0"/>
          <w:numId w:val="9"/>
        </w:numPr>
        <w:tabs>
          <w:tab w:val="num" w:pos="1080"/>
          <w:tab w:val="left" w:pos="7920"/>
        </w:tabs>
        <w:spacing w:after="120" w:line="259" w:lineRule="auto"/>
        <w:ind w:left="1080" w:hanging="360"/>
        <w:jc w:val="both"/>
        <w:rPr>
          <w:rFonts w:ascii="Arial" w:eastAsia="Times New Roman" w:hAnsi="Arial" w:cs="Arial"/>
          <w:snapToGrid w:val="0"/>
          <w:lang w:val="en-GB"/>
        </w:rPr>
      </w:pPr>
      <w:r w:rsidRPr="00BC4CCF">
        <w:rPr>
          <w:rFonts w:ascii="Arial" w:eastAsia="Times New Roman" w:hAnsi="Arial" w:cs="Arial"/>
          <w:snapToGrid w:val="0"/>
          <w:lang w:val="en-GB"/>
        </w:rPr>
        <w:t>Price; and</w:t>
      </w:r>
    </w:p>
    <w:p w14:paraId="5F96FBE1" w14:textId="77777777" w:rsidR="00BC4CCF" w:rsidRPr="00BC4CCF" w:rsidRDefault="00BC4CCF" w:rsidP="00285874">
      <w:pPr>
        <w:widowControl w:val="0"/>
        <w:numPr>
          <w:ilvl w:val="0"/>
          <w:numId w:val="9"/>
        </w:numPr>
        <w:tabs>
          <w:tab w:val="num" w:pos="1080"/>
          <w:tab w:val="left" w:pos="7920"/>
        </w:tabs>
        <w:spacing w:after="120" w:line="259" w:lineRule="auto"/>
        <w:ind w:left="1080" w:hanging="360"/>
        <w:jc w:val="both"/>
        <w:rPr>
          <w:rFonts w:ascii="Arial" w:eastAsia="Times New Roman" w:hAnsi="Arial" w:cs="Arial"/>
          <w:snapToGrid w:val="0"/>
          <w:lang w:val="en-GB"/>
        </w:rPr>
      </w:pPr>
      <w:r w:rsidRPr="00BC4CCF">
        <w:rPr>
          <w:rFonts w:ascii="Arial" w:eastAsia="Times New Roman" w:hAnsi="Arial" w:cs="Arial"/>
          <w:snapToGrid w:val="0"/>
          <w:lang w:val="en-GB"/>
        </w:rPr>
        <w:t>Specific Goals.</w:t>
      </w:r>
    </w:p>
    <w:p w14:paraId="3E49CA78" w14:textId="77777777" w:rsidR="00BC4CCF" w:rsidRPr="00BC4CCF" w:rsidRDefault="00BC4CCF" w:rsidP="00BC4CCF">
      <w:pPr>
        <w:widowControl w:val="0"/>
        <w:tabs>
          <w:tab w:val="left" w:pos="7920"/>
        </w:tabs>
        <w:spacing w:after="120" w:line="240" w:lineRule="auto"/>
        <w:ind w:left="1080"/>
        <w:jc w:val="both"/>
        <w:rPr>
          <w:rFonts w:ascii="Arial" w:eastAsia="Times New Roman" w:hAnsi="Arial" w:cs="Arial"/>
          <w:snapToGrid w:val="0"/>
          <w:lang w:val="en-GB"/>
        </w:rPr>
      </w:pPr>
    </w:p>
    <w:p w14:paraId="2FE92E5E" w14:textId="77777777" w:rsidR="00BC4CCF" w:rsidRPr="00BC4CCF" w:rsidRDefault="00BC4CCF" w:rsidP="00285874">
      <w:pPr>
        <w:widowControl w:val="0"/>
        <w:numPr>
          <w:ilvl w:val="1"/>
          <w:numId w:val="7"/>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lang w:val="en-GB"/>
        </w:rPr>
      </w:pPr>
      <w:r w:rsidRPr="00BC4CCF">
        <w:rPr>
          <w:rFonts w:ascii="Arial" w:eastAsia="Times New Roman" w:hAnsi="Arial" w:cs="Arial"/>
          <w:b/>
          <w:snapToGrid w:val="0"/>
          <w:lang w:val="en-GB"/>
        </w:rPr>
        <w:t>To be completed by the organ of state:</w:t>
      </w:r>
    </w:p>
    <w:p w14:paraId="1FA49EA6" w14:textId="77777777" w:rsidR="00BC4CCF" w:rsidRPr="00BC4CCF" w:rsidRDefault="00BC4CCF" w:rsidP="00BC4CC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sidRPr="00BC4CCF">
        <w:rPr>
          <w:rFonts w:ascii="Arial" w:eastAsia="Times New Roman" w:hAnsi="Arial" w:cs="Arial"/>
          <w:snapToGrid w:val="0"/>
          <w:lang w:val="en-GB"/>
        </w:rPr>
        <w:t>The maximum points for this quotation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BC4CCF" w:rsidRPr="00BC4CCF" w14:paraId="7E626DAB" w14:textId="77777777" w:rsidTr="00FE67AE">
        <w:tc>
          <w:tcPr>
            <w:tcW w:w="5130" w:type="dxa"/>
            <w:shd w:val="clear" w:color="auto" w:fill="C00000"/>
            <w:vAlign w:val="bottom"/>
          </w:tcPr>
          <w:p w14:paraId="0966F942" w14:textId="77777777" w:rsidR="00BC4CCF" w:rsidRPr="00BC4CCF" w:rsidRDefault="00BC4CCF" w:rsidP="00BC4CCF">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4E75203C" w14:textId="77777777" w:rsidR="00BC4CCF" w:rsidRPr="00BC4CCF" w:rsidRDefault="00BC4CCF" w:rsidP="00BC4CCF">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BC4CCF">
              <w:rPr>
                <w:rFonts w:ascii="Arial" w:eastAsia="Times New Roman" w:hAnsi="Arial" w:cs="Arial"/>
                <w:b/>
                <w:snapToGrid w:val="0"/>
                <w:lang w:val="en-GB"/>
              </w:rPr>
              <w:t>POINTS</w:t>
            </w:r>
          </w:p>
        </w:tc>
      </w:tr>
      <w:tr w:rsidR="00BC4CCF" w:rsidRPr="00BC4CCF" w14:paraId="44471EB0" w14:textId="77777777" w:rsidTr="00FE67AE">
        <w:tc>
          <w:tcPr>
            <w:tcW w:w="5130" w:type="dxa"/>
            <w:vAlign w:val="bottom"/>
          </w:tcPr>
          <w:p w14:paraId="21162B17" w14:textId="77777777" w:rsidR="00BC4CCF" w:rsidRPr="00BC4CCF" w:rsidRDefault="00BC4CCF" w:rsidP="00BC4CCF">
            <w:pPr>
              <w:widowControl w:val="0"/>
              <w:tabs>
                <w:tab w:val="left" w:pos="2880"/>
                <w:tab w:val="left" w:pos="5760"/>
                <w:tab w:val="left" w:pos="7920"/>
              </w:tabs>
              <w:spacing w:after="120" w:line="240" w:lineRule="auto"/>
              <w:rPr>
                <w:rFonts w:ascii="Arial" w:eastAsia="Times New Roman" w:hAnsi="Arial" w:cs="Arial"/>
                <w:snapToGrid w:val="0"/>
                <w:lang w:val="en-GB"/>
              </w:rPr>
            </w:pPr>
            <w:r w:rsidRPr="00BC4CCF">
              <w:rPr>
                <w:rFonts w:ascii="Arial" w:eastAsia="Times New Roman" w:hAnsi="Arial" w:cs="Arial"/>
                <w:b/>
                <w:snapToGrid w:val="0"/>
                <w:lang w:val="en-GB"/>
              </w:rPr>
              <w:t>PRICE</w:t>
            </w:r>
          </w:p>
        </w:tc>
        <w:tc>
          <w:tcPr>
            <w:tcW w:w="1800" w:type="dxa"/>
            <w:shd w:val="clear" w:color="auto" w:fill="FFFF00"/>
          </w:tcPr>
          <w:p w14:paraId="6A7FCF78" w14:textId="77777777" w:rsidR="00BC4CCF" w:rsidRPr="00BC4CCF" w:rsidRDefault="00BC4CCF" w:rsidP="00BC4CCF">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sidRPr="00BC4CCF">
              <w:rPr>
                <w:rFonts w:ascii="Arial" w:eastAsia="Times New Roman" w:hAnsi="Arial" w:cs="Arial"/>
                <w:snapToGrid w:val="0"/>
                <w:highlight w:val="yellow"/>
                <w:lang w:val="en-GB"/>
              </w:rPr>
              <w:t>80</w:t>
            </w:r>
          </w:p>
        </w:tc>
      </w:tr>
      <w:tr w:rsidR="00BC4CCF" w:rsidRPr="00BC4CCF" w14:paraId="252D2A24" w14:textId="77777777" w:rsidTr="00FE67AE">
        <w:tc>
          <w:tcPr>
            <w:tcW w:w="5130" w:type="dxa"/>
            <w:vAlign w:val="bottom"/>
          </w:tcPr>
          <w:p w14:paraId="77711595" w14:textId="77777777" w:rsidR="00BC4CCF" w:rsidRPr="00BC4CCF" w:rsidRDefault="00BC4CCF" w:rsidP="00BC4CCF">
            <w:pPr>
              <w:widowControl w:val="0"/>
              <w:tabs>
                <w:tab w:val="left" w:pos="2880"/>
                <w:tab w:val="left" w:pos="5760"/>
                <w:tab w:val="left" w:pos="7920"/>
              </w:tabs>
              <w:spacing w:after="120" w:line="240" w:lineRule="auto"/>
              <w:rPr>
                <w:rFonts w:ascii="Arial" w:eastAsia="Times New Roman" w:hAnsi="Arial" w:cs="Arial"/>
                <w:snapToGrid w:val="0"/>
                <w:lang w:val="en-GB"/>
              </w:rPr>
            </w:pPr>
            <w:r w:rsidRPr="00BC4CCF">
              <w:rPr>
                <w:rFonts w:ascii="Arial" w:eastAsia="Times New Roman" w:hAnsi="Arial" w:cs="Arial"/>
                <w:b/>
                <w:snapToGrid w:val="0"/>
                <w:lang w:val="en-GB"/>
              </w:rPr>
              <w:t>SPECIFIC GOALS</w:t>
            </w:r>
          </w:p>
        </w:tc>
        <w:tc>
          <w:tcPr>
            <w:tcW w:w="1800" w:type="dxa"/>
            <w:shd w:val="clear" w:color="auto" w:fill="FFFF00"/>
          </w:tcPr>
          <w:p w14:paraId="4855F88E" w14:textId="77777777" w:rsidR="00BC4CCF" w:rsidRPr="00BC4CCF" w:rsidRDefault="00BC4CCF" w:rsidP="00BC4CCF">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sidRPr="00BC4CCF">
              <w:rPr>
                <w:rFonts w:ascii="Arial" w:eastAsia="Times New Roman" w:hAnsi="Arial" w:cs="Arial"/>
                <w:snapToGrid w:val="0"/>
                <w:lang w:val="en-GB"/>
              </w:rPr>
              <w:t>20</w:t>
            </w:r>
          </w:p>
        </w:tc>
      </w:tr>
      <w:tr w:rsidR="00BC4CCF" w:rsidRPr="00BC4CCF" w14:paraId="34F3995E" w14:textId="77777777" w:rsidTr="00FE67AE">
        <w:tc>
          <w:tcPr>
            <w:tcW w:w="5130" w:type="dxa"/>
            <w:vAlign w:val="bottom"/>
          </w:tcPr>
          <w:p w14:paraId="50B676A7" w14:textId="77777777" w:rsidR="00BC4CCF" w:rsidRPr="00BC4CCF" w:rsidRDefault="00BC4CCF" w:rsidP="00BC4CCF">
            <w:pPr>
              <w:widowControl w:val="0"/>
              <w:tabs>
                <w:tab w:val="left" w:pos="2880"/>
                <w:tab w:val="left" w:pos="5760"/>
                <w:tab w:val="left" w:pos="7920"/>
              </w:tabs>
              <w:spacing w:after="120" w:line="240" w:lineRule="auto"/>
              <w:rPr>
                <w:rFonts w:ascii="Arial" w:eastAsia="Times New Roman" w:hAnsi="Arial" w:cs="Arial"/>
                <w:snapToGrid w:val="0"/>
                <w:lang w:val="en-GB"/>
              </w:rPr>
            </w:pPr>
            <w:r w:rsidRPr="00BC4CCF">
              <w:rPr>
                <w:rFonts w:ascii="Arial" w:eastAsia="Times New Roman" w:hAnsi="Arial" w:cs="Arial"/>
                <w:b/>
                <w:snapToGrid w:val="0"/>
                <w:lang w:val="en-GB"/>
              </w:rPr>
              <w:t xml:space="preserve">Total points for Price and SPECIFIC GOALS </w:t>
            </w:r>
          </w:p>
        </w:tc>
        <w:tc>
          <w:tcPr>
            <w:tcW w:w="1800" w:type="dxa"/>
            <w:shd w:val="clear" w:color="auto" w:fill="C00000"/>
          </w:tcPr>
          <w:p w14:paraId="02F2BAC4" w14:textId="77777777" w:rsidR="00BC4CCF" w:rsidRPr="00BC4CCF" w:rsidRDefault="00BC4CCF" w:rsidP="00BC4CCF">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BC4CCF">
              <w:rPr>
                <w:rFonts w:ascii="Arial" w:eastAsia="Times New Roman" w:hAnsi="Arial" w:cs="Arial"/>
                <w:b/>
                <w:snapToGrid w:val="0"/>
                <w:lang w:val="en-GB"/>
              </w:rPr>
              <w:t>100</w:t>
            </w:r>
          </w:p>
        </w:tc>
      </w:tr>
    </w:tbl>
    <w:p w14:paraId="004F6C6B" w14:textId="77777777" w:rsidR="00BC4CCF" w:rsidRPr="00BC4CCF" w:rsidRDefault="00BC4CCF" w:rsidP="00BC4CC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01FEF102" w14:textId="77777777" w:rsidR="00BC4CCF" w:rsidRPr="00BC4CCF" w:rsidRDefault="00BC4CCF" w:rsidP="00285874">
      <w:pPr>
        <w:widowControl w:val="0"/>
        <w:numPr>
          <w:ilvl w:val="1"/>
          <w:numId w:val="7"/>
        </w:numPr>
        <w:tabs>
          <w:tab w:val="num" w:pos="720"/>
          <w:tab w:val="left" w:pos="2880"/>
          <w:tab w:val="left" w:pos="5760"/>
          <w:tab w:val="left" w:pos="7920"/>
        </w:tabs>
        <w:spacing w:after="120" w:line="259" w:lineRule="auto"/>
        <w:ind w:left="720" w:hanging="720"/>
        <w:jc w:val="both"/>
        <w:rPr>
          <w:rFonts w:ascii="Arial" w:eastAsia="Times New Roman" w:hAnsi="Arial" w:cs="Arial"/>
          <w:snapToGrid w:val="0"/>
          <w:lang w:val="en-GB"/>
        </w:rPr>
      </w:pPr>
      <w:r w:rsidRPr="00BC4CCF">
        <w:rPr>
          <w:rFonts w:ascii="Arial" w:eastAsia="Times New Roman" w:hAnsi="Arial" w:cs="Arial"/>
          <w:snapToGrid w:val="0"/>
          <w:lang w:val="en-GB"/>
        </w:rPr>
        <w:t xml:space="preserve">Failure on the part of a tenderer to submit proof or documentation required in terms of this quotation to claim points for specific goals with the tender, will be interpreted to mean that </w:t>
      </w:r>
      <w:r w:rsidR="003E1A5D">
        <w:rPr>
          <w:rFonts w:ascii="Arial" w:eastAsia="Times New Roman" w:hAnsi="Arial" w:cs="Arial"/>
          <w:snapToGrid w:val="0"/>
          <w:lang w:val="en-GB"/>
        </w:rPr>
        <w:t>Specific goals</w:t>
      </w:r>
      <w:r w:rsidRPr="00BC4CCF">
        <w:rPr>
          <w:rFonts w:ascii="Arial" w:eastAsia="Times New Roman" w:hAnsi="Arial" w:cs="Arial"/>
          <w:snapToGrid w:val="0"/>
          <w:lang w:val="en-GB"/>
        </w:rPr>
        <w:t xml:space="preserve"> points for specific goals are not claimed.</w:t>
      </w:r>
    </w:p>
    <w:p w14:paraId="2C708CAE" w14:textId="77777777" w:rsidR="00BC4CCF" w:rsidRPr="00BC4CCF" w:rsidRDefault="00BC4CCF" w:rsidP="00285874">
      <w:pPr>
        <w:widowControl w:val="0"/>
        <w:numPr>
          <w:ilvl w:val="1"/>
          <w:numId w:val="7"/>
        </w:numPr>
        <w:tabs>
          <w:tab w:val="num" w:pos="720"/>
          <w:tab w:val="left" w:pos="2880"/>
          <w:tab w:val="left" w:pos="5760"/>
          <w:tab w:val="left" w:pos="7920"/>
        </w:tabs>
        <w:spacing w:after="120" w:line="259" w:lineRule="auto"/>
        <w:ind w:left="720" w:hanging="720"/>
        <w:jc w:val="both"/>
        <w:rPr>
          <w:rFonts w:ascii="Arial" w:eastAsia="Times New Roman" w:hAnsi="Arial" w:cs="Arial"/>
          <w:snapToGrid w:val="0"/>
          <w:lang w:val="en-GB"/>
        </w:rPr>
      </w:pPr>
      <w:r w:rsidRPr="00BC4CCF">
        <w:rPr>
          <w:rFonts w:ascii="Arial" w:eastAsia="Times New Roman" w:hAnsi="Arial" w:cs="Arial"/>
          <w:snapToGrid w:val="0"/>
          <w:lang w:val="en-GB"/>
        </w:rPr>
        <w:t xml:space="preserve">The organ of state reserves the right to require of a tenderer, either before a quotation is adjudicated or at any time subsequently, to substantiate any claim </w:t>
      </w:r>
      <w:proofErr w:type="gramStart"/>
      <w:r w:rsidRPr="00BC4CCF">
        <w:rPr>
          <w:rFonts w:ascii="Arial" w:eastAsia="Times New Roman" w:hAnsi="Arial" w:cs="Arial"/>
          <w:snapToGrid w:val="0"/>
          <w:lang w:val="en-GB"/>
        </w:rPr>
        <w:t>in regard to</w:t>
      </w:r>
      <w:proofErr w:type="gramEnd"/>
      <w:r w:rsidRPr="00BC4CCF">
        <w:rPr>
          <w:rFonts w:ascii="Arial" w:eastAsia="Times New Roman" w:hAnsi="Arial" w:cs="Arial"/>
          <w:snapToGrid w:val="0"/>
          <w:lang w:val="en-GB"/>
        </w:rPr>
        <w:t xml:space="preserve"> </w:t>
      </w:r>
      <w:r w:rsidR="003E1A5D">
        <w:rPr>
          <w:rFonts w:ascii="Arial" w:eastAsia="Times New Roman" w:hAnsi="Arial" w:cs="Arial"/>
          <w:snapToGrid w:val="0"/>
          <w:lang w:val="en-GB"/>
        </w:rPr>
        <w:t xml:space="preserve">Specific </w:t>
      </w:r>
      <w:proofErr w:type="spellStart"/>
      <w:r w:rsidR="003E1A5D">
        <w:rPr>
          <w:rFonts w:ascii="Arial" w:eastAsia="Times New Roman" w:hAnsi="Arial" w:cs="Arial"/>
          <w:snapToGrid w:val="0"/>
          <w:lang w:val="en-GB"/>
        </w:rPr>
        <w:t>goals</w:t>
      </w:r>
      <w:r w:rsidRPr="00BC4CCF">
        <w:rPr>
          <w:rFonts w:ascii="Arial" w:eastAsia="Times New Roman" w:hAnsi="Arial" w:cs="Arial"/>
          <w:snapToGrid w:val="0"/>
          <w:lang w:val="en-GB"/>
        </w:rPr>
        <w:t>s</w:t>
      </w:r>
      <w:proofErr w:type="spellEnd"/>
      <w:r w:rsidRPr="00BC4CCF">
        <w:rPr>
          <w:rFonts w:ascii="Arial" w:eastAsia="Times New Roman" w:hAnsi="Arial" w:cs="Arial"/>
          <w:snapToGrid w:val="0"/>
          <w:lang w:val="en-GB"/>
        </w:rPr>
        <w:t>, in any manner required by the organ of state.</w:t>
      </w:r>
    </w:p>
    <w:p w14:paraId="74D1C4D7" w14:textId="77777777" w:rsidR="00BC4CCF" w:rsidRDefault="00BC4CCF" w:rsidP="00BC4CCF">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6C4D0290" w14:textId="77777777" w:rsidR="009A2EAD" w:rsidRPr="00BC4CCF" w:rsidRDefault="009A2EAD" w:rsidP="00BC4CCF">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2E795DA9" w14:textId="77777777" w:rsidR="00BC4CCF" w:rsidRPr="00BC4CCF" w:rsidRDefault="00BC4CCF" w:rsidP="00285874">
      <w:pPr>
        <w:widowControl w:val="0"/>
        <w:numPr>
          <w:ilvl w:val="0"/>
          <w:numId w:val="7"/>
        </w:numPr>
        <w:tabs>
          <w:tab w:val="num" w:pos="720"/>
          <w:tab w:val="left" w:pos="2880"/>
          <w:tab w:val="left" w:pos="5760"/>
          <w:tab w:val="left" w:pos="7920"/>
        </w:tabs>
        <w:spacing w:after="120" w:line="259" w:lineRule="auto"/>
        <w:ind w:hanging="720"/>
        <w:jc w:val="both"/>
        <w:rPr>
          <w:rFonts w:ascii="Arial" w:eastAsia="Times New Roman" w:hAnsi="Arial" w:cs="Arial"/>
          <w:b/>
          <w:snapToGrid w:val="0"/>
          <w:lang w:val="en-GB"/>
        </w:rPr>
      </w:pPr>
      <w:r w:rsidRPr="00BC4CCF">
        <w:rPr>
          <w:rFonts w:ascii="Arial" w:eastAsia="Times New Roman" w:hAnsi="Arial" w:cs="Arial"/>
          <w:b/>
          <w:snapToGrid w:val="0"/>
          <w:lang w:val="en-GB"/>
        </w:rPr>
        <w:lastRenderedPageBreak/>
        <w:t>DEFINITIONS</w:t>
      </w:r>
    </w:p>
    <w:p w14:paraId="010AEDB2" w14:textId="77777777" w:rsidR="00BC4CCF" w:rsidRPr="00BC4CCF" w:rsidRDefault="00BC4CCF" w:rsidP="00285874">
      <w:pPr>
        <w:widowControl w:val="0"/>
        <w:numPr>
          <w:ilvl w:val="0"/>
          <w:numId w:val="43"/>
        </w:numPr>
        <w:tabs>
          <w:tab w:val="left" w:pos="630"/>
        </w:tabs>
        <w:spacing w:after="120" w:line="259" w:lineRule="auto"/>
        <w:jc w:val="both"/>
        <w:rPr>
          <w:rFonts w:ascii="Arial" w:eastAsia="Times New Roman" w:hAnsi="Arial" w:cs="Arial"/>
          <w:snapToGrid w:val="0"/>
          <w:lang w:val="en-US"/>
        </w:rPr>
      </w:pPr>
      <w:r w:rsidRPr="00BC4CCF" w:rsidDel="00FF3035">
        <w:rPr>
          <w:rFonts w:ascii="Arial" w:eastAsia="Times New Roman" w:hAnsi="Arial" w:cs="Arial"/>
          <w:b/>
          <w:snapToGrid w:val="0"/>
          <w:lang w:val="en-US"/>
        </w:rPr>
        <w:t xml:space="preserve"> </w:t>
      </w:r>
      <w:r w:rsidRPr="00BC4CCF">
        <w:rPr>
          <w:rFonts w:ascii="Arial" w:eastAsia="Times New Roman" w:hAnsi="Arial" w:cs="Arial"/>
          <w:b/>
          <w:snapToGrid w:val="0"/>
          <w:lang w:val="en-US"/>
        </w:rPr>
        <w:t>“tender</w:t>
      </w:r>
      <w:r w:rsidRPr="00BC4CCF">
        <w:rPr>
          <w:rFonts w:ascii="Arial" w:eastAsia="Times New Roman" w:hAnsi="Arial" w:cs="Arial"/>
          <w:b/>
          <w:bCs/>
          <w:snapToGrid w:val="0"/>
          <w:lang w:val="en-US"/>
        </w:rPr>
        <w:t>”</w:t>
      </w:r>
      <w:r w:rsidRPr="00BC4CCF">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1B4D7C37" w14:textId="77777777" w:rsidR="00BC4CCF" w:rsidRPr="00BC4CCF" w:rsidRDefault="00BC4CCF" w:rsidP="00285874">
      <w:pPr>
        <w:widowControl w:val="0"/>
        <w:numPr>
          <w:ilvl w:val="0"/>
          <w:numId w:val="43"/>
        </w:numPr>
        <w:spacing w:after="160" w:line="259" w:lineRule="auto"/>
        <w:ind w:right="682"/>
        <w:contextualSpacing/>
        <w:jc w:val="both"/>
        <w:rPr>
          <w:rFonts w:ascii="Arial" w:eastAsia="Arial" w:hAnsi="Arial" w:cs="Arial"/>
          <w:color w:val="000000"/>
          <w:lang w:val="en-ZA" w:eastAsia="en-ZA"/>
        </w:rPr>
      </w:pPr>
      <w:r w:rsidRPr="00BC4CCF">
        <w:rPr>
          <w:rFonts w:ascii="Arial" w:eastAsia="Times New Roman" w:hAnsi="Arial" w:cs="Arial"/>
          <w:b/>
          <w:snapToGrid w:val="0"/>
          <w:lang w:val="en-US"/>
        </w:rPr>
        <w:t xml:space="preserve">“price” </w:t>
      </w:r>
      <w:r w:rsidRPr="00BC4CCF">
        <w:rPr>
          <w:rFonts w:ascii="Arial" w:eastAsia="Arial" w:hAnsi="Arial" w:cs="Arial"/>
          <w:bCs/>
          <w:color w:val="000000"/>
          <w:lang w:val="en-ZA" w:eastAsia="en-ZA"/>
        </w:rPr>
        <w:t>means an amount of money tendered for goods or services, and</w:t>
      </w:r>
      <w:r w:rsidRPr="00BC4CCF">
        <w:rPr>
          <w:rFonts w:ascii="Arial" w:eastAsia="Arial" w:hAnsi="Arial" w:cs="Arial"/>
          <w:b/>
          <w:color w:val="000000"/>
          <w:lang w:val="en-ZA" w:eastAsia="en-ZA"/>
        </w:rPr>
        <w:t xml:space="preserve"> </w:t>
      </w:r>
      <w:r w:rsidRPr="00BC4CCF">
        <w:rPr>
          <w:rFonts w:ascii="Arial" w:eastAsia="Arial" w:hAnsi="Arial" w:cs="Arial"/>
          <w:color w:val="000000"/>
          <w:lang w:val="en-ZA" w:eastAsia="en-ZA"/>
        </w:rPr>
        <w:t>includes all applicable taxes less all unconditional discounts;</w:t>
      </w:r>
      <w:r w:rsidRPr="00BC4CCF">
        <w:rPr>
          <w:rFonts w:ascii="Arial" w:eastAsia="Arial" w:hAnsi="Arial" w:cs="Arial"/>
          <w:b/>
          <w:color w:val="000000"/>
          <w:lang w:val="en-ZA" w:eastAsia="en-ZA"/>
        </w:rPr>
        <w:t xml:space="preserve"> </w:t>
      </w:r>
    </w:p>
    <w:p w14:paraId="06A30674" w14:textId="77777777" w:rsidR="00BC4CCF" w:rsidRPr="00BC4CCF" w:rsidRDefault="00BC4CCF" w:rsidP="00285874">
      <w:pPr>
        <w:widowControl w:val="0"/>
        <w:numPr>
          <w:ilvl w:val="0"/>
          <w:numId w:val="43"/>
        </w:numPr>
        <w:spacing w:after="120" w:line="259" w:lineRule="auto"/>
        <w:contextualSpacing/>
        <w:jc w:val="both"/>
        <w:rPr>
          <w:rFonts w:ascii="Arial" w:eastAsia="Times New Roman" w:hAnsi="Arial" w:cs="Arial"/>
          <w:i/>
          <w:snapToGrid w:val="0"/>
          <w:lang w:val="en-US"/>
        </w:rPr>
      </w:pPr>
      <w:r w:rsidRPr="00BC4CCF">
        <w:rPr>
          <w:rFonts w:ascii="Arial" w:eastAsia="Times New Roman" w:hAnsi="Arial" w:cs="Arial"/>
          <w:b/>
          <w:snapToGrid w:val="0"/>
          <w:lang w:val="en-US"/>
        </w:rPr>
        <w:t>“</w:t>
      </w:r>
      <w:proofErr w:type="gramStart"/>
      <w:r w:rsidRPr="00BC4CCF">
        <w:rPr>
          <w:rFonts w:ascii="Arial" w:eastAsia="Times New Roman" w:hAnsi="Arial" w:cs="Arial"/>
          <w:b/>
          <w:snapToGrid w:val="0"/>
          <w:lang w:val="en-US"/>
        </w:rPr>
        <w:t>rand</w:t>
      </w:r>
      <w:proofErr w:type="gramEnd"/>
      <w:r w:rsidRPr="00BC4CCF">
        <w:rPr>
          <w:rFonts w:ascii="Arial" w:eastAsia="Times New Roman" w:hAnsi="Arial" w:cs="Arial"/>
          <w:b/>
          <w:snapToGrid w:val="0"/>
          <w:lang w:val="en-US"/>
        </w:rPr>
        <w:t xml:space="preserve"> value”</w:t>
      </w:r>
      <w:r w:rsidRPr="00BC4CCF">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373B3F29" w14:textId="77777777" w:rsidR="00BC4CCF" w:rsidRPr="00BC4CCF" w:rsidRDefault="00BC4CCF" w:rsidP="00285874">
      <w:pPr>
        <w:widowControl w:val="0"/>
        <w:numPr>
          <w:ilvl w:val="0"/>
          <w:numId w:val="43"/>
        </w:numPr>
        <w:spacing w:after="120" w:line="259" w:lineRule="auto"/>
        <w:contextualSpacing/>
        <w:jc w:val="both"/>
        <w:rPr>
          <w:rFonts w:ascii="Arial" w:eastAsia="Times New Roman" w:hAnsi="Arial" w:cs="Arial"/>
          <w:snapToGrid w:val="0"/>
          <w:lang w:val="en-US"/>
        </w:rPr>
      </w:pPr>
      <w:r w:rsidRPr="00BC4CCF">
        <w:rPr>
          <w:rFonts w:ascii="Arial" w:eastAsia="Times New Roman" w:hAnsi="Arial" w:cs="Arial"/>
          <w:b/>
          <w:snapToGrid w:val="0"/>
          <w:lang w:val="en-US"/>
        </w:rPr>
        <w:t>“quotation for income-generating contracts”</w:t>
      </w:r>
      <w:r w:rsidRPr="00BC4CCF">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6F2CDC3" w14:textId="77777777" w:rsidR="00BC4CCF" w:rsidRPr="00BC4CCF" w:rsidRDefault="00BC4CCF" w:rsidP="00285874">
      <w:pPr>
        <w:widowControl w:val="0"/>
        <w:numPr>
          <w:ilvl w:val="0"/>
          <w:numId w:val="43"/>
        </w:numPr>
        <w:spacing w:after="120" w:line="259" w:lineRule="auto"/>
        <w:contextualSpacing/>
        <w:jc w:val="both"/>
        <w:rPr>
          <w:rFonts w:ascii="Arial" w:eastAsia="Times New Roman" w:hAnsi="Arial" w:cs="Arial"/>
          <w:snapToGrid w:val="0"/>
          <w:lang w:val="en-US"/>
        </w:rPr>
      </w:pPr>
      <w:r w:rsidRPr="00BC4CCF">
        <w:rPr>
          <w:rFonts w:ascii="Arial" w:eastAsia="Times New Roman" w:hAnsi="Arial" w:cs="Arial"/>
          <w:b/>
          <w:snapToGrid w:val="0"/>
          <w:lang w:val="en-US"/>
        </w:rPr>
        <w:t>“</w:t>
      </w:r>
      <w:proofErr w:type="gramStart"/>
      <w:r w:rsidRPr="00BC4CCF">
        <w:rPr>
          <w:rFonts w:ascii="Arial" w:eastAsia="Times New Roman" w:hAnsi="Arial" w:cs="Arial"/>
          <w:b/>
          <w:snapToGrid w:val="0"/>
          <w:lang w:val="en-US"/>
        </w:rPr>
        <w:t>the</w:t>
      </w:r>
      <w:proofErr w:type="gramEnd"/>
      <w:r w:rsidRPr="00BC4CCF">
        <w:rPr>
          <w:rFonts w:ascii="Arial" w:eastAsia="Times New Roman" w:hAnsi="Arial" w:cs="Arial"/>
          <w:b/>
          <w:snapToGrid w:val="0"/>
          <w:lang w:val="en-US"/>
        </w:rPr>
        <w:t xml:space="preserve"> Act” </w:t>
      </w:r>
      <w:r w:rsidRPr="00BC4CCF">
        <w:rPr>
          <w:rFonts w:ascii="Arial" w:eastAsia="Times New Roman" w:hAnsi="Arial" w:cs="Arial"/>
          <w:snapToGrid w:val="0"/>
          <w:lang w:val="en-US"/>
        </w:rPr>
        <w:t xml:space="preserve">means the Preferential Procurement Policy Framework Act, 2000 (Act No. 5 of 2000).  </w:t>
      </w:r>
    </w:p>
    <w:p w14:paraId="5BCCAD78" w14:textId="77777777" w:rsidR="00BC4CCF" w:rsidRPr="00BC4CCF" w:rsidRDefault="00BC4CCF" w:rsidP="00BC4CCF">
      <w:pPr>
        <w:widowControl w:val="0"/>
        <w:tabs>
          <w:tab w:val="left" w:pos="7920"/>
        </w:tabs>
        <w:spacing w:after="120" w:line="240" w:lineRule="auto"/>
        <w:ind w:left="1080"/>
        <w:jc w:val="both"/>
        <w:rPr>
          <w:rFonts w:ascii="Arial" w:eastAsia="Times New Roman" w:hAnsi="Arial" w:cs="Arial"/>
          <w:i/>
          <w:snapToGrid w:val="0"/>
          <w:lang w:val="en-US"/>
        </w:rPr>
      </w:pPr>
    </w:p>
    <w:p w14:paraId="5627C9B5" w14:textId="77777777" w:rsidR="00BC4CCF" w:rsidRPr="00BC4CCF" w:rsidRDefault="00BC4CCF" w:rsidP="00285874">
      <w:pPr>
        <w:widowControl w:val="0"/>
        <w:numPr>
          <w:ilvl w:val="0"/>
          <w:numId w:val="7"/>
        </w:numPr>
        <w:tabs>
          <w:tab w:val="num" w:pos="720"/>
          <w:tab w:val="left" w:pos="2880"/>
          <w:tab w:val="left" w:pos="5760"/>
          <w:tab w:val="left" w:pos="7920"/>
        </w:tabs>
        <w:spacing w:after="120" w:line="259" w:lineRule="auto"/>
        <w:jc w:val="both"/>
        <w:rPr>
          <w:rFonts w:ascii="Arial" w:eastAsia="Times New Roman" w:hAnsi="Arial" w:cs="Arial"/>
          <w:b/>
          <w:snapToGrid w:val="0"/>
          <w:lang w:val="en-GB"/>
        </w:rPr>
      </w:pPr>
      <w:r w:rsidRPr="00BC4CCF">
        <w:rPr>
          <w:rFonts w:ascii="Arial" w:eastAsia="Times New Roman" w:hAnsi="Arial" w:cs="Arial"/>
          <w:b/>
          <w:snapToGrid w:val="0"/>
          <w:lang w:val="en-GB"/>
        </w:rPr>
        <w:t>FORMULAE FOR PROCUREMENT OF GOODS AND SERVICES</w:t>
      </w:r>
    </w:p>
    <w:p w14:paraId="4F71FAEC" w14:textId="77777777" w:rsidR="00BC4CCF" w:rsidRPr="00BC4CCF" w:rsidRDefault="00BC4CCF" w:rsidP="00285874">
      <w:pPr>
        <w:widowControl w:val="0"/>
        <w:numPr>
          <w:ilvl w:val="1"/>
          <w:numId w:val="44"/>
        </w:numPr>
        <w:tabs>
          <w:tab w:val="left" w:pos="720"/>
          <w:tab w:val="left" w:pos="5760"/>
          <w:tab w:val="left" w:pos="7920"/>
        </w:tabs>
        <w:spacing w:after="120" w:line="259" w:lineRule="auto"/>
        <w:ind w:left="851" w:hanging="851"/>
        <w:contextualSpacing/>
        <w:jc w:val="both"/>
        <w:rPr>
          <w:rFonts w:ascii="Arial" w:eastAsia="Times New Roman" w:hAnsi="Arial" w:cs="Arial"/>
          <w:b/>
          <w:snapToGrid w:val="0"/>
          <w:lang w:val="en-GB"/>
        </w:rPr>
      </w:pPr>
      <w:r w:rsidRPr="00BC4CCF">
        <w:rPr>
          <w:rFonts w:ascii="Arial" w:eastAsia="Times New Roman" w:hAnsi="Arial" w:cs="Arial"/>
          <w:b/>
          <w:snapToGrid w:val="0"/>
          <w:lang w:val="en-GB"/>
        </w:rPr>
        <w:t>POINTS AWARDED FOR PRICE</w:t>
      </w:r>
    </w:p>
    <w:p w14:paraId="62B4053A" w14:textId="77777777" w:rsidR="00BC4CCF" w:rsidRPr="00BC4CCF" w:rsidRDefault="00BC4CCF" w:rsidP="00BC4CCF">
      <w:pPr>
        <w:widowControl w:val="0"/>
        <w:tabs>
          <w:tab w:val="left" w:pos="2880"/>
          <w:tab w:val="left" w:pos="5760"/>
          <w:tab w:val="left" w:pos="7920"/>
        </w:tabs>
        <w:spacing w:after="120" w:line="240" w:lineRule="auto"/>
        <w:ind w:left="851"/>
        <w:contextualSpacing/>
        <w:jc w:val="both"/>
        <w:rPr>
          <w:rFonts w:ascii="Arial" w:eastAsia="Times New Roman" w:hAnsi="Arial" w:cs="Arial"/>
          <w:b/>
          <w:snapToGrid w:val="0"/>
          <w:lang w:val="en-GB"/>
        </w:rPr>
      </w:pPr>
    </w:p>
    <w:p w14:paraId="2F396594" w14:textId="77777777" w:rsidR="00BC4CCF" w:rsidRPr="00BC4CCF" w:rsidRDefault="00BC4CCF" w:rsidP="00BC4CCF">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C4CCF">
        <w:rPr>
          <w:rFonts w:ascii="Arial" w:eastAsia="Times New Roman" w:hAnsi="Arial" w:cs="Arial"/>
          <w:snapToGrid w:val="0"/>
          <w:lang w:val="en-GB"/>
        </w:rPr>
        <w:t>3.1.1</w:t>
      </w:r>
      <w:r w:rsidRPr="00BC4CCF">
        <w:rPr>
          <w:rFonts w:ascii="Arial" w:eastAsia="Times New Roman" w:hAnsi="Arial" w:cs="Arial"/>
          <w:b/>
          <w:snapToGrid w:val="0"/>
          <w:lang w:val="en-GB"/>
        </w:rPr>
        <w:t xml:space="preserve">   THE 80/20 OR 90/10 </w:t>
      </w:r>
      <w:r w:rsidR="003E1A5D">
        <w:rPr>
          <w:rFonts w:ascii="Arial" w:eastAsia="Times New Roman" w:hAnsi="Arial" w:cs="Arial"/>
          <w:b/>
          <w:snapToGrid w:val="0"/>
          <w:lang w:val="en-GB"/>
        </w:rPr>
        <w:t>SPECIFIC GOALS</w:t>
      </w:r>
      <w:r w:rsidRPr="00BC4CCF">
        <w:rPr>
          <w:rFonts w:ascii="Arial" w:eastAsia="Times New Roman" w:hAnsi="Arial" w:cs="Arial"/>
          <w:b/>
          <w:snapToGrid w:val="0"/>
          <w:lang w:val="en-GB"/>
        </w:rPr>
        <w:t xml:space="preserve"> POINT SYSTEMS </w:t>
      </w:r>
    </w:p>
    <w:p w14:paraId="47FA9AA2" w14:textId="77777777" w:rsidR="00BC4CCF" w:rsidRPr="00BC4CCF" w:rsidRDefault="00BC4CCF" w:rsidP="00BC4CC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BC4CCF">
        <w:rPr>
          <w:rFonts w:ascii="Arial" w:eastAsia="Times New Roman" w:hAnsi="Arial" w:cs="Arial"/>
          <w:b/>
          <w:snapToGrid w:val="0"/>
          <w:lang w:val="en-GB"/>
        </w:rPr>
        <w:tab/>
      </w:r>
      <w:bookmarkStart w:id="5" w:name="_Hlk78214518"/>
      <w:r w:rsidRPr="00BC4CCF">
        <w:rPr>
          <w:rFonts w:ascii="Arial" w:eastAsia="Times New Roman" w:hAnsi="Arial" w:cs="Arial"/>
          <w:snapToGrid w:val="0"/>
          <w:lang w:val="en-GB"/>
        </w:rPr>
        <w:t>A maximum of 80 or 90 points is allocated for price on the following basis:</w:t>
      </w:r>
    </w:p>
    <w:p w14:paraId="740B17B5" w14:textId="77777777" w:rsidR="00BC4CCF" w:rsidRPr="00BC4CCF" w:rsidRDefault="00BC4CCF" w:rsidP="00BC4CC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899794E" w14:textId="77777777" w:rsidR="00BC4CCF" w:rsidRPr="00BC4CCF" w:rsidRDefault="00BC4CCF" w:rsidP="00BC4CC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BC4CCF">
        <w:rPr>
          <w:rFonts w:ascii="Arial" w:eastAsia="Times New Roman" w:hAnsi="Arial" w:cs="Arial"/>
          <w:b/>
          <w:snapToGrid w:val="0"/>
          <w:lang w:val="en-GB"/>
        </w:rPr>
        <w:tab/>
      </w:r>
      <w:r w:rsidRPr="00BC4CCF">
        <w:rPr>
          <w:rFonts w:ascii="Arial" w:eastAsia="Times New Roman" w:hAnsi="Arial" w:cs="Arial"/>
          <w:b/>
          <w:snapToGrid w:val="0"/>
          <w:lang w:val="en-GB"/>
        </w:rPr>
        <w:tab/>
        <w:t>80/20</w:t>
      </w:r>
      <w:r w:rsidRPr="00BC4CCF">
        <w:rPr>
          <w:rFonts w:ascii="Arial" w:eastAsia="Times New Roman" w:hAnsi="Arial" w:cs="Arial"/>
          <w:b/>
          <w:snapToGrid w:val="0"/>
          <w:lang w:val="en-GB"/>
        </w:rPr>
        <w:tab/>
        <w:t>or</w:t>
      </w:r>
      <w:r w:rsidRPr="00BC4CCF">
        <w:rPr>
          <w:rFonts w:ascii="Arial" w:eastAsia="Times New Roman" w:hAnsi="Arial" w:cs="Arial"/>
          <w:b/>
          <w:snapToGrid w:val="0"/>
          <w:lang w:val="en-GB"/>
        </w:rPr>
        <w:tab/>
        <w:t>90/10</w:t>
      </w:r>
      <w:r w:rsidRPr="00BC4CCF">
        <w:rPr>
          <w:rFonts w:ascii="Arial" w:eastAsia="Times New Roman" w:hAnsi="Arial" w:cs="Arial"/>
          <w:b/>
          <w:snapToGrid w:val="0"/>
          <w:lang w:val="en-GB"/>
        </w:rPr>
        <w:tab/>
      </w:r>
    </w:p>
    <w:p w14:paraId="62CF9D98" w14:textId="77777777" w:rsidR="00BC4CCF" w:rsidRPr="00BC4CCF" w:rsidRDefault="00BC4CCF" w:rsidP="00BC4CC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51DDBE83" w14:textId="77777777" w:rsidR="00BC4CCF" w:rsidRPr="00BC4CCF" w:rsidRDefault="00BC4CCF" w:rsidP="00BC4CCF">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BC4CCF">
        <w:rPr>
          <w:rFonts w:ascii="Arial" w:eastAsia="Times New Roman" w:hAnsi="Arial" w:cs="Arial"/>
          <w:b/>
          <w:snapToGrid w:val="0"/>
          <w:lang w:val="en-GB"/>
        </w:rPr>
        <w:tab/>
      </w:r>
      <m:oMath>
        <m:r>
          <m:rPr>
            <m:sty m:val="bi"/>
          </m:rPr>
          <w:rPr>
            <w:rFonts w:ascii="Cambria Math" w:eastAsia="Times New Roman" w:hAnsi="Cambria Math" w:cs="Arial"/>
            <w:snapToGrid w:val="0"/>
            <w:sz w:val="28"/>
          </w:rPr>
          <m:t>Ps=80</m:t>
        </m:r>
        <m:d>
          <m:dPr>
            <m:ctrlPr>
              <w:rPr>
                <w:rFonts w:ascii="Cambria Math" w:eastAsia="Times New Roman" w:hAnsi="Cambria Math" w:cs="Arial"/>
                <w:b/>
                <w:i/>
                <w:snapToGrid w:val="0"/>
                <w:sz w:val="28"/>
              </w:rPr>
            </m:ctrlPr>
          </m:dPr>
          <m:e>
            <m:r>
              <m:rPr>
                <m:sty m:val="bi"/>
              </m:rPr>
              <w:rPr>
                <w:rFonts w:ascii="Cambria Math" w:eastAsia="Times New Roman" w:hAnsi="Cambria Math" w:cs="Arial"/>
                <w:snapToGrid w:val="0"/>
                <w:sz w:val="28"/>
              </w:rPr>
              <m:t>1-</m:t>
            </m:r>
            <m:f>
              <m:fPr>
                <m:ctrlPr>
                  <w:rPr>
                    <w:rFonts w:ascii="Cambria Math" w:eastAsia="Times New Roman" w:hAnsi="Cambria Math" w:cs="Arial"/>
                    <w:b/>
                    <w:i/>
                    <w:snapToGrid w:val="0"/>
                    <w:sz w:val="28"/>
                  </w:rPr>
                </m:ctrlPr>
              </m:fPr>
              <m:num>
                <m:r>
                  <m:rPr>
                    <m:sty m:val="bi"/>
                  </m:rPr>
                  <w:rPr>
                    <w:rFonts w:ascii="Cambria Math" w:eastAsia="Times New Roman" w:hAnsi="Cambria Math" w:cs="Arial"/>
                    <w:snapToGrid w:val="0"/>
                    <w:sz w:val="28"/>
                  </w:rPr>
                  <m:t>Pt-P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min</m:t>
                    </m:r>
                  </m:fName>
                  <m:e/>
                </m:func>
              </m:num>
              <m:den>
                <m:r>
                  <m:rPr>
                    <m:sty m:val="bi"/>
                  </m:rPr>
                  <w:rPr>
                    <w:rFonts w:ascii="Cambria Math" w:eastAsia="Times New Roman" w:hAnsi="Cambria Math" w:cs="Arial"/>
                    <w:snapToGrid w:val="0"/>
                    <w:sz w:val="28"/>
                  </w:rPr>
                  <m: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min</m:t>
                    </m:r>
                  </m:fName>
                  <m:e/>
                </m:func>
              </m:den>
            </m:f>
          </m:e>
        </m:d>
      </m:oMath>
      <w:r w:rsidRPr="00BC4CCF">
        <w:rPr>
          <w:rFonts w:ascii="Arial" w:eastAsia="Times New Roman" w:hAnsi="Arial" w:cs="Arial"/>
          <w:b/>
          <w:snapToGrid w:val="0"/>
          <w:sz w:val="28"/>
          <w:lang w:val="en-GB"/>
        </w:rPr>
        <w:tab/>
      </w:r>
      <w:r w:rsidRPr="00BC4CCF">
        <w:rPr>
          <w:rFonts w:ascii="Arial" w:eastAsia="Times New Roman" w:hAnsi="Arial" w:cs="Arial"/>
          <w:snapToGrid w:val="0"/>
          <w:sz w:val="28"/>
          <w:lang w:val="en-GB"/>
        </w:rPr>
        <w:t>or</w:t>
      </w:r>
      <w:r w:rsidRPr="00BC4CCF">
        <w:rPr>
          <w:rFonts w:ascii="Arial" w:eastAsia="Times New Roman" w:hAnsi="Arial" w:cs="Arial"/>
          <w:snapToGrid w:val="0"/>
          <w:sz w:val="28"/>
          <w:lang w:val="en-GB"/>
        </w:rPr>
        <w:tab/>
      </w:r>
      <m:oMath>
        <m:r>
          <m:rPr>
            <m:sty m:val="bi"/>
          </m:rPr>
          <w:rPr>
            <w:rFonts w:ascii="Cambria Math" w:eastAsia="Times New Roman" w:hAnsi="Arial" w:cs="Arial"/>
            <w:snapToGrid w:val="0"/>
            <w:sz w:val="28"/>
          </w:rPr>
          <m:t>Ps=90</m:t>
        </m:r>
        <m:d>
          <m:dPr>
            <m:ctrlPr>
              <w:rPr>
                <w:rFonts w:ascii="Cambria Math" w:eastAsia="Times New Roman" w:hAnsi="Arial" w:cs="Arial"/>
                <w:b/>
                <w:i/>
                <w:snapToGrid w:val="0"/>
                <w:sz w:val="28"/>
              </w:rPr>
            </m:ctrlPr>
          </m:dPr>
          <m:e>
            <m:r>
              <m:rPr>
                <m:sty m:val="bi"/>
              </m:rPr>
              <w:rPr>
                <w:rFonts w:ascii="Cambria Math" w:eastAsia="Times New Roman" w:hAnsi="Arial" w:cs="Arial"/>
                <w:snapToGrid w:val="0"/>
                <w:sz w:val="28"/>
              </w:rPr>
              <m:t>1</m:t>
            </m:r>
            <m:r>
              <m:rPr>
                <m:sty m:val="bi"/>
              </m:rPr>
              <w:rPr>
                <w:rFonts w:ascii="Cambria Math" w:eastAsia="Times New Roman" w:hAnsi="Arial" w:cs="Arial"/>
                <w:snapToGrid w:val="0"/>
                <w:sz w:val="28"/>
              </w:rPr>
              <m:t>-</m:t>
            </m:r>
            <m:f>
              <m:fPr>
                <m:ctrlPr>
                  <w:rPr>
                    <w:rFonts w:ascii="Cambria Math" w:eastAsia="Times New Roman" w:hAnsi="Arial" w:cs="Arial"/>
                    <w:b/>
                    <w:i/>
                    <w:snapToGrid w:val="0"/>
                    <w:sz w:val="28"/>
                  </w:rPr>
                </m:ctrlPr>
              </m:fPr>
              <m:num>
                <m:r>
                  <m:rPr>
                    <m:sty m:val="bi"/>
                  </m:rPr>
                  <w:rPr>
                    <w:rFonts w:ascii="Cambria Math" w:eastAsia="Times New Roman" w:hAnsi="Arial" w:cs="Arial"/>
                    <w:snapToGrid w:val="0"/>
                    <w:sz w:val="28"/>
                  </w:rPr>
                  <m:t>Pt</m:t>
                </m:r>
                <m:r>
                  <m:rPr>
                    <m:sty m:val="bi"/>
                  </m:rPr>
                  <w:rPr>
                    <w:rFonts w:ascii="Cambria Math" w:eastAsia="Times New Roman" w:hAnsi="Arial" w:cs="Arial"/>
                    <w:snapToGrid w:val="0"/>
                    <w:sz w:val="28"/>
                  </w:rPr>
                  <m:t>-</m:t>
                </m:r>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min</m:t>
                    </m:r>
                  </m:fName>
                  <m:e/>
                </m:func>
              </m:num>
              <m:den>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min</m:t>
                    </m:r>
                  </m:fName>
                  <m:e/>
                </m:func>
                <m:ctrlPr>
                  <w:rPr>
                    <w:rFonts w:ascii="Cambria Math" w:eastAsia="Times New Roman" w:hAnsi="Cambria Math" w:cs="Arial"/>
                    <w:b/>
                    <w:i/>
                    <w:snapToGrid w:val="0"/>
                    <w:sz w:val="28"/>
                  </w:rPr>
                </m:ctrlPr>
              </m:den>
            </m:f>
            <m:ctrlPr>
              <w:rPr>
                <w:rFonts w:ascii="Cambria Math" w:eastAsia="Times New Roman" w:hAnsi="Cambria Math" w:cs="Arial"/>
                <w:b/>
                <w:i/>
                <w:snapToGrid w:val="0"/>
                <w:sz w:val="28"/>
              </w:rPr>
            </m:ctrlPr>
          </m:e>
        </m:d>
      </m:oMath>
    </w:p>
    <w:p w14:paraId="42E28FD1"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r>
      <w:proofErr w:type="gramStart"/>
      <w:r w:rsidRPr="00BC4CCF">
        <w:rPr>
          <w:rFonts w:ascii="Arial" w:eastAsia="Times New Roman" w:hAnsi="Arial" w:cs="Arial"/>
          <w:snapToGrid w:val="0"/>
          <w:lang w:val="en-GB"/>
        </w:rPr>
        <w:t>Where</w:t>
      </w:r>
      <w:proofErr w:type="gramEnd"/>
    </w:p>
    <w:p w14:paraId="08B411CE"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t>Ps</w:t>
      </w:r>
      <w:r w:rsidRPr="00BC4CCF">
        <w:rPr>
          <w:rFonts w:ascii="Arial" w:eastAsia="Times New Roman" w:hAnsi="Arial" w:cs="Arial"/>
          <w:snapToGrid w:val="0"/>
          <w:lang w:val="en-GB"/>
        </w:rPr>
        <w:tab/>
        <w:t>=</w:t>
      </w:r>
      <w:r w:rsidRPr="00BC4CCF">
        <w:rPr>
          <w:rFonts w:ascii="Arial" w:eastAsia="Times New Roman" w:hAnsi="Arial" w:cs="Arial"/>
          <w:snapToGrid w:val="0"/>
          <w:lang w:val="en-GB"/>
        </w:rPr>
        <w:tab/>
        <w:t>Points scored for price of quotation under consideration</w:t>
      </w:r>
    </w:p>
    <w:p w14:paraId="7F1BCD3F"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t>Pt</w:t>
      </w:r>
      <w:r w:rsidRPr="00BC4CCF">
        <w:rPr>
          <w:rFonts w:ascii="Arial" w:eastAsia="Times New Roman" w:hAnsi="Arial" w:cs="Arial"/>
          <w:snapToGrid w:val="0"/>
          <w:lang w:val="en-GB"/>
        </w:rPr>
        <w:tab/>
        <w:t>=</w:t>
      </w:r>
      <w:r w:rsidRPr="00BC4CCF">
        <w:rPr>
          <w:rFonts w:ascii="Arial" w:eastAsia="Times New Roman" w:hAnsi="Arial" w:cs="Arial"/>
          <w:snapToGrid w:val="0"/>
          <w:lang w:val="en-GB"/>
        </w:rPr>
        <w:tab/>
        <w:t>Price of quotation under consideration</w:t>
      </w:r>
    </w:p>
    <w:p w14:paraId="689DD9AD"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r>
      <w:proofErr w:type="spellStart"/>
      <w:r w:rsidRPr="00BC4CCF">
        <w:rPr>
          <w:rFonts w:ascii="Arial" w:eastAsia="Times New Roman" w:hAnsi="Arial" w:cs="Arial"/>
          <w:snapToGrid w:val="0"/>
          <w:lang w:val="en-GB"/>
        </w:rPr>
        <w:t>Pmin</w:t>
      </w:r>
      <w:proofErr w:type="spellEnd"/>
      <w:r w:rsidRPr="00BC4CCF">
        <w:rPr>
          <w:rFonts w:ascii="Arial" w:eastAsia="Times New Roman" w:hAnsi="Arial" w:cs="Arial"/>
          <w:snapToGrid w:val="0"/>
          <w:lang w:val="en-GB"/>
        </w:rPr>
        <w:tab/>
        <w:t>=</w:t>
      </w:r>
      <w:r w:rsidRPr="00BC4CCF">
        <w:rPr>
          <w:rFonts w:ascii="Arial" w:eastAsia="Times New Roman" w:hAnsi="Arial" w:cs="Arial"/>
          <w:snapToGrid w:val="0"/>
          <w:lang w:val="en-GB"/>
        </w:rPr>
        <w:tab/>
        <w:t>Price of lowest acceptable tender</w:t>
      </w:r>
    </w:p>
    <w:p w14:paraId="0AB4C25A"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5"/>
    <w:p w14:paraId="5390BDE0" w14:textId="77777777" w:rsidR="00BC4CCF" w:rsidRPr="00BC4CCF" w:rsidRDefault="00BC4CCF" w:rsidP="00285874">
      <w:pPr>
        <w:widowControl w:val="0"/>
        <w:numPr>
          <w:ilvl w:val="1"/>
          <w:numId w:val="44"/>
        </w:numPr>
        <w:tabs>
          <w:tab w:val="left" w:pos="900"/>
          <w:tab w:val="left" w:pos="1620"/>
          <w:tab w:val="left" w:pos="2160"/>
          <w:tab w:val="left" w:pos="2700"/>
          <w:tab w:val="left" w:pos="7920"/>
        </w:tabs>
        <w:spacing w:after="120" w:line="259" w:lineRule="auto"/>
        <w:ind w:left="851" w:hanging="851"/>
        <w:contextualSpacing/>
        <w:jc w:val="both"/>
        <w:rPr>
          <w:rFonts w:ascii="Arial" w:eastAsia="Times New Roman" w:hAnsi="Arial" w:cs="Arial"/>
          <w:b/>
          <w:snapToGrid w:val="0"/>
          <w:lang w:val="en-GB"/>
        </w:rPr>
      </w:pPr>
      <w:r w:rsidRPr="00BC4CCF">
        <w:rPr>
          <w:rFonts w:ascii="Arial" w:eastAsia="Times New Roman" w:hAnsi="Arial" w:cs="Arial"/>
          <w:b/>
          <w:snapToGrid w:val="0"/>
          <w:lang w:val="en-GB"/>
        </w:rPr>
        <w:t>FORMULAE FOR DISPOSAL OR LEASING OF STATE ASSETS AND INCOME GENERATING PROCUREMENT</w:t>
      </w:r>
    </w:p>
    <w:p w14:paraId="72D129A4"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lang w:val="en-GB"/>
        </w:rPr>
      </w:pPr>
    </w:p>
    <w:p w14:paraId="5D376EAA"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lang w:val="en-GB"/>
        </w:rPr>
      </w:pPr>
    </w:p>
    <w:p w14:paraId="329D53CA" w14:textId="77777777" w:rsidR="00BC4CCF" w:rsidRPr="00BC4CCF" w:rsidRDefault="00BC4CCF" w:rsidP="00285874">
      <w:pPr>
        <w:widowControl w:val="0"/>
        <w:numPr>
          <w:ilvl w:val="2"/>
          <w:numId w:val="44"/>
        </w:numPr>
        <w:tabs>
          <w:tab w:val="left" w:pos="900"/>
          <w:tab w:val="left" w:pos="1620"/>
          <w:tab w:val="left" w:pos="2160"/>
          <w:tab w:val="left" w:pos="2700"/>
          <w:tab w:val="left" w:pos="7920"/>
        </w:tabs>
        <w:spacing w:after="120" w:line="259" w:lineRule="auto"/>
        <w:ind w:hanging="2520"/>
        <w:contextualSpacing/>
        <w:jc w:val="both"/>
        <w:rPr>
          <w:rFonts w:ascii="Arial" w:eastAsia="Times New Roman" w:hAnsi="Arial" w:cs="Arial"/>
          <w:b/>
          <w:snapToGrid w:val="0"/>
          <w:lang w:val="en-GB"/>
        </w:rPr>
      </w:pPr>
      <w:r w:rsidRPr="00BC4CCF">
        <w:rPr>
          <w:rFonts w:ascii="Arial" w:eastAsia="Times New Roman" w:hAnsi="Arial" w:cs="Arial"/>
          <w:b/>
          <w:snapToGrid w:val="0"/>
          <w:lang w:val="en-GB"/>
        </w:rPr>
        <w:t>POINTS AWARDED FOR PRICE</w:t>
      </w:r>
    </w:p>
    <w:p w14:paraId="58A432AA"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ind w:left="2520"/>
        <w:contextualSpacing/>
        <w:jc w:val="both"/>
        <w:rPr>
          <w:rFonts w:ascii="Arial" w:eastAsia="Times New Roman" w:hAnsi="Arial" w:cs="Arial"/>
          <w:b/>
          <w:snapToGrid w:val="0"/>
          <w:lang w:val="en-GB"/>
        </w:rPr>
      </w:pPr>
    </w:p>
    <w:p w14:paraId="2E388C22" w14:textId="77777777" w:rsidR="00BC4CCF" w:rsidRPr="00BC4CCF" w:rsidRDefault="00BC4CCF" w:rsidP="00BC4CCF">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BC4CCF">
        <w:rPr>
          <w:rFonts w:ascii="Arial" w:eastAsia="Times New Roman" w:hAnsi="Arial" w:cs="Arial"/>
          <w:snapToGrid w:val="0"/>
          <w:lang w:val="en-GB"/>
        </w:rPr>
        <w:t>A maximum of 80 or 90 points is allocated for price on the following basis:</w:t>
      </w:r>
    </w:p>
    <w:p w14:paraId="4A64CF2A" w14:textId="77777777" w:rsidR="00BC4CCF" w:rsidRPr="00BC4CCF" w:rsidRDefault="00BC4CCF" w:rsidP="00BC4CC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BC4CCF">
        <w:rPr>
          <w:rFonts w:ascii="Arial" w:eastAsia="Times New Roman" w:hAnsi="Arial" w:cs="Arial"/>
          <w:b/>
          <w:snapToGrid w:val="0"/>
          <w:lang w:val="en-GB"/>
        </w:rPr>
        <w:tab/>
      </w:r>
    </w:p>
    <w:p w14:paraId="186C5DCB" w14:textId="77777777" w:rsidR="00BC4CCF" w:rsidRPr="00BC4CCF" w:rsidRDefault="00BC4CCF" w:rsidP="00BC4CC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BC4CCF">
        <w:rPr>
          <w:rFonts w:ascii="Arial" w:eastAsia="Times New Roman" w:hAnsi="Arial" w:cs="Arial"/>
          <w:b/>
          <w:snapToGrid w:val="0"/>
          <w:lang w:val="en-GB"/>
        </w:rPr>
        <w:tab/>
      </w:r>
      <w:r w:rsidRPr="00BC4CCF">
        <w:rPr>
          <w:rFonts w:ascii="Arial" w:eastAsia="Times New Roman" w:hAnsi="Arial" w:cs="Arial"/>
          <w:b/>
          <w:snapToGrid w:val="0"/>
          <w:lang w:val="en-GB"/>
        </w:rPr>
        <w:tab/>
        <w:t xml:space="preserve">            80/20</w:t>
      </w:r>
      <w:r w:rsidRPr="00BC4CCF">
        <w:rPr>
          <w:rFonts w:ascii="Arial" w:eastAsia="Times New Roman" w:hAnsi="Arial" w:cs="Arial"/>
          <w:b/>
          <w:snapToGrid w:val="0"/>
          <w:lang w:val="en-GB"/>
        </w:rPr>
        <w:tab/>
        <w:t xml:space="preserve">               or</w:t>
      </w:r>
      <w:r w:rsidRPr="00BC4CCF">
        <w:rPr>
          <w:rFonts w:ascii="Arial" w:eastAsia="Times New Roman" w:hAnsi="Arial" w:cs="Arial"/>
          <w:b/>
          <w:snapToGrid w:val="0"/>
          <w:lang w:val="en-GB"/>
        </w:rPr>
        <w:tab/>
        <w:t xml:space="preserve">            90/10</w:t>
      </w:r>
      <w:r w:rsidRPr="00BC4CCF">
        <w:rPr>
          <w:rFonts w:ascii="Arial" w:eastAsia="Times New Roman" w:hAnsi="Arial" w:cs="Arial"/>
          <w:b/>
          <w:snapToGrid w:val="0"/>
          <w:lang w:val="en-GB"/>
        </w:rPr>
        <w:tab/>
      </w:r>
    </w:p>
    <w:p w14:paraId="1056FEEE" w14:textId="77777777" w:rsidR="00BC4CCF" w:rsidRPr="00BC4CCF" w:rsidRDefault="00BC4CCF" w:rsidP="00BC4CC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47E9D31" w14:textId="77777777" w:rsidR="00BC4CCF" w:rsidRPr="00BC4CCF" w:rsidRDefault="00BC4CCF" w:rsidP="00BC4CCF">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BC4CCF">
        <w:rPr>
          <w:rFonts w:ascii="Arial" w:eastAsia="Times New Roman" w:hAnsi="Arial" w:cs="Arial"/>
          <w:b/>
          <w:snapToGrid w:val="0"/>
          <w:lang w:val="en-GB"/>
        </w:rPr>
        <w:tab/>
      </w:r>
      <m:oMath>
        <m:r>
          <m:rPr>
            <m:sty m:val="bi"/>
          </m:rPr>
          <w:rPr>
            <w:rFonts w:ascii="Cambria Math" w:eastAsia="Times New Roman" w:hAnsi="Cambria Math" w:cs="Arial"/>
            <w:snapToGrid w:val="0"/>
            <w:sz w:val="28"/>
          </w:rPr>
          <m:t>Ps=80</m:t>
        </m:r>
        <m:d>
          <m:dPr>
            <m:ctrlPr>
              <w:rPr>
                <w:rFonts w:ascii="Cambria Math" w:eastAsia="Times New Roman" w:hAnsi="Cambria Math" w:cs="Arial"/>
                <w:b/>
                <w:i/>
                <w:snapToGrid w:val="0"/>
                <w:sz w:val="28"/>
              </w:rPr>
            </m:ctrlPr>
          </m:dPr>
          <m:e>
            <m:r>
              <m:rPr>
                <m:sty m:val="bi"/>
              </m:rPr>
              <w:rPr>
                <w:rFonts w:ascii="Cambria Math" w:eastAsia="Times New Roman" w:hAnsi="Cambria Math" w:cs="Arial"/>
                <w:snapToGrid w:val="0"/>
                <w:sz w:val="28"/>
              </w:rPr>
              <m:t>1+</m:t>
            </m:r>
            <m:f>
              <m:fPr>
                <m:ctrlPr>
                  <w:rPr>
                    <w:rFonts w:ascii="Cambria Math" w:eastAsia="Times New Roman" w:hAnsi="Cambria Math" w:cs="Arial"/>
                    <w:b/>
                    <w:i/>
                    <w:snapToGrid w:val="0"/>
                    <w:sz w:val="28"/>
                  </w:rPr>
                </m:ctrlPr>
              </m:fPr>
              <m:num>
                <m:r>
                  <m:rPr>
                    <m:sty m:val="bi"/>
                  </m:rPr>
                  <w:rPr>
                    <w:rFonts w:ascii="Cambria Math" w:eastAsia="Times New Roman" w:hAnsi="Cambria Math" w:cs="Arial"/>
                    <w:snapToGrid w:val="0"/>
                    <w:sz w:val="28"/>
                  </w:rPr>
                  <m:t>Pt-P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max</m:t>
                    </m:r>
                  </m:fName>
                  <m:e/>
                </m:func>
              </m:num>
              <m:den>
                <m:r>
                  <m:rPr>
                    <m:sty m:val="bi"/>
                  </m:rPr>
                  <w:rPr>
                    <w:rFonts w:ascii="Cambria Math" w:eastAsia="Times New Roman" w:hAnsi="Cambria Math" w:cs="Arial"/>
                    <w:snapToGrid w:val="0"/>
                    <w:sz w:val="28"/>
                  </w:rPr>
                  <m: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max</m:t>
                    </m:r>
                  </m:fName>
                  <m:e/>
                </m:func>
              </m:den>
            </m:f>
          </m:e>
        </m:d>
      </m:oMath>
      <w:r w:rsidRPr="00BC4CCF">
        <w:rPr>
          <w:rFonts w:ascii="Arial" w:eastAsia="Times New Roman" w:hAnsi="Arial" w:cs="Arial"/>
          <w:b/>
          <w:snapToGrid w:val="0"/>
          <w:sz w:val="28"/>
          <w:lang w:val="en-GB"/>
        </w:rPr>
        <w:tab/>
      </w:r>
      <w:r w:rsidRPr="00BC4CCF">
        <w:rPr>
          <w:rFonts w:ascii="Arial" w:eastAsia="Times New Roman" w:hAnsi="Arial" w:cs="Arial"/>
          <w:snapToGrid w:val="0"/>
          <w:sz w:val="28"/>
          <w:lang w:val="en-GB"/>
        </w:rPr>
        <w:t>or</w:t>
      </w:r>
      <w:r w:rsidRPr="00BC4CCF">
        <w:rPr>
          <w:rFonts w:ascii="Arial" w:eastAsia="Times New Roman" w:hAnsi="Arial" w:cs="Arial"/>
          <w:snapToGrid w:val="0"/>
          <w:sz w:val="28"/>
          <w:lang w:val="en-GB"/>
        </w:rPr>
        <w:tab/>
      </w:r>
      <m:oMath>
        <m:r>
          <m:rPr>
            <m:sty m:val="bi"/>
          </m:rPr>
          <w:rPr>
            <w:rFonts w:ascii="Cambria Math" w:eastAsia="Times New Roman" w:hAnsi="Arial" w:cs="Arial"/>
            <w:snapToGrid w:val="0"/>
            <w:sz w:val="28"/>
          </w:rPr>
          <m:t>Ps=90</m:t>
        </m:r>
        <m:d>
          <m:dPr>
            <m:ctrlPr>
              <w:rPr>
                <w:rFonts w:ascii="Cambria Math" w:eastAsia="Times New Roman" w:hAnsi="Arial" w:cs="Arial"/>
                <w:b/>
                <w:i/>
                <w:snapToGrid w:val="0"/>
                <w:sz w:val="28"/>
              </w:rPr>
            </m:ctrlPr>
          </m:dPr>
          <m:e>
            <m:r>
              <m:rPr>
                <m:sty m:val="bi"/>
              </m:rPr>
              <w:rPr>
                <w:rFonts w:ascii="Cambria Math" w:eastAsia="Times New Roman" w:hAnsi="Arial" w:cs="Arial"/>
                <w:snapToGrid w:val="0"/>
                <w:sz w:val="28"/>
              </w:rPr>
              <m:t>1+</m:t>
            </m:r>
            <m:f>
              <m:fPr>
                <m:ctrlPr>
                  <w:rPr>
                    <w:rFonts w:ascii="Cambria Math" w:eastAsia="Times New Roman" w:hAnsi="Arial" w:cs="Arial"/>
                    <w:b/>
                    <w:i/>
                    <w:snapToGrid w:val="0"/>
                    <w:sz w:val="28"/>
                  </w:rPr>
                </m:ctrlPr>
              </m:fPr>
              <m:num>
                <m:r>
                  <m:rPr>
                    <m:sty m:val="bi"/>
                  </m:rPr>
                  <w:rPr>
                    <w:rFonts w:ascii="Cambria Math" w:eastAsia="Times New Roman" w:hAnsi="Arial" w:cs="Arial"/>
                    <w:snapToGrid w:val="0"/>
                    <w:sz w:val="28"/>
                  </w:rPr>
                  <m:t>Pt</m:t>
                </m:r>
                <m:r>
                  <m:rPr>
                    <m:sty m:val="bi"/>
                  </m:rPr>
                  <w:rPr>
                    <w:rFonts w:ascii="Cambria Math" w:eastAsia="Times New Roman" w:hAnsi="Arial" w:cs="Arial"/>
                    <w:snapToGrid w:val="0"/>
                    <w:sz w:val="28"/>
                  </w:rPr>
                  <m:t>-</m:t>
                </m:r>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max</m:t>
                    </m:r>
                  </m:fName>
                  <m:e/>
                </m:func>
              </m:num>
              <m:den>
                <m:r>
                  <m:rPr>
                    <m:sty m:val="bi"/>
                  </m:rPr>
                  <w:rPr>
                    <w:rFonts w:ascii="Cambria Math" w:eastAsia="Times New Roman" w:hAnsi="Arial" w:cs="Arial"/>
                    <w:snapToGrid w:val="0"/>
                    <w:sz w:val="28"/>
                  </w:rPr>
                  <m:t>Pmax</m:t>
                </m:r>
                <m:ctrlPr>
                  <w:rPr>
                    <w:rFonts w:ascii="Cambria Math" w:eastAsia="Times New Roman" w:hAnsi="Cambria Math" w:cs="Arial"/>
                    <w:b/>
                    <w:i/>
                    <w:snapToGrid w:val="0"/>
                    <w:sz w:val="28"/>
                  </w:rPr>
                </m:ctrlPr>
              </m:den>
            </m:f>
            <m:ctrlPr>
              <w:rPr>
                <w:rFonts w:ascii="Cambria Math" w:eastAsia="Times New Roman" w:hAnsi="Cambria Math" w:cs="Arial"/>
                <w:b/>
                <w:i/>
                <w:snapToGrid w:val="0"/>
                <w:sz w:val="28"/>
              </w:rPr>
            </m:ctrlPr>
          </m:e>
        </m:d>
      </m:oMath>
    </w:p>
    <w:p w14:paraId="38614B80"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r>
    </w:p>
    <w:p w14:paraId="079A3A28"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42B5BD0A"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r>
      <w:proofErr w:type="gramStart"/>
      <w:r w:rsidRPr="00BC4CCF">
        <w:rPr>
          <w:rFonts w:ascii="Arial" w:eastAsia="Times New Roman" w:hAnsi="Arial" w:cs="Arial"/>
          <w:snapToGrid w:val="0"/>
          <w:lang w:val="en-GB"/>
        </w:rPr>
        <w:t>Where</w:t>
      </w:r>
      <w:proofErr w:type="gramEnd"/>
    </w:p>
    <w:p w14:paraId="5121FE6D"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lastRenderedPageBreak/>
        <w:tab/>
        <w:t>Ps</w:t>
      </w:r>
      <w:r w:rsidRPr="00BC4CCF">
        <w:rPr>
          <w:rFonts w:ascii="Arial" w:eastAsia="Times New Roman" w:hAnsi="Arial" w:cs="Arial"/>
          <w:snapToGrid w:val="0"/>
          <w:lang w:val="en-GB"/>
        </w:rPr>
        <w:tab/>
        <w:t>=</w:t>
      </w:r>
      <w:r w:rsidRPr="00BC4CCF">
        <w:rPr>
          <w:rFonts w:ascii="Arial" w:eastAsia="Times New Roman" w:hAnsi="Arial" w:cs="Arial"/>
          <w:snapToGrid w:val="0"/>
          <w:lang w:val="en-GB"/>
        </w:rPr>
        <w:tab/>
        <w:t>Points scored for price of quotation under consideration</w:t>
      </w:r>
    </w:p>
    <w:p w14:paraId="202A749D"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t>Pt</w:t>
      </w:r>
      <w:r w:rsidRPr="00BC4CCF">
        <w:rPr>
          <w:rFonts w:ascii="Arial" w:eastAsia="Times New Roman" w:hAnsi="Arial" w:cs="Arial"/>
          <w:snapToGrid w:val="0"/>
          <w:lang w:val="en-GB"/>
        </w:rPr>
        <w:tab/>
        <w:t>=</w:t>
      </w:r>
      <w:r w:rsidRPr="00BC4CCF">
        <w:rPr>
          <w:rFonts w:ascii="Arial" w:eastAsia="Times New Roman" w:hAnsi="Arial" w:cs="Arial"/>
          <w:snapToGrid w:val="0"/>
          <w:lang w:val="en-GB"/>
        </w:rPr>
        <w:tab/>
        <w:t>Price of quotation under consideration</w:t>
      </w:r>
    </w:p>
    <w:p w14:paraId="17C87CC9"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BC4CCF">
        <w:rPr>
          <w:rFonts w:ascii="Arial" w:eastAsia="Times New Roman" w:hAnsi="Arial" w:cs="Arial"/>
          <w:snapToGrid w:val="0"/>
          <w:lang w:val="en-GB"/>
        </w:rPr>
        <w:tab/>
        <w:t>Pmax</w:t>
      </w:r>
      <w:r w:rsidRPr="00BC4CCF">
        <w:rPr>
          <w:rFonts w:ascii="Arial" w:eastAsia="Times New Roman" w:hAnsi="Arial" w:cs="Arial"/>
          <w:snapToGrid w:val="0"/>
          <w:lang w:val="en-GB"/>
        </w:rPr>
        <w:tab/>
        <w:t>=</w:t>
      </w:r>
      <w:r w:rsidRPr="00BC4CCF">
        <w:rPr>
          <w:rFonts w:ascii="Arial" w:eastAsia="Times New Roman" w:hAnsi="Arial" w:cs="Arial"/>
          <w:snapToGrid w:val="0"/>
          <w:lang w:val="en-GB"/>
        </w:rPr>
        <w:tab/>
        <w:t>Price of highest acceptable tender</w:t>
      </w:r>
    </w:p>
    <w:p w14:paraId="0167E505" w14:textId="77777777" w:rsidR="00BC4CCF" w:rsidRPr="00BC4CCF" w:rsidRDefault="00BC4CCF" w:rsidP="00BC4CCF">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09C99490" w14:textId="77777777" w:rsidR="00BC4CCF" w:rsidRPr="00BC4CCF" w:rsidRDefault="00BC4CCF" w:rsidP="00285874">
      <w:pPr>
        <w:widowControl w:val="0"/>
        <w:numPr>
          <w:ilvl w:val="0"/>
          <w:numId w:val="44"/>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lang w:val="en-GB"/>
        </w:rPr>
      </w:pPr>
      <w:r w:rsidRPr="00BC4CCF">
        <w:rPr>
          <w:rFonts w:ascii="Arial" w:eastAsia="Times New Roman" w:hAnsi="Arial" w:cs="Arial"/>
          <w:b/>
          <w:snapToGrid w:val="0"/>
          <w:lang w:val="en-GB"/>
        </w:rPr>
        <w:t xml:space="preserve">POINTS AWARDED FOR SPECIFIC GOALS </w:t>
      </w:r>
    </w:p>
    <w:p w14:paraId="1554FE15" w14:textId="77777777" w:rsidR="00BC4CCF" w:rsidRPr="00214486" w:rsidRDefault="00BC4CCF" w:rsidP="00285874">
      <w:pPr>
        <w:widowControl w:val="0"/>
        <w:numPr>
          <w:ilvl w:val="1"/>
          <w:numId w:val="44"/>
        </w:numPr>
        <w:tabs>
          <w:tab w:val="num" w:pos="720"/>
        </w:tabs>
        <w:spacing w:after="120" w:line="259" w:lineRule="auto"/>
        <w:ind w:left="720"/>
        <w:jc w:val="both"/>
        <w:rPr>
          <w:rFonts w:ascii="Arial" w:eastAsia="Times New Roman" w:hAnsi="Arial" w:cs="Arial"/>
          <w:snapToGrid w:val="0"/>
          <w:lang w:val="en-GB"/>
        </w:rPr>
      </w:pPr>
      <w:r w:rsidRPr="00BC4CCF">
        <w:rPr>
          <w:rFonts w:ascii="Arial" w:eastAsia="Times New Roman" w:hAnsi="Arial" w:cs="Arial"/>
          <w:snapToGrid w:val="0"/>
          <w:lang w:val="en-GB"/>
        </w:rPr>
        <w:t xml:space="preserve">In terms of Regulation 4(2); 5(2); 6(2) and 7(2) of the Preferential Procurement Regulations, </w:t>
      </w:r>
      <w:r w:rsidR="003E1A5D">
        <w:rPr>
          <w:rFonts w:ascii="Arial" w:eastAsia="Times New Roman" w:hAnsi="Arial" w:cs="Arial"/>
          <w:snapToGrid w:val="0"/>
          <w:lang w:val="en-GB"/>
        </w:rPr>
        <w:t>Specific goals</w:t>
      </w:r>
      <w:r w:rsidRPr="00BC4CCF">
        <w:rPr>
          <w:rFonts w:ascii="Arial" w:eastAsia="Times New Roman" w:hAnsi="Arial" w:cs="Arial"/>
          <w:snapToGrid w:val="0"/>
          <w:lang w:val="en-GB"/>
        </w:rPr>
        <w:t xml:space="preserve"> points</w:t>
      </w:r>
      <w:r w:rsidRPr="00BC4CCF">
        <w:rPr>
          <w:rFonts w:ascii="Arial" w:eastAsia="Times New Roman" w:hAnsi="Arial" w:cs="Arial"/>
          <w:snapToGrid w:val="0"/>
          <w:lang w:val="en-US"/>
        </w:rPr>
        <w:t xml:space="preserve"> must be awarded for specific goals stated in the tender. For the purposes of this quotation the tenderer will be allocated points based on the goals stated in table 1 below as may be supported by proof/ documentation stated in the conditions of this tender: </w:t>
      </w:r>
    </w:p>
    <w:p w14:paraId="78A41938" w14:textId="77777777" w:rsidR="00BC4CCF" w:rsidRPr="00BC4CCF" w:rsidRDefault="00BC4CCF" w:rsidP="00285874">
      <w:pPr>
        <w:widowControl w:val="0"/>
        <w:numPr>
          <w:ilvl w:val="1"/>
          <w:numId w:val="44"/>
        </w:numPr>
        <w:spacing w:after="120" w:line="259" w:lineRule="auto"/>
        <w:ind w:left="567" w:hanging="567"/>
        <w:rPr>
          <w:rFonts w:ascii="Arial" w:eastAsia="Times New Roman" w:hAnsi="Arial" w:cs="Arial"/>
          <w:snapToGrid w:val="0"/>
          <w:lang w:val="en-GB"/>
        </w:rPr>
      </w:pPr>
      <w:r w:rsidRPr="00BC4CCF">
        <w:rPr>
          <w:rFonts w:ascii="Arial" w:eastAsia="Times New Roman" w:hAnsi="Arial" w:cs="Arial"/>
          <w:snapToGrid w:val="0"/>
          <w:lang w:val="en-GB"/>
        </w:rPr>
        <w:t xml:space="preserve">In cases where organs of state intend to use Regulation 3(2) of the Regulations, which states that, if it is unclear whether the 80/20 or 90/10 </w:t>
      </w:r>
      <w:r w:rsidR="003E1A5D">
        <w:rPr>
          <w:rFonts w:ascii="Arial" w:eastAsia="Times New Roman" w:hAnsi="Arial" w:cs="Arial"/>
          <w:snapToGrid w:val="0"/>
          <w:lang w:val="en-GB"/>
        </w:rPr>
        <w:t>Specific goals</w:t>
      </w:r>
      <w:r w:rsidRPr="00BC4CCF">
        <w:rPr>
          <w:rFonts w:ascii="Arial" w:eastAsia="Times New Roman" w:hAnsi="Arial" w:cs="Arial"/>
          <w:snapToGrid w:val="0"/>
          <w:lang w:val="en-GB"/>
        </w:rPr>
        <w:t xml:space="preserve"> point system applies, an organ of state must, in the quotation documents, stipulate in the case of— </w:t>
      </w:r>
    </w:p>
    <w:p w14:paraId="4A687AA2" w14:textId="77777777" w:rsidR="00BC4CCF" w:rsidRPr="00BC4CCF" w:rsidRDefault="00BC4CCF" w:rsidP="00285874">
      <w:pPr>
        <w:widowControl w:val="0"/>
        <w:numPr>
          <w:ilvl w:val="0"/>
          <w:numId w:val="42"/>
        </w:numPr>
        <w:spacing w:after="120" w:line="259" w:lineRule="auto"/>
        <w:ind w:left="567" w:hanging="567"/>
        <w:contextualSpacing/>
        <w:rPr>
          <w:rFonts w:ascii="Arial" w:eastAsia="Times New Roman" w:hAnsi="Arial" w:cs="Arial"/>
          <w:snapToGrid w:val="0"/>
          <w:lang w:val="en-GB"/>
        </w:rPr>
      </w:pPr>
      <w:r w:rsidRPr="00BC4CCF">
        <w:rPr>
          <w:rFonts w:ascii="Arial" w:eastAsia="Times New Roman" w:hAnsi="Arial" w:cs="Arial"/>
          <w:snapToGrid w:val="0"/>
          <w:lang w:val="en-GB"/>
        </w:rPr>
        <w:t xml:space="preserve">an invitation for quotation for income-generating contracts, that either the 80/20 or 90/10 </w:t>
      </w:r>
      <w:r w:rsidR="003E1A5D">
        <w:rPr>
          <w:rFonts w:ascii="Arial" w:eastAsia="Times New Roman" w:hAnsi="Arial" w:cs="Arial"/>
          <w:snapToGrid w:val="0"/>
          <w:lang w:val="en-GB"/>
        </w:rPr>
        <w:t>Specific goals</w:t>
      </w:r>
      <w:r w:rsidRPr="00BC4CCF">
        <w:rPr>
          <w:rFonts w:ascii="Arial" w:eastAsia="Times New Roman" w:hAnsi="Arial" w:cs="Arial"/>
          <w:snapToGrid w:val="0"/>
          <w:lang w:val="en-GB"/>
        </w:rPr>
        <w:t xml:space="preserve"> point system will apply and that the highest acceptable quotation will be used to determine the applicable </w:t>
      </w:r>
      <w:r w:rsidR="003E1A5D">
        <w:rPr>
          <w:rFonts w:ascii="Arial" w:eastAsia="Times New Roman" w:hAnsi="Arial" w:cs="Arial"/>
          <w:snapToGrid w:val="0"/>
          <w:lang w:val="en-GB"/>
        </w:rPr>
        <w:t>Specific goals</w:t>
      </w:r>
      <w:r w:rsidRPr="00BC4CCF">
        <w:rPr>
          <w:rFonts w:ascii="Arial" w:eastAsia="Times New Roman" w:hAnsi="Arial" w:cs="Arial"/>
          <w:snapToGrid w:val="0"/>
          <w:lang w:val="en-GB"/>
        </w:rPr>
        <w:t xml:space="preserve"> point system; or</w:t>
      </w:r>
    </w:p>
    <w:p w14:paraId="25356FB2" w14:textId="77777777" w:rsidR="00BC4CCF" w:rsidRPr="00BC4CCF" w:rsidRDefault="00BC4CCF" w:rsidP="0071100C">
      <w:pPr>
        <w:widowControl w:val="0"/>
        <w:spacing w:after="120" w:line="240" w:lineRule="auto"/>
        <w:ind w:left="567" w:hanging="567"/>
        <w:contextualSpacing/>
        <w:rPr>
          <w:rFonts w:ascii="Arial" w:eastAsia="Times New Roman" w:hAnsi="Arial" w:cs="Arial"/>
          <w:snapToGrid w:val="0"/>
          <w:lang w:val="en-GB"/>
        </w:rPr>
      </w:pPr>
      <w:r w:rsidRPr="00BC4CCF">
        <w:rPr>
          <w:rFonts w:ascii="Arial" w:eastAsia="Times New Roman" w:hAnsi="Arial" w:cs="Arial"/>
          <w:snapToGrid w:val="0"/>
          <w:lang w:val="en-GB"/>
        </w:rPr>
        <w:t xml:space="preserve"> </w:t>
      </w:r>
    </w:p>
    <w:p w14:paraId="4E86BB38" w14:textId="3697077F" w:rsidR="00214486" w:rsidRPr="003F7EA2" w:rsidRDefault="00BC4CCF" w:rsidP="00285874">
      <w:pPr>
        <w:widowControl w:val="0"/>
        <w:numPr>
          <w:ilvl w:val="0"/>
          <w:numId w:val="42"/>
        </w:numPr>
        <w:spacing w:after="120" w:line="259" w:lineRule="auto"/>
        <w:ind w:left="567" w:hanging="567"/>
        <w:contextualSpacing/>
        <w:rPr>
          <w:rFonts w:ascii="Arial" w:eastAsia="Times New Roman" w:hAnsi="Arial" w:cs="Arial"/>
          <w:snapToGrid w:val="0"/>
          <w:lang w:val="en-GB"/>
        </w:rPr>
      </w:pPr>
      <w:r w:rsidRPr="00BC4CCF">
        <w:rPr>
          <w:rFonts w:ascii="Arial" w:eastAsia="Times New Roman" w:hAnsi="Arial" w:cs="Arial"/>
          <w:snapToGrid w:val="0"/>
          <w:lang w:val="en-GB"/>
        </w:rPr>
        <w:t xml:space="preserve">any other invitation for tender, that either the 80/20 or 90/10 </w:t>
      </w:r>
      <w:r w:rsidR="003E1A5D">
        <w:rPr>
          <w:rFonts w:ascii="Arial" w:eastAsia="Times New Roman" w:hAnsi="Arial" w:cs="Arial"/>
          <w:snapToGrid w:val="0"/>
          <w:lang w:val="en-GB"/>
        </w:rPr>
        <w:t>Specific goals</w:t>
      </w:r>
      <w:r w:rsidRPr="00BC4CCF">
        <w:rPr>
          <w:rFonts w:ascii="Arial" w:eastAsia="Times New Roman" w:hAnsi="Arial" w:cs="Arial"/>
          <w:snapToGrid w:val="0"/>
          <w:lang w:val="en-GB"/>
        </w:rPr>
        <w:t xml:space="preserve"> point system will apply and that the lowest acceptable quotation will be used to determine the applicable </w:t>
      </w:r>
      <w:r w:rsidR="003E1A5D">
        <w:rPr>
          <w:rFonts w:ascii="Arial" w:eastAsia="Times New Roman" w:hAnsi="Arial" w:cs="Arial"/>
          <w:snapToGrid w:val="0"/>
          <w:lang w:val="en-GB"/>
        </w:rPr>
        <w:t>Specific goals</w:t>
      </w:r>
      <w:r w:rsidRPr="00BC4CCF">
        <w:rPr>
          <w:rFonts w:ascii="Arial" w:eastAsia="Times New Roman" w:hAnsi="Arial" w:cs="Arial"/>
          <w:snapToGrid w:val="0"/>
          <w:lang w:val="en-GB"/>
        </w:rPr>
        <w:t xml:space="preserve"> point system, </w:t>
      </w:r>
      <w:r w:rsidRPr="003F7EA2">
        <w:rPr>
          <w:rFonts w:ascii="Arial" w:eastAsia="Times New Roman" w:hAnsi="Arial" w:cs="Arial"/>
          <w:snapToGrid w:val="0"/>
          <w:lang w:val="en-GB"/>
        </w:rPr>
        <w:t xml:space="preserve">then the organ of state must indicate the points allocated for specific goals for both the 90/10 and 80/20 </w:t>
      </w:r>
      <w:r w:rsidR="003E1A5D" w:rsidRPr="003F7EA2">
        <w:rPr>
          <w:rFonts w:ascii="Arial" w:eastAsia="Times New Roman" w:hAnsi="Arial" w:cs="Arial"/>
          <w:snapToGrid w:val="0"/>
          <w:lang w:val="en-GB"/>
        </w:rPr>
        <w:t>Specific goals</w:t>
      </w:r>
      <w:r w:rsidRPr="003F7EA2">
        <w:rPr>
          <w:rFonts w:ascii="Arial" w:eastAsia="Times New Roman" w:hAnsi="Arial" w:cs="Arial"/>
          <w:snapToGrid w:val="0"/>
          <w:lang w:val="en-GB"/>
        </w:rPr>
        <w:t xml:space="preserve"> point system. </w:t>
      </w:r>
    </w:p>
    <w:p w14:paraId="21C938F3" w14:textId="77777777" w:rsidR="00214486" w:rsidRPr="00BC4CCF" w:rsidRDefault="00214486" w:rsidP="00BC4CCF">
      <w:pPr>
        <w:widowControl w:val="0"/>
        <w:spacing w:after="0" w:line="240" w:lineRule="auto"/>
        <w:ind w:left="720"/>
        <w:jc w:val="both"/>
        <w:rPr>
          <w:rFonts w:ascii="Arial" w:eastAsia="Times New Roman" w:hAnsi="Arial" w:cs="Arial"/>
          <w:snapToGrid w:val="0"/>
          <w:lang w:val="en-GB"/>
        </w:rPr>
      </w:pPr>
    </w:p>
    <w:p w14:paraId="3F9A8171" w14:textId="77777777" w:rsidR="00BC4CCF" w:rsidRPr="00BC4CCF" w:rsidRDefault="00BC4CCF" w:rsidP="00BC4CCF">
      <w:pPr>
        <w:widowControl w:val="0"/>
        <w:spacing w:after="120" w:line="240" w:lineRule="auto"/>
        <w:jc w:val="both"/>
        <w:rPr>
          <w:rFonts w:ascii="Arial" w:eastAsia="Times New Roman" w:hAnsi="Arial" w:cs="Arial"/>
          <w:b/>
          <w:snapToGrid w:val="0"/>
          <w:lang w:val="en-GB"/>
        </w:rPr>
      </w:pPr>
      <w:r w:rsidRPr="00BC4CCF">
        <w:rPr>
          <w:rFonts w:ascii="Arial" w:eastAsia="Times New Roman" w:hAnsi="Arial" w:cs="Arial"/>
          <w:b/>
          <w:snapToGrid w:val="0"/>
          <w:lang w:val="en-GB"/>
        </w:rPr>
        <w:t xml:space="preserve">Table 1: Specific goals for the quotation and points claimed are indicated per the table below. </w:t>
      </w:r>
    </w:p>
    <w:p w14:paraId="2564AA9D" w14:textId="77777777" w:rsidR="00BC4CCF" w:rsidRPr="00BC4CCF" w:rsidRDefault="00BC4CCF" w:rsidP="00BC4CCF">
      <w:pPr>
        <w:widowControl w:val="0"/>
        <w:spacing w:after="120" w:line="240" w:lineRule="auto"/>
        <w:jc w:val="both"/>
        <w:rPr>
          <w:rFonts w:ascii="Arial" w:eastAsia="Times New Roman" w:hAnsi="Arial" w:cs="Arial"/>
          <w:b/>
          <w:i/>
          <w:snapToGrid w:val="0"/>
          <w:lang w:val="en-GB"/>
        </w:rPr>
      </w:pPr>
      <w:r w:rsidRPr="00BC4CCF">
        <w:rPr>
          <w:rFonts w:ascii="Arial" w:eastAsia="Times New Roman" w:hAnsi="Arial" w:cs="Arial"/>
          <w:b/>
          <w:i/>
          <w:snapToGrid w:val="0"/>
          <w:lang w:val="en-GB"/>
        </w:rPr>
        <w:t xml:space="preserve">(Note to organs of state: Where either the 90/10 or 80/20 </w:t>
      </w:r>
      <w:r w:rsidR="003E1A5D">
        <w:rPr>
          <w:rFonts w:ascii="Arial" w:eastAsia="Times New Roman" w:hAnsi="Arial" w:cs="Arial"/>
          <w:b/>
          <w:i/>
          <w:snapToGrid w:val="0"/>
          <w:lang w:val="en-GB"/>
        </w:rPr>
        <w:t>Specific goals</w:t>
      </w:r>
      <w:r w:rsidRPr="00BC4CCF">
        <w:rPr>
          <w:rFonts w:ascii="Arial" w:eastAsia="Times New Roman" w:hAnsi="Arial" w:cs="Arial"/>
          <w:b/>
          <w:i/>
          <w:snapToGrid w:val="0"/>
          <w:lang w:val="en-GB"/>
        </w:rPr>
        <w:t xml:space="preserve"> point system is applicable, corresponding points must also be indicated as such. </w:t>
      </w:r>
    </w:p>
    <w:p w14:paraId="21F2055B" w14:textId="4ABD3871" w:rsidR="009E36A8" w:rsidRDefault="00BC4CCF" w:rsidP="009E36A8">
      <w:pPr>
        <w:widowControl w:val="0"/>
        <w:spacing w:after="120" w:line="240" w:lineRule="auto"/>
        <w:jc w:val="both"/>
        <w:rPr>
          <w:rFonts w:ascii="Arial" w:eastAsia="Times New Roman" w:hAnsi="Arial" w:cs="Arial"/>
          <w:b/>
          <w:snapToGrid w:val="0"/>
          <w:lang w:val="en-GB"/>
        </w:rPr>
      </w:pPr>
      <w:r w:rsidRPr="00BC4CCF">
        <w:rPr>
          <w:rFonts w:ascii="Arial" w:eastAsia="Times New Roman" w:hAnsi="Arial" w:cs="Arial"/>
          <w:b/>
          <w:i/>
          <w:snapToGrid w:val="0"/>
          <w:lang w:val="en-GB"/>
        </w:rPr>
        <w:t xml:space="preserve">Note to tenderers: The tenderer must indicate how they claim points for each </w:t>
      </w:r>
      <w:r w:rsidR="003E1A5D">
        <w:rPr>
          <w:rFonts w:ascii="Arial" w:eastAsia="Times New Roman" w:hAnsi="Arial" w:cs="Arial"/>
          <w:b/>
          <w:i/>
          <w:snapToGrid w:val="0"/>
          <w:lang w:val="en-GB"/>
        </w:rPr>
        <w:t>Specific goals</w:t>
      </w:r>
      <w:r w:rsidRPr="00BC4CCF">
        <w:rPr>
          <w:rFonts w:ascii="Arial" w:eastAsia="Times New Roman" w:hAnsi="Arial" w:cs="Arial"/>
          <w:b/>
          <w:i/>
          <w:snapToGrid w:val="0"/>
          <w:lang w:val="en-GB"/>
        </w:rPr>
        <w:t xml:space="preserve"> point system.</w:t>
      </w:r>
      <w:r w:rsidRPr="00BC4CCF">
        <w:rPr>
          <w:rFonts w:ascii="Arial" w:eastAsia="Times New Roman" w:hAnsi="Arial" w:cs="Arial"/>
          <w:b/>
          <w:snapToGrid w:val="0"/>
          <w:lang w:val="en-GB"/>
        </w:rPr>
        <w:t xml:space="preserve">)  </w:t>
      </w:r>
    </w:p>
    <w:tbl>
      <w:tblPr>
        <w:tblW w:w="10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1"/>
        <w:gridCol w:w="2248"/>
        <w:gridCol w:w="1745"/>
        <w:gridCol w:w="3596"/>
      </w:tblGrid>
      <w:tr w:rsidR="003F7EA2" w:rsidRPr="00C92BD6" w14:paraId="0BE9A542" w14:textId="77777777" w:rsidTr="0069658C">
        <w:trPr>
          <w:trHeight w:val="872"/>
        </w:trPr>
        <w:tc>
          <w:tcPr>
            <w:tcW w:w="2811" w:type="dxa"/>
            <w:tcBorders>
              <w:top w:val="single" w:sz="4" w:space="0" w:color="auto"/>
            </w:tcBorders>
            <w:shd w:val="clear" w:color="auto" w:fill="AEAAAA"/>
          </w:tcPr>
          <w:p w14:paraId="021DD78B" w14:textId="77777777" w:rsidR="003F7EA2" w:rsidRPr="000E19C7" w:rsidRDefault="003F7EA2" w:rsidP="009728FA">
            <w:pPr>
              <w:kinsoku w:val="0"/>
              <w:overflowPunct w:val="0"/>
              <w:spacing w:before="96"/>
              <w:jc w:val="center"/>
              <w:textAlignment w:val="baseline"/>
              <w:rPr>
                <w:rFonts w:ascii="Arial" w:hAnsi="Arial" w:cs="Arial"/>
                <w:b/>
              </w:rPr>
            </w:pPr>
            <w:r w:rsidRPr="000E19C7">
              <w:rPr>
                <w:rFonts w:ascii="Arial" w:hAnsi="Arial" w:cs="Arial"/>
                <w:b/>
                <w:kern w:val="24"/>
              </w:rPr>
              <w:t>The specific goals allocated points in terms of this tender</w:t>
            </w:r>
          </w:p>
        </w:tc>
        <w:tc>
          <w:tcPr>
            <w:tcW w:w="2248" w:type="dxa"/>
            <w:shd w:val="clear" w:color="auto" w:fill="C00000"/>
          </w:tcPr>
          <w:p w14:paraId="4DE28F57" w14:textId="77777777" w:rsidR="003F7EA2" w:rsidRPr="000E19C7" w:rsidRDefault="003F7EA2" w:rsidP="009728FA">
            <w:pPr>
              <w:kinsoku w:val="0"/>
              <w:overflowPunct w:val="0"/>
              <w:spacing w:before="96"/>
              <w:jc w:val="center"/>
              <w:textAlignment w:val="baseline"/>
              <w:rPr>
                <w:rFonts w:ascii="Arial" w:hAnsi="Arial" w:cs="Arial"/>
                <w:b/>
                <w:kern w:val="24"/>
              </w:rPr>
            </w:pPr>
            <w:r w:rsidRPr="000E19C7">
              <w:rPr>
                <w:rFonts w:ascii="Arial" w:hAnsi="Arial" w:cs="Arial"/>
                <w:b/>
                <w:kern w:val="24"/>
              </w:rPr>
              <w:t>Number of points</w:t>
            </w:r>
          </w:p>
          <w:p w14:paraId="07A1DE05" w14:textId="77777777" w:rsidR="003F7EA2" w:rsidRPr="000E19C7" w:rsidRDefault="003F7EA2" w:rsidP="009728FA">
            <w:pPr>
              <w:kinsoku w:val="0"/>
              <w:overflowPunct w:val="0"/>
              <w:spacing w:before="96"/>
              <w:jc w:val="center"/>
              <w:textAlignment w:val="baseline"/>
              <w:rPr>
                <w:rFonts w:ascii="Arial" w:hAnsi="Arial" w:cs="Arial"/>
                <w:b/>
                <w:kern w:val="24"/>
              </w:rPr>
            </w:pPr>
            <w:r w:rsidRPr="000E19C7">
              <w:rPr>
                <w:rFonts w:ascii="Arial" w:hAnsi="Arial" w:cs="Arial"/>
                <w:b/>
                <w:kern w:val="24"/>
              </w:rPr>
              <w:t>allocated</w:t>
            </w:r>
          </w:p>
          <w:p w14:paraId="67CF0F06" w14:textId="77777777" w:rsidR="003F7EA2" w:rsidRPr="000E19C7" w:rsidRDefault="003F7EA2" w:rsidP="009728FA">
            <w:pPr>
              <w:kinsoku w:val="0"/>
              <w:overflowPunct w:val="0"/>
              <w:spacing w:before="96"/>
              <w:jc w:val="center"/>
              <w:textAlignment w:val="baseline"/>
              <w:rPr>
                <w:rFonts w:ascii="Arial" w:hAnsi="Arial" w:cs="Arial"/>
                <w:b/>
                <w:kern w:val="24"/>
              </w:rPr>
            </w:pPr>
            <w:r w:rsidRPr="000E19C7">
              <w:rPr>
                <w:rFonts w:ascii="Arial" w:hAnsi="Arial" w:cs="Arial"/>
                <w:b/>
                <w:kern w:val="24"/>
              </w:rPr>
              <w:t>(80/20 system)</w:t>
            </w:r>
          </w:p>
          <w:p w14:paraId="0D8055A4" w14:textId="77777777" w:rsidR="003F7EA2" w:rsidRPr="000E19C7" w:rsidRDefault="003F7EA2" w:rsidP="009728FA">
            <w:pPr>
              <w:kinsoku w:val="0"/>
              <w:overflowPunct w:val="0"/>
              <w:spacing w:before="96"/>
              <w:jc w:val="center"/>
              <w:textAlignment w:val="baseline"/>
              <w:rPr>
                <w:rFonts w:ascii="Arial" w:hAnsi="Arial" w:cs="Arial"/>
                <w:b/>
              </w:rPr>
            </w:pPr>
            <w:r w:rsidRPr="000E19C7">
              <w:rPr>
                <w:rFonts w:ascii="Arial" w:hAnsi="Arial" w:cs="Arial"/>
                <w:b/>
              </w:rPr>
              <w:t>(To be completed by the organ of state)</w:t>
            </w:r>
          </w:p>
        </w:tc>
        <w:tc>
          <w:tcPr>
            <w:tcW w:w="1745" w:type="dxa"/>
            <w:shd w:val="clear" w:color="auto" w:fill="F4B083"/>
          </w:tcPr>
          <w:p w14:paraId="0F621CBE" w14:textId="77777777" w:rsidR="003F7EA2" w:rsidRPr="000E19C7" w:rsidRDefault="003F7EA2" w:rsidP="009728FA">
            <w:pPr>
              <w:kinsoku w:val="0"/>
              <w:overflowPunct w:val="0"/>
              <w:spacing w:before="96"/>
              <w:jc w:val="center"/>
              <w:textAlignment w:val="baseline"/>
              <w:rPr>
                <w:rFonts w:ascii="Arial" w:hAnsi="Arial" w:cs="Arial"/>
                <w:b/>
                <w:kern w:val="24"/>
              </w:rPr>
            </w:pPr>
            <w:r w:rsidRPr="000E19C7">
              <w:rPr>
                <w:rFonts w:ascii="Arial" w:hAnsi="Arial" w:cs="Arial"/>
                <w:b/>
                <w:kern w:val="24"/>
              </w:rPr>
              <w:t>Number of points claimed (80/20 system)</w:t>
            </w:r>
          </w:p>
          <w:p w14:paraId="41F56649" w14:textId="77777777" w:rsidR="003F7EA2" w:rsidRPr="000E19C7" w:rsidRDefault="003F7EA2" w:rsidP="009728FA">
            <w:pPr>
              <w:kinsoku w:val="0"/>
              <w:overflowPunct w:val="0"/>
              <w:spacing w:before="96"/>
              <w:jc w:val="center"/>
              <w:textAlignment w:val="baseline"/>
              <w:rPr>
                <w:rFonts w:ascii="Arial" w:hAnsi="Arial" w:cs="Arial"/>
                <w:b/>
                <w:kern w:val="24"/>
              </w:rPr>
            </w:pPr>
            <w:r w:rsidRPr="000E19C7">
              <w:rPr>
                <w:rFonts w:ascii="Arial" w:hAnsi="Arial" w:cs="Arial"/>
                <w:b/>
                <w:kern w:val="24"/>
              </w:rPr>
              <w:t>(To be completed by the Bidder)</w:t>
            </w:r>
          </w:p>
        </w:tc>
        <w:tc>
          <w:tcPr>
            <w:tcW w:w="3596" w:type="dxa"/>
            <w:shd w:val="clear" w:color="auto" w:fill="F4B083"/>
          </w:tcPr>
          <w:p w14:paraId="7E61E05F" w14:textId="77777777" w:rsidR="003F7EA2" w:rsidRPr="000E19C7" w:rsidRDefault="003F7EA2" w:rsidP="009728FA">
            <w:pPr>
              <w:kinsoku w:val="0"/>
              <w:overflowPunct w:val="0"/>
              <w:spacing w:before="96"/>
              <w:jc w:val="center"/>
              <w:textAlignment w:val="baseline"/>
              <w:rPr>
                <w:rFonts w:ascii="Arial" w:hAnsi="Arial" w:cs="Arial"/>
                <w:b/>
                <w:kern w:val="24"/>
              </w:rPr>
            </w:pPr>
            <w:r w:rsidRPr="000E19C7">
              <w:rPr>
                <w:rFonts w:ascii="Arial" w:hAnsi="Arial" w:cs="Arial"/>
                <w:b/>
                <w:i/>
                <w:snapToGrid w:val="0"/>
              </w:rPr>
              <w:t>SOURCE DOCUMENTS REQUIRED TO CLAIM POINTS</w:t>
            </w:r>
          </w:p>
        </w:tc>
      </w:tr>
      <w:tr w:rsidR="003F7EA2" w:rsidRPr="00C92BD6" w14:paraId="7BAEDAA1" w14:textId="77777777" w:rsidTr="0069658C">
        <w:trPr>
          <w:trHeight w:val="320"/>
        </w:trPr>
        <w:tc>
          <w:tcPr>
            <w:tcW w:w="2811" w:type="dxa"/>
          </w:tcPr>
          <w:p w14:paraId="1D759B7D" w14:textId="77777777" w:rsidR="003F7EA2" w:rsidRPr="000E19C7" w:rsidRDefault="003F7EA2" w:rsidP="009728FA">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18"/>
                <w:szCs w:val="18"/>
              </w:rPr>
            </w:pPr>
            <w:r w:rsidRPr="000E19C7">
              <w:rPr>
                <w:rFonts w:ascii="Arial" w:hAnsi="Arial" w:cs="Arial"/>
                <w:b/>
                <w:sz w:val="18"/>
                <w:szCs w:val="18"/>
              </w:rPr>
              <w:t>51% or more Black Women owned enterprise</w:t>
            </w:r>
          </w:p>
        </w:tc>
        <w:tc>
          <w:tcPr>
            <w:tcW w:w="2248" w:type="dxa"/>
          </w:tcPr>
          <w:p w14:paraId="43DABAF7" w14:textId="77777777" w:rsidR="003F7EA2" w:rsidRPr="000E19C7" w:rsidRDefault="003F7EA2" w:rsidP="009728FA">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18"/>
                <w:szCs w:val="18"/>
              </w:rPr>
            </w:pPr>
            <w:r w:rsidRPr="000E19C7">
              <w:rPr>
                <w:rFonts w:ascii="Arial" w:hAnsi="Arial" w:cs="Arial"/>
                <w:b/>
                <w:sz w:val="18"/>
                <w:szCs w:val="18"/>
              </w:rPr>
              <w:t>5</w:t>
            </w:r>
          </w:p>
        </w:tc>
        <w:tc>
          <w:tcPr>
            <w:tcW w:w="1745" w:type="dxa"/>
          </w:tcPr>
          <w:p w14:paraId="3943642E" w14:textId="77777777" w:rsidR="003F7EA2" w:rsidRPr="000E19C7" w:rsidRDefault="003F7EA2" w:rsidP="009728FA">
            <w:pPr>
              <w:kinsoku w:val="0"/>
              <w:overflowPunct w:val="0"/>
              <w:spacing w:before="115"/>
              <w:jc w:val="center"/>
              <w:textAlignment w:val="baseline"/>
              <w:rPr>
                <w:rFonts w:ascii="Arial" w:hAnsi="Arial" w:cs="Arial"/>
                <w:sz w:val="18"/>
                <w:szCs w:val="18"/>
              </w:rPr>
            </w:pPr>
          </w:p>
        </w:tc>
        <w:tc>
          <w:tcPr>
            <w:tcW w:w="3596" w:type="dxa"/>
          </w:tcPr>
          <w:p w14:paraId="33451120" w14:textId="35A4C108" w:rsidR="003F7EA2" w:rsidRPr="001C3637" w:rsidRDefault="003F7EA2" w:rsidP="00285874">
            <w:pPr>
              <w:pStyle w:val="ListParagraph"/>
              <w:numPr>
                <w:ilvl w:val="0"/>
                <w:numId w:val="67"/>
              </w:numPr>
              <w:spacing w:after="0" w:line="240" w:lineRule="auto"/>
              <w:ind w:left="171" w:hanging="171"/>
              <w:contextualSpacing w:val="0"/>
              <w:rPr>
                <w:rFonts w:ascii="Arial" w:hAnsi="Arial" w:cs="Arial"/>
                <w:bCs/>
                <w:sz w:val="18"/>
                <w:szCs w:val="18"/>
              </w:rPr>
            </w:pPr>
            <w:r w:rsidRPr="000E19C7">
              <w:rPr>
                <w:rFonts w:ascii="Arial" w:hAnsi="Arial" w:cs="Arial"/>
                <w:bCs/>
                <w:sz w:val="18"/>
                <w:szCs w:val="18"/>
              </w:rPr>
              <w:t xml:space="preserve">Ownership Certificate issued by the Companies and Intellectual Property Commission (CIPC) </w:t>
            </w:r>
            <w:r w:rsidR="0069658C">
              <w:rPr>
                <w:rFonts w:ascii="Arial" w:hAnsi="Arial" w:cs="Arial"/>
                <w:bCs/>
                <w:sz w:val="18"/>
                <w:szCs w:val="18"/>
              </w:rPr>
              <w:t xml:space="preserve">and </w:t>
            </w:r>
            <w:r w:rsidR="0069658C" w:rsidRPr="000E19C7">
              <w:rPr>
                <w:rFonts w:ascii="Arial" w:hAnsi="Arial" w:cs="Arial"/>
                <w:bCs/>
                <w:snapToGrid w:val="0"/>
                <w:sz w:val="18"/>
                <w:szCs w:val="18"/>
              </w:rPr>
              <w:t>Sworn Affidavit in the format of DTIC</w:t>
            </w:r>
          </w:p>
        </w:tc>
      </w:tr>
      <w:tr w:rsidR="003F7EA2" w:rsidRPr="00C92BD6" w14:paraId="687C3E46" w14:textId="77777777" w:rsidTr="0069658C">
        <w:trPr>
          <w:trHeight w:val="320"/>
        </w:trPr>
        <w:tc>
          <w:tcPr>
            <w:tcW w:w="2811" w:type="dxa"/>
            <w:tcBorders>
              <w:right w:val="single" w:sz="4" w:space="0" w:color="auto"/>
            </w:tcBorders>
          </w:tcPr>
          <w:p w14:paraId="7E0642CD" w14:textId="77777777" w:rsidR="003F7EA2" w:rsidRPr="000E19C7" w:rsidRDefault="003F7EA2" w:rsidP="009728FA">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18"/>
                <w:szCs w:val="18"/>
              </w:rPr>
            </w:pPr>
            <w:r w:rsidRPr="000E19C7">
              <w:rPr>
                <w:rFonts w:ascii="Arial" w:hAnsi="Arial" w:cs="Arial"/>
                <w:b/>
                <w:snapToGrid w:val="0"/>
                <w:sz w:val="18"/>
                <w:szCs w:val="18"/>
              </w:rPr>
              <w:t>51% or more Youth owned companies</w:t>
            </w:r>
          </w:p>
        </w:tc>
        <w:tc>
          <w:tcPr>
            <w:tcW w:w="2248" w:type="dxa"/>
          </w:tcPr>
          <w:p w14:paraId="513DBD77" w14:textId="77777777" w:rsidR="003F7EA2" w:rsidRPr="000E19C7" w:rsidRDefault="003F7EA2" w:rsidP="009728FA">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18"/>
                <w:szCs w:val="18"/>
              </w:rPr>
            </w:pPr>
            <w:r w:rsidRPr="000E19C7">
              <w:rPr>
                <w:rFonts w:ascii="Arial" w:hAnsi="Arial" w:cs="Arial"/>
                <w:b/>
                <w:snapToGrid w:val="0"/>
                <w:sz w:val="18"/>
                <w:szCs w:val="18"/>
              </w:rPr>
              <w:t>5</w:t>
            </w:r>
          </w:p>
        </w:tc>
        <w:tc>
          <w:tcPr>
            <w:tcW w:w="1745" w:type="dxa"/>
          </w:tcPr>
          <w:p w14:paraId="489A55F9" w14:textId="77777777" w:rsidR="003F7EA2" w:rsidRPr="000E19C7" w:rsidRDefault="003F7EA2" w:rsidP="009728FA">
            <w:pPr>
              <w:kinsoku w:val="0"/>
              <w:overflowPunct w:val="0"/>
              <w:spacing w:before="115"/>
              <w:jc w:val="center"/>
              <w:textAlignment w:val="baseline"/>
              <w:rPr>
                <w:rFonts w:ascii="Arial" w:hAnsi="Arial" w:cs="Arial"/>
                <w:sz w:val="18"/>
                <w:szCs w:val="18"/>
              </w:rPr>
            </w:pPr>
          </w:p>
        </w:tc>
        <w:tc>
          <w:tcPr>
            <w:tcW w:w="3596" w:type="dxa"/>
          </w:tcPr>
          <w:p w14:paraId="49C36811" w14:textId="51B8B19E" w:rsidR="003F7EA2" w:rsidRPr="001C3637" w:rsidRDefault="003F7EA2" w:rsidP="00285874">
            <w:pPr>
              <w:pStyle w:val="ListParagraph"/>
              <w:numPr>
                <w:ilvl w:val="0"/>
                <w:numId w:val="68"/>
              </w:numPr>
              <w:spacing w:after="0" w:line="240" w:lineRule="auto"/>
              <w:ind w:left="171" w:hanging="171"/>
              <w:contextualSpacing w:val="0"/>
              <w:rPr>
                <w:rFonts w:ascii="Arial" w:hAnsi="Arial" w:cs="Arial"/>
                <w:bCs/>
                <w:sz w:val="18"/>
                <w:szCs w:val="18"/>
              </w:rPr>
            </w:pPr>
            <w:r w:rsidRPr="000E19C7">
              <w:rPr>
                <w:rFonts w:ascii="Arial" w:hAnsi="Arial" w:cs="Arial"/>
                <w:bCs/>
                <w:sz w:val="18"/>
                <w:szCs w:val="18"/>
              </w:rPr>
              <w:t xml:space="preserve">Ownership Certificate issued by the Companies and Intellectual Property Commission (CIPC) </w:t>
            </w:r>
            <w:r w:rsidR="0069658C">
              <w:rPr>
                <w:rFonts w:ascii="Arial" w:hAnsi="Arial" w:cs="Arial"/>
                <w:bCs/>
                <w:sz w:val="18"/>
                <w:szCs w:val="18"/>
              </w:rPr>
              <w:t xml:space="preserve">and </w:t>
            </w:r>
            <w:r w:rsidR="0069658C" w:rsidRPr="000E19C7">
              <w:rPr>
                <w:rFonts w:ascii="Arial" w:hAnsi="Arial" w:cs="Arial"/>
                <w:bCs/>
                <w:snapToGrid w:val="0"/>
                <w:sz w:val="18"/>
                <w:szCs w:val="18"/>
              </w:rPr>
              <w:t>Sworn Affidavit in the format of DTIC</w:t>
            </w:r>
          </w:p>
        </w:tc>
      </w:tr>
      <w:tr w:rsidR="003F7EA2" w:rsidRPr="00C92BD6" w14:paraId="7541C15B" w14:textId="77777777" w:rsidTr="0069658C">
        <w:trPr>
          <w:trHeight w:val="320"/>
        </w:trPr>
        <w:tc>
          <w:tcPr>
            <w:tcW w:w="2811" w:type="dxa"/>
            <w:tcBorders>
              <w:right w:val="single" w:sz="4" w:space="0" w:color="auto"/>
            </w:tcBorders>
          </w:tcPr>
          <w:p w14:paraId="016DE511" w14:textId="77777777" w:rsidR="003F7EA2" w:rsidRPr="000E19C7" w:rsidRDefault="003F7EA2" w:rsidP="009728FA">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18"/>
                <w:szCs w:val="18"/>
              </w:rPr>
            </w:pPr>
            <w:r w:rsidRPr="000E19C7">
              <w:rPr>
                <w:rFonts w:ascii="Arial" w:hAnsi="Arial" w:cs="Arial"/>
                <w:b/>
                <w:snapToGrid w:val="0"/>
                <w:sz w:val="18"/>
                <w:szCs w:val="18"/>
              </w:rPr>
              <w:t>Disability</w:t>
            </w:r>
          </w:p>
        </w:tc>
        <w:tc>
          <w:tcPr>
            <w:tcW w:w="2248" w:type="dxa"/>
          </w:tcPr>
          <w:p w14:paraId="6FF96449" w14:textId="77777777" w:rsidR="003F7EA2" w:rsidRPr="000E19C7" w:rsidRDefault="003F7EA2" w:rsidP="009728FA">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18"/>
                <w:szCs w:val="18"/>
              </w:rPr>
            </w:pPr>
            <w:r w:rsidRPr="000E19C7">
              <w:rPr>
                <w:rFonts w:ascii="Arial" w:hAnsi="Arial" w:cs="Arial"/>
                <w:b/>
                <w:snapToGrid w:val="0"/>
                <w:sz w:val="18"/>
                <w:szCs w:val="18"/>
              </w:rPr>
              <w:t>5</w:t>
            </w:r>
          </w:p>
        </w:tc>
        <w:tc>
          <w:tcPr>
            <w:tcW w:w="1745" w:type="dxa"/>
          </w:tcPr>
          <w:p w14:paraId="4D893DAE" w14:textId="77777777" w:rsidR="003F7EA2" w:rsidRPr="000E19C7" w:rsidRDefault="003F7EA2" w:rsidP="009728FA">
            <w:pPr>
              <w:kinsoku w:val="0"/>
              <w:overflowPunct w:val="0"/>
              <w:spacing w:before="115"/>
              <w:jc w:val="center"/>
              <w:textAlignment w:val="baseline"/>
              <w:rPr>
                <w:rFonts w:ascii="Arial" w:hAnsi="Arial" w:cs="Arial"/>
                <w:sz w:val="18"/>
                <w:szCs w:val="18"/>
              </w:rPr>
            </w:pPr>
          </w:p>
        </w:tc>
        <w:tc>
          <w:tcPr>
            <w:tcW w:w="3596" w:type="dxa"/>
          </w:tcPr>
          <w:p w14:paraId="251016A7" w14:textId="2C5BB54E" w:rsidR="003F7EA2" w:rsidRPr="000E19C7" w:rsidRDefault="003F7EA2" w:rsidP="00285874">
            <w:pPr>
              <w:pStyle w:val="ListParagraph"/>
              <w:numPr>
                <w:ilvl w:val="0"/>
                <w:numId w:val="69"/>
              </w:numPr>
              <w:kinsoku w:val="0"/>
              <w:overflowPunct w:val="0"/>
              <w:spacing w:before="115" w:after="0" w:line="240" w:lineRule="auto"/>
              <w:ind w:left="171" w:right="32" w:hanging="171"/>
              <w:contextualSpacing w:val="0"/>
              <w:textAlignment w:val="baseline"/>
              <w:rPr>
                <w:rFonts w:ascii="Arial" w:hAnsi="Arial" w:cs="Arial"/>
                <w:sz w:val="18"/>
                <w:szCs w:val="18"/>
              </w:rPr>
            </w:pPr>
            <w:r w:rsidRPr="000E19C7">
              <w:rPr>
                <w:rFonts w:ascii="Arial" w:hAnsi="Arial" w:cs="Arial"/>
                <w:bCs/>
                <w:sz w:val="18"/>
                <w:szCs w:val="18"/>
                <w:lang w:val="en-GB"/>
              </w:rPr>
              <w:t>A copy of a medical certificate</w:t>
            </w:r>
            <w:r w:rsidR="0069658C">
              <w:rPr>
                <w:rFonts w:ascii="Arial" w:hAnsi="Arial" w:cs="Arial"/>
                <w:bCs/>
                <w:sz w:val="18"/>
                <w:szCs w:val="18"/>
                <w:lang w:val="en-GB"/>
              </w:rPr>
              <w:t xml:space="preserve"> from a registered medical practitioner</w:t>
            </w:r>
          </w:p>
        </w:tc>
      </w:tr>
      <w:tr w:rsidR="003F7EA2" w:rsidRPr="00C92BD6" w14:paraId="77497AD7" w14:textId="77777777" w:rsidTr="0069658C">
        <w:trPr>
          <w:trHeight w:val="320"/>
        </w:trPr>
        <w:tc>
          <w:tcPr>
            <w:tcW w:w="2811" w:type="dxa"/>
          </w:tcPr>
          <w:p w14:paraId="76A3C534" w14:textId="77777777" w:rsidR="003F7EA2" w:rsidRPr="000E19C7" w:rsidRDefault="003F7EA2" w:rsidP="009728FA">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18"/>
                <w:szCs w:val="18"/>
              </w:rPr>
            </w:pPr>
            <w:r>
              <w:rPr>
                <w:rFonts w:ascii="Arial" w:hAnsi="Arial" w:cs="Arial"/>
                <w:b/>
                <w:snapToGrid w:val="0"/>
                <w:sz w:val="18"/>
                <w:szCs w:val="18"/>
              </w:rPr>
              <w:t>SMME (</w:t>
            </w:r>
            <w:r w:rsidRPr="000E19C7">
              <w:rPr>
                <w:rFonts w:ascii="Arial" w:hAnsi="Arial" w:cs="Arial"/>
                <w:b/>
                <w:snapToGrid w:val="0"/>
                <w:sz w:val="18"/>
                <w:szCs w:val="18"/>
              </w:rPr>
              <w:t>Promotion of SMME’s in terms of the RDP Goals</w:t>
            </w:r>
            <w:r>
              <w:rPr>
                <w:rFonts w:ascii="Arial" w:hAnsi="Arial" w:cs="Arial"/>
                <w:b/>
                <w:snapToGrid w:val="0"/>
                <w:sz w:val="18"/>
                <w:szCs w:val="18"/>
              </w:rPr>
              <w:t>)</w:t>
            </w:r>
          </w:p>
        </w:tc>
        <w:tc>
          <w:tcPr>
            <w:tcW w:w="2248" w:type="dxa"/>
          </w:tcPr>
          <w:p w14:paraId="03D1538E" w14:textId="77777777" w:rsidR="003F7EA2" w:rsidRPr="000E19C7" w:rsidRDefault="003F7EA2" w:rsidP="009728FA">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18"/>
                <w:szCs w:val="18"/>
              </w:rPr>
            </w:pPr>
            <w:r w:rsidRPr="000E19C7">
              <w:rPr>
                <w:rFonts w:ascii="Arial" w:hAnsi="Arial" w:cs="Arial"/>
                <w:b/>
                <w:snapToGrid w:val="0"/>
                <w:sz w:val="18"/>
                <w:szCs w:val="18"/>
              </w:rPr>
              <w:t>5</w:t>
            </w:r>
          </w:p>
        </w:tc>
        <w:tc>
          <w:tcPr>
            <w:tcW w:w="1745" w:type="dxa"/>
          </w:tcPr>
          <w:p w14:paraId="107F2536" w14:textId="77777777" w:rsidR="003F7EA2" w:rsidRPr="000E19C7" w:rsidRDefault="003F7EA2" w:rsidP="009728FA">
            <w:pPr>
              <w:kinsoku w:val="0"/>
              <w:overflowPunct w:val="0"/>
              <w:spacing w:before="115"/>
              <w:jc w:val="center"/>
              <w:textAlignment w:val="baseline"/>
              <w:rPr>
                <w:rFonts w:ascii="Arial" w:hAnsi="Arial" w:cs="Arial"/>
                <w:sz w:val="18"/>
                <w:szCs w:val="18"/>
              </w:rPr>
            </w:pPr>
          </w:p>
        </w:tc>
        <w:tc>
          <w:tcPr>
            <w:tcW w:w="3596" w:type="dxa"/>
          </w:tcPr>
          <w:p w14:paraId="78C34C0D" w14:textId="786D5C99" w:rsidR="003F7EA2" w:rsidRPr="000E19C7" w:rsidRDefault="003F7EA2" w:rsidP="00285874">
            <w:pPr>
              <w:pStyle w:val="ListParagraph"/>
              <w:numPr>
                <w:ilvl w:val="0"/>
                <w:numId w:val="70"/>
              </w:numPr>
              <w:kinsoku w:val="0"/>
              <w:overflowPunct w:val="0"/>
              <w:spacing w:before="115" w:after="0" w:line="240" w:lineRule="auto"/>
              <w:ind w:left="171" w:hanging="171"/>
              <w:contextualSpacing w:val="0"/>
              <w:jc w:val="both"/>
              <w:textAlignment w:val="baseline"/>
              <w:rPr>
                <w:rFonts w:ascii="Arial" w:hAnsi="Arial" w:cs="Arial"/>
                <w:sz w:val="18"/>
                <w:szCs w:val="18"/>
              </w:rPr>
            </w:pPr>
            <w:r w:rsidRPr="000E19C7">
              <w:rPr>
                <w:rFonts w:ascii="Arial" w:hAnsi="Arial" w:cs="Arial"/>
                <w:bCs/>
                <w:snapToGrid w:val="0"/>
                <w:sz w:val="18"/>
                <w:szCs w:val="18"/>
              </w:rPr>
              <w:t xml:space="preserve">Sworn Affidavit in the format of DTIC </w:t>
            </w:r>
            <w:r w:rsidR="00023EBA">
              <w:rPr>
                <w:rFonts w:ascii="Arial" w:hAnsi="Arial" w:cs="Arial"/>
                <w:bCs/>
                <w:snapToGrid w:val="0"/>
                <w:sz w:val="18"/>
                <w:szCs w:val="18"/>
              </w:rPr>
              <w:t>with annual turnover of R10 million or less.</w:t>
            </w:r>
          </w:p>
        </w:tc>
      </w:tr>
    </w:tbl>
    <w:p w14:paraId="3BD7ED54" w14:textId="1B369D51" w:rsidR="00BC4CCF" w:rsidRPr="00BC4CCF" w:rsidRDefault="00BC4CCF" w:rsidP="009E36A8">
      <w:pPr>
        <w:widowControl w:val="0"/>
        <w:spacing w:after="120" w:line="240" w:lineRule="auto"/>
        <w:jc w:val="both"/>
        <w:rPr>
          <w:rFonts w:ascii="Arial" w:eastAsia="Times New Roman" w:hAnsi="Arial" w:cs="Arial"/>
          <w:b/>
          <w:snapToGrid w:val="0"/>
          <w:lang w:val="en-US"/>
        </w:rPr>
      </w:pPr>
      <w:r w:rsidRPr="00BC4CCF">
        <w:rPr>
          <w:rFonts w:ascii="Arial" w:eastAsia="Times New Roman" w:hAnsi="Arial" w:cs="Arial"/>
          <w:b/>
          <w:snapToGrid w:val="0"/>
          <w:lang w:val="en-US"/>
        </w:rPr>
        <w:lastRenderedPageBreak/>
        <w:t>DECLARATION WITH REGARD TO COMPANY/FIRM</w:t>
      </w:r>
    </w:p>
    <w:p w14:paraId="65B87A41" w14:textId="77777777" w:rsidR="00BC4CCF" w:rsidRPr="00BC4CCF" w:rsidRDefault="00BC4CCF" w:rsidP="00BC4CC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713703C0" w14:textId="77777777" w:rsidR="00BC4CCF" w:rsidRPr="00BC4CCF" w:rsidRDefault="00BC4CCF" w:rsidP="00285874">
      <w:pPr>
        <w:widowControl w:val="0"/>
        <w:numPr>
          <w:ilvl w:val="1"/>
          <w:numId w:val="44"/>
        </w:numPr>
        <w:tabs>
          <w:tab w:val="left" w:pos="900"/>
        </w:tabs>
        <w:spacing w:after="120" w:line="312" w:lineRule="auto"/>
        <w:ind w:left="907" w:hanging="907"/>
        <w:jc w:val="both"/>
        <w:rPr>
          <w:rFonts w:ascii="Arial" w:eastAsia="Times New Roman" w:hAnsi="Arial" w:cs="Arial"/>
          <w:snapToGrid w:val="0"/>
          <w:lang w:val="en-GB"/>
        </w:rPr>
      </w:pPr>
      <w:r w:rsidRPr="00BC4CCF">
        <w:rPr>
          <w:rFonts w:ascii="Arial" w:eastAsia="Times New Roman" w:hAnsi="Arial" w:cs="Arial"/>
          <w:snapToGrid w:val="0"/>
          <w:lang w:val="en-GB"/>
        </w:rPr>
        <w:t>Name of company/firm…………………………………………………………………….</w:t>
      </w:r>
    </w:p>
    <w:p w14:paraId="6697CB6B" w14:textId="77777777" w:rsidR="00BC4CCF" w:rsidRPr="00BC4CCF" w:rsidRDefault="00BC4CCF" w:rsidP="00285874">
      <w:pPr>
        <w:widowControl w:val="0"/>
        <w:numPr>
          <w:ilvl w:val="1"/>
          <w:numId w:val="44"/>
        </w:numPr>
        <w:tabs>
          <w:tab w:val="left" w:pos="900"/>
        </w:tabs>
        <w:spacing w:after="120" w:line="312" w:lineRule="auto"/>
        <w:ind w:left="907" w:right="95" w:hanging="907"/>
        <w:jc w:val="both"/>
        <w:rPr>
          <w:rFonts w:ascii="Arial" w:eastAsia="Times New Roman" w:hAnsi="Arial" w:cs="Arial"/>
          <w:snapToGrid w:val="0"/>
          <w:lang w:val="en-GB"/>
        </w:rPr>
      </w:pPr>
      <w:r w:rsidRPr="00BC4CCF">
        <w:rPr>
          <w:rFonts w:ascii="Arial" w:eastAsia="Times New Roman" w:hAnsi="Arial" w:cs="Arial"/>
          <w:snapToGrid w:val="0"/>
          <w:lang w:val="en-GB"/>
        </w:rPr>
        <w:t>Company registration number: …………………………………………………………...</w:t>
      </w:r>
    </w:p>
    <w:p w14:paraId="6863ACA6" w14:textId="77777777" w:rsidR="00BC4CCF" w:rsidRPr="00BC4CCF" w:rsidRDefault="00BC4CCF" w:rsidP="00285874">
      <w:pPr>
        <w:widowControl w:val="0"/>
        <w:numPr>
          <w:ilvl w:val="1"/>
          <w:numId w:val="44"/>
        </w:numPr>
        <w:tabs>
          <w:tab w:val="left" w:pos="900"/>
        </w:tabs>
        <w:spacing w:after="120" w:line="312" w:lineRule="auto"/>
        <w:ind w:left="907" w:hanging="907"/>
        <w:jc w:val="both"/>
        <w:rPr>
          <w:rFonts w:ascii="Arial" w:eastAsia="Times New Roman" w:hAnsi="Arial" w:cs="Arial"/>
          <w:snapToGrid w:val="0"/>
          <w:lang w:val="en-GB"/>
        </w:rPr>
      </w:pPr>
      <w:r w:rsidRPr="00BC4CCF">
        <w:rPr>
          <w:rFonts w:ascii="Arial" w:eastAsia="Times New Roman" w:hAnsi="Arial" w:cs="Arial"/>
          <w:snapToGrid w:val="0"/>
          <w:lang w:val="en-GB"/>
        </w:rPr>
        <w:t>TYPE OF COMPANY/ FIRM</w:t>
      </w:r>
    </w:p>
    <w:p w14:paraId="52E341E8" w14:textId="77777777" w:rsidR="00BC4CCF" w:rsidRPr="00BC4CCF" w:rsidRDefault="00BC4CCF" w:rsidP="00BC4CCF">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t>Partnership/Joint Venture / Consortium</w:t>
      </w:r>
    </w:p>
    <w:p w14:paraId="736446CE" w14:textId="77777777" w:rsidR="00BC4CCF" w:rsidRPr="00BC4CCF" w:rsidRDefault="00BC4CCF" w:rsidP="00BC4CCF">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t>One-person business/sole propriety</w:t>
      </w:r>
    </w:p>
    <w:p w14:paraId="68FD51C2" w14:textId="77777777" w:rsidR="00BC4CCF" w:rsidRPr="00BC4CCF" w:rsidRDefault="00BC4CCF" w:rsidP="00BC4CCF">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t>Close corporation</w:t>
      </w:r>
    </w:p>
    <w:p w14:paraId="5936624E" w14:textId="77777777" w:rsidR="00BC4CCF" w:rsidRPr="00BC4CCF" w:rsidRDefault="00BC4CCF" w:rsidP="00BC4CCF">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t>Public Company</w:t>
      </w:r>
    </w:p>
    <w:p w14:paraId="16663A95" w14:textId="77777777" w:rsidR="00BC4CCF" w:rsidRPr="00BC4CCF" w:rsidRDefault="00BC4CCF" w:rsidP="00BC4CCF">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t>Personal Liability Company</w:t>
      </w:r>
    </w:p>
    <w:p w14:paraId="6AE21D59" w14:textId="77777777" w:rsidR="00BC4CCF" w:rsidRPr="00BC4CCF" w:rsidRDefault="00BC4CCF" w:rsidP="00BC4CCF">
      <w:pPr>
        <w:widowControl w:val="0"/>
        <w:tabs>
          <w:tab w:val="left" w:pos="-720"/>
        </w:tabs>
        <w:spacing w:after="0" w:line="240" w:lineRule="auto"/>
        <w:ind w:left="1440" w:hanging="540"/>
        <w:jc w:val="both"/>
        <w:rPr>
          <w:rFonts w:ascii="Arial" w:eastAsia="Times New Roman" w:hAnsi="Arial" w:cs="Arial"/>
          <w:snapToGrid w:val="0"/>
          <w:lang w:val="en-GB"/>
        </w:rPr>
      </w:pPr>
      <w:bookmarkStart w:id="6" w:name="_Hlk117764996"/>
      <w:r w:rsidRPr="00BC4CCF">
        <w:rPr>
          <w:rFonts w:ascii="Arial" w:eastAsia="Times New Roman" w:hAnsi="Arial" w:cs="Arial"/>
          <w:snapToGrid w:val="0"/>
          <w:lang w:val="en-GB"/>
        </w:rPr>
        <w:sym w:font="Symbol" w:char="F07F"/>
      </w:r>
      <w:bookmarkEnd w:id="6"/>
      <w:r w:rsidRPr="00BC4CCF">
        <w:rPr>
          <w:rFonts w:ascii="Arial" w:eastAsia="Times New Roman" w:hAnsi="Arial" w:cs="Arial"/>
          <w:snapToGrid w:val="0"/>
          <w:lang w:val="en-GB"/>
        </w:rPr>
        <w:tab/>
        <w:t xml:space="preserve">(Pty) Limited </w:t>
      </w:r>
    </w:p>
    <w:p w14:paraId="7F8CDA83" w14:textId="77777777" w:rsidR="00BC4CCF" w:rsidRPr="00BC4CCF" w:rsidRDefault="00BC4CCF" w:rsidP="00BC4CCF">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r>
      <w:proofErr w:type="gramStart"/>
      <w:r w:rsidRPr="00BC4CCF">
        <w:rPr>
          <w:rFonts w:ascii="Arial" w:eastAsia="Times New Roman" w:hAnsi="Arial" w:cs="Arial"/>
          <w:snapToGrid w:val="0"/>
          <w:lang w:val="en-GB"/>
        </w:rPr>
        <w:t>Non-Profit Company</w:t>
      </w:r>
      <w:proofErr w:type="gramEnd"/>
    </w:p>
    <w:p w14:paraId="59A7C51B" w14:textId="77777777" w:rsidR="00BC4CCF" w:rsidRPr="00BC4CCF" w:rsidRDefault="00BC4CCF" w:rsidP="00BC4CCF">
      <w:pPr>
        <w:widowControl w:val="0"/>
        <w:tabs>
          <w:tab w:val="left" w:pos="-720"/>
        </w:tabs>
        <w:spacing w:after="0" w:line="240" w:lineRule="auto"/>
        <w:ind w:left="1440" w:hanging="540"/>
        <w:jc w:val="both"/>
        <w:rPr>
          <w:rFonts w:ascii="Arial" w:eastAsia="Times New Roman" w:hAnsi="Arial" w:cs="Arial"/>
          <w:snapToGrid w:val="0"/>
          <w:lang w:val="en-GB"/>
        </w:rPr>
      </w:pPr>
      <w:r w:rsidRPr="00BC4CCF">
        <w:rPr>
          <w:rFonts w:ascii="Arial" w:eastAsia="Times New Roman" w:hAnsi="Arial" w:cs="Arial"/>
          <w:snapToGrid w:val="0"/>
          <w:lang w:val="en-GB"/>
        </w:rPr>
        <w:sym w:font="Symbol" w:char="F07F"/>
      </w:r>
      <w:r w:rsidRPr="00BC4CCF">
        <w:rPr>
          <w:rFonts w:ascii="Arial" w:eastAsia="Times New Roman" w:hAnsi="Arial" w:cs="Arial"/>
          <w:snapToGrid w:val="0"/>
          <w:lang w:val="en-GB"/>
        </w:rPr>
        <w:tab/>
        <w:t>State Owned Company</w:t>
      </w:r>
    </w:p>
    <w:p w14:paraId="14417DD8" w14:textId="77777777" w:rsidR="00BC4CCF" w:rsidRPr="00BC4CCF" w:rsidRDefault="00BC4CCF" w:rsidP="00BC4CC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BC4CCF">
        <w:rPr>
          <w:rFonts w:ascii="Arial" w:eastAsia="Times New Roman" w:hAnsi="Arial" w:cs="Arial"/>
          <w:smallCaps/>
          <w:snapToGrid w:val="0"/>
          <w:lang w:val="en-GB"/>
        </w:rPr>
        <w:t>[Tick applicable box]</w:t>
      </w:r>
    </w:p>
    <w:p w14:paraId="2F858390" w14:textId="77777777" w:rsidR="00BC4CCF" w:rsidRPr="00BC4CCF" w:rsidRDefault="00BC4CCF" w:rsidP="00BC4CC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3014F8B7" w14:textId="77777777" w:rsidR="00BC4CCF" w:rsidRPr="00BC4CCF" w:rsidRDefault="00BC4CCF" w:rsidP="00285874">
      <w:pPr>
        <w:widowControl w:val="0"/>
        <w:numPr>
          <w:ilvl w:val="1"/>
          <w:numId w:val="44"/>
        </w:numPr>
        <w:tabs>
          <w:tab w:val="left" w:pos="900"/>
        </w:tabs>
        <w:spacing w:after="120" w:line="312" w:lineRule="auto"/>
        <w:ind w:left="907" w:hanging="907"/>
        <w:jc w:val="both"/>
        <w:rPr>
          <w:rFonts w:ascii="Arial" w:eastAsia="Times New Roman" w:hAnsi="Arial" w:cs="Arial"/>
          <w:snapToGrid w:val="0"/>
          <w:lang w:val="en-GB"/>
        </w:rPr>
      </w:pPr>
      <w:r w:rsidRPr="00BC4CCF">
        <w:rPr>
          <w:rFonts w:ascii="Arial" w:eastAsia="Times New Roman" w:hAnsi="Arial" w:cs="Arial"/>
          <w:snapToGrid w:val="0"/>
          <w:lang w:val="en-GB"/>
        </w:rPr>
        <w:t xml:space="preserve">I, the undersigned, who is duly authorised to do so on behalf of the company/firm, certify that the points claimed, based on the specific goals as advised in the tender, qualifies the company/ firm for the </w:t>
      </w:r>
      <w:r w:rsidR="003E1A5D">
        <w:rPr>
          <w:rFonts w:ascii="Arial" w:eastAsia="Times New Roman" w:hAnsi="Arial" w:cs="Arial"/>
          <w:snapToGrid w:val="0"/>
          <w:lang w:val="en-GB"/>
        </w:rPr>
        <w:t>Specific goals</w:t>
      </w:r>
      <w:r w:rsidRPr="00BC4CCF">
        <w:rPr>
          <w:rFonts w:ascii="Arial" w:eastAsia="Times New Roman" w:hAnsi="Arial" w:cs="Arial"/>
          <w:snapToGrid w:val="0"/>
          <w:lang w:val="en-GB"/>
        </w:rPr>
        <w:t>(s) shown and I acknowledge that:</w:t>
      </w:r>
    </w:p>
    <w:p w14:paraId="2F96504F" w14:textId="77777777" w:rsidR="00BC4CCF" w:rsidRPr="00BC4CCF" w:rsidRDefault="00BC4CCF" w:rsidP="00285874">
      <w:pPr>
        <w:widowControl w:val="0"/>
        <w:numPr>
          <w:ilvl w:val="0"/>
          <w:numId w:val="10"/>
        </w:numPr>
        <w:tabs>
          <w:tab w:val="left" w:pos="-1099"/>
          <w:tab w:val="left" w:pos="-720"/>
          <w:tab w:val="left" w:pos="1260"/>
        </w:tabs>
        <w:spacing w:after="120" w:line="259" w:lineRule="auto"/>
        <w:ind w:left="1282"/>
        <w:jc w:val="both"/>
        <w:rPr>
          <w:rFonts w:ascii="Arial" w:eastAsia="Times New Roman" w:hAnsi="Arial" w:cs="Arial"/>
          <w:snapToGrid w:val="0"/>
          <w:lang w:val="en-GB"/>
        </w:rPr>
      </w:pPr>
      <w:r w:rsidRPr="00BC4CCF">
        <w:rPr>
          <w:rFonts w:ascii="Arial" w:eastAsia="Times New Roman" w:hAnsi="Arial" w:cs="Arial"/>
          <w:snapToGrid w:val="0"/>
          <w:lang w:val="en-GB"/>
        </w:rPr>
        <w:t>The information furnished is true and correct;</w:t>
      </w:r>
    </w:p>
    <w:p w14:paraId="3493B9A5" w14:textId="77777777" w:rsidR="00BC4CCF" w:rsidRPr="00BC4CCF" w:rsidRDefault="00BC4CCF" w:rsidP="00285874">
      <w:pPr>
        <w:widowControl w:val="0"/>
        <w:numPr>
          <w:ilvl w:val="0"/>
          <w:numId w:val="10"/>
        </w:numPr>
        <w:tabs>
          <w:tab w:val="left" w:pos="-1099"/>
          <w:tab w:val="left" w:pos="-720"/>
          <w:tab w:val="left" w:pos="1260"/>
        </w:tabs>
        <w:spacing w:after="120" w:line="259" w:lineRule="auto"/>
        <w:ind w:left="1282"/>
        <w:jc w:val="both"/>
        <w:rPr>
          <w:rFonts w:ascii="Arial" w:eastAsia="Times New Roman" w:hAnsi="Arial" w:cs="Arial"/>
          <w:snapToGrid w:val="0"/>
          <w:lang w:val="en-GB"/>
        </w:rPr>
      </w:pPr>
      <w:r w:rsidRPr="00BC4CCF">
        <w:rPr>
          <w:rFonts w:ascii="Arial" w:eastAsia="Times New Roman" w:hAnsi="Arial" w:cs="Arial"/>
          <w:snapToGrid w:val="0"/>
          <w:lang w:val="en-GB"/>
        </w:rPr>
        <w:t xml:space="preserve">The </w:t>
      </w:r>
      <w:r w:rsidR="003E1A5D">
        <w:rPr>
          <w:rFonts w:ascii="Arial" w:eastAsia="Times New Roman" w:hAnsi="Arial" w:cs="Arial"/>
          <w:snapToGrid w:val="0"/>
          <w:lang w:val="en-GB"/>
        </w:rPr>
        <w:t>Specific goals</w:t>
      </w:r>
      <w:r w:rsidRPr="00BC4CCF">
        <w:rPr>
          <w:rFonts w:ascii="Arial" w:eastAsia="Times New Roman" w:hAnsi="Arial" w:cs="Arial"/>
          <w:snapToGrid w:val="0"/>
          <w:lang w:val="en-GB"/>
        </w:rPr>
        <w:t xml:space="preserve"> points claimed are in accordance with the General Conditions as indicated in paragraph 1 of this form;</w:t>
      </w:r>
    </w:p>
    <w:p w14:paraId="2245CBB4" w14:textId="77777777" w:rsidR="00BC4CCF" w:rsidRPr="00BC4CCF" w:rsidRDefault="00BC4CCF" w:rsidP="00285874">
      <w:pPr>
        <w:widowControl w:val="0"/>
        <w:numPr>
          <w:ilvl w:val="0"/>
          <w:numId w:val="10"/>
        </w:numPr>
        <w:tabs>
          <w:tab w:val="left" w:pos="-1099"/>
          <w:tab w:val="left" w:pos="-720"/>
          <w:tab w:val="left" w:pos="1260"/>
        </w:tabs>
        <w:spacing w:after="120" w:line="259" w:lineRule="auto"/>
        <w:ind w:left="1282"/>
        <w:jc w:val="both"/>
        <w:rPr>
          <w:rFonts w:ascii="Arial" w:eastAsia="Times New Roman" w:hAnsi="Arial" w:cs="Arial"/>
          <w:snapToGrid w:val="0"/>
          <w:lang w:val="en-GB"/>
        </w:rPr>
      </w:pPr>
      <w:r w:rsidRPr="00BC4CCF">
        <w:rPr>
          <w:rFonts w:ascii="Arial" w:eastAsia="Times New Roman" w:hAnsi="Arial" w:cs="Arial"/>
          <w:snapToGrid w:val="0"/>
          <w:lang w:val="en-GB"/>
        </w:rPr>
        <w:t xml:space="preserve">In the event of a contract being awarded </w:t>
      </w:r>
      <w:proofErr w:type="gramStart"/>
      <w:r w:rsidRPr="00BC4CCF">
        <w:rPr>
          <w:rFonts w:ascii="Arial" w:eastAsia="Times New Roman" w:hAnsi="Arial" w:cs="Arial"/>
          <w:snapToGrid w:val="0"/>
          <w:lang w:val="en-GB"/>
        </w:rPr>
        <w:t>as a result of</w:t>
      </w:r>
      <w:proofErr w:type="gramEnd"/>
      <w:r w:rsidRPr="00BC4CCF">
        <w:rPr>
          <w:rFonts w:ascii="Arial" w:eastAsia="Times New Roman" w:hAnsi="Arial" w:cs="Arial"/>
          <w:snapToGrid w:val="0"/>
          <w:lang w:val="en-GB"/>
        </w:rPr>
        <w:t xml:space="preserve"> points claimed as shown in paragraphs 1.4 and 4.2, the contractor may be required to furnish documentary proof to the satisfaction of the organ of state that the claims are correct; </w:t>
      </w:r>
    </w:p>
    <w:p w14:paraId="6AA48D48" w14:textId="77777777" w:rsidR="00BC4CCF" w:rsidRPr="00BC4CCF" w:rsidRDefault="00BC4CCF" w:rsidP="00285874">
      <w:pPr>
        <w:widowControl w:val="0"/>
        <w:numPr>
          <w:ilvl w:val="0"/>
          <w:numId w:val="10"/>
        </w:numPr>
        <w:tabs>
          <w:tab w:val="left" w:pos="-1099"/>
          <w:tab w:val="left" w:pos="-720"/>
          <w:tab w:val="left" w:pos="1260"/>
        </w:tabs>
        <w:spacing w:after="120" w:line="259" w:lineRule="auto"/>
        <w:ind w:left="1282"/>
        <w:jc w:val="both"/>
        <w:rPr>
          <w:rFonts w:ascii="Arial" w:eastAsia="Times New Roman" w:hAnsi="Arial" w:cs="Arial"/>
          <w:snapToGrid w:val="0"/>
          <w:lang w:val="en-GB"/>
        </w:rPr>
      </w:pPr>
      <w:r w:rsidRPr="00BC4CCF">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45CCFBA4" w14:textId="77777777" w:rsidR="00BC4CCF" w:rsidRPr="00BC4CCF" w:rsidRDefault="00BC4CCF" w:rsidP="00285874">
      <w:pPr>
        <w:widowControl w:val="0"/>
        <w:numPr>
          <w:ilvl w:val="1"/>
          <w:numId w:val="11"/>
        </w:numPr>
        <w:tabs>
          <w:tab w:val="left" w:pos="1980"/>
        </w:tabs>
        <w:spacing w:after="120" w:line="259" w:lineRule="auto"/>
        <w:ind w:left="1987" w:right="749" w:hanging="547"/>
        <w:jc w:val="both"/>
        <w:rPr>
          <w:rFonts w:ascii="Arial" w:eastAsia="Times New Roman" w:hAnsi="Arial" w:cs="Arial"/>
          <w:snapToGrid w:val="0"/>
          <w:lang w:val="en-GB"/>
        </w:rPr>
      </w:pPr>
      <w:r w:rsidRPr="00BC4CCF">
        <w:rPr>
          <w:rFonts w:ascii="Arial" w:eastAsia="Times New Roman" w:hAnsi="Arial" w:cs="Arial"/>
          <w:snapToGrid w:val="0"/>
          <w:lang w:val="en-GB"/>
        </w:rPr>
        <w:t>disqualify the person from the tendering process;</w:t>
      </w:r>
    </w:p>
    <w:p w14:paraId="63DE9F6A" w14:textId="77777777" w:rsidR="00BC4CCF" w:rsidRPr="00BC4CCF" w:rsidRDefault="00BC4CCF" w:rsidP="00285874">
      <w:pPr>
        <w:widowControl w:val="0"/>
        <w:numPr>
          <w:ilvl w:val="1"/>
          <w:numId w:val="11"/>
        </w:numPr>
        <w:tabs>
          <w:tab w:val="left" w:pos="1980"/>
        </w:tabs>
        <w:spacing w:after="120" w:line="259" w:lineRule="auto"/>
        <w:ind w:left="1987" w:right="749" w:hanging="547"/>
        <w:jc w:val="both"/>
        <w:rPr>
          <w:rFonts w:ascii="Arial" w:eastAsia="Times New Roman" w:hAnsi="Arial" w:cs="Arial"/>
          <w:snapToGrid w:val="0"/>
          <w:lang w:val="en-GB"/>
        </w:rPr>
      </w:pPr>
      <w:r w:rsidRPr="00BC4CCF">
        <w:rPr>
          <w:rFonts w:ascii="Arial" w:eastAsia="Times New Roman" w:hAnsi="Arial" w:cs="Arial"/>
          <w:snapToGrid w:val="0"/>
          <w:lang w:val="en-GB"/>
        </w:rPr>
        <w:t xml:space="preserve">recover costs, losses or damages it has incurred or suffered </w:t>
      </w:r>
      <w:proofErr w:type="gramStart"/>
      <w:r w:rsidRPr="00BC4CCF">
        <w:rPr>
          <w:rFonts w:ascii="Arial" w:eastAsia="Times New Roman" w:hAnsi="Arial" w:cs="Arial"/>
          <w:snapToGrid w:val="0"/>
          <w:lang w:val="en-GB"/>
        </w:rPr>
        <w:t>as a result of</w:t>
      </w:r>
      <w:proofErr w:type="gramEnd"/>
      <w:r w:rsidRPr="00BC4CCF">
        <w:rPr>
          <w:rFonts w:ascii="Arial" w:eastAsia="Times New Roman" w:hAnsi="Arial" w:cs="Arial"/>
          <w:snapToGrid w:val="0"/>
          <w:lang w:val="en-GB"/>
        </w:rPr>
        <w:t xml:space="preserve"> that person’s conduct;</w:t>
      </w:r>
    </w:p>
    <w:p w14:paraId="6E96815E" w14:textId="77777777" w:rsidR="00BC4CCF" w:rsidRPr="00BC4CCF" w:rsidRDefault="00BC4CCF" w:rsidP="00285874">
      <w:pPr>
        <w:widowControl w:val="0"/>
        <w:numPr>
          <w:ilvl w:val="1"/>
          <w:numId w:val="11"/>
        </w:numPr>
        <w:tabs>
          <w:tab w:val="left" w:pos="1980"/>
        </w:tabs>
        <w:spacing w:after="120" w:line="259" w:lineRule="auto"/>
        <w:ind w:left="1987" w:right="749" w:hanging="547"/>
        <w:jc w:val="both"/>
        <w:rPr>
          <w:rFonts w:ascii="Arial" w:eastAsia="Times New Roman" w:hAnsi="Arial" w:cs="Arial"/>
          <w:snapToGrid w:val="0"/>
          <w:lang w:val="en-GB"/>
        </w:rPr>
      </w:pPr>
      <w:r w:rsidRPr="00BC4CCF">
        <w:rPr>
          <w:rFonts w:ascii="Arial" w:eastAsia="Times New Roman" w:hAnsi="Arial" w:cs="Arial"/>
          <w:snapToGrid w:val="0"/>
          <w:lang w:val="en-GB"/>
        </w:rPr>
        <w:t xml:space="preserve">cancel the contract and claim any damages which it has suffered </w:t>
      </w:r>
      <w:proofErr w:type="gramStart"/>
      <w:r w:rsidRPr="00BC4CCF">
        <w:rPr>
          <w:rFonts w:ascii="Arial" w:eastAsia="Times New Roman" w:hAnsi="Arial" w:cs="Arial"/>
          <w:snapToGrid w:val="0"/>
          <w:lang w:val="en-GB"/>
        </w:rPr>
        <w:t>as a result of</w:t>
      </w:r>
      <w:proofErr w:type="gramEnd"/>
      <w:r w:rsidRPr="00BC4CCF">
        <w:rPr>
          <w:rFonts w:ascii="Arial" w:eastAsia="Times New Roman" w:hAnsi="Arial" w:cs="Arial"/>
          <w:snapToGrid w:val="0"/>
          <w:lang w:val="en-GB"/>
        </w:rPr>
        <w:t xml:space="preserve"> having to make less favourable arrangements due to such cancellation;</w:t>
      </w:r>
    </w:p>
    <w:p w14:paraId="1EEDE784" w14:textId="77777777" w:rsidR="00BC4CCF" w:rsidRDefault="00BC4CCF" w:rsidP="00285874">
      <w:pPr>
        <w:widowControl w:val="0"/>
        <w:numPr>
          <w:ilvl w:val="1"/>
          <w:numId w:val="11"/>
        </w:numPr>
        <w:tabs>
          <w:tab w:val="left" w:pos="1980"/>
        </w:tabs>
        <w:spacing w:after="120" w:line="259" w:lineRule="auto"/>
        <w:ind w:left="1987" w:right="749" w:hanging="547"/>
        <w:jc w:val="both"/>
        <w:rPr>
          <w:rFonts w:ascii="Arial" w:eastAsia="Times New Roman" w:hAnsi="Arial" w:cs="Arial"/>
          <w:snapToGrid w:val="0"/>
          <w:lang w:val="en-GB"/>
        </w:rPr>
      </w:pPr>
      <w:r w:rsidRPr="00BC4CCF">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BC4CCF">
        <w:rPr>
          <w:rFonts w:ascii="Arial" w:eastAsia="Times New Roman" w:hAnsi="Arial" w:cs="Arial"/>
          <w:i/>
          <w:snapToGrid w:val="0"/>
          <w:lang w:val="en-GB"/>
        </w:rPr>
        <w:t>audi</w:t>
      </w:r>
      <w:proofErr w:type="spellEnd"/>
      <w:r w:rsidRPr="00BC4CCF">
        <w:rPr>
          <w:rFonts w:ascii="Arial" w:eastAsia="Times New Roman" w:hAnsi="Arial" w:cs="Arial"/>
          <w:i/>
          <w:snapToGrid w:val="0"/>
          <w:lang w:val="en-GB"/>
        </w:rPr>
        <w:t xml:space="preserve"> alteram partem</w:t>
      </w:r>
      <w:r w:rsidRPr="00BC4CCF">
        <w:rPr>
          <w:rFonts w:ascii="Arial" w:eastAsia="Times New Roman" w:hAnsi="Arial" w:cs="Arial"/>
          <w:snapToGrid w:val="0"/>
          <w:lang w:val="en-GB"/>
        </w:rPr>
        <w:t xml:space="preserve"> (hear the other side) rule has been applied; and</w:t>
      </w:r>
    </w:p>
    <w:p w14:paraId="765FF4BD" w14:textId="77777777" w:rsidR="009A2EAD" w:rsidRDefault="009A2EAD" w:rsidP="009A2EAD">
      <w:pPr>
        <w:widowControl w:val="0"/>
        <w:tabs>
          <w:tab w:val="left" w:pos="1980"/>
        </w:tabs>
        <w:spacing w:after="120" w:line="259" w:lineRule="auto"/>
        <w:ind w:right="749"/>
        <w:jc w:val="both"/>
        <w:rPr>
          <w:rFonts w:ascii="Arial" w:eastAsia="Times New Roman" w:hAnsi="Arial" w:cs="Arial"/>
          <w:snapToGrid w:val="0"/>
          <w:lang w:val="en-GB"/>
        </w:rPr>
      </w:pPr>
    </w:p>
    <w:p w14:paraId="79F70F03" w14:textId="77777777" w:rsidR="009A2EAD" w:rsidRDefault="009A2EAD" w:rsidP="009A2EAD">
      <w:pPr>
        <w:widowControl w:val="0"/>
        <w:tabs>
          <w:tab w:val="left" w:pos="1980"/>
        </w:tabs>
        <w:spacing w:after="120" w:line="259" w:lineRule="auto"/>
        <w:ind w:right="749"/>
        <w:jc w:val="both"/>
        <w:rPr>
          <w:rFonts w:ascii="Arial" w:eastAsia="Times New Roman" w:hAnsi="Arial" w:cs="Arial"/>
          <w:snapToGrid w:val="0"/>
          <w:lang w:val="en-GB"/>
        </w:rPr>
      </w:pPr>
    </w:p>
    <w:p w14:paraId="4596B9F6" w14:textId="77777777" w:rsidR="009A2EAD" w:rsidRDefault="009A2EAD" w:rsidP="009A2EAD">
      <w:pPr>
        <w:widowControl w:val="0"/>
        <w:tabs>
          <w:tab w:val="left" w:pos="1980"/>
        </w:tabs>
        <w:spacing w:after="120" w:line="259" w:lineRule="auto"/>
        <w:ind w:right="749"/>
        <w:jc w:val="both"/>
        <w:rPr>
          <w:rFonts w:ascii="Arial" w:eastAsia="Times New Roman" w:hAnsi="Arial" w:cs="Arial"/>
          <w:snapToGrid w:val="0"/>
          <w:lang w:val="en-GB"/>
        </w:rPr>
      </w:pPr>
    </w:p>
    <w:p w14:paraId="4F908F89" w14:textId="77777777" w:rsidR="009A2EAD" w:rsidRDefault="009A2EAD" w:rsidP="009A2EAD">
      <w:pPr>
        <w:widowControl w:val="0"/>
        <w:tabs>
          <w:tab w:val="left" w:pos="1980"/>
        </w:tabs>
        <w:spacing w:after="120" w:line="259" w:lineRule="auto"/>
        <w:ind w:right="749"/>
        <w:jc w:val="both"/>
        <w:rPr>
          <w:rFonts w:ascii="Arial" w:eastAsia="Times New Roman" w:hAnsi="Arial" w:cs="Arial"/>
          <w:snapToGrid w:val="0"/>
          <w:lang w:val="en-GB"/>
        </w:rPr>
      </w:pPr>
    </w:p>
    <w:p w14:paraId="4EEB88C4" w14:textId="2C228E94" w:rsidR="009A2EAD" w:rsidRDefault="009A2EAD" w:rsidP="009A2EAD">
      <w:pPr>
        <w:widowControl w:val="0"/>
        <w:tabs>
          <w:tab w:val="left" w:pos="1980"/>
        </w:tabs>
        <w:spacing w:after="120" w:line="259" w:lineRule="auto"/>
        <w:ind w:right="749"/>
        <w:jc w:val="both"/>
        <w:rPr>
          <w:rFonts w:ascii="Arial" w:eastAsia="Times New Roman" w:hAnsi="Arial" w:cs="Arial"/>
          <w:snapToGrid w:val="0"/>
          <w:lang w:val="en-GB"/>
        </w:rPr>
      </w:pPr>
    </w:p>
    <w:p w14:paraId="0F099C68" w14:textId="77777777" w:rsidR="008321C3" w:rsidRPr="00BC4CCF" w:rsidRDefault="008321C3" w:rsidP="009A2EAD">
      <w:pPr>
        <w:widowControl w:val="0"/>
        <w:tabs>
          <w:tab w:val="left" w:pos="1980"/>
        </w:tabs>
        <w:spacing w:after="120" w:line="259" w:lineRule="auto"/>
        <w:ind w:right="749"/>
        <w:jc w:val="both"/>
        <w:rPr>
          <w:rFonts w:ascii="Arial" w:eastAsia="Times New Roman" w:hAnsi="Arial" w:cs="Arial"/>
          <w:snapToGrid w:val="0"/>
          <w:lang w:val="en-GB"/>
        </w:rPr>
      </w:pPr>
    </w:p>
    <w:p w14:paraId="27D769E1" w14:textId="1C83BD84" w:rsidR="00BC4CCF" w:rsidRPr="00BC4CCF" w:rsidRDefault="00BC4CCF" w:rsidP="00285874">
      <w:pPr>
        <w:widowControl w:val="0"/>
        <w:numPr>
          <w:ilvl w:val="1"/>
          <w:numId w:val="11"/>
        </w:numPr>
        <w:tabs>
          <w:tab w:val="left" w:pos="1980"/>
        </w:tabs>
        <w:spacing w:after="120" w:line="259" w:lineRule="auto"/>
        <w:ind w:left="1987" w:right="749" w:hanging="547"/>
        <w:jc w:val="both"/>
        <w:rPr>
          <w:rFonts w:ascii="Arial" w:eastAsia="Times New Roman" w:hAnsi="Arial" w:cs="Arial"/>
          <w:snapToGrid w:val="0"/>
          <w:lang w:val="en-GB"/>
        </w:rPr>
      </w:pPr>
      <w:r w:rsidRPr="00BC4CCF">
        <w:rPr>
          <w:rFonts w:ascii="Arial" w:eastAsia="Times New Roman" w:hAnsi="Arial" w:cs="Arial"/>
          <w:snapToGrid w:val="0"/>
          <w:lang w:val="en-GB"/>
        </w:rPr>
        <w:t>forward the matter for criminal prosecution, if deemed necessary.</w:t>
      </w:r>
    </w:p>
    <w:p w14:paraId="0E0595B0" w14:textId="26058724" w:rsidR="00BC4CCF" w:rsidRPr="00BC4CCF" w:rsidRDefault="00BC4CCF" w:rsidP="00BC4CC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1E1BD026" w14:textId="77777777" w:rsidR="00665DA1" w:rsidRDefault="00665DA1" w:rsidP="00D612D3">
      <w:pPr>
        <w:pStyle w:val="BodyText"/>
        <w:jc w:val="left"/>
        <w:rPr>
          <w:rFonts w:ascii="Arial" w:hAnsi="Arial" w:cs="Arial"/>
          <w:b w:val="0"/>
          <w:sz w:val="20"/>
        </w:rPr>
      </w:pPr>
    </w:p>
    <w:p w14:paraId="2C0D0671" w14:textId="77777777" w:rsidR="009E36A8" w:rsidRDefault="009E36A8" w:rsidP="00D612D3">
      <w:pPr>
        <w:pStyle w:val="BodyText"/>
        <w:jc w:val="left"/>
        <w:rPr>
          <w:rFonts w:ascii="Arial" w:hAnsi="Arial" w:cs="Arial"/>
          <w:b w:val="0"/>
          <w:sz w:val="20"/>
        </w:rPr>
      </w:pPr>
    </w:p>
    <w:p w14:paraId="0ABCDF37" w14:textId="07F5C0E7" w:rsidR="009E36A8" w:rsidRDefault="00340D00" w:rsidP="00D612D3">
      <w:pPr>
        <w:pStyle w:val="BodyText"/>
        <w:jc w:val="left"/>
        <w:rPr>
          <w:rFonts w:ascii="Arial" w:hAnsi="Arial" w:cs="Arial"/>
          <w:b w:val="0"/>
          <w:sz w:val="20"/>
        </w:rPr>
      </w:pPr>
      <w:r w:rsidRPr="00BC4CCF">
        <w:rPr>
          <w:rFonts w:ascii="Times" w:eastAsia="Times" w:hAnsi="Times"/>
          <w:noProof/>
          <w:lang w:val="en-ZA" w:eastAsia="en-ZA"/>
        </w:rPr>
        <mc:AlternateContent>
          <mc:Choice Requires="wps">
            <w:drawing>
              <wp:anchor distT="0" distB="0" distL="114300" distR="114300" simplePos="0" relativeHeight="251666432" behindDoc="0" locked="0" layoutInCell="1" allowOverlap="1" wp14:anchorId="4C0A16BD" wp14:editId="79F619C8">
                <wp:simplePos x="0" y="0"/>
                <wp:positionH relativeFrom="margin">
                  <wp:align>center</wp:align>
                </wp:positionH>
                <wp:positionV relativeFrom="paragraph">
                  <wp:posOffset>12865</wp:posOffset>
                </wp:positionV>
                <wp:extent cx="4229100" cy="2513378"/>
                <wp:effectExtent l="0" t="0" r="19050" b="203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2513378"/>
                        </a:xfrm>
                        <a:prstGeom prst="rect">
                          <a:avLst/>
                        </a:prstGeom>
                        <a:solidFill>
                          <a:srgbClr val="FFFFFF"/>
                        </a:solidFill>
                        <a:ln w="9525">
                          <a:solidFill>
                            <a:srgbClr val="000000"/>
                          </a:solidFill>
                          <a:miter lim="800000"/>
                          <a:headEnd/>
                          <a:tailEnd/>
                        </a:ln>
                      </wps:spPr>
                      <wps:txbx>
                        <w:txbxContent>
                          <w:p w14:paraId="3D1E3B4E" w14:textId="77777777" w:rsidR="009728FA" w:rsidRDefault="009728FA" w:rsidP="003F7EA2">
                            <w:pPr>
                              <w:jc w:val="center"/>
                              <w:rPr>
                                <w:rFonts w:ascii="Arial" w:hAnsi="Arial" w:cs="Arial"/>
                                <w:sz w:val="18"/>
                                <w:szCs w:val="18"/>
                              </w:rPr>
                            </w:pPr>
                          </w:p>
                          <w:p w14:paraId="4BD60743" w14:textId="77777777" w:rsidR="009728FA" w:rsidRPr="00585866" w:rsidRDefault="009728FA" w:rsidP="003F7EA2">
                            <w:pPr>
                              <w:jc w:val="center"/>
                              <w:rPr>
                                <w:rFonts w:ascii="Arial" w:hAnsi="Arial" w:cs="Arial"/>
                                <w:sz w:val="18"/>
                                <w:szCs w:val="18"/>
                              </w:rPr>
                            </w:pPr>
                            <w:r w:rsidRPr="00585866">
                              <w:rPr>
                                <w:rFonts w:ascii="Arial" w:hAnsi="Arial" w:cs="Arial"/>
                                <w:sz w:val="18"/>
                                <w:szCs w:val="18"/>
                              </w:rPr>
                              <w:t>……………………………………….</w:t>
                            </w:r>
                          </w:p>
                          <w:p w14:paraId="6CE16CB4" w14:textId="77777777" w:rsidR="009728FA" w:rsidRPr="003F7EA2" w:rsidRDefault="009728FA" w:rsidP="003F7EA2">
                            <w:pPr>
                              <w:jc w:val="center"/>
                              <w:rPr>
                                <w:rFonts w:ascii="Arial" w:hAnsi="Arial" w:cs="Arial"/>
                                <w:b/>
                                <w:sz w:val="18"/>
                                <w:szCs w:val="18"/>
                              </w:rPr>
                            </w:pPr>
                            <w:r w:rsidRPr="00B715D9">
                              <w:rPr>
                                <w:rFonts w:ascii="Arial" w:hAnsi="Arial" w:cs="Arial"/>
                                <w:b/>
                                <w:sz w:val="18"/>
                                <w:szCs w:val="18"/>
                              </w:rPr>
                              <w:t>SIGNATURE(S) OF TENDERER(S)</w:t>
                            </w:r>
                          </w:p>
                          <w:p w14:paraId="1F142DA7" w14:textId="77777777" w:rsidR="009728FA" w:rsidRPr="00585866" w:rsidRDefault="009728FA" w:rsidP="003F7EA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42827AC" w14:textId="77777777" w:rsidR="009728FA" w:rsidRPr="00585866" w:rsidRDefault="009728FA" w:rsidP="003F7EA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386E0AD" w14:textId="77777777" w:rsidR="009728FA" w:rsidRPr="00585866" w:rsidRDefault="009728FA" w:rsidP="003F7EA2">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8663BF8" w14:textId="77777777" w:rsidR="009728FA" w:rsidRPr="00585866" w:rsidRDefault="009728FA" w:rsidP="003F7EA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5175AF5" w14:textId="77777777" w:rsidR="009728FA" w:rsidRDefault="009728FA" w:rsidP="003F7EA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C0935E2" w14:textId="77777777" w:rsidR="009728FA" w:rsidRPr="00585866" w:rsidRDefault="009728FA" w:rsidP="003F7EA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864E083" w14:textId="77777777" w:rsidR="009728FA" w:rsidRDefault="009728FA" w:rsidP="003F7EA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A16BD" id="Rectangle 10" o:spid="_x0000_s1026" style="position:absolute;margin-left:0;margin-top:1pt;width:333pt;height:197.9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">
                <v:textbox>
                  <w:txbxContent>
                    <w:p w14:paraId="3D1E3B4E" w14:textId="77777777" w:rsidR="009728FA" w:rsidRDefault="009728FA" w:rsidP="003F7EA2">
                      <w:pPr>
                        <w:jc w:val="center"/>
                        <w:rPr>
                          <w:rFonts w:ascii="Arial" w:hAnsi="Arial" w:cs="Arial"/>
                          <w:sz w:val="18"/>
                          <w:szCs w:val="18"/>
                        </w:rPr>
                      </w:pPr>
                    </w:p>
                    <w:p w14:paraId="4BD60743" w14:textId="77777777" w:rsidR="009728FA" w:rsidRPr="00585866" w:rsidRDefault="009728FA" w:rsidP="003F7EA2">
                      <w:pPr>
                        <w:jc w:val="center"/>
                        <w:rPr>
                          <w:rFonts w:ascii="Arial" w:hAnsi="Arial" w:cs="Arial"/>
                          <w:sz w:val="18"/>
                          <w:szCs w:val="18"/>
                        </w:rPr>
                      </w:pPr>
                      <w:r w:rsidRPr="00585866">
                        <w:rPr>
                          <w:rFonts w:ascii="Arial" w:hAnsi="Arial" w:cs="Arial"/>
                          <w:sz w:val="18"/>
                          <w:szCs w:val="18"/>
                        </w:rPr>
                        <w:t>……………………………………….</w:t>
                      </w:r>
                    </w:p>
                    <w:p w14:paraId="6CE16CB4" w14:textId="77777777" w:rsidR="009728FA" w:rsidRPr="003F7EA2" w:rsidRDefault="009728FA" w:rsidP="003F7EA2">
                      <w:pPr>
                        <w:jc w:val="center"/>
                        <w:rPr>
                          <w:rFonts w:ascii="Arial" w:hAnsi="Arial" w:cs="Arial"/>
                          <w:b/>
                          <w:sz w:val="18"/>
                          <w:szCs w:val="18"/>
                        </w:rPr>
                      </w:pPr>
                      <w:r w:rsidRPr="00B715D9">
                        <w:rPr>
                          <w:rFonts w:ascii="Arial" w:hAnsi="Arial" w:cs="Arial"/>
                          <w:b/>
                          <w:sz w:val="18"/>
                          <w:szCs w:val="18"/>
                        </w:rPr>
                        <w:t>SIGNATURE(S) OF TENDERER(S)</w:t>
                      </w:r>
                    </w:p>
                    <w:p w14:paraId="1F142DA7" w14:textId="77777777" w:rsidR="009728FA" w:rsidRPr="00585866" w:rsidRDefault="009728FA" w:rsidP="003F7EA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42827AC" w14:textId="77777777" w:rsidR="009728FA" w:rsidRPr="00585866" w:rsidRDefault="009728FA" w:rsidP="003F7EA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386E0AD" w14:textId="77777777" w:rsidR="009728FA" w:rsidRPr="00585866" w:rsidRDefault="009728FA" w:rsidP="003F7EA2">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8663BF8" w14:textId="77777777" w:rsidR="009728FA" w:rsidRPr="00585866" w:rsidRDefault="009728FA" w:rsidP="003F7EA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5175AF5" w14:textId="77777777" w:rsidR="009728FA" w:rsidRDefault="009728FA" w:rsidP="003F7EA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C0935E2" w14:textId="77777777" w:rsidR="009728FA" w:rsidRPr="00585866" w:rsidRDefault="009728FA" w:rsidP="003F7EA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864E083" w14:textId="77777777" w:rsidR="009728FA" w:rsidRDefault="009728FA" w:rsidP="003F7EA2">
                      <w:pPr>
                        <w:jc w:val="center"/>
                      </w:pPr>
                    </w:p>
                  </w:txbxContent>
                </v:textbox>
                <w10:wrap anchorx="margin"/>
              </v:rect>
            </w:pict>
          </mc:Fallback>
        </mc:AlternateContent>
      </w:r>
    </w:p>
    <w:p w14:paraId="0ACC035F" w14:textId="739721BA" w:rsidR="009E36A8" w:rsidRDefault="009E36A8" w:rsidP="00D612D3">
      <w:pPr>
        <w:pStyle w:val="BodyText"/>
        <w:jc w:val="left"/>
        <w:rPr>
          <w:rFonts w:ascii="Arial" w:hAnsi="Arial" w:cs="Arial"/>
          <w:b w:val="0"/>
          <w:sz w:val="20"/>
        </w:rPr>
      </w:pPr>
    </w:p>
    <w:p w14:paraId="4FAA0470" w14:textId="74EF0904" w:rsidR="009E36A8" w:rsidRDefault="009E36A8" w:rsidP="00D612D3">
      <w:pPr>
        <w:pStyle w:val="BodyText"/>
        <w:jc w:val="left"/>
        <w:rPr>
          <w:rFonts w:ascii="Arial" w:hAnsi="Arial" w:cs="Arial"/>
          <w:b w:val="0"/>
          <w:sz w:val="20"/>
        </w:rPr>
      </w:pPr>
    </w:p>
    <w:p w14:paraId="57584503" w14:textId="77777777" w:rsidR="00665DA1" w:rsidRPr="00F75F82" w:rsidRDefault="00665DA1" w:rsidP="00D612D3">
      <w:pPr>
        <w:pStyle w:val="BodyText"/>
        <w:jc w:val="left"/>
        <w:rPr>
          <w:rFonts w:ascii="Arial" w:hAnsi="Arial" w:cs="Arial"/>
          <w:b w:val="0"/>
          <w:sz w:val="20"/>
        </w:rPr>
      </w:pPr>
    </w:p>
    <w:p w14:paraId="705C6678" w14:textId="77777777" w:rsidR="005953FE" w:rsidRDefault="005953FE" w:rsidP="00605BC1">
      <w:pPr>
        <w:rPr>
          <w:rFonts w:asciiTheme="minorHAnsi" w:hAnsiTheme="minorHAnsi" w:cstheme="minorHAnsi"/>
          <w:b/>
          <w:sz w:val="28"/>
          <w:szCs w:val="28"/>
        </w:rPr>
      </w:pPr>
    </w:p>
    <w:bookmarkEnd w:id="4"/>
    <w:p w14:paraId="23D3F664" w14:textId="77777777" w:rsidR="00BD1162" w:rsidRDefault="00BD1162" w:rsidP="0080297E">
      <w:pPr>
        <w:jc w:val="center"/>
        <w:rPr>
          <w:rFonts w:asciiTheme="minorHAnsi" w:hAnsiTheme="minorHAnsi" w:cstheme="minorHAnsi"/>
          <w:b/>
          <w:sz w:val="28"/>
          <w:szCs w:val="28"/>
        </w:rPr>
      </w:pPr>
    </w:p>
    <w:p w14:paraId="15A02A48" w14:textId="77777777" w:rsidR="00BD1162" w:rsidRDefault="00BD1162" w:rsidP="0080297E">
      <w:pPr>
        <w:jc w:val="center"/>
        <w:rPr>
          <w:rFonts w:asciiTheme="minorHAnsi" w:hAnsiTheme="minorHAnsi" w:cstheme="minorHAnsi"/>
          <w:b/>
          <w:sz w:val="28"/>
          <w:szCs w:val="28"/>
        </w:rPr>
      </w:pPr>
    </w:p>
    <w:p w14:paraId="3C82B85D" w14:textId="77777777" w:rsidR="00771387" w:rsidRPr="00DD33FD" w:rsidRDefault="00771387" w:rsidP="0080297E">
      <w:pPr>
        <w:jc w:val="center"/>
        <w:rPr>
          <w:rFonts w:asciiTheme="minorHAnsi" w:hAnsiTheme="minorHAnsi" w:cstheme="minorHAnsi"/>
          <w:b/>
          <w:sz w:val="28"/>
          <w:szCs w:val="28"/>
        </w:rPr>
      </w:pPr>
    </w:p>
    <w:p w14:paraId="0ACD4093" w14:textId="77777777" w:rsidR="008A1028" w:rsidRDefault="008A1028" w:rsidP="006F077F">
      <w:pPr>
        <w:pStyle w:val="Title"/>
        <w:rPr>
          <w:rFonts w:asciiTheme="minorHAnsi" w:hAnsiTheme="minorHAnsi" w:cstheme="minorHAnsi"/>
          <w:sz w:val="144"/>
          <w:szCs w:val="144"/>
        </w:rPr>
      </w:pPr>
    </w:p>
    <w:p w14:paraId="6025EE8C" w14:textId="77777777" w:rsidR="008A1028" w:rsidRDefault="008A1028" w:rsidP="006F077F">
      <w:pPr>
        <w:pStyle w:val="Title"/>
        <w:rPr>
          <w:rFonts w:asciiTheme="minorHAnsi" w:hAnsiTheme="minorHAnsi" w:cstheme="minorHAnsi"/>
          <w:sz w:val="144"/>
          <w:szCs w:val="144"/>
        </w:rPr>
      </w:pPr>
    </w:p>
    <w:p w14:paraId="75091A13" w14:textId="77777777" w:rsidR="00340D00" w:rsidRDefault="00340D00" w:rsidP="006F077F">
      <w:pPr>
        <w:pStyle w:val="Title"/>
        <w:rPr>
          <w:rFonts w:asciiTheme="minorHAnsi" w:hAnsiTheme="minorHAnsi" w:cstheme="minorHAnsi"/>
          <w:sz w:val="144"/>
          <w:szCs w:val="144"/>
        </w:rPr>
      </w:pPr>
    </w:p>
    <w:p w14:paraId="4D461235" w14:textId="77777777" w:rsidR="00340D00" w:rsidRDefault="00340D00" w:rsidP="006F077F">
      <w:pPr>
        <w:pStyle w:val="Title"/>
        <w:rPr>
          <w:rFonts w:asciiTheme="minorHAnsi" w:hAnsiTheme="minorHAnsi" w:cstheme="minorHAnsi"/>
          <w:sz w:val="144"/>
          <w:szCs w:val="144"/>
        </w:rPr>
      </w:pPr>
    </w:p>
    <w:p w14:paraId="6061251C" w14:textId="77777777" w:rsidR="00340D00" w:rsidRDefault="00340D00" w:rsidP="006F077F">
      <w:pPr>
        <w:pStyle w:val="Title"/>
        <w:rPr>
          <w:rFonts w:asciiTheme="minorHAnsi" w:hAnsiTheme="minorHAnsi" w:cstheme="minorHAnsi"/>
          <w:sz w:val="144"/>
          <w:szCs w:val="144"/>
        </w:rPr>
      </w:pPr>
    </w:p>
    <w:p w14:paraId="78B76116" w14:textId="77777777" w:rsidR="00340D00" w:rsidRDefault="00340D00" w:rsidP="006F077F">
      <w:pPr>
        <w:pStyle w:val="Title"/>
        <w:rPr>
          <w:rFonts w:asciiTheme="minorHAnsi" w:hAnsiTheme="minorHAnsi" w:cstheme="minorHAnsi"/>
          <w:sz w:val="144"/>
          <w:szCs w:val="144"/>
        </w:rPr>
      </w:pPr>
    </w:p>
    <w:p w14:paraId="61C6B89A" w14:textId="77777777" w:rsidR="00340D00" w:rsidRDefault="00340D00" w:rsidP="006F077F">
      <w:pPr>
        <w:pStyle w:val="Title"/>
        <w:rPr>
          <w:rFonts w:asciiTheme="minorHAnsi" w:hAnsiTheme="minorHAnsi" w:cstheme="minorHAnsi"/>
          <w:sz w:val="144"/>
          <w:szCs w:val="144"/>
        </w:rPr>
      </w:pPr>
    </w:p>
    <w:p w14:paraId="13F8EB82" w14:textId="77777777" w:rsidR="00340D00" w:rsidRDefault="00340D00" w:rsidP="006F077F">
      <w:pPr>
        <w:pStyle w:val="Title"/>
        <w:rPr>
          <w:rFonts w:asciiTheme="minorHAnsi" w:hAnsiTheme="minorHAnsi" w:cstheme="minorHAnsi"/>
          <w:sz w:val="144"/>
          <w:szCs w:val="144"/>
        </w:rPr>
      </w:pPr>
    </w:p>
    <w:p w14:paraId="057C657D" w14:textId="77777777" w:rsidR="00340D00" w:rsidRDefault="00340D00" w:rsidP="006F077F">
      <w:pPr>
        <w:pStyle w:val="Title"/>
        <w:rPr>
          <w:rFonts w:asciiTheme="minorHAnsi" w:hAnsiTheme="minorHAnsi" w:cstheme="minorHAnsi"/>
          <w:sz w:val="144"/>
          <w:szCs w:val="144"/>
        </w:rPr>
      </w:pPr>
    </w:p>
    <w:p w14:paraId="549E4FD3" w14:textId="4F6F8CE1" w:rsidR="006F077F" w:rsidRPr="009A2EAD" w:rsidRDefault="006F077F" w:rsidP="006F077F">
      <w:pPr>
        <w:pStyle w:val="Title"/>
        <w:rPr>
          <w:rFonts w:ascii="Arial" w:hAnsi="Arial" w:cs="Arial"/>
          <w:sz w:val="96"/>
          <w:szCs w:val="96"/>
        </w:rPr>
      </w:pPr>
      <w:r w:rsidRPr="009A2EAD">
        <w:rPr>
          <w:rFonts w:ascii="Arial" w:hAnsi="Arial" w:cs="Arial"/>
          <w:sz w:val="96"/>
          <w:szCs w:val="96"/>
        </w:rPr>
        <w:t>SECTION 2</w:t>
      </w:r>
    </w:p>
    <w:p w14:paraId="586931EF" w14:textId="77777777" w:rsidR="00F61B1D" w:rsidRPr="00BD734C" w:rsidRDefault="00F61B1D" w:rsidP="00BD734C">
      <w:pPr>
        <w:spacing w:after="0" w:line="240" w:lineRule="auto"/>
        <w:jc w:val="both"/>
        <w:rPr>
          <w:rFonts w:ascii="Arial" w:hAnsi="Arial" w:cs="Arial"/>
          <w:b/>
        </w:rPr>
      </w:pPr>
      <w:r w:rsidRPr="00DD33FD">
        <w:rPr>
          <w:rFonts w:asciiTheme="minorHAnsi" w:hAnsiTheme="minorHAnsi" w:cstheme="minorHAnsi"/>
          <w:b/>
          <w:sz w:val="28"/>
          <w:szCs w:val="28"/>
        </w:rPr>
        <w:br w:type="page"/>
      </w:r>
    </w:p>
    <w:p w14:paraId="56AD8752" w14:textId="77777777" w:rsidR="00FD6C15" w:rsidRPr="00FD6C15" w:rsidRDefault="00FD6C15" w:rsidP="00FD6C15">
      <w:pPr>
        <w:spacing w:after="160" w:line="259" w:lineRule="auto"/>
        <w:ind w:left="780"/>
        <w:jc w:val="center"/>
        <w:rPr>
          <w:rFonts w:ascii="Arial" w:hAnsi="Arial" w:cs="Arial"/>
          <w:b/>
          <w:sz w:val="36"/>
          <w:szCs w:val="36"/>
          <w:lang w:val="en-ZA"/>
        </w:rPr>
      </w:pPr>
      <w:r w:rsidRPr="00FD6C15">
        <w:rPr>
          <w:rFonts w:ascii="Arial" w:hAnsi="Arial" w:cs="Arial"/>
          <w:b/>
          <w:sz w:val="36"/>
          <w:szCs w:val="36"/>
          <w:lang w:val="en-ZA"/>
        </w:rPr>
        <w:lastRenderedPageBreak/>
        <w:t>SPECIAL CONDITIONS</w:t>
      </w:r>
    </w:p>
    <w:p w14:paraId="5A2D4B66" w14:textId="77777777" w:rsidR="00FD6C15" w:rsidRPr="00FD6C15" w:rsidRDefault="00FD6C15" w:rsidP="00285874">
      <w:pPr>
        <w:keepNext/>
        <w:widowControl w:val="0"/>
        <w:numPr>
          <w:ilvl w:val="0"/>
          <w:numId w:val="2"/>
        </w:numPr>
        <w:tabs>
          <w:tab w:val="left" w:pos="0"/>
        </w:tabs>
        <w:spacing w:after="0" w:line="240" w:lineRule="auto"/>
        <w:ind w:left="709" w:hanging="709"/>
        <w:contextualSpacing/>
        <w:jc w:val="both"/>
        <w:outlineLvl w:val="0"/>
        <w:rPr>
          <w:rFonts w:ascii="Arial" w:eastAsia="Times New Roman" w:hAnsi="Arial" w:cs="Arial"/>
          <w:b/>
          <w:snapToGrid w:val="0"/>
          <w:lang w:val="en-GB"/>
        </w:rPr>
      </w:pPr>
      <w:bookmarkStart w:id="7" w:name="_Toc268861691"/>
      <w:bookmarkStart w:id="8" w:name="_Toc268873763"/>
      <w:bookmarkStart w:id="9" w:name="_Toc462070299"/>
      <w:bookmarkStart w:id="10" w:name="_Hlk107848813"/>
      <w:r w:rsidRPr="00FD6C15">
        <w:rPr>
          <w:rFonts w:ascii="Arial" w:eastAsia="Times New Roman" w:hAnsi="Arial" w:cs="Arial"/>
          <w:b/>
          <w:snapToGrid w:val="0"/>
          <w:lang w:val="en-GB"/>
        </w:rPr>
        <w:t>LEGISLATIVE AND REGULATORY FRAMEWORK</w:t>
      </w:r>
      <w:bookmarkEnd w:id="7"/>
      <w:bookmarkEnd w:id="8"/>
      <w:bookmarkEnd w:id="9"/>
    </w:p>
    <w:bookmarkEnd w:id="10"/>
    <w:p w14:paraId="16B27680" w14:textId="77777777" w:rsidR="00FD6C15" w:rsidRPr="00FD6C15" w:rsidRDefault="00FD6C15" w:rsidP="00285874">
      <w:pPr>
        <w:numPr>
          <w:ilvl w:val="1"/>
          <w:numId w:val="14"/>
        </w:numPr>
        <w:spacing w:before="240" w:after="60" w:line="240" w:lineRule="auto"/>
        <w:jc w:val="both"/>
        <w:outlineLvl w:val="0"/>
        <w:rPr>
          <w:rFonts w:ascii="Arial" w:eastAsia="Arial" w:hAnsi="Arial" w:cs="Arial"/>
          <w:bCs/>
          <w:kern w:val="28"/>
          <w:szCs w:val="20"/>
          <w:lang w:val="en-GB" w:eastAsia="zh-TW"/>
        </w:rPr>
      </w:pPr>
      <w:r w:rsidRPr="00FD6C15">
        <w:rPr>
          <w:rFonts w:ascii="Arial" w:eastAsia="Arial" w:hAnsi="Arial" w:cs="Arial"/>
          <w:bCs/>
          <w:kern w:val="28"/>
          <w:szCs w:val="20"/>
          <w:lang w:val="en-GB" w:eastAsia="zh-TW"/>
        </w:rPr>
        <w:t xml:space="preserve">This </w:t>
      </w:r>
      <w:r w:rsidR="006F256A">
        <w:rPr>
          <w:rFonts w:ascii="Arial" w:eastAsia="Arial" w:hAnsi="Arial" w:cs="Arial"/>
          <w:bCs/>
          <w:kern w:val="28"/>
          <w:szCs w:val="20"/>
          <w:lang w:val="en-GB" w:eastAsia="zh-TW"/>
        </w:rPr>
        <w:t>bid</w:t>
      </w:r>
      <w:r w:rsidRPr="00FD6C15">
        <w:rPr>
          <w:rFonts w:ascii="Arial" w:eastAsia="Arial" w:hAnsi="Arial" w:cs="Arial"/>
          <w:bCs/>
          <w:kern w:val="28"/>
          <w:szCs w:val="20"/>
          <w:lang w:val="en-GB" w:eastAsia="zh-TW"/>
        </w:rPr>
        <w:t xml:space="preserve"> and all contracts emanating from there will be subject to the General Conditions of Contract issued in accordance with Treasury Regulation 16A published in terms of the Public Finance Management Act, 1999 (Act 1 of 1999). The Special Conditions of Contract are supplementary to that of the General Conditions of Contract. Where, however, the Special Conditions</w:t>
      </w:r>
      <w:r w:rsidRPr="00FD6C15">
        <w:rPr>
          <w:rFonts w:ascii="Arial" w:eastAsia="Arial" w:hAnsi="Arial" w:cs="Arial"/>
          <w:bCs/>
          <w:spacing w:val="-12"/>
          <w:kern w:val="28"/>
          <w:szCs w:val="20"/>
          <w:lang w:val="en-GB" w:eastAsia="zh-TW"/>
        </w:rPr>
        <w:t xml:space="preserve"> </w:t>
      </w:r>
      <w:r w:rsidRPr="00FD6C15">
        <w:rPr>
          <w:rFonts w:ascii="Arial" w:eastAsia="Arial" w:hAnsi="Arial" w:cs="Arial"/>
          <w:bCs/>
          <w:kern w:val="28"/>
          <w:szCs w:val="20"/>
          <w:lang w:val="en-GB" w:eastAsia="zh-TW"/>
        </w:rPr>
        <w:t>of</w:t>
      </w:r>
      <w:r w:rsidRPr="00FD6C15">
        <w:rPr>
          <w:rFonts w:ascii="Arial" w:eastAsia="Arial" w:hAnsi="Arial" w:cs="Arial"/>
          <w:bCs/>
          <w:spacing w:val="-9"/>
          <w:kern w:val="28"/>
          <w:szCs w:val="20"/>
          <w:lang w:val="en-GB" w:eastAsia="zh-TW"/>
        </w:rPr>
        <w:t xml:space="preserve"> </w:t>
      </w:r>
      <w:r w:rsidRPr="00FD6C15">
        <w:rPr>
          <w:rFonts w:ascii="Arial" w:eastAsia="Arial" w:hAnsi="Arial" w:cs="Arial"/>
          <w:bCs/>
          <w:kern w:val="28"/>
          <w:szCs w:val="20"/>
          <w:lang w:val="en-GB" w:eastAsia="zh-TW"/>
        </w:rPr>
        <w:t>Contract</w:t>
      </w:r>
      <w:r w:rsidRPr="00FD6C15">
        <w:rPr>
          <w:rFonts w:ascii="Arial" w:eastAsia="Arial" w:hAnsi="Arial" w:cs="Arial"/>
          <w:bCs/>
          <w:spacing w:val="-13"/>
          <w:kern w:val="28"/>
          <w:szCs w:val="20"/>
          <w:lang w:val="en-GB" w:eastAsia="zh-TW"/>
        </w:rPr>
        <w:t xml:space="preserve"> </w:t>
      </w:r>
      <w:r w:rsidRPr="00FD6C15">
        <w:rPr>
          <w:rFonts w:ascii="Arial" w:eastAsia="Arial" w:hAnsi="Arial" w:cs="Arial"/>
          <w:bCs/>
          <w:kern w:val="28"/>
          <w:szCs w:val="20"/>
          <w:lang w:val="en-GB" w:eastAsia="zh-TW"/>
        </w:rPr>
        <w:t>conflict with</w:t>
      </w:r>
      <w:r w:rsidRPr="00FD6C15">
        <w:rPr>
          <w:rFonts w:ascii="Arial" w:eastAsia="Arial" w:hAnsi="Arial" w:cs="Arial"/>
          <w:bCs/>
          <w:spacing w:val="-11"/>
          <w:kern w:val="28"/>
          <w:szCs w:val="20"/>
          <w:lang w:val="en-GB" w:eastAsia="zh-TW"/>
        </w:rPr>
        <w:t xml:space="preserve"> </w:t>
      </w:r>
      <w:r w:rsidRPr="00FD6C15">
        <w:rPr>
          <w:rFonts w:ascii="Arial" w:eastAsia="Arial" w:hAnsi="Arial" w:cs="Arial"/>
          <w:bCs/>
          <w:kern w:val="28"/>
          <w:szCs w:val="20"/>
          <w:lang w:val="en-GB" w:eastAsia="zh-TW"/>
        </w:rPr>
        <w:t>the</w:t>
      </w:r>
      <w:r w:rsidRPr="00FD6C15">
        <w:rPr>
          <w:rFonts w:ascii="Arial" w:eastAsia="Arial" w:hAnsi="Arial" w:cs="Arial"/>
          <w:bCs/>
          <w:spacing w:val="-15"/>
          <w:kern w:val="28"/>
          <w:szCs w:val="20"/>
          <w:lang w:val="en-GB" w:eastAsia="zh-TW"/>
        </w:rPr>
        <w:t xml:space="preserve"> </w:t>
      </w:r>
      <w:r w:rsidRPr="00FD6C15">
        <w:rPr>
          <w:rFonts w:ascii="Arial" w:eastAsia="Arial" w:hAnsi="Arial" w:cs="Arial"/>
          <w:bCs/>
          <w:kern w:val="28"/>
          <w:szCs w:val="20"/>
          <w:lang w:val="en-GB" w:eastAsia="zh-TW"/>
        </w:rPr>
        <w:t>General</w:t>
      </w:r>
      <w:r w:rsidRPr="00FD6C15">
        <w:rPr>
          <w:rFonts w:ascii="Arial" w:eastAsia="Arial" w:hAnsi="Arial" w:cs="Arial"/>
          <w:bCs/>
          <w:spacing w:val="-12"/>
          <w:kern w:val="28"/>
          <w:szCs w:val="20"/>
          <w:lang w:val="en-GB" w:eastAsia="zh-TW"/>
        </w:rPr>
        <w:t xml:space="preserve"> </w:t>
      </w:r>
      <w:r w:rsidRPr="00FD6C15">
        <w:rPr>
          <w:rFonts w:ascii="Arial" w:eastAsia="Arial" w:hAnsi="Arial" w:cs="Arial"/>
          <w:bCs/>
          <w:kern w:val="28"/>
          <w:szCs w:val="20"/>
          <w:lang w:val="en-GB" w:eastAsia="zh-TW"/>
        </w:rPr>
        <w:t>Conditions</w:t>
      </w:r>
      <w:r w:rsidRPr="00FD6C15">
        <w:rPr>
          <w:rFonts w:ascii="Arial" w:eastAsia="Arial" w:hAnsi="Arial" w:cs="Arial"/>
          <w:bCs/>
          <w:spacing w:val="-12"/>
          <w:kern w:val="28"/>
          <w:szCs w:val="20"/>
          <w:lang w:val="en-GB" w:eastAsia="zh-TW"/>
        </w:rPr>
        <w:t xml:space="preserve"> </w:t>
      </w:r>
      <w:r w:rsidRPr="00FD6C15">
        <w:rPr>
          <w:rFonts w:ascii="Arial" w:eastAsia="Arial" w:hAnsi="Arial" w:cs="Arial"/>
          <w:bCs/>
          <w:kern w:val="28"/>
          <w:szCs w:val="20"/>
          <w:lang w:val="en-GB" w:eastAsia="zh-TW"/>
        </w:rPr>
        <w:t>of</w:t>
      </w:r>
      <w:r w:rsidRPr="00FD6C15">
        <w:rPr>
          <w:rFonts w:ascii="Arial" w:eastAsia="Arial" w:hAnsi="Arial" w:cs="Arial"/>
          <w:bCs/>
          <w:spacing w:val="-11"/>
          <w:kern w:val="28"/>
          <w:szCs w:val="20"/>
          <w:lang w:val="en-GB" w:eastAsia="zh-TW"/>
        </w:rPr>
        <w:t xml:space="preserve"> </w:t>
      </w:r>
      <w:r w:rsidRPr="00FD6C15">
        <w:rPr>
          <w:rFonts w:ascii="Arial" w:eastAsia="Arial" w:hAnsi="Arial" w:cs="Arial"/>
          <w:bCs/>
          <w:kern w:val="28"/>
          <w:szCs w:val="20"/>
          <w:lang w:val="en-GB" w:eastAsia="zh-TW"/>
        </w:rPr>
        <w:t>Contract,</w:t>
      </w:r>
      <w:r w:rsidRPr="00FD6C15">
        <w:rPr>
          <w:rFonts w:ascii="Arial" w:eastAsia="Arial" w:hAnsi="Arial" w:cs="Arial"/>
          <w:bCs/>
          <w:spacing w:val="-12"/>
          <w:kern w:val="28"/>
          <w:szCs w:val="20"/>
          <w:lang w:val="en-GB" w:eastAsia="zh-TW"/>
        </w:rPr>
        <w:t xml:space="preserve"> </w:t>
      </w:r>
      <w:r w:rsidRPr="00FD6C15">
        <w:rPr>
          <w:rFonts w:ascii="Arial" w:eastAsia="Arial" w:hAnsi="Arial" w:cs="Arial"/>
          <w:bCs/>
          <w:kern w:val="28"/>
          <w:szCs w:val="20"/>
          <w:lang w:val="en-GB" w:eastAsia="zh-TW"/>
        </w:rPr>
        <w:t>the</w:t>
      </w:r>
      <w:r w:rsidRPr="00FD6C15">
        <w:rPr>
          <w:rFonts w:ascii="Arial" w:eastAsia="Arial" w:hAnsi="Arial" w:cs="Arial"/>
          <w:bCs/>
          <w:spacing w:val="-15"/>
          <w:kern w:val="28"/>
          <w:szCs w:val="20"/>
          <w:lang w:val="en-GB" w:eastAsia="zh-TW"/>
        </w:rPr>
        <w:t xml:space="preserve"> </w:t>
      </w:r>
      <w:r w:rsidRPr="00FD6C15">
        <w:rPr>
          <w:rFonts w:ascii="Arial" w:eastAsia="Arial" w:hAnsi="Arial" w:cs="Arial"/>
          <w:bCs/>
          <w:kern w:val="28"/>
          <w:szCs w:val="20"/>
          <w:lang w:val="en-GB" w:eastAsia="zh-TW"/>
        </w:rPr>
        <w:t>Special</w:t>
      </w:r>
      <w:r w:rsidRPr="00FD6C15">
        <w:rPr>
          <w:rFonts w:ascii="Arial" w:eastAsia="Arial" w:hAnsi="Arial" w:cs="Arial"/>
          <w:bCs/>
          <w:spacing w:val="-12"/>
          <w:kern w:val="28"/>
          <w:szCs w:val="20"/>
          <w:lang w:val="en-GB" w:eastAsia="zh-TW"/>
        </w:rPr>
        <w:t xml:space="preserve"> </w:t>
      </w:r>
      <w:r w:rsidRPr="00FD6C15">
        <w:rPr>
          <w:rFonts w:ascii="Arial" w:eastAsia="Arial" w:hAnsi="Arial" w:cs="Arial"/>
          <w:bCs/>
          <w:kern w:val="28"/>
          <w:szCs w:val="20"/>
          <w:lang w:val="en-GB" w:eastAsia="zh-TW"/>
        </w:rPr>
        <w:t>Conditions of Contract</w:t>
      </w:r>
      <w:r w:rsidRPr="00FD6C15">
        <w:rPr>
          <w:rFonts w:ascii="Arial" w:eastAsia="Arial" w:hAnsi="Arial" w:cs="Arial"/>
          <w:bCs/>
          <w:spacing w:val="5"/>
          <w:kern w:val="28"/>
          <w:szCs w:val="20"/>
          <w:lang w:val="en-GB" w:eastAsia="zh-TW"/>
        </w:rPr>
        <w:t xml:space="preserve"> </w:t>
      </w:r>
      <w:r w:rsidRPr="00FD6C15">
        <w:rPr>
          <w:rFonts w:ascii="Arial" w:eastAsia="Arial" w:hAnsi="Arial" w:cs="Arial"/>
          <w:bCs/>
          <w:kern w:val="28"/>
          <w:szCs w:val="20"/>
          <w:lang w:val="en-GB" w:eastAsia="zh-TW"/>
        </w:rPr>
        <w:t>prevail.</w:t>
      </w:r>
    </w:p>
    <w:p w14:paraId="5778DC4C" w14:textId="77777777" w:rsidR="00FD6C15" w:rsidRPr="00FD6C15" w:rsidRDefault="00FD6C15" w:rsidP="00FD6C15">
      <w:pPr>
        <w:tabs>
          <w:tab w:val="left" w:pos="0"/>
        </w:tabs>
        <w:spacing w:after="0" w:line="240" w:lineRule="auto"/>
        <w:ind w:right="14" w:hanging="720"/>
        <w:contextualSpacing/>
        <w:jc w:val="both"/>
        <w:rPr>
          <w:rFonts w:ascii="Arial" w:eastAsia="Times New Roman" w:hAnsi="Arial" w:cs="Arial"/>
          <w:lang w:val="en-US"/>
        </w:rPr>
      </w:pPr>
    </w:p>
    <w:p w14:paraId="52A83A9B" w14:textId="77777777" w:rsidR="00FD6C15" w:rsidRPr="00FD6C15" w:rsidRDefault="00FD6C15" w:rsidP="00285874">
      <w:pPr>
        <w:keepNext/>
        <w:widowControl w:val="0"/>
        <w:numPr>
          <w:ilvl w:val="0"/>
          <w:numId w:val="2"/>
        </w:numPr>
        <w:tabs>
          <w:tab w:val="left" w:pos="0"/>
        </w:tabs>
        <w:spacing w:after="0" w:line="240" w:lineRule="auto"/>
        <w:ind w:left="709" w:hanging="709"/>
        <w:contextualSpacing/>
        <w:jc w:val="both"/>
        <w:outlineLvl w:val="0"/>
        <w:rPr>
          <w:rFonts w:ascii="Arial" w:eastAsia="Times New Roman" w:hAnsi="Arial" w:cs="Arial"/>
          <w:b/>
          <w:lang w:val="en-US"/>
        </w:rPr>
      </w:pPr>
      <w:bookmarkStart w:id="11" w:name="_Toc462070300"/>
      <w:r w:rsidRPr="00FD6C15">
        <w:rPr>
          <w:rFonts w:ascii="Arial" w:eastAsia="Times New Roman" w:hAnsi="Arial" w:cs="Arial"/>
          <w:b/>
          <w:lang w:val="en-US"/>
        </w:rPr>
        <w:t xml:space="preserve">STATUS OF REQUEST FOR </w:t>
      </w:r>
      <w:bookmarkEnd w:id="11"/>
      <w:r w:rsidRPr="00FD6C15">
        <w:rPr>
          <w:rFonts w:ascii="Arial" w:eastAsia="Times New Roman" w:hAnsi="Arial" w:cs="Arial"/>
          <w:b/>
          <w:lang w:val="en-US"/>
        </w:rPr>
        <w:t>BID</w:t>
      </w:r>
    </w:p>
    <w:p w14:paraId="3340B821" w14:textId="15BE0465" w:rsidR="00FD6C15" w:rsidRPr="00FD6C15" w:rsidRDefault="00FD6C15" w:rsidP="00023EBA">
      <w:pPr>
        <w:spacing w:after="0" w:line="240" w:lineRule="auto"/>
        <w:outlineLvl w:val="0"/>
        <w:rPr>
          <w:rFonts w:ascii="Arial" w:eastAsia="Times New Roman" w:hAnsi="Arial" w:cs="Arial"/>
          <w:szCs w:val="20"/>
          <w:lang w:val="en-US"/>
        </w:rPr>
      </w:pPr>
    </w:p>
    <w:p w14:paraId="54E4A147" w14:textId="434A48E9" w:rsidR="00FD6C15" w:rsidRPr="00FD6C15" w:rsidRDefault="00FD6C15" w:rsidP="00285874">
      <w:pPr>
        <w:numPr>
          <w:ilvl w:val="1"/>
          <w:numId w:val="15"/>
        </w:numPr>
        <w:spacing w:after="0" w:line="240" w:lineRule="auto"/>
        <w:jc w:val="both"/>
        <w:outlineLvl w:val="0"/>
        <w:rPr>
          <w:rFonts w:ascii="Arial" w:eastAsia="Times New Roman" w:hAnsi="Arial" w:cs="Arial"/>
          <w:szCs w:val="20"/>
          <w:lang w:val="en-US"/>
        </w:rPr>
      </w:pPr>
      <w:r w:rsidRPr="00FD6C15">
        <w:rPr>
          <w:rFonts w:ascii="Arial" w:eastAsia="Times New Roman" w:hAnsi="Arial" w:cs="Arial"/>
          <w:szCs w:val="20"/>
          <w:lang w:val="en-US"/>
        </w:rPr>
        <w:t xml:space="preserve">This Bid is an invitation for Bidders to submit a </w:t>
      </w:r>
      <w:r w:rsidR="006F256A">
        <w:rPr>
          <w:rFonts w:ascii="Arial" w:eastAsia="Times New Roman" w:hAnsi="Arial" w:cs="Arial"/>
          <w:szCs w:val="20"/>
          <w:lang w:val="en-US"/>
        </w:rPr>
        <w:t>bid</w:t>
      </w:r>
      <w:r w:rsidRPr="00FD6C15">
        <w:rPr>
          <w:rFonts w:ascii="Arial" w:eastAsia="Times New Roman" w:hAnsi="Arial" w:cs="Arial"/>
          <w:szCs w:val="20"/>
          <w:lang w:val="en-US"/>
        </w:rPr>
        <w:t xml:space="preserve"> for the provision of </w:t>
      </w:r>
      <w:r w:rsidR="00023EBA">
        <w:rPr>
          <w:rFonts w:ascii="Arial" w:eastAsia="Times New Roman" w:hAnsi="Arial" w:cs="Arial"/>
          <w:szCs w:val="20"/>
          <w:lang w:val="en-US"/>
        </w:rPr>
        <w:t>rendering</w:t>
      </w:r>
      <w:r w:rsidR="00C86992">
        <w:rPr>
          <w:rFonts w:ascii="Arial" w:eastAsia="Times New Roman" w:hAnsi="Arial" w:cs="Arial"/>
          <w:szCs w:val="20"/>
          <w:lang w:val="en-US"/>
        </w:rPr>
        <w:t xml:space="preserve"> event management</w:t>
      </w:r>
      <w:r w:rsidRPr="00FD6C15">
        <w:rPr>
          <w:rFonts w:ascii="Arial" w:eastAsia="Times New Roman" w:hAnsi="Arial" w:cs="Arial"/>
          <w:szCs w:val="20"/>
          <w:lang w:val="en-US"/>
        </w:rPr>
        <w:t xml:space="preserve"> and related services as set out in the special conditions of contract contained herein. </w:t>
      </w:r>
    </w:p>
    <w:p w14:paraId="620C1215" w14:textId="2B7D4356" w:rsidR="00FD6C15" w:rsidRPr="00FD6C15" w:rsidRDefault="00FD6C15" w:rsidP="00285874">
      <w:pPr>
        <w:numPr>
          <w:ilvl w:val="1"/>
          <w:numId w:val="15"/>
        </w:numPr>
        <w:spacing w:before="240" w:after="60" w:line="240" w:lineRule="auto"/>
        <w:jc w:val="both"/>
        <w:outlineLvl w:val="0"/>
        <w:rPr>
          <w:rFonts w:ascii="Arial" w:eastAsia="Times New Roman" w:hAnsi="Arial" w:cs="Arial"/>
          <w:szCs w:val="20"/>
          <w:lang w:val="en-US"/>
        </w:rPr>
      </w:pPr>
      <w:r w:rsidRPr="00FD6C15">
        <w:rPr>
          <w:rFonts w:ascii="Arial" w:eastAsia="Times New Roman" w:hAnsi="Arial" w:cs="Arial"/>
          <w:szCs w:val="20"/>
          <w:lang w:val="en-US"/>
        </w:rPr>
        <w:t xml:space="preserve">No binding contract or other understanding </w:t>
      </w:r>
      <w:proofErr w:type="gramStart"/>
      <w:r w:rsidRPr="00FD6C15">
        <w:rPr>
          <w:rFonts w:ascii="Arial" w:eastAsia="Times New Roman" w:hAnsi="Arial" w:cs="Arial"/>
          <w:szCs w:val="20"/>
          <w:lang w:val="en-US"/>
        </w:rPr>
        <w:t>for</w:t>
      </w:r>
      <w:proofErr w:type="gramEnd"/>
      <w:r w:rsidRPr="00FD6C15">
        <w:rPr>
          <w:rFonts w:ascii="Arial" w:eastAsia="Times New Roman" w:hAnsi="Arial" w:cs="Arial"/>
          <w:szCs w:val="20"/>
          <w:lang w:val="en-US"/>
        </w:rPr>
        <w:t xml:space="preserve"> the supply of the Services will exist between the</w:t>
      </w:r>
      <w:r w:rsidR="00023EBA">
        <w:rPr>
          <w:rFonts w:ascii="Arial" w:eastAsia="Times New Roman" w:hAnsi="Arial" w:cs="Arial"/>
          <w:szCs w:val="20"/>
          <w:lang w:val="en-US"/>
        </w:rPr>
        <w:t xml:space="preserve"> </w:t>
      </w:r>
      <w:r w:rsidRPr="00FD6C15">
        <w:rPr>
          <w:rFonts w:ascii="Arial" w:eastAsia="Times New Roman" w:hAnsi="Arial" w:cs="Arial"/>
          <w:szCs w:val="20"/>
          <w:lang w:val="en-US"/>
        </w:rPr>
        <w:t xml:space="preserve">Free Social Development and any Bidder unless and until the Free State Social Development has </w:t>
      </w:r>
      <w:r w:rsidR="003C7DAC">
        <w:rPr>
          <w:rFonts w:ascii="Arial" w:eastAsia="Times New Roman" w:hAnsi="Arial" w:cs="Arial"/>
          <w:szCs w:val="20"/>
          <w:lang w:val="en-US"/>
        </w:rPr>
        <w:t>signed</w:t>
      </w:r>
      <w:r w:rsidRPr="00FD6C15">
        <w:rPr>
          <w:rFonts w:ascii="Arial" w:eastAsia="Times New Roman" w:hAnsi="Arial" w:cs="Arial"/>
          <w:szCs w:val="20"/>
          <w:lang w:val="en-US"/>
        </w:rPr>
        <w:t xml:space="preserve"> a formal written contract with the successful Bidder/s.</w:t>
      </w:r>
    </w:p>
    <w:p w14:paraId="041EA20C" w14:textId="77777777" w:rsidR="00FD6C15" w:rsidRPr="00FD6C15" w:rsidRDefault="00FD6C15" w:rsidP="00FD6C15">
      <w:pPr>
        <w:spacing w:after="0" w:line="240" w:lineRule="auto"/>
        <w:ind w:left="720"/>
        <w:jc w:val="both"/>
        <w:outlineLvl w:val="0"/>
        <w:rPr>
          <w:rFonts w:ascii="Arial" w:eastAsia="Times New Roman" w:hAnsi="Arial" w:cs="Arial"/>
          <w:szCs w:val="20"/>
          <w:lang w:val="en-US"/>
        </w:rPr>
      </w:pPr>
    </w:p>
    <w:p w14:paraId="263B67D9" w14:textId="77777777" w:rsidR="00FD6C15" w:rsidRDefault="00FD6C15" w:rsidP="00285874">
      <w:pPr>
        <w:keepNext/>
        <w:widowControl w:val="0"/>
        <w:numPr>
          <w:ilvl w:val="0"/>
          <w:numId w:val="2"/>
        </w:numPr>
        <w:tabs>
          <w:tab w:val="left" w:pos="0"/>
        </w:tabs>
        <w:spacing w:after="0" w:line="240" w:lineRule="auto"/>
        <w:ind w:left="709" w:hanging="709"/>
        <w:contextualSpacing/>
        <w:jc w:val="both"/>
        <w:outlineLvl w:val="0"/>
        <w:rPr>
          <w:rFonts w:ascii="Arial" w:eastAsia="Times New Roman" w:hAnsi="Arial" w:cs="Arial"/>
          <w:b/>
          <w:lang w:val="en-US"/>
        </w:rPr>
      </w:pPr>
      <w:bookmarkStart w:id="12" w:name="_Toc308769003"/>
      <w:bookmarkStart w:id="13" w:name="_Toc312071889"/>
      <w:bookmarkStart w:id="14" w:name="_Toc462070301"/>
      <w:r w:rsidRPr="00FD6C15">
        <w:rPr>
          <w:rFonts w:ascii="Arial" w:eastAsia="Times New Roman" w:hAnsi="Arial" w:cs="Arial"/>
          <w:b/>
          <w:lang w:val="en-US"/>
        </w:rPr>
        <w:t>SUBMISSION OF BIDS</w:t>
      </w:r>
      <w:bookmarkEnd w:id="12"/>
      <w:bookmarkEnd w:id="13"/>
      <w:bookmarkEnd w:id="14"/>
      <w:r w:rsidRPr="00FD6C15">
        <w:rPr>
          <w:rFonts w:ascii="Arial" w:eastAsia="Times New Roman" w:hAnsi="Arial" w:cs="Arial"/>
          <w:b/>
          <w:lang w:val="en-US"/>
        </w:rPr>
        <w:t xml:space="preserve"> </w:t>
      </w:r>
    </w:p>
    <w:p w14:paraId="1FAF9EAA" w14:textId="77777777" w:rsidR="000A418E" w:rsidRPr="00FD6C15" w:rsidRDefault="000A418E" w:rsidP="000A418E">
      <w:pPr>
        <w:keepNext/>
        <w:widowControl w:val="0"/>
        <w:tabs>
          <w:tab w:val="left" w:pos="0"/>
        </w:tabs>
        <w:spacing w:after="0" w:line="240" w:lineRule="auto"/>
        <w:ind w:left="709"/>
        <w:contextualSpacing/>
        <w:jc w:val="both"/>
        <w:outlineLvl w:val="0"/>
        <w:rPr>
          <w:rFonts w:ascii="Arial" w:eastAsia="Times New Roman" w:hAnsi="Arial" w:cs="Arial"/>
          <w:b/>
          <w:lang w:val="en-US"/>
        </w:rPr>
      </w:pPr>
    </w:p>
    <w:p w14:paraId="500BC03B" w14:textId="24F5F67F" w:rsidR="00FD6C15" w:rsidRPr="00FD6C15" w:rsidRDefault="00FD6C15" w:rsidP="00FD6C15">
      <w:pPr>
        <w:spacing w:before="240" w:after="120" w:line="240" w:lineRule="auto"/>
        <w:ind w:left="720" w:hanging="720"/>
        <w:contextualSpacing/>
        <w:jc w:val="both"/>
        <w:rPr>
          <w:rFonts w:ascii="Arial" w:hAnsi="Arial" w:cs="Arial"/>
          <w:lang w:val="en-ZA"/>
        </w:rPr>
      </w:pPr>
      <w:r w:rsidRPr="00FD6C15">
        <w:rPr>
          <w:rFonts w:ascii="Arial" w:hAnsi="Arial" w:cs="Arial"/>
          <w:lang w:val="en-ZA"/>
        </w:rPr>
        <w:t>3.1</w:t>
      </w:r>
      <w:r w:rsidRPr="00FD6C15">
        <w:rPr>
          <w:rFonts w:ascii="Arial" w:hAnsi="Arial" w:cs="Arial"/>
          <w:lang w:val="en-ZA"/>
        </w:rPr>
        <w:tab/>
        <w:t xml:space="preserve">Bidders must submit the bid </w:t>
      </w:r>
      <w:r w:rsidR="00023EBA">
        <w:rPr>
          <w:rFonts w:ascii="Arial" w:hAnsi="Arial" w:cs="Arial"/>
          <w:lang w:val="en-ZA"/>
        </w:rPr>
        <w:t xml:space="preserve">to the address indicated on the SDB1 as follows; </w:t>
      </w:r>
      <w:proofErr w:type="spellStart"/>
      <w:r w:rsidR="00023EBA">
        <w:rPr>
          <w:rFonts w:ascii="Arial" w:hAnsi="Arial" w:cs="Arial"/>
          <w:lang w:val="en-ZA"/>
        </w:rPr>
        <w:t>Civilia</w:t>
      </w:r>
      <w:proofErr w:type="spellEnd"/>
      <w:r w:rsidR="00023EBA">
        <w:rPr>
          <w:rFonts w:ascii="Arial" w:hAnsi="Arial" w:cs="Arial"/>
          <w:lang w:val="en-ZA"/>
        </w:rPr>
        <w:t xml:space="preserve"> building, 14 Merriam Makeba Street, Bloemfontein Central, Bloemfontein, 9301</w:t>
      </w:r>
      <w:r w:rsidRPr="00FD6C15">
        <w:rPr>
          <w:rFonts w:ascii="Arial" w:hAnsi="Arial" w:cs="Arial"/>
          <w:lang w:val="en-ZA"/>
        </w:rPr>
        <w:t xml:space="preserve">. </w:t>
      </w:r>
    </w:p>
    <w:p w14:paraId="0EE5E4D7" w14:textId="0AFE2215" w:rsidR="00FD6C15" w:rsidRPr="00FD6C15" w:rsidRDefault="00FD6C15" w:rsidP="00023EBA">
      <w:pPr>
        <w:spacing w:before="240" w:after="60" w:line="240" w:lineRule="auto"/>
        <w:jc w:val="both"/>
        <w:outlineLvl w:val="0"/>
        <w:rPr>
          <w:rFonts w:ascii="Arial" w:eastAsia="Times New Roman" w:hAnsi="Arial" w:cs="Arial"/>
          <w:bCs/>
          <w:kern w:val="28"/>
          <w:lang w:val="en-GB" w:eastAsia="zh-TW"/>
        </w:rPr>
      </w:pPr>
    </w:p>
    <w:p w14:paraId="2488C9B3" w14:textId="29F2745E" w:rsidR="00FD6C15" w:rsidRPr="00295D82" w:rsidRDefault="00FD6C15" w:rsidP="00295D82">
      <w:pPr>
        <w:pStyle w:val="ListParagraph"/>
        <w:keepNext/>
        <w:widowControl w:val="0"/>
        <w:numPr>
          <w:ilvl w:val="0"/>
          <w:numId w:val="17"/>
        </w:numPr>
        <w:tabs>
          <w:tab w:val="left" w:pos="0"/>
        </w:tabs>
        <w:spacing w:after="0" w:line="240" w:lineRule="auto"/>
        <w:ind w:left="709" w:hanging="709"/>
        <w:jc w:val="both"/>
        <w:outlineLvl w:val="0"/>
        <w:rPr>
          <w:rFonts w:ascii="Arial" w:eastAsia="Times New Roman" w:hAnsi="Arial" w:cs="Arial"/>
          <w:b/>
          <w:lang w:val="en-US"/>
        </w:rPr>
      </w:pPr>
      <w:r w:rsidRPr="00295D82">
        <w:rPr>
          <w:rFonts w:ascii="Arial" w:eastAsia="Times New Roman" w:hAnsi="Arial" w:cs="Arial"/>
          <w:b/>
          <w:lang w:val="en-US"/>
        </w:rPr>
        <w:t xml:space="preserve">FRONTING </w:t>
      </w:r>
    </w:p>
    <w:p w14:paraId="2EAE9758" w14:textId="03CB2FF3" w:rsidR="00FD6C15" w:rsidRPr="00FD6C15" w:rsidRDefault="00FD6C15" w:rsidP="00285874">
      <w:pPr>
        <w:numPr>
          <w:ilvl w:val="1"/>
          <w:numId w:val="17"/>
        </w:numPr>
        <w:spacing w:before="240" w:after="60" w:line="240" w:lineRule="auto"/>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The Department of Social Development is in support of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Department of Social Development condemns any form of fronting. </w:t>
      </w:r>
    </w:p>
    <w:p w14:paraId="7AF0D119" w14:textId="77777777" w:rsidR="00FD6C15" w:rsidRPr="00FD6C15" w:rsidRDefault="00FD6C15" w:rsidP="00285874">
      <w:pPr>
        <w:numPr>
          <w:ilvl w:val="1"/>
          <w:numId w:val="17"/>
        </w:numPr>
        <w:spacing w:before="240" w:after="60" w:line="240" w:lineRule="auto"/>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The Department of Social Development, in ensuring that bidders conduct themselves in an honest manner will, as part of the bid evaluation processes, conduct or initiate the necessary enquiries/investigations to determine the accuracy of the representation made in bid documents. </w:t>
      </w:r>
    </w:p>
    <w:p w14:paraId="0392ACE3" w14:textId="77777777" w:rsidR="00FD6C15" w:rsidRPr="00FD6C15" w:rsidRDefault="00FD6C15" w:rsidP="00285874">
      <w:pPr>
        <w:numPr>
          <w:ilvl w:val="1"/>
          <w:numId w:val="17"/>
        </w:numPr>
        <w:spacing w:before="240" w:after="60" w:line="240" w:lineRule="auto"/>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 xml:space="preserve">Should any of the fronting indicators as contained in the Guidelines on Complex Structures and Transactions and Fronting, issued by the Department of Social Development, be established during such enquiry/investigation, the onus will be on the bidder / contractor to prove that fronting does not exist. </w:t>
      </w:r>
    </w:p>
    <w:p w14:paraId="6FAC90EA" w14:textId="7C1558AF" w:rsidR="00FD6C15" w:rsidRDefault="00FD6C15" w:rsidP="00856F39">
      <w:pPr>
        <w:numPr>
          <w:ilvl w:val="1"/>
          <w:numId w:val="17"/>
        </w:numPr>
        <w:spacing w:before="240" w:after="60" w:line="240" w:lineRule="auto"/>
        <w:jc w:val="both"/>
        <w:outlineLvl w:val="0"/>
        <w:rPr>
          <w:rFonts w:ascii="Arial" w:eastAsia="Times New Roman" w:hAnsi="Arial" w:cs="Arial"/>
          <w:bCs/>
          <w:kern w:val="28"/>
          <w:lang w:val="en-GB" w:eastAsia="zh-TW"/>
        </w:rPr>
      </w:pPr>
      <w:r w:rsidRPr="00FD6C15">
        <w:rPr>
          <w:rFonts w:ascii="Arial" w:eastAsia="Times New Roman" w:hAnsi="Arial" w:cs="Arial"/>
          <w:bCs/>
          <w:kern w:val="28"/>
          <w:lang w:val="en-GB" w:eastAsia="zh-TW"/>
        </w:rPr>
        <w:t>Failure to do so within a period of 14 days from date of notification may invalidate the bid/contract and may also result in the restriction of the bidder/contractor to conduct business with the public sector for a period not exceeding ten years, in addition to any other remedies the Department of Social Development may have against the bidder/contractor concerned.</w:t>
      </w:r>
    </w:p>
    <w:p w14:paraId="59F829FC" w14:textId="77777777" w:rsidR="00856F39" w:rsidRPr="00856F39" w:rsidRDefault="00856F39" w:rsidP="00856F39">
      <w:pPr>
        <w:spacing w:before="240" w:after="60" w:line="240" w:lineRule="auto"/>
        <w:ind w:left="720"/>
        <w:jc w:val="both"/>
        <w:outlineLvl w:val="0"/>
        <w:rPr>
          <w:rFonts w:ascii="Arial" w:eastAsia="Times New Roman" w:hAnsi="Arial" w:cs="Arial"/>
          <w:bCs/>
          <w:kern w:val="28"/>
          <w:lang w:val="en-GB" w:eastAsia="zh-TW"/>
        </w:rPr>
      </w:pPr>
    </w:p>
    <w:p w14:paraId="4A404C74" w14:textId="2A769E73" w:rsidR="00FD6C15" w:rsidRPr="00295D82" w:rsidRDefault="00FD6C15" w:rsidP="00295D82">
      <w:pPr>
        <w:pStyle w:val="ListParagraph"/>
        <w:keepNext/>
        <w:widowControl w:val="0"/>
        <w:numPr>
          <w:ilvl w:val="0"/>
          <w:numId w:val="17"/>
        </w:numPr>
        <w:tabs>
          <w:tab w:val="left" w:pos="0"/>
        </w:tabs>
        <w:spacing w:after="0" w:line="240" w:lineRule="auto"/>
        <w:ind w:left="709" w:hanging="709"/>
        <w:jc w:val="both"/>
        <w:outlineLvl w:val="0"/>
        <w:rPr>
          <w:rFonts w:ascii="Arial" w:eastAsia="Times New Roman" w:hAnsi="Arial" w:cs="Arial"/>
          <w:b/>
          <w:lang w:val="en-US"/>
        </w:rPr>
      </w:pPr>
      <w:r w:rsidRPr="00295D82">
        <w:rPr>
          <w:rFonts w:ascii="Arial" w:eastAsia="Times New Roman" w:hAnsi="Arial" w:cs="Arial"/>
          <w:b/>
          <w:lang w:val="en-US"/>
        </w:rPr>
        <w:lastRenderedPageBreak/>
        <w:t>TAX COMPLIANCE STATUS</w:t>
      </w:r>
    </w:p>
    <w:p w14:paraId="1FC1EA44" w14:textId="77777777" w:rsidR="00917A50" w:rsidRPr="00FD6C15" w:rsidRDefault="00917A50" w:rsidP="00917A50">
      <w:pPr>
        <w:keepNext/>
        <w:widowControl w:val="0"/>
        <w:tabs>
          <w:tab w:val="left" w:pos="720"/>
        </w:tabs>
        <w:spacing w:after="0" w:line="240" w:lineRule="auto"/>
        <w:ind w:left="720"/>
        <w:contextualSpacing/>
        <w:jc w:val="both"/>
        <w:outlineLvl w:val="0"/>
        <w:rPr>
          <w:rFonts w:ascii="Arial" w:eastAsia="Times New Roman" w:hAnsi="Arial" w:cs="Arial"/>
          <w:b/>
          <w:bCs/>
          <w:kern w:val="28"/>
          <w:sz w:val="24"/>
          <w:szCs w:val="20"/>
          <w:lang w:val="en-GB" w:eastAsia="zh-TW"/>
        </w:rPr>
      </w:pPr>
    </w:p>
    <w:p w14:paraId="6D44EA4C" w14:textId="58244EB3" w:rsidR="00FD6C15" w:rsidRPr="00443045" w:rsidRDefault="00FD6C15" w:rsidP="00FD6C15">
      <w:pPr>
        <w:spacing w:after="0" w:line="240" w:lineRule="auto"/>
        <w:ind w:left="720"/>
        <w:jc w:val="both"/>
        <w:rPr>
          <w:rFonts w:ascii="Arial" w:hAnsi="Arial" w:cs="Arial"/>
          <w:iCs/>
          <w:lang w:val="en-ZA"/>
        </w:rPr>
      </w:pPr>
      <w:r w:rsidRPr="00443045">
        <w:rPr>
          <w:rFonts w:ascii="Arial" w:hAnsi="Arial" w:cs="Arial"/>
          <w:iCs/>
          <w:lang w:val="en-ZA"/>
        </w:rPr>
        <w:t xml:space="preserve">Bidder(s) must be compliant when submitting a bid to the Free State </w:t>
      </w:r>
      <w:r w:rsidR="0030575C" w:rsidRPr="00443045">
        <w:rPr>
          <w:rFonts w:ascii="Arial" w:hAnsi="Arial" w:cs="Arial"/>
          <w:iCs/>
          <w:lang w:val="en-ZA"/>
        </w:rPr>
        <w:t>Social Development</w:t>
      </w:r>
      <w:r w:rsidR="00E47DD6" w:rsidRPr="00443045">
        <w:rPr>
          <w:rFonts w:ascii="Arial" w:hAnsi="Arial" w:cs="Arial"/>
          <w:iCs/>
          <w:lang w:val="en-ZA"/>
        </w:rPr>
        <w:t xml:space="preserve"> </w:t>
      </w:r>
      <w:r w:rsidRPr="00443045">
        <w:rPr>
          <w:rFonts w:ascii="Arial" w:hAnsi="Arial" w:cs="Arial"/>
          <w:iCs/>
          <w:lang w:val="en-ZA"/>
        </w:rPr>
        <w:t xml:space="preserve">and remain compliant for the entire contract </w:t>
      </w:r>
      <w:r w:rsidR="00E47DD6" w:rsidRPr="00443045">
        <w:rPr>
          <w:rFonts w:ascii="Arial" w:hAnsi="Arial" w:cs="Arial"/>
          <w:iCs/>
          <w:lang w:val="en-ZA"/>
        </w:rPr>
        <w:t>duration</w:t>
      </w:r>
      <w:r w:rsidRPr="00443045">
        <w:rPr>
          <w:rFonts w:ascii="Arial" w:hAnsi="Arial" w:cs="Arial"/>
          <w:iCs/>
          <w:lang w:val="en-ZA"/>
        </w:rPr>
        <w:t xml:space="preserve"> with all applicable tax legislation, including but not limited to the Income Tax Act, 1962 (Act No.58 of 1962) and Value Added Tax Act 1991 (Act No.89 of 1991).</w:t>
      </w:r>
    </w:p>
    <w:p w14:paraId="07DD5D46" w14:textId="77777777" w:rsidR="00FD6C15" w:rsidRPr="00443045" w:rsidRDefault="00FD6C15" w:rsidP="00FD6C15">
      <w:pPr>
        <w:spacing w:after="0" w:line="240" w:lineRule="auto"/>
        <w:jc w:val="both"/>
        <w:rPr>
          <w:rFonts w:ascii="Arial" w:hAnsi="Arial" w:cs="Arial"/>
          <w:iCs/>
          <w:sz w:val="10"/>
          <w:szCs w:val="10"/>
          <w:lang w:val="en-ZA"/>
        </w:rPr>
      </w:pPr>
    </w:p>
    <w:p w14:paraId="524FFD0D" w14:textId="77777777" w:rsidR="00FD6C15" w:rsidRPr="00443045" w:rsidRDefault="00FD6C15" w:rsidP="00FD6C15">
      <w:pPr>
        <w:spacing w:after="0" w:line="240" w:lineRule="auto"/>
        <w:ind w:left="720"/>
        <w:jc w:val="both"/>
        <w:rPr>
          <w:rFonts w:ascii="Arial" w:hAnsi="Arial" w:cs="Arial"/>
          <w:iCs/>
          <w:lang w:val="en-ZA"/>
        </w:rPr>
      </w:pPr>
      <w:r w:rsidRPr="00443045">
        <w:rPr>
          <w:rFonts w:ascii="Arial" w:hAnsi="Arial" w:cs="Arial"/>
          <w:iCs/>
          <w:lang w:val="en-ZA"/>
        </w:rPr>
        <w:t>It is a condition of this bid that the tax matters of the successful bidder be in order, or that satisfactory arrangements have been made with South African Revenue Service (SARS) to meet the bidder’s tax obligations at the point of awarding.</w:t>
      </w:r>
    </w:p>
    <w:p w14:paraId="61ABC585" w14:textId="77777777" w:rsidR="00FD6C15" w:rsidRPr="00443045" w:rsidRDefault="00FD6C15" w:rsidP="00FD6C15">
      <w:pPr>
        <w:spacing w:after="0" w:line="240" w:lineRule="auto"/>
        <w:jc w:val="both"/>
        <w:rPr>
          <w:rFonts w:ascii="Arial" w:hAnsi="Arial" w:cs="Arial"/>
          <w:iCs/>
          <w:sz w:val="10"/>
          <w:szCs w:val="10"/>
          <w:lang w:val="en-ZA"/>
        </w:rPr>
      </w:pPr>
    </w:p>
    <w:p w14:paraId="51B785A6" w14:textId="5C965A74" w:rsidR="00FD6C15" w:rsidRPr="00443045" w:rsidRDefault="00FD6C15" w:rsidP="00BE4853">
      <w:pPr>
        <w:spacing w:after="0" w:line="240" w:lineRule="auto"/>
        <w:ind w:left="720"/>
        <w:jc w:val="both"/>
        <w:rPr>
          <w:rFonts w:ascii="Arial" w:hAnsi="Arial" w:cs="Arial"/>
          <w:iCs/>
          <w:lang w:val="en-ZA"/>
        </w:rPr>
      </w:pPr>
      <w:r w:rsidRPr="00443045">
        <w:rPr>
          <w:rFonts w:ascii="Arial" w:hAnsi="Arial" w:cs="Arial"/>
          <w:iCs/>
          <w:lang w:val="en-ZA"/>
        </w:rPr>
        <w:t>The Tax Compliance status requirements are also applicable to foreign bidders/individuals who wish to submit bids.</w:t>
      </w:r>
    </w:p>
    <w:p w14:paraId="06873AC9" w14:textId="77777777" w:rsidR="00F04F89" w:rsidRPr="00FD6C15" w:rsidRDefault="00F04F89" w:rsidP="00603F7A">
      <w:pPr>
        <w:spacing w:before="240" w:after="60" w:line="240" w:lineRule="auto"/>
        <w:ind w:left="720"/>
        <w:contextualSpacing/>
        <w:jc w:val="both"/>
        <w:outlineLvl w:val="0"/>
        <w:rPr>
          <w:rFonts w:ascii="Arial" w:eastAsia="Times New Roman" w:hAnsi="Arial" w:cs="Arial"/>
          <w:bCs/>
          <w:kern w:val="28"/>
          <w:lang w:val="en-GB" w:eastAsia="zh-TW"/>
        </w:rPr>
      </w:pPr>
    </w:p>
    <w:p w14:paraId="0CE6E71F" w14:textId="0D5C9867" w:rsidR="00752252" w:rsidRPr="00295D82" w:rsidRDefault="00672EB6" w:rsidP="00295D82">
      <w:pPr>
        <w:pStyle w:val="ListParagraph"/>
        <w:keepNext/>
        <w:widowControl w:val="0"/>
        <w:numPr>
          <w:ilvl w:val="0"/>
          <w:numId w:val="17"/>
        </w:numPr>
        <w:tabs>
          <w:tab w:val="left" w:pos="0"/>
        </w:tabs>
        <w:spacing w:after="0" w:line="240" w:lineRule="auto"/>
        <w:ind w:left="709" w:hanging="709"/>
        <w:jc w:val="both"/>
        <w:outlineLvl w:val="0"/>
        <w:rPr>
          <w:rFonts w:ascii="Arial" w:eastAsia="Times New Roman" w:hAnsi="Arial" w:cs="Arial"/>
          <w:b/>
          <w:lang w:val="en-US"/>
        </w:rPr>
      </w:pPr>
      <w:r w:rsidRPr="00295D82">
        <w:rPr>
          <w:rFonts w:ascii="Arial" w:eastAsia="Times New Roman" w:hAnsi="Arial" w:cs="Arial"/>
          <w:b/>
          <w:lang w:val="en-US"/>
        </w:rPr>
        <w:t>PRICE ADJUSTMENTS</w:t>
      </w:r>
    </w:p>
    <w:p w14:paraId="113D4949" w14:textId="77777777" w:rsidR="00FD6C15" w:rsidRPr="00FD6C15" w:rsidRDefault="00FD6C15" w:rsidP="00603F7A">
      <w:pPr>
        <w:spacing w:after="160" w:line="240" w:lineRule="auto"/>
        <w:contextualSpacing/>
        <w:jc w:val="both"/>
        <w:rPr>
          <w:rFonts w:ascii="Arial" w:hAnsi="Arial" w:cs="Arial"/>
          <w:b/>
          <w:lang w:val="en-ZA"/>
        </w:rPr>
      </w:pPr>
    </w:p>
    <w:p w14:paraId="354EE12E" w14:textId="7EC20177" w:rsidR="00915362" w:rsidRPr="008321C3" w:rsidRDefault="00FD6C15" w:rsidP="008321C3">
      <w:pPr>
        <w:spacing w:line="240" w:lineRule="auto"/>
        <w:ind w:left="720"/>
        <w:contextualSpacing/>
        <w:jc w:val="both"/>
        <w:rPr>
          <w:rFonts w:ascii="Arial" w:hAnsi="Arial" w:cs="Arial"/>
          <w:lang w:val="en-ZA"/>
        </w:rPr>
      </w:pPr>
      <w:r w:rsidRPr="00FD6C15">
        <w:rPr>
          <w:rFonts w:ascii="Arial" w:hAnsi="Arial" w:cs="Arial"/>
          <w:lang w:val="en-ZA"/>
        </w:rPr>
        <w:t>Prices must be firm for the 1st year of the contract period.  No price adjustments will be allowed during the 1st year of the contract period inclusive of statutory increases. Price adjustment will only be allowed after 12 months from commencement of the contract. Thereafter, price increases will be considered once annually</w:t>
      </w:r>
      <w:r w:rsidR="00672EB6">
        <w:rPr>
          <w:rFonts w:ascii="Arial" w:hAnsi="Arial" w:cs="Arial"/>
          <w:lang w:val="en-ZA"/>
        </w:rPr>
        <w:t xml:space="preserve"> based on the consumer price index (CPI)</w:t>
      </w:r>
      <w:r w:rsidRPr="00FD6C15">
        <w:rPr>
          <w:rFonts w:ascii="Arial" w:hAnsi="Arial" w:cs="Arial"/>
          <w:lang w:val="en-ZA"/>
        </w:rPr>
        <w:t>.</w:t>
      </w:r>
    </w:p>
    <w:p w14:paraId="2E21655F" w14:textId="77777777" w:rsidR="00915362" w:rsidRDefault="00915362" w:rsidP="0030575C">
      <w:pPr>
        <w:spacing w:line="240" w:lineRule="auto"/>
        <w:ind w:left="720"/>
        <w:contextualSpacing/>
        <w:jc w:val="both"/>
        <w:rPr>
          <w:rFonts w:ascii="Arial" w:hAnsi="Arial" w:cs="Arial"/>
          <w:b/>
          <w:lang w:val="en-US"/>
        </w:rPr>
      </w:pPr>
    </w:p>
    <w:p w14:paraId="523AC82D" w14:textId="4F34C329" w:rsidR="0030575C" w:rsidRPr="0030575C" w:rsidRDefault="00295D82" w:rsidP="00BE4853">
      <w:pPr>
        <w:numPr>
          <w:ilvl w:val="0"/>
          <w:numId w:val="17"/>
        </w:numPr>
        <w:spacing w:after="160" w:line="240" w:lineRule="auto"/>
        <w:ind w:left="709"/>
        <w:contextualSpacing/>
        <w:jc w:val="both"/>
        <w:rPr>
          <w:rFonts w:ascii="Arial" w:hAnsi="Arial" w:cs="Arial"/>
          <w:b/>
        </w:rPr>
      </w:pPr>
      <w:r>
        <w:rPr>
          <w:rFonts w:ascii="Arial" w:hAnsi="Arial" w:cs="Arial"/>
          <w:b/>
          <w:lang w:val="en-US"/>
        </w:rPr>
        <w:t xml:space="preserve">DELIVERY </w:t>
      </w:r>
      <w:r w:rsidR="0030575C" w:rsidRPr="0030575C">
        <w:rPr>
          <w:rFonts w:ascii="Arial" w:hAnsi="Arial" w:cs="Arial"/>
          <w:b/>
          <w:lang w:val="en-US"/>
        </w:rPr>
        <w:t xml:space="preserve">REQUIREMENTS </w:t>
      </w:r>
    </w:p>
    <w:p w14:paraId="341E37F2" w14:textId="377057A4" w:rsidR="0030575C" w:rsidRPr="0030575C" w:rsidRDefault="00BE4853" w:rsidP="0030575C">
      <w:pPr>
        <w:spacing w:line="240" w:lineRule="auto"/>
        <w:ind w:left="720"/>
        <w:contextualSpacing/>
        <w:jc w:val="both"/>
        <w:rPr>
          <w:rFonts w:ascii="Arial" w:hAnsi="Arial" w:cs="Arial"/>
        </w:rPr>
      </w:pPr>
      <w:r>
        <w:rPr>
          <w:rFonts w:ascii="Arial" w:hAnsi="Arial" w:cs="Arial"/>
        </w:rPr>
        <w:t>7</w:t>
      </w:r>
      <w:r w:rsidR="0030575C" w:rsidRPr="0030575C">
        <w:rPr>
          <w:rFonts w:ascii="Arial" w:hAnsi="Arial" w:cs="Arial"/>
        </w:rPr>
        <w:t>.1</w:t>
      </w:r>
      <w:r w:rsidR="0030575C" w:rsidRPr="0030575C">
        <w:rPr>
          <w:rFonts w:ascii="Arial" w:hAnsi="Arial" w:cs="Arial"/>
        </w:rPr>
        <w:tab/>
      </w:r>
      <w:r w:rsidR="0030575C" w:rsidRPr="0030575C">
        <w:rPr>
          <w:rFonts w:ascii="Arial" w:hAnsi="Arial" w:cs="Arial"/>
          <w:b/>
        </w:rPr>
        <w:t>Catering For Event</w:t>
      </w:r>
    </w:p>
    <w:p w14:paraId="06551157" w14:textId="627BAEC5" w:rsidR="0030575C" w:rsidRPr="0030575C" w:rsidRDefault="00BE4853" w:rsidP="0030575C">
      <w:pPr>
        <w:spacing w:line="240" w:lineRule="auto"/>
        <w:ind w:left="720"/>
        <w:contextualSpacing/>
        <w:jc w:val="both"/>
        <w:rPr>
          <w:rFonts w:ascii="Arial" w:hAnsi="Arial" w:cs="Arial"/>
        </w:rPr>
      </w:pPr>
      <w:r>
        <w:rPr>
          <w:rFonts w:ascii="Arial" w:hAnsi="Arial" w:cs="Arial"/>
        </w:rPr>
        <w:t>7</w:t>
      </w:r>
      <w:r w:rsidR="0030575C" w:rsidRPr="0030575C">
        <w:rPr>
          <w:rFonts w:ascii="Arial" w:hAnsi="Arial" w:cs="Arial"/>
        </w:rPr>
        <w:t>.1.1</w:t>
      </w:r>
      <w:r w:rsidR="0030575C" w:rsidRPr="0030575C">
        <w:rPr>
          <w:rFonts w:ascii="Arial" w:hAnsi="Arial" w:cs="Arial"/>
        </w:rPr>
        <w:tab/>
        <w:t xml:space="preserve">Provide different services and goods as set out on Event Management </w:t>
      </w:r>
      <w:r w:rsidR="00672EB6">
        <w:rPr>
          <w:rFonts w:ascii="Arial" w:hAnsi="Arial" w:cs="Arial"/>
        </w:rPr>
        <w:t>p</w:t>
      </w:r>
      <w:r w:rsidR="0030575C" w:rsidRPr="0030575C">
        <w:rPr>
          <w:rFonts w:ascii="Arial" w:hAnsi="Arial" w:cs="Arial"/>
        </w:rPr>
        <w:t>rice</w:t>
      </w:r>
      <w:r w:rsidR="00672EB6">
        <w:rPr>
          <w:rFonts w:ascii="Arial" w:hAnsi="Arial" w:cs="Arial"/>
        </w:rPr>
        <w:t xml:space="preserve"> </w:t>
      </w:r>
      <w:r w:rsidR="0030575C" w:rsidRPr="0030575C">
        <w:rPr>
          <w:rFonts w:ascii="Arial" w:hAnsi="Arial" w:cs="Arial"/>
        </w:rPr>
        <w:t>list as and when requested</w:t>
      </w:r>
    </w:p>
    <w:p w14:paraId="0886E298" w14:textId="5F3ACE54" w:rsidR="0030575C" w:rsidRPr="0030575C" w:rsidRDefault="00BE4853" w:rsidP="0030575C">
      <w:pPr>
        <w:spacing w:line="240" w:lineRule="auto"/>
        <w:ind w:left="720"/>
        <w:contextualSpacing/>
        <w:jc w:val="both"/>
        <w:rPr>
          <w:rFonts w:ascii="Arial" w:hAnsi="Arial" w:cs="Arial"/>
        </w:rPr>
      </w:pPr>
      <w:r>
        <w:rPr>
          <w:rFonts w:ascii="Arial" w:hAnsi="Arial" w:cs="Arial"/>
        </w:rPr>
        <w:t>7</w:t>
      </w:r>
      <w:r w:rsidR="0030575C" w:rsidRPr="0030575C">
        <w:rPr>
          <w:rFonts w:ascii="Arial" w:hAnsi="Arial" w:cs="Arial"/>
        </w:rPr>
        <w:t>.2</w:t>
      </w:r>
      <w:r w:rsidR="0030575C" w:rsidRPr="0030575C">
        <w:rPr>
          <w:rFonts w:ascii="Arial" w:hAnsi="Arial" w:cs="Arial"/>
        </w:rPr>
        <w:tab/>
      </w:r>
      <w:r w:rsidR="0030575C" w:rsidRPr="0030575C">
        <w:rPr>
          <w:rFonts w:ascii="Arial" w:hAnsi="Arial" w:cs="Arial"/>
          <w:b/>
        </w:rPr>
        <w:t>Clearing Of Site (Before And After Event)</w:t>
      </w:r>
    </w:p>
    <w:p w14:paraId="39AF863C" w14:textId="20362950" w:rsidR="0030575C" w:rsidRPr="0030575C" w:rsidRDefault="00BE4853" w:rsidP="0030575C">
      <w:pPr>
        <w:spacing w:line="240" w:lineRule="auto"/>
        <w:ind w:left="720"/>
        <w:contextualSpacing/>
        <w:jc w:val="both"/>
        <w:rPr>
          <w:rFonts w:ascii="Arial" w:hAnsi="Arial" w:cs="Arial"/>
        </w:rPr>
      </w:pPr>
      <w:r>
        <w:rPr>
          <w:rFonts w:ascii="Arial" w:hAnsi="Arial" w:cs="Arial"/>
        </w:rPr>
        <w:t>7</w:t>
      </w:r>
      <w:r w:rsidR="0030575C" w:rsidRPr="0030575C">
        <w:rPr>
          <w:rFonts w:ascii="Arial" w:hAnsi="Arial" w:cs="Arial"/>
        </w:rPr>
        <w:t>.2.1</w:t>
      </w:r>
      <w:r w:rsidR="0030575C" w:rsidRPr="0030575C">
        <w:rPr>
          <w:rFonts w:ascii="Arial" w:hAnsi="Arial" w:cs="Arial"/>
        </w:rPr>
        <w:tab/>
        <w:t xml:space="preserve">Organise the cleaning of the site. </w:t>
      </w:r>
    </w:p>
    <w:p w14:paraId="092FE1BD" w14:textId="7CB98D25" w:rsidR="0030575C" w:rsidRPr="0030575C" w:rsidRDefault="00BE4853" w:rsidP="00672EB6">
      <w:pPr>
        <w:spacing w:line="240" w:lineRule="auto"/>
        <w:ind w:left="720"/>
        <w:contextualSpacing/>
        <w:jc w:val="both"/>
        <w:rPr>
          <w:rFonts w:ascii="Arial" w:hAnsi="Arial" w:cs="Arial"/>
        </w:rPr>
      </w:pPr>
      <w:r>
        <w:rPr>
          <w:rFonts w:ascii="Arial" w:hAnsi="Arial" w:cs="Arial"/>
        </w:rPr>
        <w:t>7</w:t>
      </w:r>
      <w:r w:rsidR="0030575C" w:rsidRPr="0030575C">
        <w:rPr>
          <w:rFonts w:ascii="Arial" w:hAnsi="Arial" w:cs="Arial"/>
        </w:rPr>
        <w:t>.2.2</w:t>
      </w:r>
      <w:r w:rsidR="0030575C" w:rsidRPr="0030575C">
        <w:rPr>
          <w:rFonts w:ascii="Arial" w:hAnsi="Arial" w:cs="Arial"/>
        </w:rPr>
        <w:tab/>
        <w:t xml:space="preserve">Clear the site of all </w:t>
      </w:r>
      <w:r w:rsidR="00672EB6">
        <w:rPr>
          <w:rFonts w:ascii="Arial" w:hAnsi="Arial" w:cs="Arial"/>
        </w:rPr>
        <w:t>waste</w:t>
      </w:r>
      <w:r w:rsidR="0030575C" w:rsidRPr="0030575C">
        <w:rPr>
          <w:rFonts w:ascii="Arial" w:hAnsi="Arial" w:cs="Arial"/>
        </w:rPr>
        <w:t xml:space="preserve"> and equipment.</w:t>
      </w:r>
    </w:p>
    <w:p w14:paraId="0CF3BBF2" w14:textId="4D589631" w:rsidR="0030575C" w:rsidRPr="0030575C" w:rsidRDefault="00BE4853" w:rsidP="0030575C">
      <w:pPr>
        <w:spacing w:line="240" w:lineRule="auto"/>
        <w:ind w:left="720"/>
        <w:contextualSpacing/>
        <w:jc w:val="both"/>
        <w:rPr>
          <w:rFonts w:ascii="Arial" w:hAnsi="Arial" w:cs="Arial"/>
        </w:rPr>
      </w:pPr>
      <w:r>
        <w:rPr>
          <w:rFonts w:ascii="Arial" w:hAnsi="Arial" w:cs="Arial"/>
        </w:rPr>
        <w:t>7</w:t>
      </w:r>
      <w:r w:rsidR="0030575C" w:rsidRPr="0030575C">
        <w:rPr>
          <w:rFonts w:ascii="Arial" w:hAnsi="Arial" w:cs="Arial"/>
        </w:rPr>
        <w:t>.3</w:t>
      </w:r>
      <w:r w:rsidR="0030575C" w:rsidRPr="0030575C">
        <w:rPr>
          <w:rFonts w:ascii="Arial" w:hAnsi="Arial" w:cs="Arial"/>
        </w:rPr>
        <w:tab/>
      </w:r>
      <w:r w:rsidR="0030575C" w:rsidRPr="0030575C">
        <w:rPr>
          <w:rFonts w:ascii="Arial" w:hAnsi="Arial" w:cs="Arial"/>
          <w:b/>
        </w:rPr>
        <w:t>Signage</w:t>
      </w:r>
    </w:p>
    <w:p w14:paraId="7D7DF3CC" w14:textId="7B43C14D" w:rsidR="0030575C" w:rsidRPr="0030575C" w:rsidRDefault="00BE4853" w:rsidP="0030575C">
      <w:pPr>
        <w:spacing w:line="240" w:lineRule="auto"/>
        <w:ind w:left="720"/>
        <w:contextualSpacing/>
        <w:jc w:val="both"/>
        <w:rPr>
          <w:rFonts w:ascii="Arial" w:hAnsi="Arial" w:cs="Arial"/>
        </w:rPr>
      </w:pPr>
      <w:r>
        <w:rPr>
          <w:rFonts w:ascii="Arial" w:hAnsi="Arial" w:cs="Arial"/>
        </w:rPr>
        <w:t>7</w:t>
      </w:r>
      <w:r w:rsidR="0030575C" w:rsidRPr="0030575C">
        <w:rPr>
          <w:rFonts w:ascii="Arial" w:hAnsi="Arial" w:cs="Arial"/>
        </w:rPr>
        <w:t>.3.1</w:t>
      </w:r>
      <w:r w:rsidR="0030575C" w:rsidRPr="0030575C">
        <w:rPr>
          <w:rFonts w:ascii="Arial" w:hAnsi="Arial" w:cs="Arial"/>
        </w:rPr>
        <w:tab/>
        <w:t>Provide signage</w:t>
      </w:r>
    </w:p>
    <w:p w14:paraId="0B81D93D" w14:textId="1BECDF4A" w:rsidR="00672EB6" w:rsidRPr="0030575C" w:rsidRDefault="00BE4853" w:rsidP="00BE4853">
      <w:pPr>
        <w:spacing w:line="240" w:lineRule="auto"/>
        <w:ind w:left="720"/>
        <w:contextualSpacing/>
        <w:jc w:val="both"/>
        <w:rPr>
          <w:rFonts w:ascii="Arial" w:hAnsi="Arial" w:cs="Arial"/>
        </w:rPr>
      </w:pPr>
      <w:r>
        <w:rPr>
          <w:rFonts w:ascii="Arial" w:hAnsi="Arial" w:cs="Arial"/>
        </w:rPr>
        <w:t>7</w:t>
      </w:r>
      <w:r w:rsidR="0030575C" w:rsidRPr="0030575C">
        <w:rPr>
          <w:rFonts w:ascii="Arial" w:hAnsi="Arial" w:cs="Arial"/>
        </w:rPr>
        <w:t>.3.2</w:t>
      </w:r>
      <w:r w:rsidR="0030575C" w:rsidRPr="0030575C">
        <w:rPr>
          <w:rFonts w:ascii="Arial" w:hAnsi="Arial" w:cs="Arial"/>
        </w:rPr>
        <w:tab/>
        <w:t>All areas should be properly demarcated and have proper signage</w:t>
      </w:r>
    </w:p>
    <w:p w14:paraId="086BCFB9" w14:textId="3CD3FE25" w:rsidR="0030575C" w:rsidRPr="0030575C" w:rsidRDefault="00BE4853" w:rsidP="0030575C">
      <w:pPr>
        <w:spacing w:line="240" w:lineRule="auto"/>
        <w:ind w:left="720"/>
        <w:contextualSpacing/>
        <w:jc w:val="both"/>
        <w:rPr>
          <w:rFonts w:ascii="Arial" w:hAnsi="Arial" w:cs="Arial"/>
        </w:rPr>
      </w:pPr>
      <w:r>
        <w:rPr>
          <w:rFonts w:ascii="Arial" w:hAnsi="Arial" w:cs="Arial"/>
        </w:rPr>
        <w:t>7</w:t>
      </w:r>
      <w:r w:rsidR="0030575C" w:rsidRPr="0030575C">
        <w:rPr>
          <w:rFonts w:ascii="Arial" w:hAnsi="Arial" w:cs="Arial"/>
        </w:rPr>
        <w:t>.3.3</w:t>
      </w:r>
      <w:r w:rsidR="0030575C" w:rsidRPr="0030575C">
        <w:rPr>
          <w:rFonts w:ascii="Arial" w:hAnsi="Arial" w:cs="Arial"/>
        </w:rPr>
        <w:tab/>
      </w:r>
      <w:r w:rsidR="0030575C" w:rsidRPr="0030575C">
        <w:rPr>
          <w:rFonts w:ascii="Arial" w:hAnsi="Arial" w:cs="Arial"/>
          <w:b/>
        </w:rPr>
        <w:t>The following categories of parking signage should be catered for</w:t>
      </w:r>
      <w:r w:rsidR="0030575C" w:rsidRPr="0030575C">
        <w:rPr>
          <w:rFonts w:ascii="Arial" w:hAnsi="Arial" w:cs="Arial"/>
        </w:rPr>
        <w:t>:</w:t>
      </w:r>
    </w:p>
    <w:p w14:paraId="2B0CA348" w14:textId="70D410D0" w:rsidR="0030575C" w:rsidRPr="0030575C" w:rsidRDefault="00BE4853" w:rsidP="0030575C">
      <w:pPr>
        <w:spacing w:line="240" w:lineRule="auto"/>
        <w:ind w:left="720"/>
        <w:contextualSpacing/>
        <w:jc w:val="both"/>
        <w:rPr>
          <w:rFonts w:ascii="Arial" w:hAnsi="Arial" w:cs="Arial"/>
        </w:rPr>
      </w:pPr>
      <w:r>
        <w:rPr>
          <w:rFonts w:ascii="Arial" w:hAnsi="Arial" w:cs="Arial"/>
        </w:rPr>
        <w:t>7</w:t>
      </w:r>
      <w:r w:rsidR="0030575C" w:rsidRPr="0030575C">
        <w:rPr>
          <w:rFonts w:ascii="Arial" w:hAnsi="Arial" w:cs="Arial"/>
        </w:rPr>
        <w:t>.3.3.1</w:t>
      </w:r>
      <w:r w:rsidR="0030575C" w:rsidRPr="0030575C">
        <w:rPr>
          <w:rFonts w:ascii="Arial" w:hAnsi="Arial" w:cs="Arial"/>
        </w:rPr>
        <w:tab/>
        <w:t>Parking for buses</w:t>
      </w:r>
    </w:p>
    <w:p w14:paraId="1EE0C80A" w14:textId="1A98919D" w:rsidR="0030575C" w:rsidRPr="0030575C" w:rsidRDefault="00BE4853" w:rsidP="0030575C">
      <w:pPr>
        <w:spacing w:line="240" w:lineRule="auto"/>
        <w:ind w:left="720"/>
        <w:contextualSpacing/>
        <w:jc w:val="both"/>
        <w:rPr>
          <w:rFonts w:ascii="Arial" w:hAnsi="Arial" w:cs="Arial"/>
        </w:rPr>
      </w:pPr>
      <w:r>
        <w:rPr>
          <w:rFonts w:ascii="Arial" w:hAnsi="Arial" w:cs="Arial"/>
        </w:rPr>
        <w:t>7</w:t>
      </w:r>
      <w:r w:rsidR="0030575C" w:rsidRPr="0030575C">
        <w:rPr>
          <w:rFonts w:ascii="Arial" w:hAnsi="Arial" w:cs="Arial"/>
        </w:rPr>
        <w:t>.3.3.2</w:t>
      </w:r>
      <w:r w:rsidR="0030575C" w:rsidRPr="0030575C">
        <w:rPr>
          <w:rFonts w:ascii="Arial" w:hAnsi="Arial" w:cs="Arial"/>
        </w:rPr>
        <w:tab/>
        <w:t>VIP (invited guests)</w:t>
      </w:r>
    </w:p>
    <w:p w14:paraId="3066FB07" w14:textId="0E266276" w:rsidR="0030575C" w:rsidRPr="0030575C" w:rsidRDefault="00BE4853" w:rsidP="0030575C">
      <w:pPr>
        <w:spacing w:line="240" w:lineRule="auto"/>
        <w:ind w:left="720"/>
        <w:contextualSpacing/>
        <w:jc w:val="both"/>
        <w:rPr>
          <w:rFonts w:ascii="Arial" w:hAnsi="Arial" w:cs="Arial"/>
        </w:rPr>
      </w:pPr>
      <w:r>
        <w:rPr>
          <w:rFonts w:ascii="Arial" w:hAnsi="Arial" w:cs="Arial"/>
        </w:rPr>
        <w:t>7</w:t>
      </w:r>
      <w:r w:rsidR="0030575C" w:rsidRPr="0030575C">
        <w:rPr>
          <w:rFonts w:ascii="Arial" w:hAnsi="Arial" w:cs="Arial"/>
        </w:rPr>
        <w:t>.3.3.3</w:t>
      </w:r>
      <w:r w:rsidR="0030575C" w:rsidRPr="0030575C">
        <w:rPr>
          <w:rFonts w:ascii="Arial" w:hAnsi="Arial" w:cs="Arial"/>
        </w:rPr>
        <w:tab/>
        <w:t>VVIP parking (podium group)</w:t>
      </w:r>
    </w:p>
    <w:p w14:paraId="79B91BBF" w14:textId="078E74C2" w:rsidR="0030575C" w:rsidRPr="0030575C" w:rsidRDefault="00BE4853" w:rsidP="0030575C">
      <w:pPr>
        <w:spacing w:line="240" w:lineRule="auto"/>
        <w:ind w:left="720"/>
        <w:contextualSpacing/>
        <w:jc w:val="both"/>
        <w:rPr>
          <w:rFonts w:ascii="Arial" w:hAnsi="Arial" w:cs="Arial"/>
        </w:rPr>
      </w:pPr>
      <w:r>
        <w:rPr>
          <w:rFonts w:ascii="Arial" w:hAnsi="Arial" w:cs="Arial"/>
        </w:rPr>
        <w:t>7</w:t>
      </w:r>
      <w:r w:rsidR="0030575C" w:rsidRPr="0030575C">
        <w:rPr>
          <w:rFonts w:ascii="Arial" w:hAnsi="Arial" w:cs="Arial"/>
        </w:rPr>
        <w:t>.3.3.4</w:t>
      </w:r>
      <w:r w:rsidR="0030575C" w:rsidRPr="0030575C">
        <w:rPr>
          <w:rFonts w:ascii="Arial" w:hAnsi="Arial" w:cs="Arial"/>
        </w:rPr>
        <w:tab/>
        <w:t xml:space="preserve">Officials parking </w:t>
      </w:r>
    </w:p>
    <w:p w14:paraId="086ED99B" w14:textId="52838E09" w:rsidR="00915362" w:rsidRPr="0030575C" w:rsidRDefault="00BE4853" w:rsidP="00F9241A">
      <w:pPr>
        <w:spacing w:line="240" w:lineRule="auto"/>
        <w:ind w:left="720"/>
        <w:contextualSpacing/>
        <w:jc w:val="both"/>
        <w:rPr>
          <w:rFonts w:ascii="Arial" w:hAnsi="Arial" w:cs="Arial"/>
        </w:rPr>
      </w:pPr>
      <w:r>
        <w:rPr>
          <w:rFonts w:ascii="Arial" w:hAnsi="Arial" w:cs="Arial"/>
        </w:rPr>
        <w:t>7</w:t>
      </w:r>
      <w:r w:rsidR="0030575C" w:rsidRPr="0030575C">
        <w:rPr>
          <w:rFonts w:ascii="Arial" w:hAnsi="Arial" w:cs="Arial"/>
        </w:rPr>
        <w:t>.3.3.5</w:t>
      </w:r>
      <w:r w:rsidR="0030575C" w:rsidRPr="0030575C">
        <w:rPr>
          <w:rFonts w:ascii="Arial" w:hAnsi="Arial" w:cs="Arial"/>
        </w:rPr>
        <w:tab/>
        <w:t>Media parking</w:t>
      </w:r>
    </w:p>
    <w:p w14:paraId="1F9EB79F" w14:textId="63F18D61" w:rsidR="0030575C" w:rsidRPr="0030575C" w:rsidRDefault="0030575C" w:rsidP="0030575C">
      <w:pPr>
        <w:spacing w:line="240" w:lineRule="auto"/>
        <w:ind w:left="720"/>
        <w:contextualSpacing/>
        <w:jc w:val="both"/>
        <w:rPr>
          <w:rFonts w:ascii="Arial" w:hAnsi="Arial" w:cs="Arial"/>
          <w:b/>
        </w:rPr>
      </w:pPr>
      <w:r w:rsidRPr="0030575C">
        <w:rPr>
          <w:rFonts w:ascii="Arial" w:hAnsi="Arial" w:cs="Arial"/>
          <w:b/>
        </w:rPr>
        <w:t xml:space="preserve">Reasonable market-related price based on requirements of </w:t>
      </w:r>
      <w:r w:rsidR="00F9241A">
        <w:rPr>
          <w:rFonts w:ascii="Arial" w:hAnsi="Arial" w:cs="Arial"/>
          <w:b/>
        </w:rPr>
        <w:t xml:space="preserve">the </w:t>
      </w:r>
      <w:r w:rsidRPr="0030575C">
        <w:rPr>
          <w:rFonts w:ascii="Arial" w:hAnsi="Arial" w:cs="Arial"/>
          <w:b/>
        </w:rPr>
        <w:t>event.</w:t>
      </w:r>
    </w:p>
    <w:p w14:paraId="26F71DF6" w14:textId="2C868F7F" w:rsidR="0030575C" w:rsidRPr="0030575C" w:rsidRDefault="00BE4853" w:rsidP="0030575C">
      <w:pPr>
        <w:spacing w:line="240" w:lineRule="auto"/>
        <w:ind w:left="720"/>
        <w:contextualSpacing/>
        <w:jc w:val="both"/>
        <w:rPr>
          <w:rFonts w:ascii="Arial" w:hAnsi="Arial" w:cs="Arial"/>
          <w:b/>
        </w:rPr>
      </w:pPr>
      <w:r>
        <w:rPr>
          <w:rFonts w:ascii="Arial" w:hAnsi="Arial" w:cs="Arial"/>
        </w:rPr>
        <w:t>7</w:t>
      </w:r>
      <w:r w:rsidR="0030575C" w:rsidRPr="0030575C">
        <w:rPr>
          <w:rFonts w:ascii="Arial" w:hAnsi="Arial" w:cs="Arial"/>
        </w:rPr>
        <w:t>.4</w:t>
      </w:r>
      <w:r w:rsidR="0030575C" w:rsidRPr="0030575C">
        <w:rPr>
          <w:rFonts w:ascii="Arial" w:hAnsi="Arial" w:cs="Arial"/>
        </w:rPr>
        <w:tab/>
      </w:r>
      <w:r w:rsidR="0030575C" w:rsidRPr="0030575C">
        <w:rPr>
          <w:rFonts w:ascii="Arial" w:hAnsi="Arial" w:cs="Arial"/>
          <w:b/>
        </w:rPr>
        <w:t>Crowd Control Barriers</w:t>
      </w:r>
    </w:p>
    <w:p w14:paraId="71453FFB" w14:textId="2D07C7C8" w:rsidR="0030575C" w:rsidRPr="0030575C" w:rsidRDefault="00BE4853" w:rsidP="0030575C">
      <w:pPr>
        <w:spacing w:line="240" w:lineRule="auto"/>
        <w:ind w:left="720"/>
        <w:contextualSpacing/>
        <w:jc w:val="both"/>
        <w:rPr>
          <w:rFonts w:ascii="Arial" w:hAnsi="Arial" w:cs="Arial"/>
        </w:rPr>
      </w:pPr>
      <w:r>
        <w:rPr>
          <w:rFonts w:ascii="Arial" w:hAnsi="Arial" w:cs="Arial"/>
        </w:rPr>
        <w:t>7</w:t>
      </w:r>
      <w:r w:rsidR="0030575C" w:rsidRPr="0030575C">
        <w:rPr>
          <w:rFonts w:ascii="Arial" w:hAnsi="Arial" w:cs="Arial"/>
        </w:rPr>
        <w:t>.4.1</w:t>
      </w:r>
      <w:r w:rsidR="0030575C" w:rsidRPr="0030575C">
        <w:rPr>
          <w:rFonts w:ascii="Arial" w:hAnsi="Arial" w:cs="Arial"/>
        </w:rPr>
        <w:tab/>
        <w:t>Provide proper crowd control barriers</w:t>
      </w:r>
    </w:p>
    <w:p w14:paraId="08B46351" w14:textId="64E399B3" w:rsidR="0030575C" w:rsidRPr="0030575C" w:rsidRDefault="00BE4853" w:rsidP="0030575C">
      <w:pPr>
        <w:spacing w:line="240" w:lineRule="auto"/>
        <w:ind w:left="720"/>
        <w:contextualSpacing/>
        <w:jc w:val="both"/>
        <w:rPr>
          <w:rFonts w:ascii="Arial" w:hAnsi="Arial" w:cs="Arial"/>
        </w:rPr>
      </w:pPr>
      <w:r>
        <w:rPr>
          <w:rFonts w:ascii="Arial" w:hAnsi="Arial" w:cs="Arial"/>
        </w:rPr>
        <w:t>7</w:t>
      </w:r>
      <w:r w:rsidR="0030575C" w:rsidRPr="0030575C">
        <w:rPr>
          <w:rFonts w:ascii="Arial" w:hAnsi="Arial" w:cs="Arial"/>
        </w:rPr>
        <w:t>.4.2</w:t>
      </w:r>
      <w:r w:rsidR="0030575C" w:rsidRPr="0030575C">
        <w:rPr>
          <w:rFonts w:ascii="Arial" w:hAnsi="Arial" w:cs="Arial"/>
        </w:rPr>
        <w:tab/>
        <w:t>Around the stage and VIP sitting and dining areas in both venues.</w:t>
      </w:r>
    </w:p>
    <w:p w14:paraId="0B52D9E5" w14:textId="7701C047" w:rsidR="0030575C" w:rsidRPr="00F9241A" w:rsidRDefault="0030575C" w:rsidP="0030575C">
      <w:pPr>
        <w:spacing w:line="240" w:lineRule="auto"/>
        <w:ind w:left="720"/>
        <w:contextualSpacing/>
        <w:jc w:val="both"/>
        <w:rPr>
          <w:rFonts w:ascii="Arial" w:hAnsi="Arial" w:cs="Arial"/>
          <w:b/>
          <w:bCs/>
        </w:rPr>
      </w:pPr>
      <w:r w:rsidRPr="00F9241A">
        <w:rPr>
          <w:rFonts w:ascii="Arial" w:hAnsi="Arial" w:cs="Arial"/>
          <w:b/>
          <w:bCs/>
        </w:rPr>
        <w:t xml:space="preserve">Reasonable market-related price based on requirements of </w:t>
      </w:r>
      <w:r w:rsidR="00F9241A" w:rsidRPr="00F9241A">
        <w:rPr>
          <w:rFonts w:ascii="Arial" w:hAnsi="Arial" w:cs="Arial"/>
          <w:b/>
          <w:bCs/>
        </w:rPr>
        <w:t xml:space="preserve">the </w:t>
      </w:r>
      <w:r w:rsidRPr="00F9241A">
        <w:rPr>
          <w:rFonts w:ascii="Arial" w:hAnsi="Arial" w:cs="Arial"/>
          <w:b/>
          <w:bCs/>
        </w:rPr>
        <w:t>event.</w:t>
      </w:r>
    </w:p>
    <w:p w14:paraId="047DD3E7" w14:textId="41CA9331" w:rsidR="0030575C" w:rsidRPr="0030575C" w:rsidRDefault="00BE4853" w:rsidP="0030575C">
      <w:pPr>
        <w:spacing w:line="240" w:lineRule="auto"/>
        <w:ind w:left="720"/>
        <w:contextualSpacing/>
        <w:jc w:val="both"/>
        <w:rPr>
          <w:rFonts w:ascii="Arial" w:hAnsi="Arial" w:cs="Arial"/>
          <w:b/>
        </w:rPr>
      </w:pPr>
      <w:r>
        <w:rPr>
          <w:rFonts w:ascii="Arial" w:hAnsi="Arial" w:cs="Arial"/>
        </w:rPr>
        <w:t>7</w:t>
      </w:r>
      <w:r w:rsidR="0030575C" w:rsidRPr="0030575C">
        <w:rPr>
          <w:rFonts w:ascii="Arial" w:hAnsi="Arial" w:cs="Arial"/>
        </w:rPr>
        <w:t>.5</w:t>
      </w:r>
      <w:r w:rsidR="0030575C" w:rsidRPr="0030575C">
        <w:rPr>
          <w:rFonts w:ascii="Arial" w:hAnsi="Arial" w:cs="Arial"/>
        </w:rPr>
        <w:tab/>
      </w:r>
      <w:r w:rsidR="0030575C" w:rsidRPr="0030575C">
        <w:rPr>
          <w:rFonts w:ascii="Arial" w:hAnsi="Arial" w:cs="Arial"/>
          <w:b/>
        </w:rPr>
        <w:t>Security</w:t>
      </w:r>
    </w:p>
    <w:p w14:paraId="6A36F0C0" w14:textId="53A64523" w:rsidR="0030575C" w:rsidRPr="0030575C" w:rsidRDefault="00BE4853" w:rsidP="0030575C">
      <w:pPr>
        <w:spacing w:line="240" w:lineRule="auto"/>
        <w:ind w:left="720"/>
        <w:contextualSpacing/>
        <w:jc w:val="both"/>
        <w:rPr>
          <w:rFonts w:ascii="Arial" w:hAnsi="Arial" w:cs="Arial"/>
        </w:rPr>
      </w:pPr>
      <w:r>
        <w:rPr>
          <w:rFonts w:ascii="Arial" w:hAnsi="Arial" w:cs="Arial"/>
        </w:rPr>
        <w:t>7</w:t>
      </w:r>
      <w:r w:rsidR="0030575C" w:rsidRPr="0030575C">
        <w:rPr>
          <w:rFonts w:ascii="Arial" w:hAnsi="Arial" w:cs="Arial"/>
        </w:rPr>
        <w:t>.5.1</w:t>
      </w:r>
      <w:r w:rsidR="0030575C" w:rsidRPr="0030575C">
        <w:rPr>
          <w:rFonts w:ascii="Arial" w:hAnsi="Arial" w:cs="Arial"/>
        </w:rPr>
        <w:tab/>
        <w:t>Arrange logistical material</w:t>
      </w:r>
      <w:r w:rsidR="00D82657">
        <w:rPr>
          <w:rFonts w:ascii="Arial" w:hAnsi="Arial" w:cs="Arial"/>
        </w:rPr>
        <w:t>s</w:t>
      </w:r>
      <w:r w:rsidR="00D82657" w:rsidRPr="00D82657">
        <w:rPr>
          <w:rFonts w:ascii="Arial" w:hAnsi="Arial" w:cs="Arial"/>
        </w:rPr>
        <w:t xml:space="preserve"> </w:t>
      </w:r>
      <w:r w:rsidR="00D82657">
        <w:rPr>
          <w:rFonts w:ascii="Arial" w:hAnsi="Arial" w:cs="Arial"/>
        </w:rPr>
        <w:t xml:space="preserve">for </w:t>
      </w:r>
      <w:r w:rsidR="00D82657" w:rsidRPr="0030575C">
        <w:rPr>
          <w:rFonts w:ascii="Arial" w:hAnsi="Arial" w:cs="Arial"/>
        </w:rPr>
        <w:t>security</w:t>
      </w:r>
      <w:r w:rsidR="0030575C" w:rsidRPr="0030575C">
        <w:rPr>
          <w:rFonts w:ascii="Arial" w:hAnsi="Arial" w:cs="Arial"/>
        </w:rPr>
        <w:t>.</w:t>
      </w:r>
    </w:p>
    <w:p w14:paraId="58BED98E" w14:textId="0CDE3A70" w:rsidR="0030575C" w:rsidRPr="0030575C" w:rsidRDefault="00BE4853" w:rsidP="0030575C">
      <w:pPr>
        <w:spacing w:line="240" w:lineRule="auto"/>
        <w:ind w:left="720"/>
        <w:contextualSpacing/>
        <w:jc w:val="both"/>
        <w:rPr>
          <w:rFonts w:ascii="Arial" w:hAnsi="Arial" w:cs="Arial"/>
        </w:rPr>
      </w:pPr>
      <w:r>
        <w:rPr>
          <w:rFonts w:ascii="Arial" w:hAnsi="Arial" w:cs="Arial"/>
        </w:rPr>
        <w:t>7</w:t>
      </w:r>
      <w:r w:rsidR="0030575C" w:rsidRPr="0030575C">
        <w:rPr>
          <w:rFonts w:ascii="Arial" w:hAnsi="Arial" w:cs="Arial"/>
        </w:rPr>
        <w:t>.5.2</w:t>
      </w:r>
      <w:r w:rsidR="0030575C" w:rsidRPr="0030575C">
        <w:rPr>
          <w:rFonts w:ascii="Arial" w:hAnsi="Arial" w:cs="Arial"/>
        </w:rPr>
        <w:tab/>
      </w:r>
      <w:r w:rsidR="00D82657">
        <w:rPr>
          <w:rFonts w:ascii="Arial" w:hAnsi="Arial" w:cs="Arial"/>
        </w:rPr>
        <w:t>Provide r</w:t>
      </w:r>
      <w:r w:rsidR="0030575C" w:rsidRPr="0030575C">
        <w:rPr>
          <w:rFonts w:ascii="Arial" w:hAnsi="Arial" w:cs="Arial"/>
        </w:rPr>
        <w:t>egistered security officials  to assist at entrances to do body searches for weapons and prohibited drugs when needed.</w:t>
      </w:r>
    </w:p>
    <w:p w14:paraId="2CACF454" w14:textId="47D4C38A" w:rsidR="0030575C" w:rsidRPr="0030575C" w:rsidRDefault="00BE4853" w:rsidP="0030575C">
      <w:pPr>
        <w:spacing w:line="240" w:lineRule="auto"/>
        <w:ind w:left="720"/>
        <w:contextualSpacing/>
        <w:jc w:val="both"/>
        <w:rPr>
          <w:rFonts w:ascii="Arial" w:hAnsi="Arial" w:cs="Arial"/>
        </w:rPr>
      </w:pPr>
      <w:r>
        <w:rPr>
          <w:rFonts w:ascii="Arial" w:hAnsi="Arial" w:cs="Arial"/>
        </w:rPr>
        <w:t>7</w:t>
      </w:r>
      <w:r w:rsidR="0030575C" w:rsidRPr="0030575C">
        <w:rPr>
          <w:rFonts w:ascii="Arial" w:hAnsi="Arial" w:cs="Arial"/>
        </w:rPr>
        <w:t>.5.3</w:t>
      </w:r>
      <w:r w:rsidR="0030575C" w:rsidRPr="0030575C">
        <w:rPr>
          <w:rFonts w:ascii="Arial" w:hAnsi="Arial" w:cs="Arial"/>
        </w:rPr>
        <w:tab/>
        <w:t>Also assist SAPS with crowd control during the day on the grounds</w:t>
      </w:r>
    </w:p>
    <w:p w14:paraId="022608E5" w14:textId="77777777" w:rsidR="0030575C" w:rsidRPr="00D82657" w:rsidRDefault="0030575C" w:rsidP="0030575C">
      <w:pPr>
        <w:spacing w:line="240" w:lineRule="auto"/>
        <w:ind w:left="720"/>
        <w:contextualSpacing/>
        <w:jc w:val="both"/>
        <w:rPr>
          <w:rFonts w:ascii="Arial" w:hAnsi="Arial" w:cs="Arial"/>
          <w:b/>
          <w:bCs/>
        </w:rPr>
      </w:pPr>
      <w:r w:rsidRPr="00D82657">
        <w:rPr>
          <w:rFonts w:ascii="Arial" w:hAnsi="Arial" w:cs="Arial"/>
          <w:b/>
          <w:bCs/>
        </w:rPr>
        <w:t>Reasonable market-related price based on requirements of event.</w:t>
      </w:r>
    </w:p>
    <w:p w14:paraId="082FEC85" w14:textId="689C1A8C" w:rsidR="0030575C" w:rsidRPr="0030575C" w:rsidRDefault="00BE4853" w:rsidP="0030575C">
      <w:pPr>
        <w:spacing w:line="240" w:lineRule="auto"/>
        <w:ind w:left="720"/>
        <w:contextualSpacing/>
        <w:jc w:val="both"/>
        <w:rPr>
          <w:rFonts w:ascii="Arial" w:hAnsi="Arial" w:cs="Arial"/>
        </w:rPr>
      </w:pPr>
      <w:r>
        <w:rPr>
          <w:rFonts w:ascii="Arial" w:hAnsi="Arial" w:cs="Arial"/>
        </w:rPr>
        <w:t>7</w:t>
      </w:r>
      <w:r w:rsidR="0030575C" w:rsidRPr="0030575C">
        <w:rPr>
          <w:rFonts w:ascii="Arial" w:hAnsi="Arial" w:cs="Arial"/>
        </w:rPr>
        <w:t>.6</w:t>
      </w:r>
      <w:r w:rsidR="0030575C" w:rsidRPr="0030575C">
        <w:rPr>
          <w:rFonts w:ascii="Arial" w:hAnsi="Arial" w:cs="Arial"/>
        </w:rPr>
        <w:tab/>
      </w:r>
      <w:r w:rsidR="0030575C" w:rsidRPr="0030575C">
        <w:rPr>
          <w:rFonts w:ascii="Arial" w:hAnsi="Arial" w:cs="Arial"/>
          <w:b/>
        </w:rPr>
        <w:t>Co-Ordination</w:t>
      </w:r>
    </w:p>
    <w:p w14:paraId="31916E0E" w14:textId="47BF83C1" w:rsidR="0030575C" w:rsidRPr="0030575C" w:rsidRDefault="00BE4853" w:rsidP="0030575C">
      <w:pPr>
        <w:spacing w:line="240" w:lineRule="auto"/>
        <w:ind w:left="720"/>
        <w:contextualSpacing/>
        <w:jc w:val="both"/>
        <w:rPr>
          <w:rFonts w:ascii="Arial" w:hAnsi="Arial" w:cs="Arial"/>
        </w:rPr>
      </w:pPr>
      <w:r>
        <w:rPr>
          <w:rFonts w:ascii="Arial" w:hAnsi="Arial" w:cs="Arial"/>
        </w:rPr>
        <w:t>7</w:t>
      </w:r>
      <w:r w:rsidR="0030575C" w:rsidRPr="0030575C">
        <w:rPr>
          <w:rFonts w:ascii="Arial" w:hAnsi="Arial" w:cs="Arial"/>
        </w:rPr>
        <w:t>.6.1</w:t>
      </w:r>
      <w:r w:rsidR="0030575C" w:rsidRPr="0030575C">
        <w:rPr>
          <w:rFonts w:ascii="Arial" w:hAnsi="Arial" w:cs="Arial"/>
        </w:rPr>
        <w:tab/>
        <w:t>Work closely with the delegated government officials before and on the day of the event and in the aftermath of the event.</w:t>
      </w:r>
    </w:p>
    <w:p w14:paraId="3337E159" w14:textId="22A82EB4" w:rsidR="0030575C" w:rsidRPr="0030575C" w:rsidRDefault="00BE4853" w:rsidP="0030575C">
      <w:pPr>
        <w:spacing w:line="240" w:lineRule="auto"/>
        <w:ind w:left="720"/>
        <w:contextualSpacing/>
        <w:jc w:val="both"/>
        <w:rPr>
          <w:rFonts w:ascii="Arial" w:hAnsi="Arial" w:cs="Arial"/>
        </w:rPr>
      </w:pPr>
      <w:r>
        <w:rPr>
          <w:rFonts w:ascii="Arial" w:hAnsi="Arial" w:cs="Arial"/>
        </w:rPr>
        <w:t>7</w:t>
      </w:r>
      <w:r w:rsidR="0030575C" w:rsidRPr="0030575C">
        <w:rPr>
          <w:rFonts w:ascii="Arial" w:hAnsi="Arial" w:cs="Arial"/>
        </w:rPr>
        <w:t>.7</w:t>
      </w:r>
      <w:r w:rsidR="0030575C" w:rsidRPr="0030575C">
        <w:rPr>
          <w:rFonts w:ascii="Arial" w:hAnsi="Arial" w:cs="Arial"/>
        </w:rPr>
        <w:tab/>
      </w:r>
      <w:r w:rsidR="0030575C" w:rsidRPr="0030575C">
        <w:rPr>
          <w:rFonts w:ascii="Arial" w:hAnsi="Arial" w:cs="Arial"/>
          <w:b/>
        </w:rPr>
        <w:t>Financial Arrangements</w:t>
      </w:r>
    </w:p>
    <w:p w14:paraId="002409B9" w14:textId="0D2A53B7" w:rsidR="0030575C" w:rsidRDefault="00BE4853" w:rsidP="00757824">
      <w:pPr>
        <w:spacing w:line="240" w:lineRule="auto"/>
        <w:ind w:left="720"/>
        <w:contextualSpacing/>
        <w:jc w:val="both"/>
        <w:rPr>
          <w:rFonts w:ascii="Arial" w:hAnsi="Arial" w:cs="Arial"/>
        </w:rPr>
      </w:pPr>
      <w:r>
        <w:rPr>
          <w:rFonts w:ascii="Arial" w:hAnsi="Arial" w:cs="Arial"/>
        </w:rPr>
        <w:t>7</w:t>
      </w:r>
      <w:r w:rsidR="0030575C" w:rsidRPr="0030575C">
        <w:rPr>
          <w:rFonts w:ascii="Arial" w:hAnsi="Arial" w:cs="Arial"/>
        </w:rPr>
        <w:t>.7.1</w:t>
      </w:r>
      <w:r w:rsidR="0030575C" w:rsidRPr="0030575C">
        <w:rPr>
          <w:rFonts w:ascii="Arial" w:hAnsi="Arial" w:cs="Arial"/>
        </w:rPr>
        <w:tab/>
        <w:t xml:space="preserve">The bidder shall provide a detailed cost breakdown of the </w:t>
      </w:r>
      <w:r w:rsidR="00D82657">
        <w:rPr>
          <w:rFonts w:ascii="Arial" w:hAnsi="Arial" w:cs="Arial"/>
        </w:rPr>
        <w:t>e</w:t>
      </w:r>
      <w:r w:rsidR="0030575C" w:rsidRPr="0030575C">
        <w:rPr>
          <w:rFonts w:ascii="Arial" w:hAnsi="Arial" w:cs="Arial"/>
        </w:rPr>
        <w:t xml:space="preserve">vent costing as outlined </w:t>
      </w:r>
    </w:p>
    <w:p w14:paraId="0294BE85" w14:textId="77777777" w:rsidR="00CB1AA5" w:rsidRDefault="00CB1AA5" w:rsidP="00757824">
      <w:pPr>
        <w:spacing w:line="240" w:lineRule="auto"/>
        <w:ind w:left="720"/>
        <w:contextualSpacing/>
        <w:jc w:val="both"/>
        <w:rPr>
          <w:rFonts w:ascii="Arial" w:hAnsi="Arial" w:cs="Arial"/>
        </w:rPr>
      </w:pPr>
    </w:p>
    <w:p w14:paraId="68AFD4C3" w14:textId="77777777" w:rsidR="00CB1AA5" w:rsidRPr="00757824" w:rsidRDefault="00CB1AA5" w:rsidP="00757824">
      <w:pPr>
        <w:spacing w:line="240" w:lineRule="auto"/>
        <w:ind w:left="720"/>
        <w:contextualSpacing/>
        <w:jc w:val="both"/>
        <w:rPr>
          <w:rFonts w:ascii="Arial" w:hAnsi="Arial" w:cs="Arial"/>
        </w:rPr>
      </w:pPr>
    </w:p>
    <w:p w14:paraId="673D0344" w14:textId="09B4521D" w:rsidR="00EB5E83" w:rsidRPr="00295D82" w:rsidRDefault="0030575C" w:rsidP="00295D82">
      <w:pPr>
        <w:pStyle w:val="ListParagraph"/>
        <w:numPr>
          <w:ilvl w:val="0"/>
          <w:numId w:val="17"/>
        </w:numPr>
        <w:spacing w:line="240" w:lineRule="auto"/>
        <w:ind w:hanging="218"/>
        <w:jc w:val="both"/>
        <w:rPr>
          <w:rFonts w:ascii="Arial" w:hAnsi="Arial" w:cs="Arial"/>
          <w:b/>
          <w:lang w:val="en-US"/>
        </w:rPr>
      </w:pPr>
      <w:r w:rsidRPr="00BE4853">
        <w:rPr>
          <w:rFonts w:ascii="Arial" w:hAnsi="Arial" w:cs="Arial"/>
          <w:b/>
          <w:lang w:val="en-US"/>
        </w:rPr>
        <w:lastRenderedPageBreak/>
        <w:tab/>
        <w:t>REQUIREMENT</w:t>
      </w:r>
      <w:r w:rsidR="00824ED9" w:rsidRPr="00BE4853">
        <w:rPr>
          <w:rFonts w:ascii="Arial" w:hAnsi="Arial" w:cs="Arial"/>
          <w:b/>
          <w:lang w:val="en-US"/>
        </w:rPr>
        <w:t>S</w:t>
      </w:r>
      <w:r w:rsidRPr="00BE4853">
        <w:rPr>
          <w:rFonts w:ascii="Arial" w:hAnsi="Arial" w:cs="Arial"/>
          <w:b/>
          <w:lang w:val="en-US"/>
        </w:rPr>
        <w:t xml:space="preserve"> OF BID</w:t>
      </w:r>
    </w:p>
    <w:p w14:paraId="2AB33D71" w14:textId="042135C4" w:rsidR="0030575C" w:rsidRPr="0030575C" w:rsidRDefault="00BE4853" w:rsidP="0030575C">
      <w:pPr>
        <w:spacing w:line="240" w:lineRule="auto"/>
        <w:ind w:left="720"/>
        <w:contextualSpacing/>
        <w:jc w:val="both"/>
        <w:rPr>
          <w:rFonts w:ascii="Arial" w:hAnsi="Arial" w:cs="Arial"/>
          <w:lang w:val="en-US"/>
        </w:rPr>
      </w:pPr>
      <w:r>
        <w:rPr>
          <w:rFonts w:ascii="Arial" w:hAnsi="Arial" w:cs="Arial"/>
          <w:lang w:val="en-US"/>
        </w:rPr>
        <w:t>8</w:t>
      </w:r>
      <w:r w:rsidR="0030575C" w:rsidRPr="0030575C">
        <w:rPr>
          <w:rFonts w:ascii="Arial" w:hAnsi="Arial" w:cs="Arial"/>
          <w:lang w:val="en-US"/>
        </w:rPr>
        <w:t>.1</w:t>
      </w:r>
      <w:r w:rsidR="0030575C" w:rsidRPr="0030575C">
        <w:rPr>
          <w:rFonts w:ascii="Arial" w:hAnsi="Arial" w:cs="Arial"/>
          <w:lang w:val="en-US"/>
        </w:rPr>
        <w:tab/>
      </w:r>
      <w:r w:rsidR="0030575C" w:rsidRPr="0030575C">
        <w:rPr>
          <w:rFonts w:ascii="Arial" w:hAnsi="Arial" w:cs="Arial"/>
          <w:b/>
          <w:lang w:val="en-US"/>
        </w:rPr>
        <w:t>Transportation</w:t>
      </w:r>
    </w:p>
    <w:p w14:paraId="3948E48E" w14:textId="77777777" w:rsidR="0030575C" w:rsidRPr="0030575C" w:rsidRDefault="0030575C" w:rsidP="0030575C">
      <w:pPr>
        <w:spacing w:line="240" w:lineRule="auto"/>
        <w:ind w:left="720"/>
        <w:contextualSpacing/>
        <w:jc w:val="both"/>
        <w:rPr>
          <w:rFonts w:ascii="Arial" w:hAnsi="Arial" w:cs="Arial"/>
          <w:lang w:val="en-US"/>
        </w:rPr>
      </w:pPr>
    </w:p>
    <w:p w14:paraId="3C74E085" w14:textId="586F9B7B" w:rsidR="0030575C" w:rsidRDefault="0030575C" w:rsidP="0084716B">
      <w:pPr>
        <w:spacing w:line="240" w:lineRule="auto"/>
        <w:ind w:left="720" w:hanging="153"/>
        <w:contextualSpacing/>
        <w:jc w:val="both"/>
        <w:rPr>
          <w:rFonts w:ascii="Arial" w:hAnsi="Arial" w:cs="Arial"/>
          <w:lang w:val="en-US"/>
        </w:rPr>
      </w:pPr>
      <w:r w:rsidRPr="0030575C">
        <w:rPr>
          <w:rFonts w:ascii="Arial" w:hAnsi="Arial" w:cs="Arial"/>
          <w:lang w:val="en-US"/>
        </w:rPr>
        <w:tab/>
      </w:r>
      <w:r w:rsidRPr="004A40C2">
        <w:rPr>
          <w:rFonts w:ascii="Arial" w:hAnsi="Arial" w:cs="Arial"/>
          <w:lang w:val="en-US"/>
        </w:rPr>
        <w:t xml:space="preserve">The supplier’s vehicle for transporting the food should be </w:t>
      </w:r>
      <w:r w:rsidR="0084716B">
        <w:rPr>
          <w:rFonts w:ascii="Arial" w:hAnsi="Arial" w:cs="Arial"/>
          <w:lang w:val="en-US"/>
        </w:rPr>
        <w:t xml:space="preserve">reliable and </w:t>
      </w:r>
      <w:r w:rsidRPr="004A40C2">
        <w:rPr>
          <w:rFonts w:ascii="Arial" w:hAnsi="Arial" w:cs="Arial"/>
          <w:lang w:val="en-US"/>
        </w:rPr>
        <w:t xml:space="preserve">available for inspection and </w:t>
      </w:r>
      <w:r w:rsidR="0084716B">
        <w:rPr>
          <w:rFonts w:ascii="Arial" w:hAnsi="Arial" w:cs="Arial"/>
          <w:lang w:val="en-US"/>
        </w:rPr>
        <w:t>meet all the necessary requirements as stipulated in the</w:t>
      </w:r>
      <w:r w:rsidR="0084716B" w:rsidRPr="00657CEB">
        <w:rPr>
          <w:rFonts w:ascii="Arial" w:hAnsi="Arial" w:cs="Arial"/>
          <w:lang w:val="en-US"/>
        </w:rPr>
        <w:t xml:space="preserve"> </w:t>
      </w:r>
      <w:r w:rsidR="0084716B" w:rsidRPr="00757824">
        <w:rPr>
          <w:rFonts w:ascii="Arial" w:hAnsi="Arial" w:cs="Arial"/>
          <w:lang w:val="en-US"/>
        </w:rPr>
        <w:t xml:space="preserve">Regulation R638 of the Foodstuffs, Cosmetics and Disinfectants Act 54 of 1972 </w:t>
      </w:r>
      <w:r w:rsidR="0084716B">
        <w:rPr>
          <w:rFonts w:ascii="Arial" w:hAnsi="Arial" w:cs="Arial"/>
          <w:lang w:val="en-US"/>
        </w:rPr>
        <w:t xml:space="preserve">and as in </w:t>
      </w:r>
      <w:r w:rsidRPr="004A40C2">
        <w:rPr>
          <w:rFonts w:ascii="Arial" w:hAnsi="Arial" w:cs="Arial"/>
          <w:lang w:val="en-US"/>
        </w:rPr>
        <w:t>the Health Inspection Certificate.</w:t>
      </w:r>
    </w:p>
    <w:p w14:paraId="35149C0C" w14:textId="77777777" w:rsidR="00EB5E83" w:rsidRPr="00EB5E83" w:rsidRDefault="00EB5E83" w:rsidP="00824ED9">
      <w:pPr>
        <w:spacing w:line="240" w:lineRule="auto"/>
        <w:contextualSpacing/>
        <w:jc w:val="both"/>
        <w:rPr>
          <w:rFonts w:ascii="Arial" w:hAnsi="Arial" w:cs="Arial"/>
          <w:lang w:val="en-US"/>
        </w:rPr>
      </w:pPr>
      <w:r w:rsidRPr="00EB5E83">
        <w:rPr>
          <w:rFonts w:ascii="Arial" w:hAnsi="Arial" w:cs="Arial"/>
          <w:lang w:val="en-US"/>
        </w:rPr>
        <w:tab/>
      </w:r>
    </w:p>
    <w:p w14:paraId="72B34229" w14:textId="52354A42" w:rsidR="0030575C" w:rsidRDefault="00BE4853" w:rsidP="0030575C">
      <w:pPr>
        <w:spacing w:line="240" w:lineRule="auto"/>
        <w:ind w:left="720"/>
        <w:contextualSpacing/>
        <w:jc w:val="both"/>
        <w:rPr>
          <w:rFonts w:ascii="Arial" w:hAnsi="Arial" w:cs="Arial"/>
          <w:b/>
          <w:lang w:val="en-US"/>
        </w:rPr>
      </w:pPr>
      <w:r>
        <w:rPr>
          <w:rFonts w:ascii="Arial" w:hAnsi="Arial" w:cs="Arial"/>
          <w:lang w:val="en-US"/>
        </w:rPr>
        <w:t>8</w:t>
      </w:r>
      <w:r w:rsidR="0030575C" w:rsidRPr="0030575C">
        <w:rPr>
          <w:rFonts w:ascii="Arial" w:hAnsi="Arial" w:cs="Arial"/>
          <w:lang w:val="en-US"/>
        </w:rPr>
        <w:t>.2</w:t>
      </w:r>
      <w:r w:rsidR="0030575C" w:rsidRPr="0030575C">
        <w:rPr>
          <w:rFonts w:ascii="Arial" w:hAnsi="Arial" w:cs="Arial"/>
          <w:lang w:val="en-US"/>
        </w:rPr>
        <w:tab/>
      </w:r>
      <w:r w:rsidR="0030575C" w:rsidRPr="0030575C">
        <w:rPr>
          <w:rFonts w:ascii="Arial" w:hAnsi="Arial" w:cs="Arial"/>
          <w:b/>
          <w:lang w:val="en-US"/>
        </w:rPr>
        <w:t>Hygiene and Cleanliness</w:t>
      </w:r>
    </w:p>
    <w:p w14:paraId="61FE1BE0" w14:textId="77777777" w:rsidR="00EB5E83" w:rsidRPr="0030575C" w:rsidRDefault="00EB5E83" w:rsidP="0030575C">
      <w:pPr>
        <w:spacing w:line="240" w:lineRule="auto"/>
        <w:ind w:left="720"/>
        <w:contextualSpacing/>
        <w:jc w:val="both"/>
        <w:rPr>
          <w:rFonts w:ascii="Arial" w:hAnsi="Arial" w:cs="Arial"/>
          <w:lang w:val="en-US"/>
        </w:rPr>
      </w:pPr>
    </w:p>
    <w:p w14:paraId="6C803950" w14:textId="39CF6977" w:rsidR="0030575C" w:rsidRPr="0030575C" w:rsidRDefault="0030575C" w:rsidP="00EB5E83">
      <w:pPr>
        <w:spacing w:line="240" w:lineRule="auto"/>
        <w:ind w:left="720" w:hanging="153"/>
        <w:contextualSpacing/>
        <w:jc w:val="both"/>
        <w:rPr>
          <w:rFonts w:ascii="Arial" w:hAnsi="Arial" w:cs="Arial"/>
          <w:lang w:val="en-US"/>
        </w:rPr>
      </w:pPr>
      <w:r w:rsidRPr="0030575C">
        <w:rPr>
          <w:rFonts w:ascii="Arial" w:hAnsi="Arial" w:cs="Arial"/>
          <w:lang w:val="en-US"/>
        </w:rPr>
        <w:tab/>
        <w:t xml:space="preserve">The Free State </w:t>
      </w:r>
      <w:r>
        <w:rPr>
          <w:rFonts w:ascii="Arial" w:hAnsi="Arial" w:cs="Arial"/>
          <w:lang w:val="en-US"/>
        </w:rPr>
        <w:t>Social Development</w:t>
      </w:r>
      <w:r w:rsidR="00824ED9">
        <w:rPr>
          <w:rFonts w:ascii="Arial" w:hAnsi="Arial" w:cs="Arial"/>
          <w:lang w:val="en-US"/>
        </w:rPr>
        <w:t xml:space="preserve"> </w:t>
      </w:r>
      <w:r w:rsidRPr="0030575C">
        <w:rPr>
          <w:rFonts w:ascii="Arial" w:hAnsi="Arial" w:cs="Arial"/>
          <w:lang w:val="en-US"/>
        </w:rPr>
        <w:t>reserves the right to visit the premises</w:t>
      </w:r>
      <w:r w:rsidR="00824ED9">
        <w:rPr>
          <w:rFonts w:ascii="Arial" w:hAnsi="Arial" w:cs="Arial"/>
          <w:lang w:val="en-US"/>
        </w:rPr>
        <w:t xml:space="preserve"> of the service provider</w:t>
      </w:r>
      <w:r w:rsidRPr="0030575C">
        <w:rPr>
          <w:rFonts w:ascii="Arial" w:hAnsi="Arial" w:cs="Arial"/>
          <w:lang w:val="en-US"/>
        </w:rPr>
        <w:t xml:space="preserve"> </w:t>
      </w:r>
      <w:r w:rsidR="00824ED9">
        <w:rPr>
          <w:rFonts w:ascii="Arial" w:hAnsi="Arial" w:cs="Arial"/>
          <w:lang w:val="en-US"/>
        </w:rPr>
        <w:t xml:space="preserve">or catered area </w:t>
      </w:r>
      <w:r w:rsidRPr="0030575C">
        <w:rPr>
          <w:rFonts w:ascii="Arial" w:hAnsi="Arial" w:cs="Arial"/>
          <w:lang w:val="en-US"/>
        </w:rPr>
        <w:t xml:space="preserve">of the </w:t>
      </w:r>
      <w:r w:rsidR="0084716B">
        <w:rPr>
          <w:rFonts w:ascii="Arial" w:hAnsi="Arial" w:cs="Arial"/>
          <w:lang w:val="en-US"/>
        </w:rPr>
        <w:t xml:space="preserve">event </w:t>
      </w:r>
      <w:r w:rsidRPr="0030575C">
        <w:rPr>
          <w:rFonts w:ascii="Arial" w:hAnsi="Arial" w:cs="Arial"/>
          <w:lang w:val="en-US"/>
        </w:rPr>
        <w:t>at any given time to monitor hygiene standards.  It is important for Event Managers to adhere to the principles of good hygiene and understand the implications of bad hygiene practices in their business practices.  All service providers are required to provide valid Health Certificates.</w:t>
      </w:r>
    </w:p>
    <w:p w14:paraId="0E23A335" w14:textId="77777777" w:rsidR="0030575C" w:rsidRPr="0030575C" w:rsidRDefault="0030575C" w:rsidP="0030575C">
      <w:pPr>
        <w:spacing w:line="240" w:lineRule="auto"/>
        <w:ind w:left="720"/>
        <w:contextualSpacing/>
        <w:jc w:val="both"/>
        <w:rPr>
          <w:rFonts w:ascii="Arial" w:hAnsi="Arial" w:cs="Arial"/>
          <w:lang w:val="en-US"/>
        </w:rPr>
      </w:pPr>
    </w:p>
    <w:p w14:paraId="0838E686" w14:textId="6D6B95C8" w:rsidR="0030575C" w:rsidRDefault="00BE4853" w:rsidP="0030575C">
      <w:pPr>
        <w:spacing w:line="240" w:lineRule="auto"/>
        <w:ind w:left="720"/>
        <w:contextualSpacing/>
        <w:jc w:val="both"/>
        <w:rPr>
          <w:rFonts w:ascii="Arial" w:hAnsi="Arial" w:cs="Arial"/>
          <w:b/>
          <w:lang w:val="en-US"/>
        </w:rPr>
      </w:pPr>
      <w:r>
        <w:rPr>
          <w:rFonts w:ascii="Arial" w:hAnsi="Arial" w:cs="Arial"/>
          <w:lang w:val="en-US"/>
        </w:rPr>
        <w:t>8</w:t>
      </w:r>
      <w:r w:rsidR="0030575C" w:rsidRPr="0030575C">
        <w:rPr>
          <w:rFonts w:ascii="Arial" w:hAnsi="Arial" w:cs="Arial"/>
          <w:lang w:val="en-US"/>
        </w:rPr>
        <w:t>.3</w:t>
      </w:r>
      <w:r w:rsidR="0030575C" w:rsidRPr="0030575C">
        <w:rPr>
          <w:rFonts w:ascii="Arial" w:hAnsi="Arial" w:cs="Arial"/>
          <w:lang w:val="en-US"/>
        </w:rPr>
        <w:tab/>
      </w:r>
      <w:r w:rsidR="0030575C" w:rsidRPr="0030575C">
        <w:rPr>
          <w:rFonts w:ascii="Arial" w:hAnsi="Arial" w:cs="Arial"/>
          <w:b/>
          <w:lang w:val="en-US"/>
        </w:rPr>
        <w:t>Cleaning and Removal of Waste from Catered Area</w:t>
      </w:r>
    </w:p>
    <w:p w14:paraId="62790561" w14:textId="77777777" w:rsidR="00824ED9" w:rsidRPr="0030575C" w:rsidRDefault="00824ED9" w:rsidP="0030575C">
      <w:pPr>
        <w:spacing w:line="240" w:lineRule="auto"/>
        <w:ind w:left="720"/>
        <w:contextualSpacing/>
        <w:jc w:val="both"/>
        <w:rPr>
          <w:rFonts w:ascii="Arial" w:hAnsi="Arial" w:cs="Arial"/>
          <w:b/>
          <w:lang w:val="en-US"/>
        </w:rPr>
      </w:pPr>
    </w:p>
    <w:p w14:paraId="09F053FC" w14:textId="77777777" w:rsidR="0030575C" w:rsidRPr="0030575C" w:rsidRDefault="0030575C" w:rsidP="00824ED9">
      <w:pPr>
        <w:spacing w:line="240" w:lineRule="auto"/>
        <w:ind w:left="709"/>
        <w:contextualSpacing/>
        <w:jc w:val="both"/>
        <w:rPr>
          <w:rFonts w:ascii="Arial" w:hAnsi="Arial" w:cs="Arial"/>
          <w:lang w:val="en-US"/>
        </w:rPr>
      </w:pPr>
      <w:r w:rsidRPr="0030575C">
        <w:rPr>
          <w:rFonts w:ascii="Arial" w:hAnsi="Arial" w:cs="Arial"/>
          <w:lang w:val="en-US"/>
        </w:rPr>
        <w:tab/>
        <w:t xml:space="preserve">The Event Manager shall be responsible for cleanliness in the area (dining rooms, kitchens, boardrooms </w:t>
      </w:r>
      <w:proofErr w:type="spellStart"/>
      <w:r w:rsidRPr="0030575C">
        <w:rPr>
          <w:rFonts w:ascii="Arial" w:hAnsi="Arial" w:cs="Arial"/>
          <w:lang w:val="en-US"/>
        </w:rPr>
        <w:t>etc</w:t>
      </w:r>
      <w:proofErr w:type="spellEnd"/>
      <w:r w:rsidRPr="0030575C">
        <w:rPr>
          <w:rFonts w:ascii="Arial" w:hAnsi="Arial" w:cs="Arial"/>
          <w:lang w:val="en-US"/>
        </w:rPr>
        <w:t>).  The Event Manager shall be responsible for maintaining areas in a suitable clean and tidy state throughout the event period.  The Event Manager shall ensure that work surfaces are cleaned in accordance with good cleaning practices to minimize the risk of gross contamination.</w:t>
      </w:r>
    </w:p>
    <w:p w14:paraId="63D2B1F4" w14:textId="77777777" w:rsidR="0030575C" w:rsidRPr="0030575C" w:rsidRDefault="0030575C" w:rsidP="004A1703">
      <w:pPr>
        <w:spacing w:line="240" w:lineRule="auto"/>
        <w:ind w:left="720" w:firstLine="698"/>
        <w:contextualSpacing/>
        <w:jc w:val="both"/>
        <w:rPr>
          <w:rFonts w:ascii="Arial" w:hAnsi="Arial" w:cs="Arial"/>
          <w:lang w:val="en-US"/>
        </w:rPr>
      </w:pPr>
    </w:p>
    <w:p w14:paraId="2501BB74" w14:textId="5C355D1E" w:rsidR="0030575C" w:rsidRPr="0030575C" w:rsidRDefault="00BE4853" w:rsidP="0030575C">
      <w:pPr>
        <w:spacing w:line="240" w:lineRule="auto"/>
        <w:ind w:left="720"/>
        <w:contextualSpacing/>
        <w:jc w:val="both"/>
        <w:rPr>
          <w:rFonts w:ascii="Arial" w:hAnsi="Arial" w:cs="Arial"/>
          <w:b/>
          <w:lang w:val="en-US"/>
        </w:rPr>
      </w:pPr>
      <w:r>
        <w:rPr>
          <w:rFonts w:ascii="Arial" w:hAnsi="Arial" w:cs="Arial"/>
          <w:lang w:val="en-US"/>
        </w:rPr>
        <w:t>8</w:t>
      </w:r>
      <w:r w:rsidR="0030575C" w:rsidRPr="0030575C">
        <w:rPr>
          <w:rFonts w:ascii="Arial" w:hAnsi="Arial" w:cs="Arial"/>
          <w:lang w:val="en-US"/>
        </w:rPr>
        <w:t>.4</w:t>
      </w:r>
      <w:r w:rsidR="0030575C" w:rsidRPr="0030575C">
        <w:rPr>
          <w:rFonts w:ascii="Arial" w:hAnsi="Arial" w:cs="Arial"/>
          <w:lang w:val="en-US"/>
        </w:rPr>
        <w:tab/>
      </w:r>
      <w:r w:rsidR="0030575C" w:rsidRPr="0030575C">
        <w:rPr>
          <w:rFonts w:ascii="Arial" w:hAnsi="Arial" w:cs="Arial"/>
          <w:b/>
          <w:lang w:val="en-US"/>
        </w:rPr>
        <w:t>Utensils</w:t>
      </w:r>
    </w:p>
    <w:p w14:paraId="4E811480" w14:textId="2AC1CD18" w:rsidR="0030575C" w:rsidRPr="0030575C" w:rsidRDefault="0030575C" w:rsidP="0030575C">
      <w:pPr>
        <w:spacing w:line="240" w:lineRule="auto"/>
        <w:ind w:left="720"/>
        <w:contextualSpacing/>
        <w:jc w:val="both"/>
        <w:rPr>
          <w:rFonts w:ascii="Arial" w:hAnsi="Arial" w:cs="Arial"/>
          <w:lang w:val="en-US"/>
        </w:rPr>
      </w:pPr>
      <w:r w:rsidRPr="0030575C">
        <w:rPr>
          <w:rFonts w:ascii="Arial" w:hAnsi="Arial" w:cs="Arial"/>
          <w:lang w:val="en-US"/>
        </w:rPr>
        <w:t xml:space="preserve">The Event Manager must provide own cutlery, crockery, tablecloths, serviettes and overlays, food warmers.  </w:t>
      </w:r>
    </w:p>
    <w:p w14:paraId="48FC57A7" w14:textId="77777777" w:rsidR="0030575C" w:rsidRPr="0030575C" w:rsidRDefault="0030575C" w:rsidP="0030575C">
      <w:pPr>
        <w:spacing w:line="240" w:lineRule="auto"/>
        <w:ind w:left="720"/>
        <w:contextualSpacing/>
        <w:jc w:val="both"/>
        <w:rPr>
          <w:rFonts w:ascii="Arial" w:hAnsi="Arial" w:cs="Arial"/>
          <w:lang w:val="en-US"/>
        </w:rPr>
      </w:pPr>
    </w:p>
    <w:p w14:paraId="13BB83C1" w14:textId="3165C939" w:rsidR="0030575C" w:rsidRPr="0030575C" w:rsidRDefault="00BE4853" w:rsidP="0030575C">
      <w:pPr>
        <w:spacing w:line="240" w:lineRule="auto"/>
        <w:ind w:left="720"/>
        <w:contextualSpacing/>
        <w:jc w:val="both"/>
        <w:rPr>
          <w:rFonts w:ascii="Arial" w:hAnsi="Arial" w:cs="Arial"/>
          <w:b/>
          <w:lang w:val="en-US"/>
        </w:rPr>
      </w:pPr>
      <w:r>
        <w:rPr>
          <w:rFonts w:ascii="Arial" w:hAnsi="Arial" w:cs="Arial"/>
          <w:lang w:val="en-US"/>
        </w:rPr>
        <w:t>8</w:t>
      </w:r>
      <w:r w:rsidR="0030575C" w:rsidRPr="0030575C">
        <w:rPr>
          <w:rFonts w:ascii="Arial" w:hAnsi="Arial" w:cs="Arial"/>
          <w:lang w:val="en-US"/>
        </w:rPr>
        <w:t>.5</w:t>
      </w:r>
      <w:r w:rsidR="0030575C" w:rsidRPr="0030575C">
        <w:rPr>
          <w:rFonts w:ascii="Arial" w:hAnsi="Arial" w:cs="Arial"/>
          <w:lang w:val="en-US"/>
        </w:rPr>
        <w:tab/>
      </w:r>
      <w:r w:rsidR="0030575C" w:rsidRPr="0030575C">
        <w:rPr>
          <w:rFonts w:ascii="Arial" w:hAnsi="Arial" w:cs="Arial"/>
          <w:b/>
          <w:lang w:val="en-US"/>
        </w:rPr>
        <w:t>Punctuality</w:t>
      </w:r>
    </w:p>
    <w:p w14:paraId="1BBA2DAD" w14:textId="67E5D993" w:rsidR="0030575C" w:rsidRPr="0030575C" w:rsidRDefault="0030575C" w:rsidP="0030575C">
      <w:pPr>
        <w:spacing w:line="240" w:lineRule="auto"/>
        <w:ind w:left="720"/>
        <w:contextualSpacing/>
        <w:jc w:val="both"/>
        <w:rPr>
          <w:rFonts w:ascii="Arial" w:hAnsi="Arial" w:cs="Arial"/>
          <w:lang w:val="en-US"/>
        </w:rPr>
      </w:pPr>
      <w:r w:rsidRPr="0030575C">
        <w:rPr>
          <w:rFonts w:ascii="Arial" w:hAnsi="Arial" w:cs="Arial"/>
          <w:lang w:val="en-US"/>
        </w:rPr>
        <w:t xml:space="preserve">The supplier must adhere fully to times stipulated per event function.  Delivery will not be limited only to </w:t>
      </w:r>
      <w:r>
        <w:rPr>
          <w:rFonts w:ascii="Arial" w:hAnsi="Arial" w:cs="Arial"/>
          <w:lang w:val="en-US"/>
        </w:rPr>
        <w:t xml:space="preserve">Social </w:t>
      </w:r>
      <w:r w:rsidR="00FB4428">
        <w:rPr>
          <w:rFonts w:ascii="Arial" w:hAnsi="Arial" w:cs="Arial"/>
          <w:lang w:val="en-US"/>
        </w:rPr>
        <w:t>Development</w:t>
      </w:r>
      <w:r w:rsidR="00FB4428" w:rsidRPr="0030575C">
        <w:rPr>
          <w:rFonts w:ascii="Arial" w:hAnsi="Arial" w:cs="Arial"/>
          <w:lang w:val="en-US"/>
        </w:rPr>
        <w:t xml:space="preserve"> Buildings</w:t>
      </w:r>
      <w:r w:rsidRPr="0030575C">
        <w:rPr>
          <w:rFonts w:ascii="Arial" w:hAnsi="Arial" w:cs="Arial"/>
          <w:lang w:val="en-US"/>
        </w:rPr>
        <w:t>; venues will be indicated /communicated per event.</w:t>
      </w:r>
    </w:p>
    <w:p w14:paraId="5076FFEB" w14:textId="77777777" w:rsidR="0030575C" w:rsidRPr="0030575C" w:rsidRDefault="0030575C" w:rsidP="0030575C">
      <w:pPr>
        <w:spacing w:line="240" w:lineRule="auto"/>
        <w:ind w:left="720"/>
        <w:contextualSpacing/>
        <w:jc w:val="both"/>
        <w:rPr>
          <w:rFonts w:ascii="Arial" w:hAnsi="Arial" w:cs="Arial"/>
        </w:rPr>
      </w:pPr>
    </w:p>
    <w:p w14:paraId="0044AB73" w14:textId="11B1937E" w:rsidR="0030575C" w:rsidRPr="0030575C" w:rsidRDefault="00BE4853" w:rsidP="0030575C">
      <w:pPr>
        <w:spacing w:line="240" w:lineRule="auto"/>
        <w:ind w:left="720"/>
        <w:contextualSpacing/>
        <w:jc w:val="both"/>
        <w:rPr>
          <w:rFonts w:ascii="Arial" w:hAnsi="Arial" w:cs="Arial"/>
          <w:b/>
        </w:rPr>
      </w:pPr>
      <w:r>
        <w:rPr>
          <w:rFonts w:ascii="Arial" w:hAnsi="Arial" w:cs="Arial"/>
        </w:rPr>
        <w:t>8</w:t>
      </w:r>
      <w:r w:rsidR="0030575C" w:rsidRPr="0030575C">
        <w:rPr>
          <w:rFonts w:ascii="Arial" w:hAnsi="Arial" w:cs="Arial"/>
        </w:rPr>
        <w:t>.6</w:t>
      </w:r>
      <w:r w:rsidR="0030575C" w:rsidRPr="0030575C">
        <w:rPr>
          <w:rFonts w:ascii="Arial" w:hAnsi="Arial" w:cs="Arial"/>
          <w:b/>
        </w:rPr>
        <w:tab/>
        <w:t>Obligations of the Event Manager</w:t>
      </w:r>
    </w:p>
    <w:p w14:paraId="6571FC6B" w14:textId="77777777" w:rsidR="0030575C" w:rsidRPr="0030575C" w:rsidRDefault="0030575C" w:rsidP="00285874">
      <w:pPr>
        <w:numPr>
          <w:ilvl w:val="0"/>
          <w:numId w:val="49"/>
        </w:numPr>
        <w:spacing w:line="240" w:lineRule="auto"/>
        <w:contextualSpacing/>
        <w:jc w:val="both"/>
        <w:rPr>
          <w:rFonts w:ascii="Arial" w:hAnsi="Arial" w:cs="Arial"/>
        </w:rPr>
      </w:pPr>
      <w:r w:rsidRPr="0030575C">
        <w:rPr>
          <w:rFonts w:ascii="Arial" w:hAnsi="Arial" w:cs="Arial"/>
        </w:rPr>
        <w:t>The event manager shall provide management services in respect of quality and quantity control as well as supervision of the preparations.</w:t>
      </w:r>
    </w:p>
    <w:p w14:paraId="60ED8411" w14:textId="77777777" w:rsidR="0030575C" w:rsidRPr="0030575C" w:rsidRDefault="0030575C" w:rsidP="00285874">
      <w:pPr>
        <w:numPr>
          <w:ilvl w:val="0"/>
          <w:numId w:val="49"/>
        </w:numPr>
        <w:spacing w:line="240" w:lineRule="auto"/>
        <w:contextualSpacing/>
        <w:jc w:val="both"/>
        <w:rPr>
          <w:rFonts w:ascii="Arial" w:hAnsi="Arial" w:cs="Arial"/>
        </w:rPr>
      </w:pPr>
      <w:r w:rsidRPr="0030575C">
        <w:rPr>
          <w:rFonts w:ascii="Arial" w:hAnsi="Arial" w:cs="Arial"/>
        </w:rPr>
        <w:t>The event manager shall manage and control its staff, in the concerned premises where the function is to be catered for.</w:t>
      </w:r>
    </w:p>
    <w:p w14:paraId="12F05752" w14:textId="77777777" w:rsidR="0030575C" w:rsidRPr="0030575C" w:rsidRDefault="0030575C" w:rsidP="00285874">
      <w:pPr>
        <w:numPr>
          <w:ilvl w:val="0"/>
          <w:numId w:val="49"/>
        </w:numPr>
        <w:spacing w:line="240" w:lineRule="auto"/>
        <w:contextualSpacing/>
        <w:jc w:val="both"/>
        <w:rPr>
          <w:rFonts w:ascii="Arial" w:hAnsi="Arial" w:cs="Arial"/>
        </w:rPr>
      </w:pPr>
      <w:r w:rsidRPr="0030575C">
        <w:rPr>
          <w:rFonts w:ascii="Arial" w:hAnsi="Arial" w:cs="Arial"/>
        </w:rPr>
        <w:t>The event manager to deliver the service upon receiving of an official order.</w:t>
      </w:r>
    </w:p>
    <w:p w14:paraId="2952A1C8" w14:textId="77777777" w:rsidR="0030575C" w:rsidRPr="0030575C" w:rsidRDefault="0030575C" w:rsidP="00285874">
      <w:pPr>
        <w:numPr>
          <w:ilvl w:val="0"/>
          <w:numId w:val="49"/>
        </w:numPr>
        <w:spacing w:line="240" w:lineRule="auto"/>
        <w:contextualSpacing/>
        <w:jc w:val="both"/>
        <w:rPr>
          <w:rFonts w:ascii="Arial" w:hAnsi="Arial" w:cs="Arial"/>
        </w:rPr>
      </w:pPr>
      <w:r w:rsidRPr="0030575C">
        <w:rPr>
          <w:rFonts w:ascii="Arial" w:hAnsi="Arial" w:cs="Arial"/>
        </w:rPr>
        <w:t>The event manager shall submit its account direct after the function.</w:t>
      </w:r>
    </w:p>
    <w:p w14:paraId="621549F3" w14:textId="77777777" w:rsidR="0030575C" w:rsidRPr="0030575C" w:rsidRDefault="0030575C" w:rsidP="00285874">
      <w:pPr>
        <w:numPr>
          <w:ilvl w:val="0"/>
          <w:numId w:val="49"/>
        </w:numPr>
        <w:spacing w:line="240" w:lineRule="auto"/>
        <w:contextualSpacing/>
        <w:jc w:val="both"/>
        <w:rPr>
          <w:rFonts w:ascii="Arial" w:hAnsi="Arial" w:cs="Arial"/>
        </w:rPr>
      </w:pPr>
      <w:r w:rsidRPr="0030575C">
        <w:rPr>
          <w:rFonts w:ascii="Arial" w:hAnsi="Arial" w:cs="Arial"/>
        </w:rPr>
        <w:t>Claims for payments shall be submitted on official invoices.</w:t>
      </w:r>
    </w:p>
    <w:p w14:paraId="65C2D660" w14:textId="77777777" w:rsidR="0030575C" w:rsidRPr="0030575C" w:rsidRDefault="0030575C" w:rsidP="0030575C">
      <w:pPr>
        <w:spacing w:line="240" w:lineRule="auto"/>
        <w:ind w:left="720"/>
        <w:contextualSpacing/>
        <w:jc w:val="both"/>
        <w:rPr>
          <w:rFonts w:ascii="Arial" w:hAnsi="Arial" w:cs="Arial"/>
        </w:rPr>
      </w:pPr>
    </w:p>
    <w:p w14:paraId="6C50D213" w14:textId="637FFFDB" w:rsidR="0030575C" w:rsidRPr="00BE4853" w:rsidRDefault="00BE4853" w:rsidP="00BE4853">
      <w:pPr>
        <w:spacing w:line="240" w:lineRule="auto"/>
        <w:ind w:left="720"/>
        <w:contextualSpacing/>
        <w:jc w:val="both"/>
        <w:rPr>
          <w:rFonts w:ascii="Arial" w:hAnsi="Arial" w:cs="Arial"/>
          <w:b/>
        </w:rPr>
      </w:pPr>
      <w:r>
        <w:rPr>
          <w:rFonts w:ascii="Arial" w:hAnsi="Arial" w:cs="Arial"/>
        </w:rPr>
        <w:t>8</w:t>
      </w:r>
      <w:r w:rsidR="0030575C" w:rsidRPr="0030575C">
        <w:rPr>
          <w:rFonts w:ascii="Arial" w:hAnsi="Arial" w:cs="Arial"/>
        </w:rPr>
        <w:t>.7</w:t>
      </w:r>
      <w:r w:rsidR="0030575C" w:rsidRPr="0030575C">
        <w:rPr>
          <w:rFonts w:ascii="Arial" w:hAnsi="Arial" w:cs="Arial"/>
          <w:b/>
        </w:rPr>
        <w:tab/>
        <w:t>Maintaining Directorate/District Property</w:t>
      </w:r>
    </w:p>
    <w:p w14:paraId="73980D39" w14:textId="77777777" w:rsidR="0030575C" w:rsidRPr="0030575C" w:rsidRDefault="0030575C" w:rsidP="00285874">
      <w:pPr>
        <w:numPr>
          <w:ilvl w:val="0"/>
          <w:numId w:val="50"/>
        </w:numPr>
        <w:spacing w:line="240" w:lineRule="auto"/>
        <w:contextualSpacing/>
        <w:jc w:val="both"/>
        <w:rPr>
          <w:rFonts w:ascii="Arial" w:hAnsi="Arial" w:cs="Arial"/>
        </w:rPr>
      </w:pPr>
      <w:r w:rsidRPr="0030575C">
        <w:rPr>
          <w:rFonts w:ascii="Arial" w:hAnsi="Arial" w:cs="Arial"/>
        </w:rPr>
        <w:t>The event manager shall be responsible for any loss or damage to the facilities and equipment caused by the negligence of the event manager and its employees.</w:t>
      </w:r>
    </w:p>
    <w:p w14:paraId="2B403A52" w14:textId="77777777" w:rsidR="0030575C" w:rsidRPr="0030575C" w:rsidRDefault="0030575C" w:rsidP="00285874">
      <w:pPr>
        <w:numPr>
          <w:ilvl w:val="0"/>
          <w:numId w:val="50"/>
        </w:numPr>
        <w:spacing w:line="240" w:lineRule="auto"/>
        <w:contextualSpacing/>
        <w:jc w:val="both"/>
        <w:rPr>
          <w:rFonts w:ascii="Arial" w:hAnsi="Arial" w:cs="Arial"/>
        </w:rPr>
      </w:pPr>
      <w:r w:rsidRPr="0030575C">
        <w:rPr>
          <w:rFonts w:ascii="Arial" w:hAnsi="Arial" w:cs="Arial"/>
        </w:rPr>
        <w:t>Replacement will be at the discretion of the directorate involved.</w:t>
      </w:r>
    </w:p>
    <w:p w14:paraId="5A0A23F2" w14:textId="77777777" w:rsidR="0030575C" w:rsidRPr="0030575C" w:rsidRDefault="0030575C" w:rsidP="00285874">
      <w:pPr>
        <w:numPr>
          <w:ilvl w:val="0"/>
          <w:numId w:val="50"/>
        </w:numPr>
        <w:spacing w:line="240" w:lineRule="auto"/>
        <w:contextualSpacing/>
        <w:jc w:val="both"/>
        <w:rPr>
          <w:rFonts w:ascii="Arial" w:hAnsi="Arial" w:cs="Arial"/>
        </w:rPr>
      </w:pPr>
      <w:r w:rsidRPr="0030575C">
        <w:rPr>
          <w:rFonts w:ascii="Arial" w:hAnsi="Arial" w:cs="Arial"/>
        </w:rPr>
        <w:t>The event manager shall notify the department at the earliest opportunity of any breakdown.</w:t>
      </w:r>
    </w:p>
    <w:p w14:paraId="5211D1AE" w14:textId="77777777" w:rsidR="0030575C" w:rsidRPr="0030575C" w:rsidRDefault="0030575C" w:rsidP="0030575C">
      <w:pPr>
        <w:spacing w:line="240" w:lineRule="auto"/>
        <w:ind w:left="720"/>
        <w:contextualSpacing/>
        <w:jc w:val="both"/>
        <w:rPr>
          <w:rFonts w:ascii="Arial" w:hAnsi="Arial" w:cs="Arial"/>
        </w:rPr>
      </w:pPr>
    </w:p>
    <w:p w14:paraId="10A5E717" w14:textId="37904E06" w:rsidR="0030575C" w:rsidRPr="0030575C" w:rsidRDefault="00BE4853" w:rsidP="0030575C">
      <w:pPr>
        <w:spacing w:line="240" w:lineRule="auto"/>
        <w:ind w:left="720"/>
        <w:contextualSpacing/>
        <w:jc w:val="both"/>
        <w:rPr>
          <w:rFonts w:ascii="Arial" w:hAnsi="Arial" w:cs="Arial"/>
          <w:b/>
        </w:rPr>
      </w:pPr>
      <w:r>
        <w:rPr>
          <w:rFonts w:ascii="Arial" w:hAnsi="Arial" w:cs="Arial"/>
        </w:rPr>
        <w:t>8</w:t>
      </w:r>
      <w:r w:rsidR="0030575C" w:rsidRPr="0030575C">
        <w:rPr>
          <w:rFonts w:ascii="Arial" w:hAnsi="Arial" w:cs="Arial"/>
        </w:rPr>
        <w:t>.8</w:t>
      </w:r>
      <w:r w:rsidR="0030575C" w:rsidRPr="0030575C">
        <w:rPr>
          <w:rFonts w:ascii="Arial" w:hAnsi="Arial" w:cs="Arial"/>
          <w:b/>
        </w:rPr>
        <w:tab/>
        <w:t>Meal Times</w:t>
      </w:r>
    </w:p>
    <w:p w14:paraId="479F1FE4" w14:textId="12F05A19" w:rsidR="0030575C" w:rsidRPr="0030575C" w:rsidRDefault="0030575C" w:rsidP="00285874">
      <w:pPr>
        <w:numPr>
          <w:ilvl w:val="0"/>
          <w:numId w:val="58"/>
        </w:numPr>
        <w:spacing w:line="240" w:lineRule="auto"/>
        <w:contextualSpacing/>
        <w:jc w:val="both"/>
        <w:rPr>
          <w:rFonts w:ascii="Arial" w:hAnsi="Arial" w:cs="Arial"/>
        </w:rPr>
      </w:pPr>
      <w:r w:rsidRPr="0030575C">
        <w:rPr>
          <w:rFonts w:ascii="Arial" w:hAnsi="Arial" w:cs="Arial"/>
        </w:rPr>
        <w:t xml:space="preserve">The event manager </w:t>
      </w:r>
      <w:r w:rsidR="00A56C1C">
        <w:rPr>
          <w:rFonts w:ascii="Arial" w:hAnsi="Arial" w:cs="Arial"/>
        </w:rPr>
        <w:t>is</w:t>
      </w:r>
      <w:r w:rsidRPr="0030575C">
        <w:rPr>
          <w:rFonts w:ascii="Arial" w:hAnsi="Arial" w:cs="Arial"/>
        </w:rPr>
        <w:t xml:space="preserve"> expected to serve meals at the precise time as agreed on.</w:t>
      </w:r>
    </w:p>
    <w:p w14:paraId="3E97530F" w14:textId="77777777" w:rsidR="0030575C" w:rsidRPr="0030575C" w:rsidRDefault="0030575C" w:rsidP="00285874">
      <w:pPr>
        <w:numPr>
          <w:ilvl w:val="0"/>
          <w:numId w:val="58"/>
        </w:numPr>
        <w:spacing w:line="240" w:lineRule="auto"/>
        <w:contextualSpacing/>
        <w:jc w:val="both"/>
        <w:rPr>
          <w:rFonts w:ascii="Arial" w:hAnsi="Arial" w:cs="Arial"/>
        </w:rPr>
      </w:pPr>
      <w:r w:rsidRPr="0030575C">
        <w:rPr>
          <w:rFonts w:ascii="Arial" w:hAnsi="Arial" w:cs="Arial"/>
        </w:rPr>
        <w:t>Late meals are not acceptable and the event manager should co-ordinate with the contact person to keep track of meal times, tea times etc.  As there can be changes made as program times may differ from conference or function from time to time.</w:t>
      </w:r>
    </w:p>
    <w:p w14:paraId="4E5A2923" w14:textId="77777777" w:rsidR="0030575C" w:rsidRPr="0030575C" w:rsidRDefault="0030575C" w:rsidP="0030575C">
      <w:pPr>
        <w:spacing w:line="240" w:lineRule="auto"/>
        <w:ind w:left="720"/>
        <w:contextualSpacing/>
        <w:jc w:val="both"/>
        <w:rPr>
          <w:rFonts w:ascii="Arial" w:hAnsi="Arial" w:cs="Arial"/>
        </w:rPr>
      </w:pPr>
    </w:p>
    <w:p w14:paraId="73E8F083" w14:textId="51A6DB12" w:rsidR="0030575C" w:rsidRPr="0030575C" w:rsidRDefault="00BE4853" w:rsidP="0030575C">
      <w:pPr>
        <w:spacing w:line="240" w:lineRule="auto"/>
        <w:ind w:left="720"/>
        <w:contextualSpacing/>
        <w:jc w:val="both"/>
        <w:rPr>
          <w:rFonts w:ascii="Arial" w:hAnsi="Arial" w:cs="Arial"/>
          <w:b/>
        </w:rPr>
      </w:pPr>
      <w:r>
        <w:rPr>
          <w:rFonts w:ascii="Arial" w:hAnsi="Arial" w:cs="Arial"/>
        </w:rPr>
        <w:t>8</w:t>
      </w:r>
      <w:r w:rsidR="0030575C" w:rsidRPr="0030575C">
        <w:rPr>
          <w:rFonts w:ascii="Arial" w:hAnsi="Arial" w:cs="Arial"/>
        </w:rPr>
        <w:t>.9</w:t>
      </w:r>
      <w:r w:rsidR="0030575C" w:rsidRPr="0030575C">
        <w:rPr>
          <w:rFonts w:ascii="Arial" w:hAnsi="Arial" w:cs="Arial"/>
          <w:b/>
        </w:rPr>
        <w:tab/>
        <w:t>Quality of Food</w:t>
      </w:r>
    </w:p>
    <w:p w14:paraId="4A5FD8C3" w14:textId="77777777" w:rsidR="002D1636" w:rsidRDefault="002D1636" w:rsidP="0030575C">
      <w:pPr>
        <w:spacing w:line="240" w:lineRule="auto"/>
        <w:ind w:left="720"/>
        <w:contextualSpacing/>
        <w:jc w:val="both"/>
        <w:rPr>
          <w:rFonts w:ascii="Arial" w:hAnsi="Arial" w:cs="Arial"/>
        </w:rPr>
      </w:pPr>
    </w:p>
    <w:p w14:paraId="5A0B7E64" w14:textId="7050FD5D" w:rsidR="0030575C" w:rsidRPr="0030575C" w:rsidRDefault="00BE4853" w:rsidP="0030575C">
      <w:pPr>
        <w:spacing w:line="240" w:lineRule="auto"/>
        <w:ind w:left="720"/>
        <w:contextualSpacing/>
        <w:jc w:val="both"/>
        <w:rPr>
          <w:rFonts w:ascii="Arial" w:hAnsi="Arial" w:cs="Arial"/>
          <w:b/>
        </w:rPr>
      </w:pPr>
      <w:r>
        <w:rPr>
          <w:rFonts w:ascii="Arial" w:hAnsi="Arial" w:cs="Arial"/>
        </w:rPr>
        <w:t>8</w:t>
      </w:r>
      <w:r w:rsidR="0030575C" w:rsidRPr="0030575C">
        <w:rPr>
          <w:rFonts w:ascii="Arial" w:hAnsi="Arial" w:cs="Arial"/>
        </w:rPr>
        <w:t>.9.1</w:t>
      </w:r>
      <w:r w:rsidR="0030575C" w:rsidRPr="0030575C">
        <w:rPr>
          <w:rFonts w:ascii="Arial" w:hAnsi="Arial" w:cs="Arial"/>
          <w:b/>
        </w:rPr>
        <w:tab/>
        <w:t>Presentation</w:t>
      </w:r>
    </w:p>
    <w:p w14:paraId="05FC9C19" w14:textId="77777777" w:rsidR="00AB6556" w:rsidRDefault="00AB6556" w:rsidP="0030575C">
      <w:pPr>
        <w:spacing w:line="240" w:lineRule="auto"/>
        <w:ind w:left="720"/>
        <w:contextualSpacing/>
        <w:jc w:val="both"/>
        <w:rPr>
          <w:rFonts w:ascii="Arial" w:hAnsi="Arial" w:cs="Arial"/>
        </w:rPr>
      </w:pPr>
    </w:p>
    <w:p w14:paraId="46FD0F6C" w14:textId="77777777"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Must comply with the following:</w:t>
      </w:r>
    </w:p>
    <w:p w14:paraId="75457FBE" w14:textId="77777777" w:rsidR="0030575C" w:rsidRPr="0030575C" w:rsidRDefault="0030575C" w:rsidP="00285874">
      <w:pPr>
        <w:numPr>
          <w:ilvl w:val="0"/>
          <w:numId w:val="51"/>
        </w:numPr>
        <w:spacing w:line="240" w:lineRule="auto"/>
        <w:contextualSpacing/>
        <w:jc w:val="both"/>
        <w:rPr>
          <w:rFonts w:ascii="Arial" w:hAnsi="Arial" w:cs="Arial"/>
        </w:rPr>
      </w:pPr>
      <w:r w:rsidRPr="0030575C">
        <w:rPr>
          <w:rFonts w:ascii="Arial" w:hAnsi="Arial" w:cs="Arial"/>
        </w:rPr>
        <w:t>Look appetizing</w:t>
      </w:r>
    </w:p>
    <w:p w14:paraId="0642903E" w14:textId="77777777" w:rsidR="0030575C" w:rsidRPr="0030575C" w:rsidRDefault="0030575C" w:rsidP="00285874">
      <w:pPr>
        <w:numPr>
          <w:ilvl w:val="0"/>
          <w:numId w:val="51"/>
        </w:numPr>
        <w:spacing w:line="240" w:lineRule="auto"/>
        <w:contextualSpacing/>
        <w:jc w:val="both"/>
        <w:rPr>
          <w:rFonts w:ascii="Arial" w:hAnsi="Arial" w:cs="Arial"/>
        </w:rPr>
      </w:pPr>
      <w:r w:rsidRPr="0030575C">
        <w:rPr>
          <w:rFonts w:ascii="Arial" w:hAnsi="Arial" w:cs="Arial"/>
        </w:rPr>
        <w:t>Look elegant (neatly presented and displayed including Bain-Marie’s and platters).</w:t>
      </w:r>
    </w:p>
    <w:p w14:paraId="42A44382" w14:textId="77777777" w:rsidR="0030575C" w:rsidRPr="0030575C" w:rsidRDefault="0030575C" w:rsidP="00285874">
      <w:pPr>
        <w:numPr>
          <w:ilvl w:val="0"/>
          <w:numId w:val="51"/>
        </w:numPr>
        <w:spacing w:line="240" w:lineRule="auto"/>
        <w:contextualSpacing/>
        <w:jc w:val="both"/>
        <w:rPr>
          <w:rFonts w:ascii="Arial" w:hAnsi="Arial" w:cs="Arial"/>
        </w:rPr>
      </w:pPr>
      <w:r w:rsidRPr="0030575C">
        <w:rPr>
          <w:rFonts w:ascii="Arial" w:hAnsi="Arial" w:cs="Arial"/>
        </w:rPr>
        <w:t>Be aesthetically pleasing (colour, shape and texture must compliment each other).</w:t>
      </w:r>
    </w:p>
    <w:p w14:paraId="32BEB9C7" w14:textId="77777777" w:rsidR="0030575C" w:rsidRPr="0030575C" w:rsidRDefault="0030575C" w:rsidP="0030575C">
      <w:pPr>
        <w:spacing w:line="240" w:lineRule="auto"/>
        <w:ind w:left="720"/>
        <w:contextualSpacing/>
        <w:jc w:val="both"/>
        <w:rPr>
          <w:rFonts w:ascii="Arial" w:hAnsi="Arial" w:cs="Arial"/>
        </w:rPr>
      </w:pPr>
    </w:p>
    <w:p w14:paraId="59E9E22E" w14:textId="2E59F050" w:rsidR="0030575C" w:rsidRPr="0030575C" w:rsidRDefault="00BE4853" w:rsidP="0030575C">
      <w:pPr>
        <w:spacing w:line="240" w:lineRule="auto"/>
        <w:ind w:left="720"/>
        <w:contextualSpacing/>
        <w:jc w:val="both"/>
        <w:rPr>
          <w:rFonts w:ascii="Arial" w:hAnsi="Arial" w:cs="Arial"/>
          <w:b/>
        </w:rPr>
      </w:pPr>
      <w:r>
        <w:rPr>
          <w:rFonts w:ascii="Arial" w:hAnsi="Arial" w:cs="Arial"/>
        </w:rPr>
        <w:t>8</w:t>
      </w:r>
      <w:r w:rsidR="0030575C" w:rsidRPr="0030575C">
        <w:rPr>
          <w:rFonts w:ascii="Arial" w:hAnsi="Arial" w:cs="Arial"/>
        </w:rPr>
        <w:t>.9.2</w:t>
      </w:r>
      <w:r w:rsidR="0030575C" w:rsidRPr="0030575C">
        <w:rPr>
          <w:rFonts w:ascii="Arial" w:hAnsi="Arial" w:cs="Arial"/>
          <w:b/>
        </w:rPr>
        <w:tab/>
        <w:t>Taste</w:t>
      </w:r>
    </w:p>
    <w:p w14:paraId="7C96E536" w14:textId="77777777" w:rsidR="0030575C" w:rsidRPr="0030575C" w:rsidRDefault="0030575C" w:rsidP="00285874">
      <w:pPr>
        <w:numPr>
          <w:ilvl w:val="0"/>
          <w:numId w:val="52"/>
        </w:numPr>
        <w:spacing w:line="240" w:lineRule="auto"/>
        <w:contextualSpacing/>
        <w:jc w:val="both"/>
        <w:rPr>
          <w:rFonts w:ascii="Arial" w:hAnsi="Arial" w:cs="Arial"/>
        </w:rPr>
      </w:pPr>
      <w:r w:rsidRPr="0030575C">
        <w:rPr>
          <w:rFonts w:ascii="Arial" w:hAnsi="Arial" w:cs="Arial"/>
        </w:rPr>
        <w:t>All meals served may be tasted and approved by the department representative.</w:t>
      </w:r>
    </w:p>
    <w:p w14:paraId="43E4350A" w14:textId="77777777" w:rsidR="0030575C" w:rsidRPr="0030575C" w:rsidRDefault="0030575C" w:rsidP="00285874">
      <w:pPr>
        <w:numPr>
          <w:ilvl w:val="0"/>
          <w:numId w:val="52"/>
        </w:numPr>
        <w:spacing w:line="240" w:lineRule="auto"/>
        <w:contextualSpacing/>
        <w:jc w:val="both"/>
        <w:rPr>
          <w:rFonts w:ascii="Arial" w:hAnsi="Arial" w:cs="Arial"/>
        </w:rPr>
      </w:pPr>
      <w:r w:rsidRPr="0030575C">
        <w:rPr>
          <w:rFonts w:ascii="Arial" w:hAnsi="Arial" w:cs="Arial"/>
        </w:rPr>
        <w:t>The taste of the dish must match the description on the menu.</w:t>
      </w:r>
    </w:p>
    <w:p w14:paraId="24D3942E" w14:textId="77777777" w:rsidR="0030575C" w:rsidRPr="0030575C" w:rsidRDefault="0030575C" w:rsidP="00285874">
      <w:pPr>
        <w:numPr>
          <w:ilvl w:val="0"/>
          <w:numId w:val="52"/>
        </w:numPr>
        <w:spacing w:line="240" w:lineRule="auto"/>
        <w:contextualSpacing/>
        <w:jc w:val="both"/>
        <w:rPr>
          <w:rFonts w:ascii="Arial" w:hAnsi="Arial" w:cs="Arial"/>
        </w:rPr>
      </w:pPr>
      <w:r w:rsidRPr="0030575C">
        <w:rPr>
          <w:rFonts w:ascii="Arial" w:hAnsi="Arial" w:cs="Arial"/>
        </w:rPr>
        <w:t>Food must be palatable e.g. No burnt taste, too salty or over seasoned, taste bland or under seasoned.</w:t>
      </w:r>
    </w:p>
    <w:p w14:paraId="63E8707E" w14:textId="77777777" w:rsidR="0030575C" w:rsidRPr="0030575C" w:rsidRDefault="0030575C" w:rsidP="00285874">
      <w:pPr>
        <w:numPr>
          <w:ilvl w:val="0"/>
          <w:numId w:val="52"/>
        </w:numPr>
        <w:spacing w:line="240" w:lineRule="auto"/>
        <w:contextualSpacing/>
        <w:jc w:val="both"/>
        <w:rPr>
          <w:rFonts w:ascii="Arial" w:hAnsi="Arial" w:cs="Arial"/>
        </w:rPr>
      </w:pPr>
      <w:r w:rsidRPr="0030575C">
        <w:rPr>
          <w:rFonts w:ascii="Arial" w:hAnsi="Arial" w:cs="Arial"/>
        </w:rPr>
        <w:t>Customer preferences must be taken into account.</w:t>
      </w:r>
    </w:p>
    <w:p w14:paraId="67306C0F" w14:textId="77777777" w:rsidR="0030575C" w:rsidRPr="0030575C" w:rsidRDefault="0030575C" w:rsidP="00285874">
      <w:pPr>
        <w:numPr>
          <w:ilvl w:val="0"/>
          <w:numId w:val="52"/>
        </w:numPr>
        <w:spacing w:line="240" w:lineRule="auto"/>
        <w:contextualSpacing/>
        <w:jc w:val="both"/>
        <w:rPr>
          <w:rFonts w:ascii="Arial" w:hAnsi="Arial" w:cs="Arial"/>
        </w:rPr>
      </w:pPr>
      <w:r w:rsidRPr="0030575C">
        <w:rPr>
          <w:rFonts w:ascii="Arial" w:hAnsi="Arial" w:cs="Arial"/>
        </w:rPr>
        <w:t>Religious preferences to be considered.</w:t>
      </w:r>
    </w:p>
    <w:p w14:paraId="47AE76EE" w14:textId="77777777" w:rsidR="0030575C" w:rsidRPr="0030575C" w:rsidRDefault="0030575C" w:rsidP="00285874">
      <w:pPr>
        <w:numPr>
          <w:ilvl w:val="0"/>
          <w:numId w:val="52"/>
        </w:numPr>
        <w:spacing w:line="240" w:lineRule="auto"/>
        <w:contextualSpacing/>
        <w:jc w:val="both"/>
        <w:rPr>
          <w:rFonts w:ascii="Arial" w:hAnsi="Arial" w:cs="Arial"/>
        </w:rPr>
      </w:pPr>
      <w:r w:rsidRPr="0030575C">
        <w:rPr>
          <w:rFonts w:ascii="Arial" w:hAnsi="Arial" w:cs="Arial"/>
        </w:rPr>
        <w:t>Apply healthy cooking methods in all instances.</w:t>
      </w:r>
    </w:p>
    <w:p w14:paraId="0B156F7E" w14:textId="77777777" w:rsidR="0030575C" w:rsidRPr="0030575C" w:rsidRDefault="0030575C" w:rsidP="0030575C">
      <w:pPr>
        <w:spacing w:line="240" w:lineRule="auto"/>
        <w:ind w:left="720"/>
        <w:contextualSpacing/>
        <w:jc w:val="both"/>
        <w:rPr>
          <w:rFonts w:ascii="Arial" w:hAnsi="Arial" w:cs="Arial"/>
        </w:rPr>
      </w:pPr>
    </w:p>
    <w:p w14:paraId="5062DEE2" w14:textId="7E509761" w:rsidR="0030575C" w:rsidRPr="0030575C" w:rsidRDefault="00BE4853" w:rsidP="0030575C">
      <w:pPr>
        <w:spacing w:line="240" w:lineRule="auto"/>
        <w:ind w:left="720"/>
        <w:contextualSpacing/>
        <w:jc w:val="both"/>
        <w:rPr>
          <w:rFonts w:ascii="Arial" w:hAnsi="Arial" w:cs="Arial"/>
          <w:b/>
        </w:rPr>
      </w:pPr>
      <w:r>
        <w:rPr>
          <w:rFonts w:ascii="Arial" w:hAnsi="Arial" w:cs="Arial"/>
          <w:bCs/>
        </w:rPr>
        <w:t>8</w:t>
      </w:r>
      <w:r w:rsidR="0030575C" w:rsidRPr="004A40C2">
        <w:rPr>
          <w:rFonts w:ascii="Arial" w:hAnsi="Arial" w:cs="Arial"/>
          <w:bCs/>
        </w:rPr>
        <w:t>.9.3</w:t>
      </w:r>
      <w:r w:rsidR="0030575C" w:rsidRPr="0030575C">
        <w:rPr>
          <w:rFonts w:ascii="Arial" w:hAnsi="Arial" w:cs="Arial"/>
          <w:b/>
        </w:rPr>
        <w:tab/>
        <w:t>Texture</w:t>
      </w:r>
    </w:p>
    <w:p w14:paraId="7C0D6116" w14:textId="77777777" w:rsidR="0030575C" w:rsidRPr="0030575C" w:rsidRDefault="0030575C" w:rsidP="0030575C">
      <w:pPr>
        <w:spacing w:line="240" w:lineRule="auto"/>
        <w:ind w:left="720"/>
        <w:contextualSpacing/>
        <w:jc w:val="both"/>
        <w:rPr>
          <w:rFonts w:ascii="Arial" w:hAnsi="Arial" w:cs="Arial"/>
          <w:b/>
        </w:rPr>
      </w:pPr>
    </w:p>
    <w:p w14:paraId="285272CB" w14:textId="5F3EDFEB" w:rsidR="0030575C" w:rsidRDefault="00BE4853" w:rsidP="0030575C">
      <w:pPr>
        <w:spacing w:line="240" w:lineRule="auto"/>
        <w:ind w:left="720"/>
        <w:contextualSpacing/>
        <w:jc w:val="both"/>
        <w:rPr>
          <w:rFonts w:ascii="Arial" w:hAnsi="Arial" w:cs="Arial"/>
          <w:b/>
        </w:rPr>
      </w:pPr>
      <w:r>
        <w:rPr>
          <w:rFonts w:ascii="Arial" w:hAnsi="Arial" w:cs="Arial"/>
        </w:rPr>
        <w:t>8</w:t>
      </w:r>
      <w:r w:rsidR="0030575C" w:rsidRPr="0030575C">
        <w:rPr>
          <w:rFonts w:ascii="Arial" w:hAnsi="Arial" w:cs="Arial"/>
        </w:rPr>
        <w:t>.9.3.</w:t>
      </w:r>
      <w:r w:rsidR="008977A2">
        <w:rPr>
          <w:rFonts w:ascii="Arial" w:hAnsi="Arial" w:cs="Arial"/>
        </w:rPr>
        <w:t>1</w:t>
      </w:r>
      <w:r w:rsidR="0030575C" w:rsidRPr="0030575C">
        <w:rPr>
          <w:rFonts w:ascii="Arial" w:hAnsi="Arial" w:cs="Arial"/>
          <w:b/>
        </w:rPr>
        <w:t>Meat and Chicken</w:t>
      </w:r>
    </w:p>
    <w:p w14:paraId="5ECF28D4" w14:textId="77777777" w:rsidR="007A4D64" w:rsidRPr="0030575C" w:rsidRDefault="007A4D64" w:rsidP="0030575C">
      <w:pPr>
        <w:spacing w:line="240" w:lineRule="auto"/>
        <w:ind w:left="720"/>
        <w:contextualSpacing/>
        <w:jc w:val="both"/>
        <w:rPr>
          <w:rFonts w:ascii="Arial" w:hAnsi="Arial" w:cs="Arial"/>
          <w:b/>
        </w:rPr>
      </w:pPr>
    </w:p>
    <w:p w14:paraId="7E0A9B80" w14:textId="78E35208" w:rsidR="0030575C" w:rsidRPr="0030575C" w:rsidRDefault="0030575C" w:rsidP="00285874">
      <w:pPr>
        <w:numPr>
          <w:ilvl w:val="0"/>
          <w:numId w:val="53"/>
        </w:numPr>
        <w:spacing w:line="240" w:lineRule="auto"/>
        <w:contextualSpacing/>
        <w:jc w:val="both"/>
        <w:rPr>
          <w:rFonts w:ascii="Arial" w:hAnsi="Arial" w:cs="Arial"/>
        </w:rPr>
      </w:pPr>
      <w:r w:rsidRPr="0030575C">
        <w:rPr>
          <w:rFonts w:ascii="Arial" w:hAnsi="Arial" w:cs="Arial"/>
        </w:rPr>
        <w:t>Must not be dry and stringy.</w:t>
      </w:r>
    </w:p>
    <w:p w14:paraId="77FC81D2" w14:textId="77777777" w:rsidR="0030575C" w:rsidRPr="0030575C" w:rsidRDefault="0030575C" w:rsidP="00285874">
      <w:pPr>
        <w:numPr>
          <w:ilvl w:val="0"/>
          <w:numId w:val="53"/>
        </w:numPr>
        <w:spacing w:line="240" w:lineRule="auto"/>
        <w:contextualSpacing/>
        <w:jc w:val="both"/>
        <w:rPr>
          <w:rFonts w:ascii="Arial" w:hAnsi="Arial" w:cs="Arial"/>
        </w:rPr>
      </w:pPr>
      <w:r w:rsidRPr="0030575C">
        <w:rPr>
          <w:rFonts w:ascii="Arial" w:hAnsi="Arial" w:cs="Arial"/>
        </w:rPr>
        <w:t>Must be juicy and tender.</w:t>
      </w:r>
    </w:p>
    <w:p w14:paraId="2D0D4D1A" w14:textId="77777777" w:rsidR="0030575C" w:rsidRPr="0030575C" w:rsidRDefault="0030575C" w:rsidP="00285874">
      <w:pPr>
        <w:numPr>
          <w:ilvl w:val="0"/>
          <w:numId w:val="53"/>
        </w:numPr>
        <w:spacing w:line="240" w:lineRule="auto"/>
        <w:contextualSpacing/>
        <w:jc w:val="both"/>
        <w:rPr>
          <w:rFonts w:ascii="Arial" w:hAnsi="Arial" w:cs="Arial"/>
        </w:rPr>
      </w:pPr>
      <w:r w:rsidRPr="0030575C">
        <w:rPr>
          <w:rFonts w:ascii="Arial" w:hAnsi="Arial" w:cs="Arial"/>
        </w:rPr>
        <w:t>Must not be tough and rubbery.</w:t>
      </w:r>
    </w:p>
    <w:p w14:paraId="7253A301" w14:textId="77777777" w:rsidR="0030575C" w:rsidRPr="0030575C" w:rsidRDefault="0030575C" w:rsidP="00285874">
      <w:pPr>
        <w:numPr>
          <w:ilvl w:val="0"/>
          <w:numId w:val="53"/>
        </w:numPr>
        <w:spacing w:line="240" w:lineRule="auto"/>
        <w:contextualSpacing/>
        <w:jc w:val="both"/>
        <w:rPr>
          <w:rFonts w:ascii="Arial" w:hAnsi="Arial" w:cs="Arial"/>
        </w:rPr>
      </w:pPr>
      <w:r w:rsidRPr="0030575C">
        <w:rPr>
          <w:rFonts w:ascii="Arial" w:hAnsi="Arial" w:cs="Arial"/>
        </w:rPr>
        <w:t>All saucy dishes will not be oily and must be correctly balanced in terms of sauce and meat.</w:t>
      </w:r>
    </w:p>
    <w:p w14:paraId="0DA13EEC" w14:textId="77777777" w:rsidR="0030575C" w:rsidRPr="0030575C" w:rsidRDefault="0030575C" w:rsidP="00285874">
      <w:pPr>
        <w:numPr>
          <w:ilvl w:val="0"/>
          <w:numId w:val="53"/>
        </w:numPr>
        <w:spacing w:line="240" w:lineRule="auto"/>
        <w:contextualSpacing/>
        <w:jc w:val="both"/>
        <w:rPr>
          <w:rFonts w:ascii="Arial" w:hAnsi="Arial" w:cs="Arial"/>
        </w:rPr>
      </w:pPr>
      <w:r w:rsidRPr="0030575C">
        <w:rPr>
          <w:rFonts w:ascii="Arial" w:hAnsi="Arial" w:cs="Arial"/>
        </w:rPr>
        <w:t>Trim excess fat.</w:t>
      </w:r>
    </w:p>
    <w:p w14:paraId="7DF7AA63" w14:textId="77777777" w:rsidR="0030575C" w:rsidRPr="0030575C" w:rsidRDefault="0030575C" w:rsidP="00285874">
      <w:pPr>
        <w:numPr>
          <w:ilvl w:val="0"/>
          <w:numId w:val="53"/>
        </w:numPr>
        <w:spacing w:line="240" w:lineRule="auto"/>
        <w:contextualSpacing/>
        <w:jc w:val="both"/>
        <w:rPr>
          <w:rFonts w:ascii="Arial" w:hAnsi="Arial" w:cs="Arial"/>
        </w:rPr>
      </w:pPr>
      <w:r w:rsidRPr="0030575C">
        <w:rPr>
          <w:rFonts w:ascii="Arial" w:hAnsi="Arial" w:cs="Arial"/>
        </w:rPr>
        <w:t>All meat must be fresh and safe for human consumption.</w:t>
      </w:r>
    </w:p>
    <w:p w14:paraId="2150A32F" w14:textId="77777777" w:rsidR="0030575C" w:rsidRPr="0030575C" w:rsidRDefault="0030575C" w:rsidP="0030575C">
      <w:pPr>
        <w:spacing w:line="240" w:lineRule="auto"/>
        <w:ind w:left="720"/>
        <w:contextualSpacing/>
        <w:jc w:val="both"/>
        <w:rPr>
          <w:rFonts w:ascii="Arial" w:hAnsi="Arial" w:cs="Arial"/>
        </w:rPr>
      </w:pPr>
    </w:p>
    <w:p w14:paraId="2D91086F" w14:textId="4DC62650" w:rsidR="0030575C" w:rsidRPr="0030575C" w:rsidRDefault="00BE4853" w:rsidP="0030575C">
      <w:pPr>
        <w:spacing w:line="240" w:lineRule="auto"/>
        <w:ind w:left="720"/>
        <w:contextualSpacing/>
        <w:jc w:val="both"/>
        <w:rPr>
          <w:rFonts w:ascii="Arial" w:hAnsi="Arial" w:cs="Arial"/>
          <w:b/>
        </w:rPr>
      </w:pPr>
      <w:r>
        <w:rPr>
          <w:rFonts w:ascii="Arial" w:hAnsi="Arial" w:cs="Arial"/>
        </w:rPr>
        <w:t>8</w:t>
      </w:r>
      <w:r w:rsidR="0030575C" w:rsidRPr="0030575C">
        <w:rPr>
          <w:rFonts w:ascii="Arial" w:hAnsi="Arial" w:cs="Arial"/>
        </w:rPr>
        <w:t>.9.3.2</w:t>
      </w:r>
      <w:r w:rsidR="0030575C" w:rsidRPr="0030575C">
        <w:rPr>
          <w:rFonts w:ascii="Arial" w:hAnsi="Arial" w:cs="Arial"/>
          <w:b/>
        </w:rPr>
        <w:t xml:space="preserve">     Vegetables and Starches</w:t>
      </w:r>
    </w:p>
    <w:p w14:paraId="2FFD534E" w14:textId="77777777" w:rsidR="0030575C" w:rsidRPr="0030575C" w:rsidRDefault="0030575C" w:rsidP="00285874">
      <w:pPr>
        <w:numPr>
          <w:ilvl w:val="0"/>
          <w:numId w:val="54"/>
        </w:numPr>
        <w:spacing w:line="240" w:lineRule="auto"/>
        <w:contextualSpacing/>
        <w:jc w:val="both"/>
        <w:rPr>
          <w:rFonts w:ascii="Arial" w:hAnsi="Arial" w:cs="Arial"/>
        </w:rPr>
      </w:pPr>
      <w:r w:rsidRPr="0030575C">
        <w:rPr>
          <w:rFonts w:ascii="Arial" w:hAnsi="Arial" w:cs="Arial"/>
        </w:rPr>
        <w:t>According to customer preference.</w:t>
      </w:r>
    </w:p>
    <w:p w14:paraId="2471AE08" w14:textId="6812E9E2" w:rsidR="0030575C" w:rsidRPr="0030575C" w:rsidRDefault="0030575C" w:rsidP="00285874">
      <w:pPr>
        <w:numPr>
          <w:ilvl w:val="0"/>
          <w:numId w:val="54"/>
        </w:numPr>
        <w:spacing w:line="240" w:lineRule="auto"/>
        <w:contextualSpacing/>
        <w:jc w:val="both"/>
        <w:rPr>
          <w:rFonts w:ascii="Arial" w:hAnsi="Arial" w:cs="Arial"/>
        </w:rPr>
      </w:pPr>
      <w:r w:rsidRPr="0030575C">
        <w:rPr>
          <w:rFonts w:ascii="Arial" w:hAnsi="Arial" w:cs="Arial"/>
        </w:rPr>
        <w:t xml:space="preserve">Must be </w:t>
      </w:r>
      <w:r w:rsidR="00EF153C" w:rsidRPr="0030575C">
        <w:rPr>
          <w:rFonts w:ascii="Arial" w:hAnsi="Arial" w:cs="Arial"/>
        </w:rPr>
        <w:t>tho</w:t>
      </w:r>
      <w:r w:rsidR="00EF153C">
        <w:rPr>
          <w:rFonts w:ascii="Arial" w:hAnsi="Arial" w:cs="Arial"/>
        </w:rPr>
        <w:t>rou</w:t>
      </w:r>
      <w:r w:rsidR="00EF153C" w:rsidRPr="0030575C">
        <w:rPr>
          <w:rFonts w:ascii="Arial" w:hAnsi="Arial" w:cs="Arial"/>
        </w:rPr>
        <w:t>gh</w:t>
      </w:r>
      <w:r w:rsidR="00EF153C">
        <w:rPr>
          <w:rFonts w:ascii="Arial" w:hAnsi="Arial" w:cs="Arial"/>
        </w:rPr>
        <w:t>ly</w:t>
      </w:r>
      <w:r w:rsidR="00EF153C" w:rsidRPr="0030575C">
        <w:rPr>
          <w:rFonts w:ascii="Arial" w:hAnsi="Arial" w:cs="Arial"/>
        </w:rPr>
        <w:t xml:space="preserve"> </w:t>
      </w:r>
      <w:r w:rsidRPr="0030575C">
        <w:rPr>
          <w:rFonts w:ascii="Arial" w:hAnsi="Arial" w:cs="Arial"/>
        </w:rPr>
        <w:t>cooked but remain crisp and firm.</w:t>
      </w:r>
    </w:p>
    <w:p w14:paraId="382E2274" w14:textId="7E876D78" w:rsidR="0030575C" w:rsidRPr="0030575C" w:rsidRDefault="0030575C" w:rsidP="00285874">
      <w:pPr>
        <w:numPr>
          <w:ilvl w:val="0"/>
          <w:numId w:val="54"/>
        </w:numPr>
        <w:spacing w:line="240" w:lineRule="auto"/>
        <w:contextualSpacing/>
        <w:jc w:val="both"/>
        <w:rPr>
          <w:rFonts w:ascii="Arial" w:hAnsi="Arial" w:cs="Arial"/>
        </w:rPr>
      </w:pPr>
      <w:r w:rsidRPr="0030575C">
        <w:rPr>
          <w:rFonts w:ascii="Arial" w:hAnsi="Arial" w:cs="Arial"/>
        </w:rPr>
        <w:t>Two vegetables of the same colour</w:t>
      </w:r>
      <w:r w:rsidR="00EF153C">
        <w:rPr>
          <w:rFonts w:ascii="Arial" w:hAnsi="Arial" w:cs="Arial"/>
        </w:rPr>
        <w:t xml:space="preserve"> and type</w:t>
      </w:r>
      <w:r w:rsidRPr="0030575C">
        <w:rPr>
          <w:rFonts w:ascii="Arial" w:hAnsi="Arial" w:cs="Arial"/>
        </w:rPr>
        <w:t xml:space="preserve"> may not served at the same meal.</w:t>
      </w:r>
    </w:p>
    <w:p w14:paraId="7862B0F6" w14:textId="77777777" w:rsidR="0030575C" w:rsidRPr="0030575C" w:rsidRDefault="0030575C" w:rsidP="00285874">
      <w:pPr>
        <w:numPr>
          <w:ilvl w:val="0"/>
          <w:numId w:val="54"/>
        </w:numPr>
        <w:spacing w:line="240" w:lineRule="auto"/>
        <w:contextualSpacing/>
        <w:jc w:val="both"/>
        <w:rPr>
          <w:rFonts w:ascii="Arial" w:hAnsi="Arial" w:cs="Arial"/>
        </w:rPr>
      </w:pPr>
      <w:r w:rsidRPr="0030575C">
        <w:rPr>
          <w:rFonts w:ascii="Arial" w:hAnsi="Arial" w:cs="Arial"/>
        </w:rPr>
        <w:t>Vegetables may not be the same colour as the protein or starch.</w:t>
      </w:r>
    </w:p>
    <w:p w14:paraId="7D2BB9EF" w14:textId="77777777" w:rsidR="0030575C" w:rsidRPr="0030575C" w:rsidRDefault="0030575C" w:rsidP="0030575C">
      <w:pPr>
        <w:spacing w:line="240" w:lineRule="auto"/>
        <w:ind w:left="720"/>
        <w:contextualSpacing/>
        <w:jc w:val="both"/>
        <w:rPr>
          <w:rFonts w:ascii="Arial" w:hAnsi="Arial" w:cs="Arial"/>
        </w:rPr>
      </w:pPr>
    </w:p>
    <w:p w14:paraId="11890DAC" w14:textId="5F6A3559" w:rsidR="0030575C" w:rsidRPr="0030575C" w:rsidRDefault="00BE4853" w:rsidP="0030575C">
      <w:pPr>
        <w:spacing w:line="240" w:lineRule="auto"/>
        <w:ind w:left="720"/>
        <w:contextualSpacing/>
        <w:jc w:val="both"/>
        <w:rPr>
          <w:rFonts w:ascii="Arial" w:hAnsi="Arial" w:cs="Arial"/>
          <w:b/>
        </w:rPr>
      </w:pPr>
      <w:r>
        <w:rPr>
          <w:rFonts w:ascii="Arial" w:hAnsi="Arial" w:cs="Arial"/>
        </w:rPr>
        <w:t>8</w:t>
      </w:r>
      <w:r w:rsidR="0030575C" w:rsidRPr="0030575C">
        <w:rPr>
          <w:rFonts w:ascii="Arial" w:hAnsi="Arial" w:cs="Arial"/>
        </w:rPr>
        <w:t>.9.3.3</w:t>
      </w:r>
      <w:r w:rsidR="00281D8C">
        <w:rPr>
          <w:rFonts w:ascii="Arial" w:hAnsi="Arial" w:cs="Arial"/>
          <w:b/>
        </w:rPr>
        <w:t xml:space="preserve"> </w:t>
      </w:r>
      <w:r w:rsidR="0030575C" w:rsidRPr="0030575C">
        <w:rPr>
          <w:rFonts w:ascii="Arial" w:hAnsi="Arial" w:cs="Arial"/>
          <w:b/>
        </w:rPr>
        <w:t>Sauces</w:t>
      </w:r>
    </w:p>
    <w:p w14:paraId="51DE3F19" w14:textId="77777777" w:rsidR="0030575C" w:rsidRPr="0030575C" w:rsidRDefault="0030575C" w:rsidP="00285874">
      <w:pPr>
        <w:numPr>
          <w:ilvl w:val="0"/>
          <w:numId w:val="55"/>
        </w:numPr>
        <w:spacing w:line="240" w:lineRule="auto"/>
        <w:contextualSpacing/>
        <w:jc w:val="both"/>
        <w:rPr>
          <w:rFonts w:ascii="Arial" w:hAnsi="Arial" w:cs="Arial"/>
        </w:rPr>
      </w:pPr>
      <w:r w:rsidRPr="0030575C">
        <w:rPr>
          <w:rFonts w:ascii="Arial" w:hAnsi="Arial" w:cs="Arial"/>
        </w:rPr>
        <w:t>Must be smooth with no lumps.</w:t>
      </w:r>
    </w:p>
    <w:p w14:paraId="56278416" w14:textId="77777777" w:rsidR="0030575C" w:rsidRPr="0030575C" w:rsidRDefault="0030575C" w:rsidP="00285874">
      <w:pPr>
        <w:numPr>
          <w:ilvl w:val="0"/>
          <w:numId w:val="55"/>
        </w:numPr>
        <w:spacing w:line="240" w:lineRule="auto"/>
        <w:contextualSpacing/>
        <w:jc w:val="both"/>
        <w:rPr>
          <w:rFonts w:ascii="Arial" w:hAnsi="Arial" w:cs="Arial"/>
        </w:rPr>
      </w:pPr>
      <w:r w:rsidRPr="0030575C">
        <w:rPr>
          <w:rFonts w:ascii="Arial" w:hAnsi="Arial" w:cs="Arial"/>
        </w:rPr>
        <w:t>Consistency must be correct, custards must be of a coating consistency and gravies of pouring consistency.</w:t>
      </w:r>
    </w:p>
    <w:p w14:paraId="4503304F" w14:textId="77777777" w:rsidR="0030575C" w:rsidRPr="0030575C" w:rsidRDefault="0030575C" w:rsidP="00285874">
      <w:pPr>
        <w:numPr>
          <w:ilvl w:val="0"/>
          <w:numId w:val="55"/>
        </w:numPr>
        <w:spacing w:line="240" w:lineRule="auto"/>
        <w:contextualSpacing/>
        <w:jc w:val="both"/>
        <w:rPr>
          <w:rFonts w:ascii="Arial" w:hAnsi="Arial" w:cs="Arial"/>
        </w:rPr>
      </w:pPr>
      <w:r w:rsidRPr="0030575C">
        <w:rPr>
          <w:rFonts w:ascii="Arial" w:hAnsi="Arial" w:cs="Arial"/>
        </w:rPr>
        <w:t>According to customer preference.</w:t>
      </w:r>
    </w:p>
    <w:p w14:paraId="26612B41" w14:textId="77777777" w:rsidR="0030575C" w:rsidRPr="0030575C" w:rsidRDefault="0030575C" w:rsidP="0030575C">
      <w:pPr>
        <w:spacing w:line="240" w:lineRule="auto"/>
        <w:ind w:left="720"/>
        <w:contextualSpacing/>
        <w:jc w:val="both"/>
        <w:rPr>
          <w:rFonts w:ascii="Arial" w:hAnsi="Arial" w:cs="Arial"/>
        </w:rPr>
      </w:pPr>
    </w:p>
    <w:p w14:paraId="78C52D4F" w14:textId="42E08BEE" w:rsidR="0030575C" w:rsidRPr="0030575C" w:rsidRDefault="00BE4853" w:rsidP="0030575C">
      <w:pPr>
        <w:spacing w:line="240" w:lineRule="auto"/>
        <w:ind w:left="720"/>
        <w:contextualSpacing/>
        <w:jc w:val="both"/>
        <w:rPr>
          <w:rFonts w:ascii="Arial" w:hAnsi="Arial" w:cs="Arial"/>
          <w:b/>
        </w:rPr>
      </w:pPr>
      <w:r>
        <w:rPr>
          <w:rFonts w:ascii="Arial" w:hAnsi="Arial" w:cs="Arial"/>
          <w:bCs/>
        </w:rPr>
        <w:t>8</w:t>
      </w:r>
      <w:r w:rsidR="0030575C" w:rsidRPr="008321C3">
        <w:rPr>
          <w:rFonts w:ascii="Arial" w:hAnsi="Arial" w:cs="Arial"/>
          <w:bCs/>
        </w:rPr>
        <w:t>.10</w:t>
      </w:r>
      <w:r w:rsidR="0030575C" w:rsidRPr="0030575C">
        <w:rPr>
          <w:rFonts w:ascii="Arial" w:hAnsi="Arial" w:cs="Arial"/>
        </w:rPr>
        <w:tab/>
      </w:r>
      <w:r w:rsidR="0030575C" w:rsidRPr="0030575C">
        <w:rPr>
          <w:rFonts w:ascii="Arial" w:hAnsi="Arial" w:cs="Arial"/>
          <w:b/>
        </w:rPr>
        <w:t>Service</w:t>
      </w:r>
    </w:p>
    <w:p w14:paraId="3F682197" w14:textId="77777777" w:rsidR="0030575C" w:rsidRPr="0030575C" w:rsidRDefault="0030575C" w:rsidP="00285874">
      <w:pPr>
        <w:numPr>
          <w:ilvl w:val="0"/>
          <w:numId w:val="56"/>
        </w:numPr>
        <w:spacing w:line="240" w:lineRule="auto"/>
        <w:contextualSpacing/>
        <w:jc w:val="both"/>
        <w:rPr>
          <w:rFonts w:ascii="Arial" w:hAnsi="Arial" w:cs="Arial"/>
        </w:rPr>
      </w:pPr>
      <w:r w:rsidRPr="0030575C">
        <w:rPr>
          <w:rFonts w:ascii="Arial" w:hAnsi="Arial" w:cs="Arial"/>
        </w:rPr>
        <w:t>Each dish must have its own serving utensils.</w:t>
      </w:r>
    </w:p>
    <w:p w14:paraId="18DD7B4B" w14:textId="77777777" w:rsidR="0030575C" w:rsidRPr="0030575C" w:rsidRDefault="0030575C" w:rsidP="00285874">
      <w:pPr>
        <w:numPr>
          <w:ilvl w:val="0"/>
          <w:numId w:val="56"/>
        </w:numPr>
        <w:spacing w:line="240" w:lineRule="auto"/>
        <w:contextualSpacing/>
        <w:jc w:val="both"/>
        <w:rPr>
          <w:rFonts w:ascii="Arial" w:hAnsi="Arial" w:cs="Arial"/>
        </w:rPr>
      </w:pPr>
      <w:r w:rsidRPr="0030575C">
        <w:rPr>
          <w:rFonts w:ascii="Arial" w:hAnsi="Arial" w:cs="Arial"/>
        </w:rPr>
        <w:t>No food is to be served by hand or with the aid of fingers.</w:t>
      </w:r>
    </w:p>
    <w:p w14:paraId="03CFB322" w14:textId="77777777" w:rsidR="0030575C" w:rsidRPr="0030575C" w:rsidRDefault="0030575C" w:rsidP="00285874">
      <w:pPr>
        <w:numPr>
          <w:ilvl w:val="0"/>
          <w:numId w:val="56"/>
        </w:numPr>
        <w:spacing w:line="240" w:lineRule="auto"/>
        <w:contextualSpacing/>
        <w:jc w:val="both"/>
        <w:rPr>
          <w:rFonts w:ascii="Arial" w:hAnsi="Arial" w:cs="Arial"/>
        </w:rPr>
      </w:pPr>
      <w:r w:rsidRPr="0030575C">
        <w:rPr>
          <w:rFonts w:ascii="Arial" w:hAnsi="Arial" w:cs="Arial"/>
        </w:rPr>
        <w:t>The size of the serving utensils must be appropriate to the portions size (ladles for soup).</w:t>
      </w:r>
    </w:p>
    <w:p w14:paraId="5217CC62" w14:textId="77777777" w:rsidR="0030575C" w:rsidRPr="0030575C" w:rsidRDefault="0030575C" w:rsidP="00285874">
      <w:pPr>
        <w:numPr>
          <w:ilvl w:val="0"/>
          <w:numId w:val="56"/>
        </w:numPr>
        <w:spacing w:line="240" w:lineRule="auto"/>
        <w:contextualSpacing/>
        <w:jc w:val="both"/>
        <w:rPr>
          <w:rFonts w:ascii="Arial" w:hAnsi="Arial" w:cs="Arial"/>
        </w:rPr>
      </w:pPr>
      <w:r w:rsidRPr="0030575C">
        <w:rPr>
          <w:rFonts w:ascii="Arial" w:hAnsi="Arial" w:cs="Arial"/>
        </w:rPr>
        <w:t>Slotted spoons may not be used for serving sauce dishes.</w:t>
      </w:r>
    </w:p>
    <w:p w14:paraId="7608ABCE" w14:textId="77777777" w:rsidR="0030575C" w:rsidRPr="0030575C" w:rsidRDefault="0030575C" w:rsidP="00285874">
      <w:pPr>
        <w:numPr>
          <w:ilvl w:val="0"/>
          <w:numId w:val="56"/>
        </w:numPr>
        <w:spacing w:line="240" w:lineRule="auto"/>
        <w:contextualSpacing/>
        <w:jc w:val="both"/>
        <w:rPr>
          <w:rFonts w:ascii="Arial" w:hAnsi="Arial" w:cs="Arial"/>
        </w:rPr>
      </w:pPr>
      <w:r w:rsidRPr="0030575C">
        <w:rPr>
          <w:rFonts w:ascii="Arial" w:hAnsi="Arial" w:cs="Arial"/>
        </w:rPr>
        <w:t>All fried and grilled items must be served with tongs only.</w:t>
      </w:r>
    </w:p>
    <w:p w14:paraId="45B406BB" w14:textId="77777777" w:rsidR="0030575C" w:rsidRPr="0030575C" w:rsidRDefault="0030575C" w:rsidP="00285874">
      <w:pPr>
        <w:numPr>
          <w:ilvl w:val="0"/>
          <w:numId w:val="56"/>
        </w:numPr>
        <w:spacing w:line="240" w:lineRule="auto"/>
        <w:contextualSpacing/>
        <w:jc w:val="both"/>
        <w:rPr>
          <w:rFonts w:ascii="Arial" w:hAnsi="Arial" w:cs="Arial"/>
        </w:rPr>
      </w:pPr>
      <w:r w:rsidRPr="0030575C">
        <w:rPr>
          <w:rFonts w:ascii="Arial" w:hAnsi="Arial" w:cs="Arial"/>
        </w:rPr>
        <w:t>Chips and other roasted or fried potatoes must be served with a tong or suitable scoop.</w:t>
      </w:r>
    </w:p>
    <w:p w14:paraId="26730861" w14:textId="77777777" w:rsidR="0030575C" w:rsidRPr="0030575C" w:rsidRDefault="0030575C" w:rsidP="00285874">
      <w:pPr>
        <w:numPr>
          <w:ilvl w:val="0"/>
          <w:numId w:val="56"/>
        </w:numPr>
        <w:spacing w:line="240" w:lineRule="auto"/>
        <w:contextualSpacing/>
        <w:jc w:val="both"/>
        <w:rPr>
          <w:rFonts w:ascii="Arial" w:hAnsi="Arial" w:cs="Arial"/>
        </w:rPr>
      </w:pPr>
      <w:r w:rsidRPr="0030575C">
        <w:rPr>
          <w:rFonts w:ascii="Arial" w:hAnsi="Arial" w:cs="Arial"/>
        </w:rPr>
        <w:t>Clean crockery and cutlery must be used at all times and it must be in a good condition.</w:t>
      </w:r>
    </w:p>
    <w:p w14:paraId="26153FEA" w14:textId="77777777" w:rsidR="0030575C" w:rsidRPr="0030575C" w:rsidRDefault="0030575C" w:rsidP="00285874">
      <w:pPr>
        <w:numPr>
          <w:ilvl w:val="0"/>
          <w:numId w:val="56"/>
        </w:numPr>
        <w:spacing w:line="240" w:lineRule="auto"/>
        <w:contextualSpacing/>
        <w:jc w:val="both"/>
        <w:rPr>
          <w:rFonts w:ascii="Arial" w:hAnsi="Arial" w:cs="Arial"/>
        </w:rPr>
      </w:pPr>
      <w:r w:rsidRPr="0030575C">
        <w:rPr>
          <w:rFonts w:ascii="Arial" w:hAnsi="Arial" w:cs="Arial"/>
        </w:rPr>
        <w:lastRenderedPageBreak/>
        <w:t>Glassware must be in a good condition and not chipped or cracked.</w:t>
      </w:r>
    </w:p>
    <w:p w14:paraId="1841C336" w14:textId="77777777" w:rsidR="0030575C" w:rsidRPr="0030575C" w:rsidRDefault="0030575C" w:rsidP="00285874">
      <w:pPr>
        <w:numPr>
          <w:ilvl w:val="0"/>
          <w:numId w:val="56"/>
        </w:numPr>
        <w:spacing w:line="240" w:lineRule="auto"/>
        <w:contextualSpacing/>
        <w:jc w:val="both"/>
        <w:rPr>
          <w:rFonts w:ascii="Arial" w:hAnsi="Arial" w:cs="Arial"/>
        </w:rPr>
      </w:pPr>
      <w:r w:rsidRPr="0030575C">
        <w:rPr>
          <w:rFonts w:ascii="Arial" w:hAnsi="Arial" w:cs="Arial"/>
        </w:rPr>
        <w:t>All juices served must be 100% fruit juice and may not be diluted.</w:t>
      </w:r>
    </w:p>
    <w:p w14:paraId="2DEAA1DF" w14:textId="4BD23BD1" w:rsidR="0030575C" w:rsidRPr="0030575C" w:rsidRDefault="0030575C" w:rsidP="00285874">
      <w:pPr>
        <w:numPr>
          <w:ilvl w:val="0"/>
          <w:numId w:val="56"/>
        </w:numPr>
        <w:spacing w:line="240" w:lineRule="auto"/>
        <w:contextualSpacing/>
        <w:jc w:val="both"/>
        <w:rPr>
          <w:rFonts w:ascii="Arial" w:hAnsi="Arial" w:cs="Arial"/>
        </w:rPr>
      </w:pPr>
      <w:r w:rsidRPr="0030575C">
        <w:rPr>
          <w:rFonts w:ascii="Arial" w:hAnsi="Arial" w:cs="Arial"/>
        </w:rPr>
        <w:t>Tooth Picks</w:t>
      </w:r>
      <w:r w:rsidR="00281D8C">
        <w:rPr>
          <w:rFonts w:ascii="Arial" w:hAnsi="Arial" w:cs="Arial"/>
        </w:rPr>
        <w:t xml:space="preserve"> (covered)</w:t>
      </w:r>
      <w:r w:rsidRPr="0030575C">
        <w:rPr>
          <w:rFonts w:ascii="Arial" w:hAnsi="Arial" w:cs="Arial"/>
        </w:rPr>
        <w:t xml:space="preserve"> and serviettes must be available to guests.</w:t>
      </w:r>
    </w:p>
    <w:p w14:paraId="1D50A4C8" w14:textId="77777777" w:rsidR="0030575C" w:rsidRPr="0030575C" w:rsidRDefault="0030575C" w:rsidP="00285874">
      <w:pPr>
        <w:numPr>
          <w:ilvl w:val="0"/>
          <w:numId w:val="56"/>
        </w:numPr>
        <w:spacing w:line="240" w:lineRule="auto"/>
        <w:contextualSpacing/>
        <w:jc w:val="both"/>
        <w:rPr>
          <w:rFonts w:ascii="Arial" w:hAnsi="Arial" w:cs="Arial"/>
        </w:rPr>
      </w:pPr>
      <w:r w:rsidRPr="0030575C">
        <w:rPr>
          <w:rFonts w:ascii="Arial" w:hAnsi="Arial" w:cs="Arial"/>
        </w:rPr>
        <w:t>Servers must be clean and appropriately dressed and should be well behaved at all times.</w:t>
      </w:r>
    </w:p>
    <w:p w14:paraId="39CE4C0C" w14:textId="77777777" w:rsidR="0030575C" w:rsidRPr="0030575C" w:rsidRDefault="0030575C" w:rsidP="0030575C">
      <w:pPr>
        <w:spacing w:line="240" w:lineRule="auto"/>
        <w:ind w:left="720"/>
        <w:contextualSpacing/>
        <w:jc w:val="both"/>
        <w:rPr>
          <w:rFonts w:ascii="Arial" w:hAnsi="Arial" w:cs="Arial"/>
        </w:rPr>
      </w:pPr>
    </w:p>
    <w:p w14:paraId="3A483576" w14:textId="18CC95C9" w:rsidR="0030575C" w:rsidRPr="0030575C" w:rsidRDefault="00BE4853" w:rsidP="0030575C">
      <w:pPr>
        <w:spacing w:line="240" w:lineRule="auto"/>
        <w:ind w:left="720"/>
        <w:contextualSpacing/>
        <w:jc w:val="both"/>
        <w:rPr>
          <w:rFonts w:ascii="Arial" w:hAnsi="Arial" w:cs="Arial"/>
          <w:b/>
        </w:rPr>
      </w:pPr>
      <w:r>
        <w:rPr>
          <w:rFonts w:ascii="Arial" w:hAnsi="Arial" w:cs="Arial"/>
        </w:rPr>
        <w:t>8</w:t>
      </w:r>
      <w:r w:rsidR="0030575C" w:rsidRPr="0030575C">
        <w:rPr>
          <w:rFonts w:ascii="Arial" w:hAnsi="Arial" w:cs="Arial"/>
        </w:rPr>
        <w:t>.11</w:t>
      </w:r>
      <w:r w:rsidR="0030575C" w:rsidRPr="0030575C">
        <w:rPr>
          <w:rFonts w:ascii="Arial" w:hAnsi="Arial" w:cs="Arial"/>
        </w:rPr>
        <w:tab/>
      </w:r>
      <w:r w:rsidR="0030575C" w:rsidRPr="0030575C">
        <w:rPr>
          <w:rFonts w:ascii="Arial" w:hAnsi="Arial" w:cs="Arial"/>
          <w:b/>
        </w:rPr>
        <w:t>Temperature Control</w:t>
      </w:r>
    </w:p>
    <w:p w14:paraId="7F37C62E" w14:textId="26533D77" w:rsidR="0030575C" w:rsidRPr="00281D8C" w:rsidRDefault="0030575C" w:rsidP="00285874">
      <w:pPr>
        <w:pStyle w:val="ListParagraph"/>
        <w:numPr>
          <w:ilvl w:val="0"/>
          <w:numId w:val="73"/>
        </w:numPr>
        <w:spacing w:line="240" w:lineRule="auto"/>
        <w:jc w:val="both"/>
        <w:rPr>
          <w:rFonts w:ascii="Arial" w:hAnsi="Arial" w:cs="Arial"/>
        </w:rPr>
      </w:pPr>
      <w:r w:rsidRPr="00281D8C">
        <w:rPr>
          <w:rFonts w:ascii="Arial" w:hAnsi="Arial" w:cs="Arial"/>
        </w:rPr>
        <w:t>Food may not be reheated.</w:t>
      </w:r>
    </w:p>
    <w:p w14:paraId="19BADC82" w14:textId="2BEEAA65" w:rsidR="0030575C" w:rsidRPr="00281D8C" w:rsidRDefault="0030575C" w:rsidP="00285874">
      <w:pPr>
        <w:pStyle w:val="ListParagraph"/>
        <w:numPr>
          <w:ilvl w:val="0"/>
          <w:numId w:val="73"/>
        </w:numPr>
        <w:spacing w:line="240" w:lineRule="auto"/>
        <w:jc w:val="both"/>
        <w:rPr>
          <w:rFonts w:ascii="Arial" w:hAnsi="Arial" w:cs="Arial"/>
        </w:rPr>
      </w:pPr>
      <w:r w:rsidRPr="00281D8C">
        <w:rPr>
          <w:rFonts w:ascii="Arial" w:hAnsi="Arial" w:cs="Arial"/>
        </w:rPr>
        <w:t>Food must be kept warm.</w:t>
      </w:r>
    </w:p>
    <w:p w14:paraId="30AA1C34" w14:textId="77777777" w:rsidR="0030575C" w:rsidRPr="0030575C" w:rsidRDefault="0030575C" w:rsidP="0030575C">
      <w:pPr>
        <w:spacing w:line="240" w:lineRule="auto"/>
        <w:ind w:left="720"/>
        <w:contextualSpacing/>
        <w:jc w:val="both"/>
        <w:rPr>
          <w:rFonts w:ascii="Arial" w:hAnsi="Arial" w:cs="Arial"/>
        </w:rPr>
      </w:pPr>
    </w:p>
    <w:p w14:paraId="0908BA7B" w14:textId="241123D0" w:rsidR="0030575C" w:rsidRDefault="00BE4853" w:rsidP="0030575C">
      <w:pPr>
        <w:spacing w:line="240" w:lineRule="auto"/>
        <w:ind w:left="720"/>
        <w:contextualSpacing/>
        <w:jc w:val="both"/>
        <w:rPr>
          <w:rFonts w:ascii="Arial" w:hAnsi="Arial" w:cs="Arial"/>
          <w:b/>
        </w:rPr>
      </w:pPr>
      <w:r>
        <w:rPr>
          <w:rFonts w:ascii="Arial" w:hAnsi="Arial" w:cs="Arial"/>
        </w:rPr>
        <w:t>8</w:t>
      </w:r>
      <w:r w:rsidR="0030575C" w:rsidRPr="0030575C">
        <w:rPr>
          <w:rFonts w:ascii="Arial" w:hAnsi="Arial" w:cs="Arial"/>
        </w:rPr>
        <w:t>.12</w:t>
      </w:r>
      <w:r w:rsidR="0030575C" w:rsidRPr="0030575C">
        <w:rPr>
          <w:rFonts w:ascii="Arial" w:hAnsi="Arial" w:cs="Arial"/>
          <w:b/>
        </w:rPr>
        <w:tab/>
        <w:t>Equipment Requirements</w:t>
      </w:r>
    </w:p>
    <w:p w14:paraId="2EE6AE04" w14:textId="77777777" w:rsidR="004D2E5B" w:rsidRPr="0030575C" w:rsidRDefault="004D2E5B" w:rsidP="0030575C">
      <w:pPr>
        <w:spacing w:line="240" w:lineRule="auto"/>
        <w:ind w:left="720"/>
        <w:contextualSpacing/>
        <w:jc w:val="both"/>
        <w:rPr>
          <w:rFonts w:ascii="Arial" w:hAnsi="Arial" w:cs="Arial"/>
          <w:b/>
        </w:rPr>
      </w:pPr>
    </w:p>
    <w:p w14:paraId="62AEA52B" w14:textId="45DC4B4D"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 xml:space="preserve">The event manager must determine their equipment needs according to the menu that is being served.  The event manager </w:t>
      </w:r>
      <w:r w:rsidR="006C6DAA">
        <w:rPr>
          <w:rFonts w:ascii="Arial" w:hAnsi="Arial" w:cs="Arial"/>
        </w:rPr>
        <w:t>is</w:t>
      </w:r>
      <w:r w:rsidRPr="0030575C">
        <w:rPr>
          <w:rFonts w:ascii="Arial" w:hAnsi="Arial" w:cs="Arial"/>
        </w:rPr>
        <w:t xml:space="preserve"> responsible to supply all catering equipment when catering for a meal or a function.  It is important that the event manager understand that all catering equipment should be in a good and acceptable condition.</w:t>
      </w:r>
    </w:p>
    <w:p w14:paraId="61035B07" w14:textId="77777777" w:rsidR="0030575C" w:rsidRPr="0030575C" w:rsidRDefault="0030575C" w:rsidP="0030575C">
      <w:pPr>
        <w:spacing w:line="240" w:lineRule="auto"/>
        <w:ind w:left="720"/>
        <w:contextualSpacing/>
        <w:jc w:val="both"/>
        <w:rPr>
          <w:rFonts w:ascii="Arial" w:hAnsi="Arial" w:cs="Arial"/>
        </w:rPr>
      </w:pPr>
    </w:p>
    <w:p w14:paraId="58C817C6" w14:textId="77777777" w:rsidR="0030575C" w:rsidRPr="0030575C" w:rsidRDefault="0030575C" w:rsidP="0030575C">
      <w:pPr>
        <w:spacing w:line="240" w:lineRule="auto"/>
        <w:ind w:left="720"/>
        <w:contextualSpacing/>
        <w:jc w:val="both"/>
        <w:rPr>
          <w:rFonts w:ascii="Arial" w:hAnsi="Arial" w:cs="Arial"/>
          <w:b/>
        </w:rPr>
      </w:pPr>
      <w:r w:rsidRPr="0030575C">
        <w:rPr>
          <w:rFonts w:ascii="Arial" w:hAnsi="Arial" w:cs="Arial"/>
        </w:rPr>
        <w:tab/>
      </w:r>
      <w:r w:rsidRPr="0030575C">
        <w:rPr>
          <w:rFonts w:ascii="Arial" w:hAnsi="Arial" w:cs="Arial"/>
          <w:b/>
        </w:rPr>
        <w:t>This includes the following:</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17"/>
        <w:gridCol w:w="6111"/>
      </w:tblGrid>
      <w:tr w:rsidR="0030575C" w:rsidRPr="0030575C" w14:paraId="0B636396" w14:textId="77777777" w:rsidTr="006F39A8">
        <w:tc>
          <w:tcPr>
            <w:tcW w:w="2448" w:type="dxa"/>
          </w:tcPr>
          <w:p w14:paraId="0F44E6EB" w14:textId="77777777"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Cutlery</w:t>
            </w:r>
          </w:p>
        </w:tc>
        <w:tc>
          <w:tcPr>
            <w:tcW w:w="6408" w:type="dxa"/>
          </w:tcPr>
          <w:p w14:paraId="615B6CA2" w14:textId="77777777" w:rsidR="0030575C" w:rsidRPr="0030575C" w:rsidRDefault="0030575C" w:rsidP="00285874">
            <w:pPr>
              <w:numPr>
                <w:ilvl w:val="0"/>
                <w:numId w:val="57"/>
              </w:numPr>
              <w:spacing w:line="240" w:lineRule="auto"/>
              <w:contextualSpacing/>
              <w:jc w:val="both"/>
              <w:rPr>
                <w:rFonts w:ascii="Arial" w:hAnsi="Arial" w:cs="Arial"/>
              </w:rPr>
            </w:pPr>
            <w:r w:rsidRPr="0030575C">
              <w:rPr>
                <w:rFonts w:ascii="Arial" w:hAnsi="Arial" w:cs="Arial"/>
              </w:rPr>
              <w:t>Knives, Forks, Soup Spoons, Dessert Spoons, Butter Knives, Teaspoons</w:t>
            </w:r>
          </w:p>
        </w:tc>
      </w:tr>
      <w:tr w:rsidR="0030575C" w:rsidRPr="0030575C" w14:paraId="10D825CA" w14:textId="77777777" w:rsidTr="006F39A8">
        <w:tc>
          <w:tcPr>
            <w:tcW w:w="2448" w:type="dxa"/>
          </w:tcPr>
          <w:p w14:paraId="7EF03812" w14:textId="77777777"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Crockery</w:t>
            </w:r>
          </w:p>
        </w:tc>
        <w:tc>
          <w:tcPr>
            <w:tcW w:w="6408" w:type="dxa"/>
          </w:tcPr>
          <w:p w14:paraId="60A40EC9" w14:textId="77777777" w:rsidR="0030575C" w:rsidRPr="0030575C" w:rsidRDefault="0030575C" w:rsidP="00285874">
            <w:pPr>
              <w:numPr>
                <w:ilvl w:val="0"/>
                <w:numId w:val="57"/>
              </w:numPr>
              <w:spacing w:line="240" w:lineRule="auto"/>
              <w:contextualSpacing/>
              <w:jc w:val="both"/>
              <w:rPr>
                <w:rFonts w:ascii="Arial" w:hAnsi="Arial" w:cs="Arial"/>
              </w:rPr>
            </w:pPr>
            <w:r w:rsidRPr="0030575C">
              <w:rPr>
                <w:rFonts w:ascii="Arial" w:hAnsi="Arial" w:cs="Arial"/>
              </w:rPr>
              <w:t>Starter Plates, Entrée Plates, Main Meal Plates, Dessert Plates, Side Plates, Soup, Fish Plates</w:t>
            </w:r>
          </w:p>
        </w:tc>
      </w:tr>
      <w:tr w:rsidR="0030575C" w:rsidRPr="0030575C" w14:paraId="768D43F1" w14:textId="77777777" w:rsidTr="006F39A8">
        <w:tc>
          <w:tcPr>
            <w:tcW w:w="2448" w:type="dxa"/>
          </w:tcPr>
          <w:p w14:paraId="4F2E7805" w14:textId="77777777"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Glasses</w:t>
            </w:r>
          </w:p>
        </w:tc>
        <w:tc>
          <w:tcPr>
            <w:tcW w:w="6408" w:type="dxa"/>
          </w:tcPr>
          <w:p w14:paraId="44BF3627" w14:textId="3D38078F" w:rsidR="0030575C" w:rsidRPr="0030575C" w:rsidRDefault="0030575C" w:rsidP="00285874">
            <w:pPr>
              <w:numPr>
                <w:ilvl w:val="0"/>
                <w:numId w:val="57"/>
              </w:numPr>
              <w:spacing w:line="240" w:lineRule="auto"/>
              <w:contextualSpacing/>
              <w:jc w:val="both"/>
              <w:rPr>
                <w:rFonts w:ascii="Arial" w:hAnsi="Arial" w:cs="Arial"/>
              </w:rPr>
            </w:pPr>
            <w:r w:rsidRPr="0030575C">
              <w:rPr>
                <w:rFonts w:ascii="Arial" w:hAnsi="Arial" w:cs="Arial"/>
              </w:rPr>
              <w:t>Water, Fruit Juice</w:t>
            </w:r>
          </w:p>
        </w:tc>
      </w:tr>
      <w:tr w:rsidR="0030575C" w:rsidRPr="0030575C" w14:paraId="041BCADE" w14:textId="77777777" w:rsidTr="006F39A8">
        <w:tc>
          <w:tcPr>
            <w:tcW w:w="2448" w:type="dxa"/>
          </w:tcPr>
          <w:p w14:paraId="24746339" w14:textId="77777777"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Coffee</w:t>
            </w:r>
          </w:p>
        </w:tc>
        <w:tc>
          <w:tcPr>
            <w:tcW w:w="6408" w:type="dxa"/>
          </w:tcPr>
          <w:p w14:paraId="200F4020" w14:textId="77777777" w:rsidR="0030575C" w:rsidRPr="0030575C" w:rsidRDefault="0030575C" w:rsidP="00285874">
            <w:pPr>
              <w:numPr>
                <w:ilvl w:val="0"/>
                <w:numId w:val="57"/>
              </w:numPr>
              <w:spacing w:line="240" w:lineRule="auto"/>
              <w:contextualSpacing/>
              <w:jc w:val="both"/>
              <w:rPr>
                <w:rFonts w:ascii="Arial" w:hAnsi="Arial" w:cs="Arial"/>
              </w:rPr>
            </w:pPr>
            <w:r w:rsidRPr="0030575C">
              <w:rPr>
                <w:rFonts w:ascii="Arial" w:hAnsi="Arial" w:cs="Arial"/>
              </w:rPr>
              <w:t>Tea and Coffee Cups, Saucers</w:t>
            </w:r>
          </w:p>
        </w:tc>
      </w:tr>
      <w:tr w:rsidR="0030575C" w:rsidRPr="0030575C" w14:paraId="583F76F1" w14:textId="77777777" w:rsidTr="006F39A8">
        <w:tc>
          <w:tcPr>
            <w:tcW w:w="2448" w:type="dxa"/>
          </w:tcPr>
          <w:p w14:paraId="394265D0" w14:textId="77777777"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Table Linen</w:t>
            </w:r>
          </w:p>
        </w:tc>
        <w:tc>
          <w:tcPr>
            <w:tcW w:w="6408" w:type="dxa"/>
          </w:tcPr>
          <w:p w14:paraId="4348BB1F" w14:textId="77777777" w:rsidR="0030575C" w:rsidRPr="0030575C" w:rsidRDefault="0030575C" w:rsidP="00285874">
            <w:pPr>
              <w:numPr>
                <w:ilvl w:val="0"/>
                <w:numId w:val="57"/>
              </w:numPr>
              <w:spacing w:line="240" w:lineRule="auto"/>
              <w:contextualSpacing/>
              <w:jc w:val="both"/>
              <w:rPr>
                <w:rFonts w:ascii="Arial" w:hAnsi="Arial" w:cs="Arial"/>
              </w:rPr>
            </w:pPr>
            <w:r w:rsidRPr="0030575C">
              <w:rPr>
                <w:rFonts w:ascii="Arial" w:hAnsi="Arial" w:cs="Arial"/>
              </w:rPr>
              <w:t>Table cloths, Overlays, Napkins</w:t>
            </w:r>
          </w:p>
        </w:tc>
      </w:tr>
      <w:tr w:rsidR="0030575C" w:rsidRPr="0030575C" w14:paraId="1A09AA09" w14:textId="77777777" w:rsidTr="006F39A8">
        <w:tc>
          <w:tcPr>
            <w:tcW w:w="2448" w:type="dxa"/>
          </w:tcPr>
          <w:p w14:paraId="15C2DDDC" w14:textId="77777777"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Service Equipment</w:t>
            </w:r>
          </w:p>
        </w:tc>
        <w:tc>
          <w:tcPr>
            <w:tcW w:w="6408" w:type="dxa"/>
          </w:tcPr>
          <w:p w14:paraId="6FC60062" w14:textId="77777777" w:rsidR="0030575C" w:rsidRPr="0030575C" w:rsidRDefault="0030575C" w:rsidP="00285874">
            <w:pPr>
              <w:numPr>
                <w:ilvl w:val="0"/>
                <w:numId w:val="57"/>
              </w:numPr>
              <w:spacing w:line="240" w:lineRule="auto"/>
              <w:contextualSpacing/>
              <w:jc w:val="both"/>
              <w:rPr>
                <w:rFonts w:ascii="Arial" w:hAnsi="Arial" w:cs="Arial"/>
              </w:rPr>
            </w:pPr>
            <w:r w:rsidRPr="0030575C">
              <w:rPr>
                <w:rFonts w:ascii="Arial" w:hAnsi="Arial" w:cs="Arial"/>
              </w:rPr>
              <w:t>Chaffing Dishes, Bowls, Serving Platters, Tongs, Butter Dishes, Serving Spoons, Forks and Knives etc.</w:t>
            </w:r>
          </w:p>
        </w:tc>
      </w:tr>
      <w:tr w:rsidR="0030575C" w:rsidRPr="0030575C" w14:paraId="57194EF1" w14:textId="77777777" w:rsidTr="006F39A8">
        <w:tc>
          <w:tcPr>
            <w:tcW w:w="2448" w:type="dxa"/>
          </w:tcPr>
          <w:p w14:paraId="7FCCED9D" w14:textId="77777777"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Display</w:t>
            </w:r>
          </w:p>
        </w:tc>
        <w:tc>
          <w:tcPr>
            <w:tcW w:w="6408" w:type="dxa"/>
          </w:tcPr>
          <w:p w14:paraId="73C491C6" w14:textId="77777777" w:rsidR="0030575C" w:rsidRPr="0030575C" w:rsidRDefault="0030575C" w:rsidP="00285874">
            <w:pPr>
              <w:numPr>
                <w:ilvl w:val="0"/>
                <w:numId w:val="57"/>
              </w:numPr>
              <w:spacing w:line="240" w:lineRule="auto"/>
              <w:contextualSpacing/>
              <w:jc w:val="both"/>
              <w:rPr>
                <w:rFonts w:ascii="Arial" w:hAnsi="Arial" w:cs="Arial"/>
              </w:rPr>
            </w:pPr>
            <w:r w:rsidRPr="0030575C">
              <w:rPr>
                <w:rFonts w:ascii="Arial" w:hAnsi="Arial" w:cs="Arial"/>
              </w:rPr>
              <w:t>Caters are responsible to display food attractively and should provide their own decorations for displays</w:t>
            </w:r>
          </w:p>
        </w:tc>
      </w:tr>
    </w:tbl>
    <w:p w14:paraId="00F650B1" w14:textId="77777777" w:rsidR="0030575C" w:rsidRPr="0030575C" w:rsidRDefault="0030575C" w:rsidP="0030575C">
      <w:pPr>
        <w:spacing w:line="240" w:lineRule="auto"/>
        <w:ind w:left="720"/>
        <w:contextualSpacing/>
        <w:jc w:val="both"/>
        <w:rPr>
          <w:rFonts w:ascii="Arial" w:hAnsi="Arial" w:cs="Arial"/>
        </w:rPr>
      </w:pPr>
    </w:p>
    <w:p w14:paraId="04824150" w14:textId="77777777" w:rsidR="0030575C" w:rsidRPr="0030575C" w:rsidRDefault="0030575C" w:rsidP="00285874">
      <w:pPr>
        <w:numPr>
          <w:ilvl w:val="0"/>
          <w:numId w:val="57"/>
        </w:numPr>
        <w:tabs>
          <w:tab w:val="left" w:pos="720"/>
        </w:tabs>
        <w:spacing w:line="240" w:lineRule="auto"/>
        <w:contextualSpacing/>
        <w:jc w:val="both"/>
        <w:rPr>
          <w:rFonts w:ascii="Arial" w:hAnsi="Arial" w:cs="Arial"/>
        </w:rPr>
      </w:pPr>
      <w:r w:rsidRPr="0030575C">
        <w:rPr>
          <w:rFonts w:ascii="Arial" w:hAnsi="Arial" w:cs="Arial"/>
        </w:rPr>
        <w:t>Ensure that all the above items have been cleaned and correctly sanitized before use.</w:t>
      </w:r>
    </w:p>
    <w:p w14:paraId="14105795" w14:textId="77777777" w:rsidR="0030575C" w:rsidRPr="0030575C" w:rsidRDefault="0030575C" w:rsidP="00285874">
      <w:pPr>
        <w:numPr>
          <w:ilvl w:val="0"/>
          <w:numId w:val="57"/>
        </w:numPr>
        <w:tabs>
          <w:tab w:val="left" w:pos="720"/>
        </w:tabs>
        <w:spacing w:line="240" w:lineRule="auto"/>
        <w:contextualSpacing/>
        <w:jc w:val="both"/>
        <w:rPr>
          <w:rFonts w:ascii="Arial" w:hAnsi="Arial" w:cs="Arial"/>
        </w:rPr>
      </w:pPr>
      <w:r w:rsidRPr="0030575C">
        <w:rPr>
          <w:rFonts w:ascii="Arial" w:hAnsi="Arial" w:cs="Arial"/>
        </w:rPr>
        <w:t>Ensure crockery is not chipped or cracked and if so, remove from service.</w:t>
      </w:r>
    </w:p>
    <w:p w14:paraId="51FCB2F9" w14:textId="77777777" w:rsidR="0030575C" w:rsidRPr="0030575C" w:rsidRDefault="0030575C" w:rsidP="00285874">
      <w:pPr>
        <w:numPr>
          <w:ilvl w:val="0"/>
          <w:numId w:val="57"/>
        </w:numPr>
        <w:tabs>
          <w:tab w:val="left" w:pos="720"/>
        </w:tabs>
        <w:spacing w:line="240" w:lineRule="auto"/>
        <w:contextualSpacing/>
        <w:jc w:val="both"/>
        <w:rPr>
          <w:rFonts w:ascii="Arial" w:hAnsi="Arial" w:cs="Arial"/>
        </w:rPr>
      </w:pPr>
      <w:r w:rsidRPr="0030575C">
        <w:rPr>
          <w:rFonts w:ascii="Arial" w:hAnsi="Arial" w:cs="Arial"/>
        </w:rPr>
        <w:t>Ensure glassware is not chipped and cracked.  Do not use if fingerprints are visible.</w:t>
      </w:r>
    </w:p>
    <w:p w14:paraId="666ACBBC" w14:textId="77777777" w:rsidR="0030575C" w:rsidRPr="0030575C" w:rsidRDefault="0030575C" w:rsidP="00285874">
      <w:pPr>
        <w:numPr>
          <w:ilvl w:val="0"/>
          <w:numId w:val="57"/>
        </w:numPr>
        <w:tabs>
          <w:tab w:val="left" w:pos="720"/>
        </w:tabs>
        <w:spacing w:line="240" w:lineRule="auto"/>
        <w:contextualSpacing/>
        <w:jc w:val="both"/>
        <w:rPr>
          <w:rFonts w:ascii="Arial" w:hAnsi="Arial" w:cs="Arial"/>
        </w:rPr>
      </w:pPr>
      <w:r w:rsidRPr="0030575C">
        <w:rPr>
          <w:rFonts w:ascii="Arial" w:hAnsi="Arial" w:cs="Arial"/>
        </w:rPr>
        <w:t>Linen should be clean, freshly laundered and free of any marks or tears.</w:t>
      </w:r>
    </w:p>
    <w:p w14:paraId="2A16D014" w14:textId="77777777" w:rsidR="0030575C" w:rsidRPr="0030575C" w:rsidRDefault="0030575C" w:rsidP="00285874">
      <w:pPr>
        <w:numPr>
          <w:ilvl w:val="0"/>
          <w:numId w:val="57"/>
        </w:numPr>
        <w:tabs>
          <w:tab w:val="left" w:pos="720"/>
        </w:tabs>
        <w:spacing w:line="240" w:lineRule="auto"/>
        <w:contextualSpacing/>
        <w:jc w:val="both"/>
        <w:rPr>
          <w:rFonts w:ascii="Arial" w:hAnsi="Arial" w:cs="Arial"/>
        </w:rPr>
      </w:pPr>
      <w:r w:rsidRPr="0030575C">
        <w:rPr>
          <w:rFonts w:ascii="Arial" w:hAnsi="Arial" w:cs="Arial"/>
        </w:rPr>
        <w:t>Ensure all serving dishes have been cleaned and are free from cracks and damage.</w:t>
      </w:r>
    </w:p>
    <w:p w14:paraId="48394E81" w14:textId="77777777" w:rsidR="0030575C" w:rsidRPr="0030575C" w:rsidRDefault="0030575C" w:rsidP="00285874">
      <w:pPr>
        <w:numPr>
          <w:ilvl w:val="0"/>
          <w:numId w:val="57"/>
        </w:numPr>
        <w:tabs>
          <w:tab w:val="left" w:pos="720"/>
        </w:tabs>
        <w:spacing w:line="240" w:lineRule="auto"/>
        <w:contextualSpacing/>
        <w:jc w:val="both"/>
        <w:rPr>
          <w:rFonts w:ascii="Arial" w:hAnsi="Arial" w:cs="Arial"/>
        </w:rPr>
      </w:pPr>
      <w:r w:rsidRPr="0030575C">
        <w:rPr>
          <w:rFonts w:ascii="Arial" w:hAnsi="Arial" w:cs="Arial"/>
        </w:rPr>
        <w:t xml:space="preserve">Teapots and coffee jugs need regular descaling inside to remove the tannin stains and water </w:t>
      </w:r>
    </w:p>
    <w:p w14:paraId="59859064" w14:textId="77777777"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scale.</w:t>
      </w:r>
    </w:p>
    <w:p w14:paraId="74012AE3" w14:textId="77777777" w:rsidR="0030575C" w:rsidRPr="0030575C" w:rsidRDefault="0030575C" w:rsidP="00285874">
      <w:pPr>
        <w:numPr>
          <w:ilvl w:val="0"/>
          <w:numId w:val="57"/>
        </w:numPr>
        <w:tabs>
          <w:tab w:val="left" w:pos="720"/>
        </w:tabs>
        <w:spacing w:line="240" w:lineRule="auto"/>
        <w:contextualSpacing/>
        <w:jc w:val="both"/>
        <w:rPr>
          <w:rFonts w:ascii="Arial" w:hAnsi="Arial" w:cs="Arial"/>
        </w:rPr>
      </w:pPr>
      <w:r w:rsidRPr="0030575C">
        <w:rPr>
          <w:rFonts w:ascii="Arial" w:hAnsi="Arial" w:cs="Arial"/>
        </w:rPr>
        <w:t>Cruets need to be emptied regularly and cleaned then dried and refilled.</w:t>
      </w:r>
    </w:p>
    <w:p w14:paraId="6BD72925" w14:textId="77777777" w:rsidR="0030575C" w:rsidRPr="0030575C" w:rsidRDefault="0030575C" w:rsidP="00285874">
      <w:pPr>
        <w:numPr>
          <w:ilvl w:val="0"/>
          <w:numId w:val="57"/>
        </w:numPr>
        <w:tabs>
          <w:tab w:val="left" w:pos="720"/>
        </w:tabs>
        <w:spacing w:line="240" w:lineRule="auto"/>
        <w:contextualSpacing/>
        <w:jc w:val="both"/>
        <w:rPr>
          <w:rFonts w:ascii="Arial" w:hAnsi="Arial" w:cs="Arial"/>
        </w:rPr>
      </w:pPr>
      <w:r w:rsidRPr="0030575C">
        <w:rPr>
          <w:rFonts w:ascii="Arial" w:hAnsi="Arial" w:cs="Arial"/>
        </w:rPr>
        <w:t>Oil and vinegar bottles will become sticky if not washed regularly.</w:t>
      </w:r>
    </w:p>
    <w:p w14:paraId="385252D3" w14:textId="77777777" w:rsidR="0030575C" w:rsidRPr="0030575C" w:rsidRDefault="0030575C" w:rsidP="00285874">
      <w:pPr>
        <w:numPr>
          <w:ilvl w:val="0"/>
          <w:numId w:val="57"/>
        </w:numPr>
        <w:tabs>
          <w:tab w:val="left" w:pos="720"/>
        </w:tabs>
        <w:spacing w:line="240" w:lineRule="auto"/>
        <w:contextualSpacing/>
        <w:jc w:val="both"/>
        <w:rPr>
          <w:rFonts w:ascii="Arial" w:hAnsi="Arial" w:cs="Arial"/>
        </w:rPr>
      </w:pPr>
      <w:r w:rsidRPr="0030575C">
        <w:rPr>
          <w:rFonts w:ascii="Arial" w:hAnsi="Arial" w:cs="Arial"/>
        </w:rPr>
        <w:t>Sugar containers will absorb moisture if not kept absolutely dry.</w:t>
      </w:r>
    </w:p>
    <w:p w14:paraId="49402F29" w14:textId="77777777" w:rsidR="0030575C" w:rsidRPr="0030575C" w:rsidRDefault="0030575C" w:rsidP="00285874">
      <w:pPr>
        <w:numPr>
          <w:ilvl w:val="0"/>
          <w:numId w:val="57"/>
        </w:numPr>
        <w:tabs>
          <w:tab w:val="left" w:pos="720"/>
        </w:tabs>
        <w:spacing w:line="240" w:lineRule="auto"/>
        <w:contextualSpacing/>
        <w:jc w:val="both"/>
        <w:rPr>
          <w:rFonts w:ascii="Arial" w:hAnsi="Arial" w:cs="Arial"/>
        </w:rPr>
      </w:pPr>
      <w:r w:rsidRPr="0030575C">
        <w:rPr>
          <w:rFonts w:ascii="Arial" w:hAnsi="Arial" w:cs="Arial"/>
        </w:rPr>
        <w:t>Cutlery should be stored in divided trays away from any dust or grease.</w:t>
      </w:r>
    </w:p>
    <w:p w14:paraId="3E5E0ED0" w14:textId="77777777" w:rsidR="0030575C" w:rsidRPr="0030575C" w:rsidRDefault="0030575C" w:rsidP="00285874">
      <w:pPr>
        <w:numPr>
          <w:ilvl w:val="0"/>
          <w:numId w:val="57"/>
        </w:numPr>
        <w:tabs>
          <w:tab w:val="left" w:pos="720"/>
        </w:tabs>
        <w:spacing w:line="240" w:lineRule="auto"/>
        <w:contextualSpacing/>
        <w:jc w:val="both"/>
        <w:rPr>
          <w:rFonts w:ascii="Arial" w:hAnsi="Arial" w:cs="Arial"/>
        </w:rPr>
      </w:pPr>
      <w:r w:rsidRPr="0030575C">
        <w:rPr>
          <w:rFonts w:ascii="Arial" w:hAnsi="Arial" w:cs="Arial"/>
        </w:rPr>
        <w:t>Glassware should be stored in inverted trays away from any dust or grease.</w:t>
      </w:r>
    </w:p>
    <w:p w14:paraId="396B1003" w14:textId="77777777" w:rsidR="0030575C" w:rsidRPr="0030575C" w:rsidRDefault="0030575C" w:rsidP="00285874">
      <w:pPr>
        <w:numPr>
          <w:ilvl w:val="0"/>
          <w:numId w:val="57"/>
        </w:numPr>
        <w:tabs>
          <w:tab w:val="left" w:pos="720"/>
        </w:tabs>
        <w:spacing w:line="240" w:lineRule="auto"/>
        <w:contextualSpacing/>
        <w:jc w:val="both"/>
        <w:rPr>
          <w:rFonts w:ascii="Arial" w:hAnsi="Arial" w:cs="Arial"/>
        </w:rPr>
      </w:pPr>
      <w:r w:rsidRPr="0030575C">
        <w:rPr>
          <w:rFonts w:ascii="Arial" w:hAnsi="Arial" w:cs="Arial"/>
        </w:rPr>
        <w:t>Never touch food or the inside of glasses, cups, or plates.</w:t>
      </w:r>
    </w:p>
    <w:p w14:paraId="5B5223BF" w14:textId="77777777" w:rsidR="0030575C" w:rsidRPr="0030575C" w:rsidRDefault="0030575C" w:rsidP="00285874">
      <w:pPr>
        <w:numPr>
          <w:ilvl w:val="0"/>
          <w:numId w:val="57"/>
        </w:numPr>
        <w:tabs>
          <w:tab w:val="left" w:pos="720"/>
        </w:tabs>
        <w:spacing w:line="240" w:lineRule="auto"/>
        <w:contextualSpacing/>
        <w:jc w:val="both"/>
        <w:rPr>
          <w:rFonts w:ascii="Arial" w:hAnsi="Arial" w:cs="Arial"/>
        </w:rPr>
      </w:pPr>
      <w:r w:rsidRPr="0030575C">
        <w:rPr>
          <w:rFonts w:ascii="Arial" w:hAnsi="Arial" w:cs="Arial"/>
        </w:rPr>
        <w:t>Sugar bowls, cups, and milk jugs, must not be picked up or carried with the hand over the top.</w:t>
      </w:r>
    </w:p>
    <w:p w14:paraId="79323C5C" w14:textId="77777777" w:rsidR="0030575C" w:rsidRPr="0030575C" w:rsidRDefault="0030575C" w:rsidP="00285874">
      <w:pPr>
        <w:numPr>
          <w:ilvl w:val="0"/>
          <w:numId w:val="57"/>
        </w:numPr>
        <w:tabs>
          <w:tab w:val="left" w:pos="720"/>
        </w:tabs>
        <w:spacing w:line="240" w:lineRule="auto"/>
        <w:contextualSpacing/>
        <w:jc w:val="both"/>
        <w:rPr>
          <w:rFonts w:ascii="Arial" w:hAnsi="Arial" w:cs="Arial"/>
        </w:rPr>
      </w:pPr>
      <w:r w:rsidRPr="0030575C">
        <w:rPr>
          <w:rFonts w:ascii="Arial" w:hAnsi="Arial" w:cs="Arial"/>
        </w:rPr>
        <w:t>Dishes, plates, glasses, etc. may not be cleaned or polished in the presence of guests.</w:t>
      </w:r>
    </w:p>
    <w:p w14:paraId="17429DCB" w14:textId="77777777" w:rsidR="0030575C" w:rsidRPr="0030575C" w:rsidRDefault="0030575C" w:rsidP="00285874">
      <w:pPr>
        <w:numPr>
          <w:ilvl w:val="0"/>
          <w:numId w:val="57"/>
        </w:numPr>
        <w:tabs>
          <w:tab w:val="left" w:pos="720"/>
        </w:tabs>
        <w:spacing w:line="240" w:lineRule="auto"/>
        <w:contextualSpacing/>
        <w:jc w:val="both"/>
        <w:rPr>
          <w:rFonts w:ascii="Arial" w:hAnsi="Arial" w:cs="Arial"/>
        </w:rPr>
      </w:pPr>
      <w:r w:rsidRPr="0030575C">
        <w:rPr>
          <w:rFonts w:ascii="Arial" w:hAnsi="Arial" w:cs="Arial"/>
        </w:rPr>
        <w:t>If a guest drops a piece of cutlery, pick it up and give them a clean one.</w:t>
      </w:r>
    </w:p>
    <w:p w14:paraId="71AC3EB3" w14:textId="77777777" w:rsidR="0030575C" w:rsidRPr="0030575C" w:rsidRDefault="0030575C" w:rsidP="0030575C">
      <w:pPr>
        <w:spacing w:line="240" w:lineRule="auto"/>
        <w:ind w:left="720"/>
        <w:contextualSpacing/>
        <w:jc w:val="both"/>
        <w:rPr>
          <w:rFonts w:ascii="Arial" w:hAnsi="Arial" w:cs="Arial"/>
          <w:lang w:val="en-US"/>
        </w:rPr>
      </w:pPr>
    </w:p>
    <w:p w14:paraId="77EE3D94" w14:textId="62295213" w:rsidR="0030575C" w:rsidRPr="0030575C" w:rsidRDefault="00BE4853" w:rsidP="00E5158C">
      <w:pPr>
        <w:spacing w:line="240" w:lineRule="auto"/>
        <w:contextualSpacing/>
        <w:jc w:val="both"/>
        <w:rPr>
          <w:rFonts w:ascii="Arial" w:hAnsi="Arial" w:cs="Arial"/>
          <w:b/>
        </w:rPr>
      </w:pPr>
      <w:r>
        <w:rPr>
          <w:rFonts w:ascii="Arial" w:hAnsi="Arial" w:cs="Arial"/>
        </w:rPr>
        <w:t>8</w:t>
      </w:r>
      <w:r w:rsidR="0030575C" w:rsidRPr="0030575C">
        <w:rPr>
          <w:rFonts w:ascii="Arial" w:hAnsi="Arial" w:cs="Arial"/>
        </w:rPr>
        <w:t>.13</w:t>
      </w:r>
      <w:r w:rsidR="0030575C" w:rsidRPr="0030575C">
        <w:rPr>
          <w:rFonts w:ascii="Arial" w:hAnsi="Arial" w:cs="Arial"/>
        </w:rPr>
        <w:tab/>
      </w:r>
      <w:r w:rsidR="0030575C" w:rsidRPr="0030575C">
        <w:rPr>
          <w:rFonts w:ascii="Arial" w:hAnsi="Arial" w:cs="Arial"/>
          <w:b/>
        </w:rPr>
        <w:t>Costing</w:t>
      </w:r>
    </w:p>
    <w:p w14:paraId="09BD4DFB" w14:textId="77777777" w:rsidR="0030575C" w:rsidRPr="0030575C" w:rsidRDefault="0030575C" w:rsidP="0030575C">
      <w:pPr>
        <w:spacing w:line="240" w:lineRule="auto"/>
        <w:ind w:left="720"/>
        <w:contextualSpacing/>
        <w:jc w:val="both"/>
        <w:rPr>
          <w:rFonts w:ascii="Arial" w:hAnsi="Arial" w:cs="Arial"/>
          <w:lang w:val="en-US"/>
        </w:rPr>
      </w:pPr>
    </w:p>
    <w:p w14:paraId="23BA8001" w14:textId="2BA16C6B" w:rsidR="0030575C" w:rsidRDefault="00BE4853" w:rsidP="003B2E91">
      <w:pPr>
        <w:spacing w:line="240" w:lineRule="auto"/>
        <w:ind w:left="567" w:hanging="567"/>
        <w:contextualSpacing/>
        <w:jc w:val="both"/>
        <w:rPr>
          <w:rFonts w:ascii="Arial" w:hAnsi="Arial" w:cs="Arial"/>
          <w:lang w:val="en-US"/>
        </w:rPr>
      </w:pPr>
      <w:r>
        <w:rPr>
          <w:rFonts w:ascii="Arial" w:hAnsi="Arial" w:cs="Arial"/>
          <w:lang w:val="en-US"/>
        </w:rPr>
        <w:lastRenderedPageBreak/>
        <w:t>8</w:t>
      </w:r>
      <w:r w:rsidR="0030575C" w:rsidRPr="0030575C">
        <w:rPr>
          <w:rFonts w:ascii="Arial" w:hAnsi="Arial" w:cs="Arial"/>
          <w:lang w:val="en-US"/>
        </w:rPr>
        <w:t>.13.1</w:t>
      </w:r>
      <w:r w:rsidR="004D2E5B">
        <w:rPr>
          <w:rFonts w:ascii="Arial" w:hAnsi="Arial" w:cs="Arial"/>
          <w:lang w:val="en-US"/>
        </w:rPr>
        <w:t xml:space="preserve">. </w:t>
      </w:r>
      <w:r w:rsidR="0030575C" w:rsidRPr="0030575C">
        <w:rPr>
          <w:rFonts w:ascii="Arial" w:hAnsi="Arial" w:cs="Arial"/>
          <w:lang w:val="en-US"/>
        </w:rPr>
        <w:t xml:space="preserve">Prices must be inclusive of all </w:t>
      </w:r>
      <w:proofErr w:type="gramStart"/>
      <w:r w:rsidR="0030575C" w:rsidRPr="0030575C">
        <w:rPr>
          <w:rFonts w:ascii="Arial" w:hAnsi="Arial" w:cs="Arial"/>
          <w:lang w:val="en-US"/>
        </w:rPr>
        <w:t>costs</w:t>
      </w:r>
      <w:proofErr w:type="gramEnd"/>
      <w:r w:rsidR="0030575C" w:rsidRPr="0030575C">
        <w:rPr>
          <w:rFonts w:ascii="Arial" w:hAnsi="Arial" w:cs="Arial"/>
          <w:lang w:val="en-US"/>
        </w:rPr>
        <w:t xml:space="preserve"> i.e. VAT, delivery, transportation and other</w:t>
      </w:r>
      <w:r w:rsidR="002D1636">
        <w:rPr>
          <w:rFonts w:ascii="Arial" w:hAnsi="Arial" w:cs="Arial"/>
          <w:lang w:val="en-US"/>
        </w:rPr>
        <w:t xml:space="preserve"> </w:t>
      </w:r>
      <w:r w:rsidR="0030575C" w:rsidRPr="0030575C">
        <w:rPr>
          <w:rFonts w:ascii="Arial" w:hAnsi="Arial" w:cs="Arial"/>
          <w:lang w:val="en-US"/>
        </w:rPr>
        <w:t>factors that will influence the price of the event management services (refer to SBD 3.2)</w:t>
      </w:r>
      <w:r w:rsidR="003B2E91">
        <w:rPr>
          <w:rFonts w:ascii="Arial" w:hAnsi="Arial" w:cs="Arial"/>
          <w:lang w:val="en-US"/>
        </w:rPr>
        <w:t>.</w:t>
      </w:r>
    </w:p>
    <w:p w14:paraId="40A63E0C" w14:textId="65861164" w:rsidR="00BE4853" w:rsidRPr="0030575C" w:rsidRDefault="00BE4853" w:rsidP="003B2E91">
      <w:pPr>
        <w:spacing w:line="240" w:lineRule="auto"/>
        <w:ind w:left="567" w:hanging="567"/>
        <w:contextualSpacing/>
        <w:jc w:val="both"/>
        <w:rPr>
          <w:rFonts w:ascii="Arial" w:hAnsi="Arial" w:cs="Arial"/>
          <w:lang w:val="en-US"/>
        </w:rPr>
      </w:pPr>
      <w:r>
        <w:rPr>
          <w:rFonts w:ascii="Arial" w:hAnsi="Arial" w:cs="Arial"/>
          <w:lang w:val="en-US"/>
        </w:rPr>
        <w:t>8.13.2. Bidder must cost for all items and failure to do so may lead to disqualification.</w:t>
      </w:r>
    </w:p>
    <w:p w14:paraId="44CD7317" w14:textId="77777777" w:rsidR="0030575C" w:rsidRPr="0030575C" w:rsidRDefault="0030575C" w:rsidP="0030575C">
      <w:pPr>
        <w:spacing w:line="240" w:lineRule="auto"/>
        <w:ind w:left="720"/>
        <w:contextualSpacing/>
        <w:jc w:val="both"/>
        <w:rPr>
          <w:rFonts w:ascii="Arial" w:hAnsi="Arial" w:cs="Arial"/>
        </w:rPr>
      </w:pPr>
    </w:p>
    <w:p w14:paraId="140A8922" w14:textId="4EB79022" w:rsidR="0030575C" w:rsidRPr="0030575C" w:rsidRDefault="004D0E13" w:rsidP="004D0E13">
      <w:pPr>
        <w:spacing w:line="240" w:lineRule="auto"/>
        <w:ind w:left="709" w:hanging="709"/>
        <w:contextualSpacing/>
        <w:jc w:val="both"/>
        <w:rPr>
          <w:rFonts w:ascii="Arial" w:hAnsi="Arial" w:cs="Arial"/>
        </w:rPr>
      </w:pPr>
      <w:r>
        <w:rPr>
          <w:rFonts w:ascii="Arial" w:hAnsi="Arial" w:cs="Arial"/>
        </w:rPr>
        <w:t>8</w:t>
      </w:r>
      <w:r w:rsidR="0030575C" w:rsidRPr="0030575C">
        <w:rPr>
          <w:rFonts w:ascii="Arial" w:hAnsi="Arial" w:cs="Arial"/>
        </w:rPr>
        <w:t>.13.</w:t>
      </w:r>
      <w:r w:rsidR="00E5158C">
        <w:rPr>
          <w:rFonts w:ascii="Arial" w:hAnsi="Arial" w:cs="Arial"/>
        </w:rPr>
        <w:t>2</w:t>
      </w:r>
      <w:r w:rsidR="002D1636">
        <w:rPr>
          <w:rFonts w:ascii="Arial" w:hAnsi="Arial" w:cs="Arial"/>
        </w:rPr>
        <w:t>.</w:t>
      </w:r>
      <w:r w:rsidR="0030575C" w:rsidRPr="0030575C">
        <w:rPr>
          <w:rFonts w:ascii="Arial" w:hAnsi="Arial" w:cs="Arial"/>
        </w:rPr>
        <w:t>The Department must first accept the quotation for the below listed items (</w:t>
      </w:r>
      <w:r>
        <w:rPr>
          <w:rFonts w:ascii="Arial" w:hAnsi="Arial" w:cs="Arial"/>
          <w:b/>
        </w:rPr>
        <w:t>8</w:t>
      </w:r>
      <w:r w:rsidR="0030575C" w:rsidRPr="002D1636">
        <w:rPr>
          <w:rFonts w:ascii="Arial" w:hAnsi="Arial" w:cs="Arial"/>
          <w:b/>
        </w:rPr>
        <w:t>.13.</w:t>
      </w:r>
      <w:r>
        <w:rPr>
          <w:rFonts w:ascii="Arial" w:hAnsi="Arial" w:cs="Arial"/>
          <w:b/>
        </w:rPr>
        <w:t>2</w:t>
      </w:r>
      <w:r w:rsidR="0030575C" w:rsidRPr="002D1636">
        <w:rPr>
          <w:rFonts w:ascii="Arial" w:hAnsi="Arial" w:cs="Arial"/>
          <w:b/>
        </w:rPr>
        <w:t xml:space="preserve">.1 till </w:t>
      </w:r>
      <w:r w:rsidR="002D1636" w:rsidRPr="002D1636">
        <w:rPr>
          <w:rFonts w:ascii="Arial" w:hAnsi="Arial" w:cs="Arial"/>
          <w:b/>
        </w:rPr>
        <w:t xml:space="preserve">          </w:t>
      </w:r>
      <w:r>
        <w:rPr>
          <w:rFonts w:ascii="Arial" w:hAnsi="Arial" w:cs="Arial"/>
          <w:b/>
        </w:rPr>
        <w:t>8</w:t>
      </w:r>
      <w:r w:rsidR="0030575C" w:rsidRPr="002D1636">
        <w:rPr>
          <w:rFonts w:ascii="Arial" w:hAnsi="Arial" w:cs="Arial"/>
          <w:b/>
        </w:rPr>
        <w:t>.13.</w:t>
      </w:r>
      <w:r>
        <w:rPr>
          <w:rFonts w:ascii="Arial" w:hAnsi="Arial" w:cs="Arial"/>
          <w:b/>
        </w:rPr>
        <w:t>2</w:t>
      </w:r>
      <w:r w:rsidR="002D1636" w:rsidRPr="002D1636">
        <w:rPr>
          <w:rFonts w:ascii="Arial" w:hAnsi="Arial" w:cs="Arial"/>
          <w:b/>
        </w:rPr>
        <w:t>.8</w:t>
      </w:r>
      <w:r w:rsidR="0030575C" w:rsidRPr="0030575C">
        <w:rPr>
          <w:rFonts w:ascii="Arial" w:hAnsi="Arial" w:cs="Arial"/>
        </w:rPr>
        <w:t>.) before the service provider proceed with the procurement of the service.</w:t>
      </w:r>
      <w:r>
        <w:rPr>
          <w:rFonts w:ascii="Arial" w:hAnsi="Arial" w:cs="Arial"/>
        </w:rPr>
        <w:t xml:space="preserve"> </w:t>
      </w:r>
      <w:r w:rsidRPr="0030575C">
        <w:rPr>
          <w:rFonts w:ascii="Arial" w:hAnsi="Arial" w:cs="Arial"/>
        </w:rPr>
        <w:t>The Department should perform due diligenge before accepting the quotation as to gain maximum cost benefit</w:t>
      </w:r>
      <w:r>
        <w:rPr>
          <w:rFonts w:ascii="Arial" w:hAnsi="Arial" w:cs="Arial"/>
        </w:rPr>
        <w:t xml:space="preserve">. </w:t>
      </w:r>
      <w:r w:rsidR="0030575C" w:rsidRPr="0030575C">
        <w:rPr>
          <w:rFonts w:ascii="Arial" w:hAnsi="Arial" w:cs="Arial"/>
        </w:rPr>
        <w:t>Cop</w:t>
      </w:r>
      <w:r>
        <w:rPr>
          <w:rFonts w:ascii="Arial" w:hAnsi="Arial" w:cs="Arial"/>
        </w:rPr>
        <w:t>y</w:t>
      </w:r>
      <w:r w:rsidR="0030575C" w:rsidRPr="0030575C">
        <w:rPr>
          <w:rFonts w:ascii="Arial" w:hAnsi="Arial" w:cs="Arial"/>
        </w:rPr>
        <w:t xml:space="preserve"> of third party detailed invoice should be attached when invoice is submitted for the following items..</w:t>
      </w:r>
    </w:p>
    <w:p w14:paraId="733BAB93" w14:textId="77777777" w:rsidR="0030575C" w:rsidRPr="0030575C" w:rsidRDefault="0030575C" w:rsidP="0030575C">
      <w:pPr>
        <w:spacing w:line="240" w:lineRule="auto"/>
        <w:ind w:left="720"/>
        <w:contextualSpacing/>
        <w:jc w:val="both"/>
        <w:rPr>
          <w:rFonts w:ascii="Arial" w:hAnsi="Arial" w:cs="Arial"/>
        </w:rPr>
      </w:pPr>
    </w:p>
    <w:p w14:paraId="53321884" w14:textId="7BBEFE39"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ab/>
      </w:r>
      <w:r w:rsidR="004D0E13">
        <w:rPr>
          <w:rFonts w:ascii="Arial" w:hAnsi="Arial" w:cs="Arial"/>
        </w:rPr>
        <w:t>8</w:t>
      </w:r>
      <w:r w:rsidRPr="0030575C">
        <w:rPr>
          <w:rFonts w:ascii="Arial" w:hAnsi="Arial" w:cs="Arial"/>
        </w:rPr>
        <w:t>.13.</w:t>
      </w:r>
      <w:r w:rsidR="004D0E13">
        <w:rPr>
          <w:rFonts w:ascii="Arial" w:hAnsi="Arial" w:cs="Arial"/>
        </w:rPr>
        <w:t>2</w:t>
      </w:r>
      <w:r w:rsidRPr="0030575C">
        <w:rPr>
          <w:rFonts w:ascii="Arial" w:hAnsi="Arial" w:cs="Arial"/>
        </w:rPr>
        <w:t>.1</w:t>
      </w:r>
      <w:r w:rsidRPr="0030575C">
        <w:rPr>
          <w:rFonts w:ascii="Arial" w:hAnsi="Arial" w:cs="Arial"/>
        </w:rPr>
        <w:tab/>
      </w:r>
      <w:r w:rsidR="004D0E13">
        <w:rPr>
          <w:rFonts w:ascii="Arial" w:hAnsi="Arial" w:cs="Arial"/>
        </w:rPr>
        <w:t>Panel of Members</w:t>
      </w:r>
    </w:p>
    <w:p w14:paraId="43E3725E" w14:textId="4F735DFB"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ab/>
      </w:r>
      <w:r w:rsidR="004D0E13">
        <w:rPr>
          <w:rFonts w:ascii="Arial" w:hAnsi="Arial" w:cs="Arial"/>
        </w:rPr>
        <w:t>8</w:t>
      </w:r>
      <w:r w:rsidRPr="0030575C">
        <w:rPr>
          <w:rFonts w:ascii="Arial" w:hAnsi="Arial" w:cs="Arial"/>
        </w:rPr>
        <w:t>.13.</w:t>
      </w:r>
      <w:r w:rsidR="004D0E13">
        <w:rPr>
          <w:rFonts w:ascii="Arial" w:hAnsi="Arial" w:cs="Arial"/>
        </w:rPr>
        <w:t>2</w:t>
      </w:r>
      <w:r w:rsidRPr="0030575C">
        <w:rPr>
          <w:rFonts w:ascii="Arial" w:hAnsi="Arial" w:cs="Arial"/>
        </w:rPr>
        <w:t>.2</w:t>
      </w:r>
      <w:r w:rsidRPr="0030575C">
        <w:rPr>
          <w:rFonts w:ascii="Arial" w:hAnsi="Arial" w:cs="Arial"/>
        </w:rPr>
        <w:tab/>
        <w:t>Motivational Speakers</w:t>
      </w:r>
    </w:p>
    <w:p w14:paraId="07A76801" w14:textId="69052677"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ab/>
      </w:r>
      <w:r w:rsidR="004D0E13">
        <w:rPr>
          <w:rFonts w:ascii="Arial" w:hAnsi="Arial" w:cs="Arial"/>
        </w:rPr>
        <w:t>8</w:t>
      </w:r>
      <w:r w:rsidRPr="0030575C">
        <w:rPr>
          <w:rFonts w:ascii="Arial" w:hAnsi="Arial" w:cs="Arial"/>
        </w:rPr>
        <w:t>.13.</w:t>
      </w:r>
      <w:r w:rsidR="004D0E13">
        <w:rPr>
          <w:rFonts w:ascii="Arial" w:hAnsi="Arial" w:cs="Arial"/>
        </w:rPr>
        <w:t>2</w:t>
      </w:r>
      <w:r w:rsidRPr="0030575C">
        <w:rPr>
          <w:rFonts w:ascii="Arial" w:hAnsi="Arial" w:cs="Arial"/>
        </w:rPr>
        <w:t>.3</w:t>
      </w:r>
      <w:r w:rsidRPr="0030575C">
        <w:rPr>
          <w:rFonts w:ascii="Arial" w:hAnsi="Arial" w:cs="Arial"/>
        </w:rPr>
        <w:tab/>
        <w:t>Performers / Dancers</w:t>
      </w:r>
    </w:p>
    <w:p w14:paraId="3C4D9866" w14:textId="2002C4CF"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ab/>
      </w:r>
      <w:r w:rsidR="004D0E13">
        <w:rPr>
          <w:rFonts w:ascii="Arial" w:hAnsi="Arial" w:cs="Arial"/>
        </w:rPr>
        <w:t>8</w:t>
      </w:r>
      <w:r w:rsidRPr="0030575C">
        <w:rPr>
          <w:rFonts w:ascii="Arial" w:hAnsi="Arial" w:cs="Arial"/>
        </w:rPr>
        <w:t>.13.</w:t>
      </w:r>
      <w:r w:rsidR="004D0E13">
        <w:rPr>
          <w:rFonts w:ascii="Arial" w:hAnsi="Arial" w:cs="Arial"/>
        </w:rPr>
        <w:t>2</w:t>
      </w:r>
      <w:r w:rsidRPr="0030575C">
        <w:rPr>
          <w:rFonts w:ascii="Arial" w:hAnsi="Arial" w:cs="Arial"/>
        </w:rPr>
        <w:t>.4</w:t>
      </w:r>
      <w:r w:rsidRPr="0030575C">
        <w:rPr>
          <w:rFonts w:ascii="Arial" w:hAnsi="Arial" w:cs="Arial"/>
        </w:rPr>
        <w:tab/>
        <w:t>Interpreters (Sign Language)</w:t>
      </w:r>
    </w:p>
    <w:p w14:paraId="07DC5713" w14:textId="60411A21"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ab/>
      </w:r>
      <w:r w:rsidR="004D0E13">
        <w:rPr>
          <w:rFonts w:ascii="Arial" w:hAnsi="Arial" w:cs="Arial"/>
        </w:rPr>
        <w:t>8</w:t>
      </w:r>
      <w:r w:rsidRPr="0030575C">
        <w:rPr>
          <w:rFonts w:ascii="Arial" w:hAnsi="Arial" w:cs="Arial"/>
        </w:rPr>
        <w:t>.13.</w:t>
      </w:r>
      <w:r w:rsidR="004D0E13">
        <w:rPr>
          <w:rFonts w:ascii="Arial" w:hAnsi="Arial" w:cs="Arial"/>
        </w:rPr>
        <w:t>2</w:t>
      </w:r>
      <w:r w:rsidRPr="0030575C">
        <w:rPr>
          <w:rFonts w:ascii="Arial" w:hAnsi="Arial" w:cs="Arial"/>
        </w:rPr>
        <w:t>.5</w:t>
      </w:r>
      <w:r w:rsidRPr="0030575C">
        <w:rPr>
          <w:rFonts w:ascii="Arial" w:hAnsi="Arial" w:cs="Arial"/>
        </w:rPr>
        <w:tab/>
        <w:t>Facilitators</w:t>
      </w:r>
    </w:p>
    <w:p w14:paraId="2B053B76" w14:textId="21E8F397" w:rsidR="0030575C" w:rsidRPr="0030575C" w:rsidRDefault="0030575C" w:rsidP="0030575C">
      <w:pPr>
        <w:spacing w:line="240" w:lineRule="auto"/>
        <w:ind w:left="720"/>
        <w:contextualSpacing/>
        <w:jc w:val="both"/>
        <w:rPr>
          <w:rFonts w:ascii="Arial" w:hAnsi="Arial" w:cs="Arial"/>
        </w:rPr>
      </w:pPr>
      <w:r w:rsidRPr="0030575C">
        <w:rPr>
          <w:rFonts w:ascii="Arial" w:hAnsi="Arial" w:cs="Arial"/>
        </w:rPr>
        <w:tab/>
      </w:r>
      <w:r w:rsidR="004D0E13">
        <w:rPr>
          <w:rFonts w:ascii="Arial" w:hAnsi="Arial" w:cs="Arial"/>
        </w:rPr>
        <w:t>8</w:t>
      </w:r>
      <w:r w:rsidRPr="0030575C">
        <w:rPr>
          <w:rFonts w:ascii="Arial" w:hAnsi="Arial" w:cs="Arial"/>
        </w:rPr>
        <w:t>.13.</w:t>
      </w:r>
      <w:r w:rsidR="004D0E13">
        <w:rPr>
          <w:rFonts w:ascii="Arial" w:hAnsi="Arial" w:cs="Arial"/>
        </w:rPr>
        <w:t>2</w:t>
      </w:r>
      <w:r w:rsidRPr="0030575C">
        <w:rPr>
          <w:rFonts w:ascii="Arial" w:hAnsi="Arial" w:cs="Arial"/>
        </w:rPr>
        <w:t>.6</w:t>
      </w:r>
      <w:r w:rsidRPr="0030575C">
        <w:rPr>
          <w:rFonts w:ascii="Arial" w:hAnsi="Arial" w:cs="Arial"/>
        </w:rPr>
        <w:tab/>
        <w:t>Artists</w:t>
      </w:r>
    </w:p>
    <w:p w14:paraId="2308EFBC" w14:textId="63E4F36C" w:rsidR="0030575C" w:rsidRPr="0030575C" w:rsidRDefault="0030575C" w:rsidP="004D0E13">
      <w:pPr>
        <w:spacing w:line="240" w:lineRule="auto"/>
        <w:ind w:left="720"/>
        <w:contextualSpacing/>
        <w:jc w:val="both"/>
        <w:rPr>
          <w:rFonts w:ascii="Arial" w:hAnsi="Arial" w:cs="Arial"/>
        </w:rPr>
      </w:pPr>
      <w:r w:rsidRPr="0030575C">
        <w:rPr>
          <w:rFonts w:ascii="Arial" w:hAnsi="Arial" w:cs="Arial"/>
        </w:rPr>
        <w:tab/>
      </w:r>
      <w:r w:rsidR="004D0E13">
        <w:rPr>
          <w:rFonts w:ascii="Arial" w:hAnsi="Arial" w:cs="Arial"/>
        </w:rPr>
        <w:t>8</w:t>
      </w:r>
      <w:r w:rsidRPr="0030575C">
        <w:rPr>
          <w:rFonts w:ascii="Arial" w:hAnsi="Arial" w:cs="Arial"/>
        </w:rPr>
        <w:t>.13.</w:t>
      </w:r>
      <w:r w:rsidR="004D0E13">
        <w:rPr>
          <w:rFonts w:ascii="Arial" w:hAnsi="Arial" w:cs="Arial"/>
        </w:rPr>
        <w:t>2</w:t>
      </w:r>
      <w:r w:rsidRPr="0030575C">
        <w:rPr>
          <w:rFonts w:ascii="Arial" w:hAnsi="Arial" w:cs="Arial"/>
        </w:rPr>
        <w:t>.7</w:t>
      </w:r>
      <w:r w:rsidRPr="0030575C">
        <w:rPr>
          <w:rFonts w:ascii="Arial" w:hAnsi="Arial" w:cs="Arial"/>
        </w:rPr>
        <w:tab/>
        <w:t>Broadcasting Media</w:t>
      </w:r>
    </w:p>
    <w:p w14:paraId="447352EF" w14:textId="77777777" w:rsidR="0030575C" w:rsidRPr="0030575C" w:rsidRDefault="0030575C" w:rsidP="00A67D38">
      <w:pPr>
        <w:spacing w:line="240" w:lineRule="auto"/>
        <w:contextualSpacing/>
        <w:jc w:val="both"/>
        <w:rPr>
          <w:rFonts w:ascii="Arial" w:hAnsi="Arial" w:cs="Arial"/>
          <w:lang w:val="en-US"/>
        </w:rPr>
      </w:pPr>
    </w:p>
    <w:p w14:paraId="4237D631" w14:textId="62A3C05C" w:rsidR="00514E54" w:rsidRPr="005C11D6" w:rsidRDefault="004D0E13" w:rsidP="005C11D6">
      <w:pPr>
        <w:spacing w:line="240" w:lineRule="auto"/>
        <w:ind w:left="720" w:hanging="862"/>
        <w:contextualSpacing/>
        <w:jc w:val="both"/>
        <w:rPr>
          <w:rFonts w:ascii="Arial" w:hAnsi="Arial" w:cs="Arial"/>
        </w:rPr>
      </w:pPr>
      <w:r>
        <w:rPr>
          <w:rFonts w:ascii="Arial" w:hAnsi="Arial" w:cs="Arial"/>
          <w:lang w:val="en-US"/>
        </w:rPr>
        <w:t>8</w:t>
      </w:r>
      <w:r w:rsidR="0030575C" w:rsidRPr="0030575C">
        <w:rPr>
          <w:rFonts w:ascii="Arial" w:hAnsi="Arial" w:cs="Arial"/>
          <w:lang w:val="en-US"/>
        </w:rPr>
        <w:t>.13.</w:t>
      </w:r>
      <w:r w:rsidR="00255BAE">
        <w:rPr>
          <w:rFonts w:ascii="Arial" w:hAnsi="Arial" w:cs="Arial"/>
          <w:lang w:val="en-US"/>
        </w:rPr>
        <w:t>4</w:t>
      </w:r>
      <w:r w:rsidR="0030575C" w:rsidRPr="0030575C">
        <w:rPr>
          <w:rFonts w:ascii="Arial" w:hAnsi="Arial" w:cs="Arial"/>
          <w:lang w:val="en-US"/>
        </w:rPr>
        <w:tab/>
      </w:r>
      <w:proofErr w:type="gramStart"/>
      <w:r w:rsidR="0030575C" w:rsidRPr="0030575C">
        <w:rPr>
          <w:rFonts w:ascii="Arial" w:hAnsi="Arial" w:cs="Arial"/>
        </w:rPr>
        <w:t>List</w:t>
      </w:r>
      <w:proofErr w:type="gramEnd"/>
      <w:r w:rsidR="0030575C" w:rsidRPr="0030575C">
        <w:rPr>
          <w:rFonts w:ascii="Arial" w:hAnsi="Arial" w:cs="Arial"/>
        </w:rPr>
        <w:t xml:space="preserve"> all value</w:t>
      </w:r>
      <w:r w:rsidR="004A40C2">
        <w:rPr>
          <w:rFonts w:ascii="Arial" w:hAnsi="Arial" w:cs="Arial"/>
        </w:rPr>
        <w:t>-</w:t>
      </w:r>
      <w:r w:rsidR="0030575C" w:rsidRPr="0030575C">
        <w:rPr>
          <w:rFonts w:ascii="Arial" w:hAnsi="Arial" w:cs="Arial"/>
        </w:rPr>
        <w:t>added propositions e.g. percentage (%) discount offered, on all invoices.</w:t>
      </w:r>
    </w:p>
    <w:p w14:paraId="1B089B5B" w14:textId="18EA2D44" w:rsidR="00FD6C15" w:rsidRPr="004D0E13" w:rsidRDefault="00FD6C15" w:rsidP="004D0E13">
      <w:pPr>
        <w:pStyle w:val="ListParagraph"/>
        <w:keepNext/>
        <w:widowControl w:val="0"/>
        <w:numPr>
          <w:ilvl w:val="0"/>
          <w:numId w:val="17"/>
        </w:numPr>
        <w:tabs>
          <w:tab w:val="left" w:pos="720"/>
        </w:tabs>
        <w:spacing w:after="0" w:line="240" w:lineRule="auto"/>
        <w:jc w:val="both"/>
        <w:outlineLvl w:val="0"/>
        <w:rPr>
          <w:rFonts w:ascii="Arial" w:eastAsia="Times New Roman" w:hAnsi="Arial" w:cs="Arial"/>
          <w:b/>
          <w:lang w:val="en-US"/>
        </w:rPr>
      </w:pPr>
      <w:r w:rsidRPr="004D0E13">
        <w:rPr>
          <w:rFonts w:ascii="Arial" w:eastAsia="Times New Roman" w:hAnsi="Arial" w:cs="Arial"/>
          <w:b/>
          <w:lang w:val="en-US"/>
        </w:rPr>
        <w:t>EVALUATION PROCESS</w:t>
      </w:r>
    </w:p>
    <w:p w14:paraId="343CBE43" w14:textId="5BD0FD95" w:rsidR="00FD6C15" w:rsidRPr="00296E0B" w:rsidRDefault="00FD6C15" w:rsidP="004D0E13">
      <w:pPr>
        <w:pStyle w:val="ListParagraph"/>
        <w:numPr>
          <w:ilvl w:val="0"/>
          <w:numId w:val="78"/>
        </w:numPr>
        <w:spacing w:before="240" w:after="60" w:line="240" w:lineRule="auto"/>
        <w:jc w:val="both"/>
        <w:outlineLvl w:val="0"/>
        <w:rPr>
          <w:rFonts w:ascii="Arial" w:eastAsia="Times New Roman" w:hAnsi="Arial" w:cs="Arial"/>
          <w:b/>
          <w:lang w:val="en-US"/>
        </w:rPr>
      </w:pPr>
      <w:r w:rsidRPr="00296E0B">
        <w:rPr>
          <w:rFonts w:ascii="Arial" w:eastAsia="Times New Roman" w:hAnsi="Arial" w:cs="Arial"/>
          <w:b/>
          <w:lang w:val="en-US"/>
        </w:rPr>
        <w:t>The evaluation process comprises the following phases:</w:t>
      </w:r>
    </w:p>
    <w:p w14:paraId="43F0F7AB" w14:textId="77777777" w:rsidR="00296E0B" w:rsidRPr="00296E0B" w:rsidRDefault="00296E0B" w:rsidP="00296E0B">
      <w:pPr>
        <w:pStyle w:val="ListParagraph"/>
        <w:spacing w:before="240" w:after="60" w:line="240" w:lineRule="auto"/>
        <w:jc w:val="both"/>
        <w:outlineLvl w:val="0"/>
        <w:rPr>
          <w:rFonts w:ascii="Arial" w:eastAsia="Times New Roman" w:hAnsi="Arial" w:cs="Arial"/>
          <w:b/>
          <w:lang w:val="en-US"/>
        </w:rPr>
      </w:pPr>
      <w:r w:rsidRPr="00296E0B">
        <w:rPr>
          <w:rFonts w:ascii="Arial" w:hAnsi="Arial" w:cs="Arial"/>
          <w:b/>
          <w:bCs/>
          <w:lang w:eastAsia="en-GB"/>
        </w:rPr>
        <w:t>Phase (i):</w:t>
      </w:r>
      <w:r w:rsidRPr="00296E0B">
        <w:rPr>
          <w:rFonts w:ascii="Arial" w:hAnsi="Arial" w:cs="Arial"/>
          <w:lang w:eastAsia="en-GB"/>
        </w:rPr>
        <w:tab/>
        <w:t>Evaluation on mandatory and non-mandatory requirements</w:t>
      </w:r>
    </w:p>
    <w:p w14:paraId="0E5A4380" w14:textId="50833DD7" w:rsidR="00296E0B" w:rsidRPr="00296E0B" w:rsidRDefault="00296E0B" w:rsidP="00296E0B">
      <w:pPr>
        <w:pStyle w:val="ListParagraph"/>
        <w:tabs>
          <w:tab w:val="left" w:pos="0"/>
        </w:tabs>
        <w:spacing w:before="120"/>
        <w:jc w:val="both"/>
        <w:rPr>
          <w:rFonts w:ascii="Arial" w:hAnsi="Arial" w:cs="Arial"/>
          <w:lang w:val="en-GB" w:eastAsia="en-GB"/>
        </w:rPr>
      </w:pPr>
      <w:r w:rsidRPr="00296E0B">
        <w:rPr>
          <w:rFonts w:ascii="Arial" w:hAnsi="Arial" w:cs="Arial"/>
          <w:b/>
          <w:bCs/>
          <w:lang w:val="en-GB" w:eastAsia="en-GB"/>
        </w:rPr>
        <w:t>Phase (ii):</w:t>
      </w:r>
      <w:r w:rsidRPr="00296E0B">
        <w:rPr>
          <w:rFonts w:ascii="Arial" w:hAnsi="Arial" w:cs="Arial"/>
          <w:lang w:val="en-GB" w:eastAsia="en-GB"/>
        </w:rPr>
        <w:tab/>
        <w:t>Evaluation on Functionality criteria</w:t>
      </w:r>
    </w:p>
    <w:p w14:paraId="37DC39F3" w14:textId="4A8E978D" w:rsidR="00296E0B" w:rsidRPr="00296E0B" w:rsidRDefault="00296E0B" w:rsidP="00296E0B">
      <w:pPr>
        <w:pStyle w:val="ListParagraph"/>
        <w:tabs>
          <w:tab w:val="left" w:pos="0"/>
        </w:tabs>
        <w:spacing w:before="120"/>
        <w:jc w:val="both"/>
        <w:rPr>
          <w:rFonts w:ascii="Arial" w:hAnsi="Arial" w:cs="Arial"/>
          <w:lang w:val="en-GB" w:eastAsia="en-GB"/>
        </w:rPr>
      </w:pPr>
      <w:r w:rsidRPr="00296E0B">
        <w:rPr>
          <w:rFonts w:ascii="Arial" w:hAnsi="Arial" w:cs="Arial"/>
          <w:b/>
          <w:bCs/>
          <w:lang w:val="en-GB" w:eastAsia="en-GB"/>
        </w:rPr>
        <w:t>Phase (iii):</w:t>
      </w:r>
      <w:r w:rsidRPr="00296E0B">
        <w:rPr>
          <w:rFonts w:ascii="Arial" w:hAnsi="Arial" w:cs="Arial"/>
          <w:lang w:val="en-GB" w:eastAsia="en-GB"/>
        </w:rPr>
        <w:t xml:space="preserve"> </w:t>
      </w:r>
      <w:r w:rsidRPr="00296E0B">
        <w:rPr>
          <w:rFonts w:ascii="Arial" w:hAnsi="Arial" w:cs="Arial"/>
          <w:lang w:val="en-GB" w:eastAsia="en-GB"/>
        </w:rPr>
        <w:tab/>
        <w:t>Evaluation on Price and Specific Goals</w:t>
      </w:r>
    </w:p>
    <w:p w14:paraId="195BDFC4" w14:textId="795DDD0C" w:rsidR="00FD6C15" w:rsidRPr="005C11D6" w:rsidRDefault="00296E0B" w:rsidP="005C11D6">
      <w:pPr>
        <w:pStyle w:val="ListParagraph"/>
        <w:tabs>
          <w:tab w:val="left" w:pos="0"/>
        </w:tabs>
        <w:spacing w:before="120"/>
        <w:jc w:val="both"/>
        <w:rPr>
          <w:rFonts w:ascii="Arial" w:hAnsi="Arial" w:cs="Arial"/>
          <w:lang w:val="en-GB" w:eastAsia="en-GB"/>
        </w:rPr>
      </w:pPr>
      <w:r w:rsidRPr="00296E0B">
        <w:rPr>
          <w:rFonts w:ascii="Arial" w:hAnsi="Arial" w:cs="Arial"/>
          <w:b/>
          <w:bCs/>
          <w:lang w:val="en-GB" w:eastAsia="en-GB"/>
        </w:rPr>
        <w:t>Phase (iv):</w:t>
      </w:r>
      <w:r w:rsidRPr="00296E0B">
        <w:rPr>
          <w:rFonts w:ascii="Arial" w:hAnsi="Arial" w:cs="Arial"/>
          <w:lang w:val="en-GB" w:eastAsia="en-GB"/>
        </w:rPr>
        <w:tab/>
        <w:t>Recommendation and Appointment</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2288"/>
        <w:gridCol w:w="2183"/>
        <w:gridCol w:w="2050"/>
      </w:tblGrid>
      <w:tr w:rsidR="00FD6C15" w:rsidRPr="00FD6C15" w14:paraId="3DB80961" w14:textId="77777777" w:rsidTr="005C11D6">
        <w:trPr>
          <w:tblHeader/>
        </w:trPr>
        <w:tc>
          <w:tcPr>
            <w:tcW w:w="3544" w:type="dxa"/>
            <w:shd w:val="clear" w:color="auto" w:fill="BDD6EE"/>
            <w:vAlign w:val="center"/>
          </w:tcPr>
          <w:p w14:paraId="74A42A5B" w14:textId="77777777" w:rsidR="00FD6C15" w:rsidRPr="00FD6C15" w:rsidRDefault="00FD6C15" w:rsidP="00FD6C15">
            <w:pPr>
              <w:spacing w:before="120" w:after="160" w:line="240" w:lineRule="auto"/>
              <w:contextualSpacing/>
              <w:jc w:val="center"/>
              <w:rPr>
                <w:rFonts w:ascii="Arial" w:hAnsi="Arial" w:cs="Arial"/>
                <w:b/>
                <w:lang w:val="en-ZA"/>
              </w:rPr>
            </w:pPr>
            <w:r w:rsidRPr="00FD6C15">
              <w:rPr>
                <w:rFonts w:ascii="Arial" w:hAnsi="Arial" w:cs="Arial"/>
                <w:b/>
                <w:lang w:val="en-ZA"/>
              </w:rPr>
              <w:t>Phase I</w:t>
            </w:r>
          </w:p>
        </w:tc>
        <w:tc>
          <w:tcPr>
            <w:tcW w:w="2288" w:type="dxa"/>
            <w:shd w:val="clear" w:color="auto" w:fill="BDD6EE"/>
            <w:vAlign w:val="center"/>
          </w:tcPr>
          <w:p w14:paraId="58F9E230" w14:textId="77777777" w:rsidR="00FD6C15" w:rsidRPr="00FD6C15" w:rsidRDefault="00FD6C15" w:rsidP="00FD6C15">
            <w:pPr>
              <w:spacing w:before="120" w:after="160" w:line="240" w:lineRule="auto"/>
              <w:contextualSpacing/>
              <w:jc w:val="center"/>
              <w:rPr>
                <w:rFonts w:ascii="Arial" w:hAnsi="Arial" w:cs="Arial"/>
                <w:b/>
                <w:lang w:val="en-ZA"/>
              </w:rPr>
            </w:pPr>
            <w:r w:rsidRPr="00FD6C15">
              <w:rPr>
                <w:rFonts w:ascii="Arial" w:hAnsi="Arial" w:cs="Arial"/>
                <w:b/>
                <w:lang w:val="en-ZA"/>
              </w:rPr>
              <w:t>Phase II</w:t>
            </w:r>
          </w:p>
        </w:tc>
        <w:tc>
          <w:tcPr>
            <w:tcW w:w="2183" w:type="dxa"/>
            <w:shd w:val="clear" w:color="auto" w:fill="BDD6EE"/>
          </w:tcPr>
          <w:p w14:paraId="05673278" w14:textId="77777777" w:rsidR="00FD6C15" w:rsidRPr="00FD6C15" w:rsidRDefault="00FD6C15" w:rsidP="00FD6C15">
            <w:pPr>
              <w:spacing w:before="120" w:after="160" w:line="240" w:lineRule="auto"/>
              <w:contextualSpacing/>
              <w:jc w:val="center"/>
              <w:rPr>
                <w:rFonts w:ascii="Arial" w:hAnsi="Arial" w:cs="Arial"/>
                <w:b/>
                <w:lang w:val="en-ZA"/>
              </w:rPr>
            </w:pPr>
            <w:r w:rsidRPr="00FD6C15">
              <w:rPr>
                <w:rFonts w:ascii="Arial" w:hAnsi="Arial" w:cs="Arial"/>
                <w:b/>
                <w:lang w:val="en-ZA"/>
              </w:rPr>
              <w:t>Phase III</w:t>
            </w:r>
          </w:p>
        </w:tc>
        <w:tc>
          <w:tcPr>
            <w:tcW w:w="2050" w:type="dxa"/>
            <w:shd w:val="clear" w:color="auto" w:fill="BDD6EE"/>
            <w:vAlign w:val="center"/>
          </w:tcPr>
          <w:p w14:paraId="6307CFB4" w14:textId="77777777" w:rsidR="00FD6C15" w:rsidRPr="00FD6C15" w:rsidRDefault="00FD6C15" w:rsidP="00FD6C15">
            <w:pPr>
              <w:spacing w:before="120" w:after="160" w:line="240" w:lineRule="auto"/>
              <w:contextualSpacing/>
              <w:jc w:val="center"/>
              <w:rPr>
                <w:rFonts w:ascii="Arial" w:hAnsi="Arial" w:cs="Arial"/>
                <w:b/>
                <w:lang w:val="en-ZA"/>
              </w:rPr>
            </w:pPr>
            <w:r w:rsidRPr="00FD6C15">
              <w:rPr>
                <w:rFonts w:ascii="Arial" w:hAnsi="Arial" w:cs="Arial"/>
                <w:b/>
                <w:lang w:val="en-ZA"/>
              </w:rPr>
              <w:t>Phase IV</w:t>
            </w:r>
          </w:p>
        </w:tc>
      </w:tr>
      <w:tr w:rsidR="00FD6C15" w:rsidRPr="00FD6C15" w14:paraId="3D2E07B2" w14:textId="77777777" w:rsidTr="005C11D6">
        <w:trPr>
          <w:trHeight w:val="692"/>
        </w:trPr>
        <w:tc>
          <w:tcPr>
            <w:tcW w:w="3544" w:type="dxa"/>
          </w:tcPr>
          <w:p w14:paraId="584C91AC" w14:textId="77777777" w:rsidR="00FD6C15" w:rsidRPr="00296E0B" w:rsidRDefault="00FD6C15" w:rsidP="005B366C">
            <w:pPr>
              <w:spacing w:before="120" w:after="160" w:line="240" w:lineRule="auto"/>
              <w:contextualSpacing/>
              <w:jc w:val="center"/>
              <w:rPr>
                <w:rFonts w:ascii="Arial" w:hAnsi="Arial" w:cs="Arial"/>
                <w:b/>
                <w:sz w:val="20"/>
                <w:szCs w:val="20"/>
                <w:lang w:val="en-ZA"/>
              </w:rPr>
            </w:pPr>
            <w:r w:rsidRPr="00296E0B">
              <w:rPr>
                <w:rFonts w:ascii="Arial" w:hAnsi="Arial" w:cs="Arial"/>
                <w:b/>
                <w:sz w:val="20"/>
                <w:szCs w:val="20"/>
                <w:lang w:val="en-ZA"/>
              </w:rPr>
              <w:t>Administration and Mandatory bid requirements</w:t>
            </w:r>
          </w:p>
        </w:tc>
        <w:tc>
          <w:tcPr>
            <w:tcW w:w="2288" w:type="dxa"/>
          </w:tcPr>
          <w:p w14:paraId="0C7D5F9C" w14:textId="77777777" w:rsidR="00FD6C15" w:rsidRPr="00296E0B" w:rsidRDefault="00FD6C15" w:rsidP="005B366C">
            <w:pPr>
              <w:spacing w:before="120" w:after="160" w:line="240" w:lineRule="auto"/>
              <w:contextualSpacing/>
              <w:jc w:val="center"/>
              <w:rPr>
                <w:rFonts w:ascii="Arial" w:hAnsi="Arial" w:cs="Arial"/>
                <w:b/>
                <w:sz w:val="20"/>
                <w:szCs w:val="20"/>
                <w:lang w:val="en-ZA"/>
              </w:rPr>
            </w:pPr>
            <w:r w:rsidRPr="00296E0B">
              <w:rPr>
                <w:rFonts w:ascii="Arial" w:hAnsi="Arial" w:cs="Arial"/>
                <w:b/>
                <w:sz w:val="20"/>
                <w:szCs w:val="20"/>
                <w:lang w:val="en-ZA"/>
              </w:rPr>
              <w:t>Functionality</w:t>
            </w:r>
          </w:p>
        </w:tc>
        <w:tc>
          <w:tcPr>
            <w:tcW w:w="2183" w:type="dxa"/>
          </w:tcPr>
          <w:p w14:paraId="40C99B45" w14:textId="77777777" w:rsidR="00FD6C15" w:rsidRPr="00296E0B" w:rsidRDefault="00FD6C15" w:rsidP="005B366C">
            <w:pPr>
              <w:spacing w:before="120" w:after="160" w:line="240" w:lineRule="auto"/>
              <w:contextualSpacing/>
              <w:jc w:val="center"/>
              <w:rPr>
                <w:rFonts w:ascii="Arial" w:hAnsi="Arial" w:cs="Arial"/>
                <w:b/>
                <w:sz w:val="20"/>
                <w:szCs w:val="20"/>
                <w:lang w:val="en-ZA"/>
              </w:rPr>
            </w:pPr>
            <w:r w:rsidRPr="00296E0B">
              <w:rPr>
                <w:rFonts w:ascii="Arial" w:hAnsi="Arial" w:cs="Arial"/>
                <w:b/>
                <w:sz w:val="20"/>
                <w:szCs w:val="20"/>
                <w:lang w:val="en-ZA"/>
              </w:rPr>
              <w:t xml:space="preserve">Price and </w:t>
            </w:r>
            <w:r w:rsidR="00907412" w:rsidRPr="00296E0B">
              <w:rPr>
                <w:rFonts w:ascii="Arial" w:hAnsi="Arial" w:cs="Arial"/>
                <w:b/>
                <w:sz w:val="20"/>
                <w:szCs w:val="20"/>
                <w:lang w:val="en-ZA"/>
              </w:rPr>
              <w:t>Specific goals</w:t>
            </w:r>
          </w:p>
        </w:tc>
        <w:tc>
          <w:tcPr>
            <w:tcW w:w="2050" w:type="dxa"/>
          </w:tcPr>
          <w:p w14:paraId="1156775E" w14:textId="77777777" w:rsidR="00FD6C15" w:rsidRPr="00296E0B" w:rsidRDefault="00FD6C15" w:rsidP="005B366C">
            <w:pPr>
              <w:spacing w:before="120" w:after="160" w:line="240" w:lineRule="auto"/>
              <w:contextualSpacing/>
              <w:jc w:val="center"/>
              <w:rPr>
                <w:rFonts w:ascii="Arial" w:hAnsi="Arial" w:cs="Arial"/>
                <w:b/>
                <w:sz w:val="20"/>
                <w:szCs w:val="20"/>
                <w:lang w:val="en-ZA"/>
              </w:rPr>
            </w:pPr>
            <w:r w:rsidRPr="00296E0B">
              <w:rPr>
                <w:rFonts w:ascii="Arial" w:hAnsi="Arial" w:cs="Arial"/>
                <w:b/>
                <w:sz w:val="20"/>
                <w:szCs w:val="20"/>
                <w:lang w:val="en-ZA"/>
              </w:rPr>
              <w:t>Recommendation and Appointment</w:t>
            </w:r>
          </w:p>
        </w:tc>
      </w:tr>
      <w:tr w:rsidR="00FD6C15" w:rsidRPr="00FD6C15" w14:paraId="26864235" w14:textId="77777777" w:rsidTr="005C11D6">
        <w:trPr>
          <w:trHeight w:val="1313"/>
        </w:trPr>
        <w:tc>
          <w:tcPr>
            <w:tcW w:w="3544" w:type="dxa"/>
          </w:tcPr>
          <w:p w14:paraId="774D82B7" w14:textId="77777777" w:rsidR="00296E0B" w:rsidRPr="00296E0B" w:rsidRDefault="00296E0B" w:rsidP="00296E0B">
            <w:pPr>
              <w:spacing w:before="120" w:after="160" w:line="240" w:lineRule="auto"/>
              <w:contextualSpacing/>
              <w:jc w:val="both"/>
              <w:rPr>
                <w:rFonts w:ascii="Arial" w:hAnsi="Arial" w:cs="Arial"/>
                <w:sz w:val="20"/>
                <w:szCs w:val="20"/>
                <w:lang w:val="en-ZA"/>
              </w:rPr>
            </w:pPr>
            <w:r w:rsidRPr="00296E0B">
              <w:rPr>
                <w:rFonts w:ascii="Arial" w:hAnsi="Arial" w:cs="Arial"/>
                <w:sz w:val="20"/>
                <w:szCs w:val="20"/>
                <w:lang w:val="en-ZA"/>
              </w:rPr>
              <w:t xml:space="preserve">Mandatory </w:t>
            </w:r>
          </w:p>
          <w:p w14:paraId="360E0EC0" w14:textId="77777777" w:rsidR="00296E0B" w:rsidRPr="00296E0B" w:rsidRDefault="00296E0B" w:rsidP="00296E0B">
            <w:pPr>
              <w:pStyle w:val="ListParagraph"/>
              <w:numPr>
                <w:ilvl w:val="0"/>
                <w:numId w:val="80"/>
              </w:numPr>
              <w:spacing w:before="120" w:after="160" w:line="240" w:lineRule="auto"/>
              <w:jc w:val="both"/>
              <w:rPr>
                <w:rFonts w:ascii="Arial" w:hAnsi="Arial" w:cs="Arial"/>
                <w:sz w:val="20"/>
                <w:szCs w:val="20"/>
                <w:lang w:val="en-ZA"/>
              </w:rPr>
            </w:pPr>
            <w:r w:rsidRPr="00296E0B">
              <w:rPr>
                <w:rFonts w:ascii="Arial" w:hAnsi="Arial" w:cs="Arial"/>
                <w:sz w:val="20"/>
                <w:szCs w:val="20"/>
                <w:lang w:val="en-ZA"/>
              </w:rPr>
              <w:t>CSD Registration</w:t>
            </w:r>
          </w:p>
          <w:p w14:paraId="5B72BE02" w14:textId="77777777" w:rsidR="00296E0B" w:rsidRPr="00296E0B" w:rsidRDefault="00296E0B" w:rsidP="00296E0B">
            <w:pPr>
              <w:pStyle w:val="ListParagraph"/>
              <w:numPr>
                <w:ilvl w:val="0"/>
                <w:numId w:val="80"/>
              </w:numPr>
              <w:spacing w:before="120" w:after="160" w:line="240" w:lineRule="auto"/>
              <w:jc w:val="both"/>
              <w:rPr>
                <w:rFonts w:ascii="Arial" w:hAnsi="Arial" w:cs="Arial"/>
                <w:sz w:val="20"/>
                <w:szCs w:val="20"/>
                <w:lang w:val="en-ZA"/>
              </w:rPr>
            </w:pPr>
            <w:r w:rsidRPr="00296E0B">
              <w:rPr>
                <w:rFonts w:ascii="Arial" w:hAnsi="Arial" w:cs="Arial"/>
                <w:sz w:val="20"/>
                <w:szCs w:val="20"/>
                <w:lang w:val="en-ZA"/>
              </w:rPr>
              <w:t>Tax compliance status</w:t>
            </w:r>
          </w:p>
          <w:p w14:paraId="29F98B42" w14:textId="77777777" w:rsidR="00296E0B" w:rsidRPr="00296E0B" w:rsidRDefault="00296E0B" w:rsidP="00296E0B">
            <w:pPr>
              <w:pStyle w:val="ListParagraph"/>
              <w:numPr>
                <w:ilvl w:val="0"/>
                <w:numId w:val="80"/>
              </w:numPr>
              <w:spacing w:before="120" w:after="160" w:line="240" w:lineRule="auto"/>
              <w:jc w:val="both"/>
              <w:rPr>
                <w:rFonts w:ascii="Arial" w:hAnsi="Arial" w:cs="Arial"/>
                <w:sz w:val="20"/>
                <w:szCs w:val="20"/>
                <w:lang w:val="en-ZA"/>
              </w:rPr>
            </w:pPr>
            <w:r w:rsidRPr="00296E0B">
              <w:rPr>
                <w:rFonts w:ascii="Arial" w:hAnsi="Arial" w:cs="Arial"/>
                <w:sz w:val="20"/>
                <w:szCs w:val="20"/>
                <w:lang w:val="en-ZA"/>
              </w:rPr>
              <w:t>Bidders/Members/Individuals should not be restricted</w:t>
            </w:r>
          </w:p>
          <w:p w14:paraId="3C5F9668" w14:textId="77777777" w:rsidR="00296E0B" w:rsidRPr="00296E0B" w:rsidRDefault="00296E0B" w:rsidP="00296E0B">
            <w:pPr>
              <w:pStyle w:val="ListParagraph"/>
              <w:numPr>
                <w:ilvl w:val="0"/>
                <w:numId w:val="80"/>
              </w:numPr>
              <w:spacing w:before="120" w:after="160" w:line="240" w:lineRule="auto"/>
              <w:jc w:val="both"/>
              <w:rPr>
                <w:rFonts w:ascii="Arial" w:hAnsi="Arial" w:cs="Arial"/>
                <w:sz w:val="20"/>
                <w:szCs w:val="20"/>
                <w:lang w:val="en-ZA"/>
              </w:rPr>
            </w:pPr>
            <w:r w:rsidRPr="00296E0B">
              <w:rPr>
                <w:rFonts w:ascii="Arial" w:hAnsi="Arial" w:cs="Arial"/>
                <w:sz w:val="20"/>
                <w:szCs w:val="20"/>
                <w:lang w:val="en-ZA"/>
              </w:rPr>
              <w:t>Bidders/Members/Individuals should not be in employment of the State</w:t>
            </w:r>
          </w:p>
          <w:p w14:paraId="43CF5140" w14:textId="5306866B" w:rsidR="00296E0B" w:rsidRPr="00296E0B" w:rsidRDefault="00296E0B" w:rsidP="00296E0B">
            <w:pPr>
              <w:pStyle w:val="ListParagraph"/>
              <w:numPr>
                <w:ilvl w:val="0"/>
                <w:numId w:val="80"/>
              </w:numPr>
              <w:spacing w:before="120" w:after="160" w:line="240" w:lineRule="auto"/>
              <w:jc w:val="both"/>
              <w:rPr>
                <w:rFonts w:ascii="Arial" w:hAnsi="Arial" w:cs="Arial"/>
                <w:sz w:val="20"/>
                <w:szCs w:val="20"/>
                <w:lang w:val="en-ZA"/>
              </w:rPr>
            </w:pPr>
            <w:r w:rsidRPr="00296E0B">
              <w:rPr>
                <w:rFonts w:ascii="Arial" w:hAnsi="Arial" w:cs="Arial"/>
                <w:sz w:val="20"/>
                <w:szCs w:val="20"/>
                <w:lang w:val="en-ZA"/>
              </w:rPr>
              <w:t>Pricing of all items</w:t>
            </w:r>
          </w:p>
          <w:p w14:paraId="036CED75" w14:textId="77777777" w:rsidR="00296E0B" w:rsidRPr="00296E0B" w:rsidRDefault="00296E0B" w:rsidP="00296E0B">
            <w:pPr>
              <w:spacing w:before="120" w:after="160" w:line="240" w:lineRule="auto"/>
              <w:contextualSpacing/>
              <w:jc w:val="both"/>
              <w:rPr>
                <w:rFonts w:ascii="Arial" w:hAnsi="Arial" w:cs="Arial"/>
                <w:sz w:val="20"/>
                <w:szCs w:val="20"/>
                <w:lang w:val="en-ZA"/>
              </w:rPr>
            </w:pPr>
            <w:r w:rsidRPr="00296E0B">
              <w:rPr>
                <w:rFonts w:ascii="Arial" w:hAnsi="Arial" w:cs="Arial"/>
                <w:sz w:val="20"/>
                <w:szCs w:val="20"/>
                <w:lang w:val="en-ZA"/>
              </w:rPr>
              <w:t>Administrative requirements</w:t>
            </w:r>
          </w:p>
          <w:p w14:paraId="04DE4686" w14:textId="57129D54" w:rsidR="00296E0B" w:rsidRPr="00296E0B" w:rsidRDefault="00296E0B" w:rsidP="00296E0B">
            <w:pPr>
              <w:pStyle w:val="ListParagraph"/>
              <w:numPr>
                <w:ilvl w:val="0"/>
                <w:numId w:val="80"/>
              </w:numPr>
              <w:spacing w:before="120" w:after="160" w:line="240" w:lineRule="auto"/>
              <w:jc w:val="both"/>
              <w:rPr>
                <w:rFonts w:ascii="Arial" w:hAnsi="Arial" w:cs="Arial"/>
                <w:sz w:val="20"/>
                <w:szCs w:val="20"/>
                <w:lang w:val="en-ZA"/>
              </w:rPr>
            </w:pPr>
            <w:r w:rsidRPr="00296E0B">
              <w:rPr>
                <w:rFonts w:ascii="Arial" w:hAnsi="Arial" w:cs="Arial"/>
                <w:sz w:val="20"/>
                <w:szCs w:val="20"/>
                <w:lang w:val="en-ZA"/>
              </w:rPr>
              <w:t>Completion of SBD forms</w:t>
            </w:r>
          </w:p>
          <w:p w14:paraId="15074405" w14:textId="59F3D184" w:rsidR="003037B0" w:rsidRPr="00296E0B" w:rsidRDefault="00296E0B" w:rsidP="00296E0B">
            <w:pPr>
              <w:pStyle w:val="ListParagraph"/>
              <w:numPr>
                <w:ilvl w:val="0"/>
                <w:numId w:val="80"/>
              </w:numPr>
              <w:spacing w:before="120" w:after="160" w:line="240" w:lineRule="auto"/>
              <w:jc w:val="both"/>
              <w:rPr>
                <w:rFonts w:ascii="Arial" w:hAnsi="Arial" w:cs="Arial"/>
                <w:sz w:val="20"/>
                <w:szCs w:val="20"/>
                <w:lang w:val="en-ZA"/>
              </w:rPr>
            </w:pPr>
            <w:r w:rsidRPr="00296E0B">
              <w:rPr>
                <w:rFonts w:ascii="Arial" w:hAnsi="Arial" w:cs="Arial"/>
                <w:sz w:val="20"/>
                <w:szCs w:val="20"/>
                <w:lang w:val="en-ZA"/>
              </w:rPr>
              <w:t>Completion of relevant Annexures (if any)</w:t>
            </w:r>
          </w:p>
        </w:tc>
        <w:tc>
          <w:tcPr>
            <w:tcW w:w="2288" w:type="dxa"/>
          </w:tcPr>
          <w:p w14:paraId="673D95E4" w14:textId="77777777" w:rsidR="00296E0B" w:rsidRPr="00296E0B" w:rsidRDefault="00296E0B" w:rsidP="00296E0B">
            <w:pPr>
              <w:spacing w:before="120" w:after="160" w:line="240" w:lineRule="auto"/>
              <w:contextualSpacing/>
              <w:jc w:val="both"/>
              <w:rPr>
                <w:rFonts w:ascii="Arial" w:hAnsi="Arial" w:cs="Arial"/>
                <w:sz w:val="20"/>
                <w:szCs w:val="20"/>
                <w:lang w:val="en-ZA"/>
              </w:rPr>
            </w:pPr>
            <w:r w:rsidRPr="00296E0B">
              <w:rPr>
                <w:rFonts w:ascii="Arial" w:hAnsi="Arial" w:cs="Arial"/>
                <w:sz w:val="20"/>
                <w:szCs w:val="20"/>
                <w:lang w:val="en-ZA"/>
              </w:rPr>
              <w:t>Bids will be assessed to verify bidders’ capability and ability to execute the contract</w:t>
            </w:r>
          </w:p>
          <w:p w14:paraId="40AC3028" w14:textId="77777777" w:rsidR="00296E0B" w:rsidRPr="00296E0B" w:rsidRDefault="00296E0B" w:rsidP="00296E0B">
            <w:pPr>
              <w:spacing w:before="120" w:after="160" w:line="240" w:lineRule="auto"/>
              <w:contextualSpacing/>
              <w:jc w:val="both"/>
              <w:rPr>
                <w:rFonts w:ascii="Arial" w:hAnsi="Arial" w:cs="Arial"/>
                <w:sz w:val="20"/>
                <w:szCs w:val="20"/>
                <w:lang w:val="en-ZA"/>
              </w:rPr>
            </w:pPr>
          </w:p>
          <w:p w14:paraId="52C92B0A" w14:textId="28C050B0" w:rsidR="00FD6C15" w:rsidRPr="00296E0B" w:rsidRDefault="00296E0B" w:rsidP="00296E0B">
            <w:pPr>
              <w:spacing w:before="120" w:after="160" w:line="240" w:lineRule="auto"/>
              <w:contextualSpacing/>
              <w:jc w:val="both"/>
              <w:rPr>
                <w:rFonts w:ascii="Arial" w:hAnsi="Arial" w:cs="Arial"/>
                <w:sz w:val="20"/>
                <w:szCs w:val="20"/>
                <w:lang w:val="en-ZA"/>
              </w:rPr>
            </w:pPr>
            <w:r w:rsidRPr="00296E0B">
              <w:rPr>
                <w:rFonts w:ascii="Arial" w:hAnsi="Arial" w:cs="Arial"/>
                <w:sz w:val="20"/>
                <w:szCs w:val="20"/>
                <w:lang w:val="en-ZA"/>
              </w:rPr>
              <w:t>Failing to obtain a minimum of 70 points out 100 points will not be evaluated further on Price and Specific Goals</w:t>
            </w:r>
          </w:p>
        </w:tc>
        <w:tc>
          <w:tcPr>
            <w:tcW w:w="2183" w:type="dxa"/>
          </w:tcPr>
          <w:p w14:paraId="0A84F375" w14:textId="71BE2CEE" w:rsidR="00FD6C15" w:rsidRPr="00296E0B" w:rsidRDefault="00296E0B" w:rsidP="00FD6C15">
            <w:pPr>
              <w:spacing w:before="120" w:after="160" w:line="240" w:lineRule="auto"/>
              <w:contextualSpacing/>
              <w:jc w:val="both"/>
              <w:rPr>
                <w:rFonts w:ascii="Arial" w:hAnsi="Arial" w:cs="Arial"/>
                <w:sz w:val="20"/>
                <w:szCs w:val="20"/>
                <w:lang w:val="en-ZA"/>
              </w:rPr>
            </w:pPr>
            <w:r w:rsidRPr="00296E0B">
              <w:rPr>
                <w:rFonts w:ascii="Arial" w:hAnsi="Arial" w:cs="Arial"/>
                <w:sz w:val="20"/>
                <w:szCs w:val="20"/>
                <w:lang w:val="en-ZA"/>
              </w:rPr>
              <w:t>Bids will be evaluated in terms of the 80/20 – Price and Specific goals system</w:t>
            </w:r>
          </w:p>
        </w:tc>
        <w:tc>
          <w:tcPr>
            <w:tcW w:w="2050" w:type="dxa"/>
          </w:tcPr>
          <w:p w14:paraId="297C744C" w14:textId="77777777" w:rsidR="00FD6C15" w:rsidRPr="00296E0B" w:rsidRDefault="00FD6C15" w:rsidP="00FD6C15">
            <w:pPr>
              <w:spacing w:before="120" w:after="160" w:line="240" w:lineRule="auto"/>
              <w:contextualSpacing/>
              <w:jc w:val="both"/>
              <w:rPr>
                <w:rFonts w:ascii="Arial" w:hAnsi="Arial" w:cs="Arial"/>
                <w:sz w:val="20"/>
                <w:szCs w:val="20"/>
                <w:lang w:val="en-ZA"/>
              </w:rPr>
            </w:pPr>
            <w:r w:rsidRPr="00296E0B">
              <w:rPr>
                <w:rFonts w:ascii="Arial" w:hAnsi="Arial" w:cs="Arial"/>
                <w:sz w:val="20"/>
                <w:szCs w:val="20"/>
                <w:lang w:val="en-ZA"/>
              </w:rPr>
              <w:t xml:space="preserve">Recommendation and appointment </w:t>
            </w:r>
            <w:r w:rsidR="00603F7A" w:rsidRPr="00296E0B">
              <w:rPr>
                <w:rFonts w:ascii="Arial" w:hAnsi="Arial" w:cs="Arial"/>
                <w:sz w:val="20"/>
                <w:szCs w:val="20"/>
                <w:lang w:val="en-ZA"/>
              </w:rPr>
              <w:t>of successful bidder(s)</w:t>
            </w:r>
          </w:p>
        </w:tc>
      </w:tr>
    </w:tbl>
    <w:p w14:paraId="07A6A062" w14:textId="77777777" w:rsidR="00603F7A" w:rsidRDefault="00603F7A" w:rsidP="00FD6C15">
      <w:pPr>
        <w:spacing w:before="120" w:after="160" w:line="240" w:lineRule="auto"/>
        <w:ind w:left="907" w:hanging="198"/>
        <w:contextualSpacing/>
        <w:jc w:val="both"/>
        <w:rPr>
          <w:rFonts w:ascii="Arial" w:hAnsi="Arial" w:cs="Arial"/>
          <w:b/>
          <w:lang w:val="en-ZA"/>
        </w:rPr>
      </w:pPr>
    </w:p>
    <w:p w14:paraId="1E637AC3" w14:textId="77777777" w:rsidR="00FD6C15" w:rsidRPr="00FD6C15" w:rsidRDefault="00FD6C15" w:rsidP="00FD6C15">
      <w:pPr>
        <w:spacing w:before="120" w:after="160" w:line="240" w:lineRule="auto"/>
        <w:ind w:left="907" w:hanging="198"/>
        <w:contextualSpacing/>
        <w:jc w:val="both"/>
        <w:rPr>
          <w:rFonts w:ascii="Arial" w:hAnsi="Arial" w:cs="Arial"/>
          <w:b/>
          <w:lang w:val="en-ZA"/>
        </w:rPr>
      </w:pPr>
      <w:r w:rsidRPr="00FD6C15">
        <w:rPr>
          <w:rFonts w:ascii="Arial" w:hAnsi="Arial" w:cs="Arial"/>
          <w:b/>
          <w:lang w:val="en-ZA"/>
        </w:rPr>
        <w:t>Failure to comply with Phase I will invalidate the bid.</w:t>
      </w:r>
    </w:p>
    <w:p w14:paraId="6969564A" w14:textId="1CDEF425" w:rsidR="00FD6C15" w:rsidRPr="00296E0B" w:rsidRDefault="00FD6C15" w:rsidP="00296E0B">
      <w:pPr>
        <w:pStyle w:val="ListParagraph"/>
        <w:numPr>
          <w:ilvl w:val="1"/>
          <w:numId w:val="79"/>
        </w:numPr>
        <w:spacing w:before="240" w:after="60" w:line="240" w:lineRule="auto"/>
        <w:jc w:val="both"/>
        <w:outlineLvl w:val="0"/>
        <w:rPr>
          <w:rFonts w:ascii="Arial" w:eastAsia="Times New Roman" w:hAnsi="Arial" w:cs="Arial"/>
          <w:b/>
          <w:i/>
          <w:szCs w:val="20"/>
          <w:lang w:val="en-US"/>
        </w:rPr>
      </w:pPr>
      <w:r w:rsidRPr="00296E0B">
        <w:rPr>
          <w:rFonts w:ascii="Arial" w:eastAsia="Times New Roman" w:hAnsi="Arial" w:cs="Arial"/>
          <w:b/>
          <w:szCs w:val="20"/>
          <w:lang w:val="en-US"/>
        </w:rPr>
        <w:t>Phase I: Mandatory Requirements</w:t>
      </w:r>
    </w:p>
    <w:p w14:paraId="6611FC11" w14:textId="09963A6B" w:rsidR="00FD6C15" w:rsidRPr="00296E0B" w:rsidRDefault="00FD6C15" w:rsidP="00296E0B">
      <w:pPr>
        <w:tabs>
          <w:tab w:val="left" w:pos="0"/>
        </w:tabs>
        <w:spacing w:before="240" w:after="0" w:line="240" w:lineRule="auto"/>
        <w:ind w:left="810" w:hanging="810"/>
        <w:contextualSpacing/>
        <w:jc w:val="both"/>
        <w:rPr>
          <w:rFonts w:ascii="Arial" w:eastAsia="Times New Roman" w:hAnsi="Arial" w:cs="Arial"/>
          <w:sz w:val="24"/>
          <w:szCs w:val="20"/>
          <w:lang w:val="en-US"/>
        </w:rPr>
      </w:pPr>
      <w:r w:rsidRPr="00FD6C15">
        <w:rPr>
          <w:rFonts w:ascii="Arial" w:eastAsia="Times New Roman" w:hAnsi="Arial" w:cs="Arial"/>
          <w:sz w:val="24"/>
          <w:szCs w:val="20"/>
          <w:lang w:val="en-US"/>
        </w:rPr>
        <w:tab/>
      </w:r>
      <w:r w:rsidRPr="00FD6C15">
        <w:rPr>
          <w:rFonts w:ascii="Arial" w:eastAsia="Times New Roman" w:hAnsi="Arial" w:cs="Arial"/>
          <w:szCs w:val="20"/>
          <w:lang w:val="en-US"/>
        </w:rPr>
        <w:t>During</w:t>
      </w:r>
      <w:r w:rsidR="00296E0B" w:rsidRPr="00296E0B">
        <w:rPr>
          <w:rFonts w:ascii="Arial" w:eastAsia="Times New Roman" w:hAnsi="Arial" w:cs="Arial"/>
          <w:szCs w:val="20"/>
          <w:lang w:val="en-US"/>
        </w:rPr>
        <w:t xml:space="preserve"> this phase Bidders’ response will be evaluated based on the mandatory and non-mandatory requirements indicated hereunder. This phase is not scored and Bidders who do not submit acceptable tenders by failing to comply with all the mandatory criteria and conditions will be disqualified.</w:t>
      </w:r>
    </w:p>
    <w:p w14:paraId="5AFFFBE7" w14:textId="335BF99A" w:rsidR="00FD6C15" w:rsidRPr="00296E0B" w:rsidRDefault="00FF750C" w:rsidP="00296E0B">
      <w:pPr>
        <w:pStyle w:val="ListParagraph"/>
        <w:numPr>
          <w:ilvl w:val="2"/>
          <w:numId w:val="79"/>
        </w:numPr>
        <w:spacing w:before="240" w:after="60" w:line="240" w:lineRule="auto"/>
        <w:jc w:val="both"/>
        <w:outlineLvl w:val="0"/>
        <w:rPr>
          <w:rFonts w:ascii="Arial" w:hAnsi="Arial" w:cs="Arial"/>
          <w:b/>
          <w:lang w:val="en-ZA"/>
        </w:rPr>
      </w:pPr>
      <w:r w:rsidRPr="00296E0B">
        <w:rPr>
          <w:rFonts w:ascii="Arial" w:hAnsi="Arial" w:cs="Arial"/>
          <w:b/>
          <w:sz w:val="24"/>
          <w:lang w:val="en-ZA"/>
        </w:rPr>
        <w:lastRenderedPageBreak/>
        <w:t>Registration</w:t>
      </w:r>
      <w:r w:rsidR="00FD6C15" w:rsidRPr="00296E0B">
        <w:rPr>
          <w:rFonts w:ascii="Arial" w:hAnsi="Arial" w:cs="Arial"/>
          <w:b/>
          <w:sz w:val="24"/>
          <w:lang w:val="en-ZA"/>
        </w:rPr>
        <w:t xml:space="preserve"> on Central Supplier Database (CSD) </w:t>
      </w:r>
    </w:p>
    <w:p w14:paraId="3FC11F95" w14:textId="09AE57C6" w:rsidR="00FD6C15" w:rsidRDefault="00FD6C15" w:rsidP="00545507">
      <w:pPr>
        <w:tabs>
          <w:tab w:val="left" w:pos="0"/>
          <w:tab w:val="left" w:pos="720"/>
          <w:tab w:val="left" w:pos="1985"/>
        </w:tabs>
        <w:spacing w:before="120" w:after="160" w:line="240" w:lineRule="auto"/>
        <w:ind w:left="720" w:hanging="720"/>
        <w:contextualSpacing/>
        <w:jc w:val="both"/>
        <w:rPr>
          <w:rFonts w:ascii="Arial" w:hAnsi="Arial" w:cs="Arial"/>
          <w:lang w:val="en-ZA"/>
        </w:rPr>
      </w:pPr>
      <w:r w:rsidRPr="00FD6C15">
        <w:rPr>
          <w:rFonts w:ascii="Arial" w:hAnsi="Arial" w:cs="Arial"/>
          <w:lang w:val="en-ZA"/>
        </w:rPr>
        <w:tab/>
        <w:t xml:space="preserve">The </w:t>
      </w:r>
      <w:r w:rsidR="00296E0B" w:rsidRPr="00296E0B">
        <w:rPr>
          <w:rFonts w:ascii="Arial" w:hAnsi="Arial" w:cs="Arial"/>
          <w:lang w:val="en-ZA"/>
        </w:rPr>
        <w:t>Bidders must be registered as a service provider on the Central Supplier Database (CSD).  If you are not registered proceed to complete the registration of your company prior to submitting your bid.  Refer to https://secure.csd.gov.za/ to register your company. Ensure that all documentation on the database is updated and valid</w:t>
      </w:r>
    </w:p>
    <w:p w14:paraId="7FDD153D" w14:textId="090FEC3D" w:rsidR="00296E0B" w:rsidRPr="00296E0B" w:rsidRDefault="00296E0B" w:rsidP="00296E0B">
      <w:pPr>
        <w:pStyle w:val="ListParagraph"/>
        <w:numPr>
          <w:ilvl w:val="2"/>
          <w:numId w:val="79"/>
        </w:numPr>
        <w:spacing w:before="240" w:after="60" w:line="240" w:lineRule="auto"/>
        <w:jc w:val="both"/>
        <w:outlineLvl w:val="0"/>
        <w:rPr>
          <w:rFonts w:ascii="Arial" w:hAnsi="Arial" w:cs="Arial"/>
          <w:b/>
          <w:sz w:val="24"/>
          <w:lang w:val="en-ZA"/>
        </w:rPr>
      </w:pPr>
      <w:r w:rsidRPr="00296E0B">
        <w:rPr>
          <w:rFonts w:ascii="Arial" w:hAnsi="Arial" w:cs="Arial"/>
          <w:b/>
          <w:sz w:val="24"/>
          <w:lang w:val="en-ZA"/>
        </w:rPr>
        <w:t>Tax Compliance Status</w:t>
      </w:r>
    </w:p>
    <w:p w14:paraId="58CEA48D" w14:textId="77777777" w:rsidR="00C05503" w:rsidRDefault="00C05503" w:rsidP="00C05503">
      <w:pPr>
        <w:spacing w:before="120" w:after="0" w:line="240" w:lineRule="auto"/>
        <w:ind w:left="720"/>
        <w:contextualSpacing/>
        <w:jc w:val="both"/>
        <w:rPr>
          <w:rFonts w:ascii="Arial" w:hAnsi="Arial" w:cs="Arial"/>
          <w:lang w:val="en-ZA"/>
        </w:rPr>
      </w:pPr>
      <w:r w:rsidRPr="00C05503">
        <w:rPr>
          <w:rFonts w:ascii="Arial" w:hAnsi="Arial" w:cs="Arial"/>
          <w:lang w:val="en-ZA"/>
        </w:rPr>
        <w:t>Bidder(s) must be compliant when submitting a bid to the Free State Provincial Treasury and remain compliant for the entire contract terms with all applicable tax legislation, including but not limited to the Income Tax Act, 1962 (Act No.58 of 1962) and Value Added Tax Act 1991 (Act No.89 of 1991).</w:t>
      </w:r>
    </w:p>
    <w:p w14:paraId="3CE73073" w14:textId="77777777" w:rsidR="00C05503" w:rsidRPr="00C05503" w:rsidRDefault="00C05503" w:rsidP="00C05503">
      <w:pPr>
        <w:spacing w:before="120" w:after="0" w:line="240" w:lineRule="auto"/>
        <w:ind w:left="720"/>
        <w:contextualSpacing/>
        <w:jc w:val="both"/>
        <w:rPr>
          <w:rFonts w:ascii="Arial" w:hAnsi="Arial" w:cs="Arial"/>
          <w:lang w:val="en-ZA"/>
        </w:rPr>
      </w:pPr>
    </w:p>
    <w:p w14:paraId="0A8B9C41" w14:textId="77777777" w:rsidR="00C05503" w:rsidRDefault="00C05503" w:rsidP="00C05503">
      <w:pPr>
        <w:spacing w:before="120" w:after="0" w:line="240" w:lineRule="auto"/>
        <w:ind w:left="720"/>
        <w:contextualSpacing/>
        <w:jc w:val="both"/>
        <w:rPr>
          <w:rFonts w:ascii="Arial" w:hAnsi="Arial" w:cs="Arial"/>
          <w:lang w:val="en-ZA"/>
        </w:rPr>
      </w:pPr>
      <w:r w:rsidRPr="00C05503">
        <w:rPr>
          <w:rFonts w:ascii="Arial" w:hAnsi="Arial" w:cs="Arial"/>
          <w:lang w:val="en-ZA"/>
        </w:rPr>
        <w:t>It is a condition of this bid that the tax matters of the successful bidder are in order, or that satisfactory arrangements have been made with South African Revenue Service (SARS) to meet the bidder’s tax obligations at the point of awarding.</w:t>
      </w:r>
    </w:p>
    <w:p w14:paraId="466E5778" w14:textId="77777777" w:rsidR="00C05503" w:rsidRPr="00C05503" w:rsidRDefault="00C05503" w:rsidP="00C05503">
      <w:pPr>
        <w:spacing w:before="120" w:after="0" w:line="240" w:lineRule="auto"/>
        <w:ind w:left="720"/>
        <w:contextualSpacing/>
        <w:jc w:val="both"/>
        <w:rPr>
          <w:rFonts w:ascii="Arial" w:hAnsi="Arial" w:cs="Arial"/>
          <w:lang w:val="en-ZA"/>
        </w:rPr>
      </w:pPr>
    </w:p>
    <w:p w14:paraId="2AD0CADF" w14:textId="28F613BA" w:rsidR="00FD6C15" w:rsidRPr="00C05503" w:rsidRDefault="00C05503" w:rsidP="00C05503">
      <w:pPr>
        <w:spacing w:before="120" w:after="0" w:line="240" w:lineRule="auto"/>
        <w:ind w:left="720"/>
        <w:contextualSpacing/>
        <w:jc w:val="both"/>
        <w:rPr>
          <w:rFonts w:ascii="Arial" w:hAnsi="Arial" w:cs="Arial"/>
          <w:lang w:val="en-ZA"/>
        </w:rPr>
      </w:pPr>
      <w:r w:rsidRPr="00C05503">
        <w:rPr>
          <w:rFonts w:ascii="Arial" w:hAnsi="Arial" w:cs="Arial"/>
          <w:lang w:val="en-ZA"/>
        </w:rPr>
        <w:t>The Tax Compliance status requirements are also applicable to foreign bidders/individuals who wish to submit bids.</w:t>
      </w:r>
    </w:p>
    <w:p w14:paraId="3B4D0203" w14:textId="7D4E64A6" w:rsidR="00BD47A4" w:rsidRPr="00B058D8" w:rsidRDefault="00FD6C15" w:rsidP="00B058D8">
      <w:pPr>
        <w:pStyle w:val="ListParagraph"/>
        <w:numPr>
          <w:ilvl w:val="1"/>
          <w:numId w:val="79"/>
        </w:numPr>
        <w:spacing w:before="240" w:after="60" w:line="240" w:lineRule="auto"/>
        <w:jc w:val="both"/>
        <w:outlineLvl w:val="0"/>
        <w:rPr>
          <w:rFonts w:ascii="Arial" w:eastAsia="Times New Roman" w:hAnsi="Arial" w:cs="Arial"/>
          <w:b/>
          <w:szCs w:val="20"/>
          <w:lang w:val="en-US"/>
        </w:rPr>
      </w:pPr>
      <w:bookmarkStart w:id="15" w:name="_Hlk135314675"/>
      <w:r w:rsidRPr="00296E0B">
        <w:rPr>
          <w:rFonts w:ascii="Arial" w:eastAsia="Times New Roman" w:hAnsi="Arial" w:cs="Arial"/>
          <w:b/>
          <w:lang w:val="en-US"/>
        </w:rPr>
        <w:t>Phase II</w:t>
      </w:r>
      <w:bookmarkEnd w:id="15"/>
      <w:r w:rsidRPr="00296E0B">
        <w:rPr>
          <w:rFonts w:ascii="Arial" w:eastAsia="Times New Roman" w:hAnsi="Arial" w:cs="Arial"/>
          <w:b/>
          <w:lang w:val="en-US"/>
        </w:rPr>
        <w:t xml:space="preserve">: Functionality Evaluation </w:t>
      </w:r>
    </w:p>
    <w:p w14:paraId="4F3F2C3C" w14:textId="4BBC8AC5" w:rsidR="00FD6C15" w:rsidRPr="00FD6C15" w:rsidRDefault="005B366C" w:rsidP="00FD6C15">
      <w:pPr>
        <w:spacing w:before="120" w:after="160" w:line="240" w:lineRule="auto"/>
        <w:ind w:left="720"/>
        <w:contextualSpacing/>
        <w:jc w:val="both"/>
        <w:rPr>
          <w:rFonts w:ascii="Arial" w:hAnsi="Arial" w:cs="Arial"/>
          <w:bCs/>
          <w:lang w:val="en-ZA"/>
        </w:rPr>
      </w:pPr>
      <w:r>
        <w:rPr>
          <w:rFonts w:ascii="Arial" w:hAnsi="Arial" w:cs="Arial"/>
          <w:bCs/>
          <w:lang w:val="en-ZA"/>
        </w:rPr>
        <w:t xml:space="preserve">Bids </w:t>
      </w:r>
      <w:r w:rsidR="00FD6C15" w:rsidRPr="00FD6C15">
        <w:rPr>
          <w:rFonts w:ascii="Arial" w:hAnsi="Arial" w:cs="Arial"/>
          <w:bCs/>
          <w:lang w:val="en-ZA"/>
        </w:rPr>
        <w:t xml:space="preserve">will be evaluated </w:t>
      </w:r>
      <w:proofErr w:type="gramStart"/>
      <w:r w:rsidR="00FD6C15" w:rsidRPr="00FD6C15">
        <w:rPr>
          <w:rFonts w:ascii="Arial" w:hAnsi="Arial" w:cs="Arial"/>
          <w:bCs/>
          <w:lang w:val="en-ZA"/>
        </w:rPr>
        <w:t>on the basis of</w:t>
      </w:r>
      <w:proofErr w:type="gramEnd"/>
      <w:r w:rsidR="00FD6C15" w:rsidRPr="00FD6C15">
        <w:rPr>
          <w:rFonts w:ascii="Arial" w:hAnsi="Arial" w:cs="Arial"/>
          <w:bCs/>
          <w:lang w:val="en-ZA"/>
        </w:rPr>
        <w:t xml:space="preserve"> the responses on the Functionality </w:t>
      </w:r>
      <w:r>
        <w:rPr>
          <w:rFonts w:ascii="Arial" w:hAnsi="Arial" w:cs="Arial"/>
          <w:bCs/>
          <w:lang w:val="en-ZA"/>
        </w:rPr>
        <w:t>criteria</w:t>
      </w:r>
      <w:r w:rsidR="00FD6C15" w:rsidRPr="00FD6C15">
        <w:rPr>
          <w:rFonts w:ascii="Arial" w:hAnsi="Arial" w:cs="Arial"/>
          <w:bCs/>
          <w:lang w:val="en-ZA"/>
        </w:rPr>
        <w:t xml:space="preserve"> and supporting documentation su</w:t>
      </w:r>
      <w:r>
        <w:rPr>
          <w:rFonts w:ascii="Arial" w:hAnsi="Arial" w:cs="Arial"/>
          <w:bCs/>
          <w:lang w:val="en-ZA"/>
        </w:rPr>
        <w:t>bmitted</w:t>
      </w:r>
      <w:r w:rsidR="00FD6C15" w:rsidRPr="00FD6C15">
        <w:rPr>
          <w:rFonts w:ascii="Arial" w:hAnsi="Arial" w:cs="Arial"/>
          <w:bCs/>
          <w:lang w:val="en-ZA"/>
        </w:rPr>
        <w:t xml:space="preserve"> by the Bidders</w:t>
      </w:r>
      <w:r>
        <w:rPr>
          <w:rFonts w:ascii="Arial" w:hAnsi="Arial" w:cs="Arial"/>
          <w:bCs/>
          <w:lang w:val="en-ZA"/>
        </w:rPr>
        <w:t>.</w:t>
      </w:r>
    </w:p>
    <w:p w14:paraId="4590C83F" w14:textId="77777777" w:rsidR="00FD6C15" w:rsidRDefault="00FD6C15" w:rsidP="00FD6C15">
      <w:pPr>
        <w:spacing w:before="120" w:after="160" w:line="240" w:lineRule="auto"/>
        <w:ind w:left="720"/>
        <w:contextualSpacing/>
        <w:jc w:val="both"/>
        <w:rPr>
          <w:rFonts w:ascii="Arial" w:hAnsi="Arial" w:cs="Arial"/>
          <w:bCs/>
          <w:lang w:val="en-ZA"/>
        </w:rPr>
      </w:pPr>
    </w:p>
    <w:p w14:paraId="4F17CBAF" w14:textId="1561681C" w:rsidR="001807A9" w:rsidRDefault="005B366C" w:rsidP="00856F39">
      <w:pPr>
        <w:spacing w:before="120" w:after="160" w:line="240" w:lineRule="auto"/>
        <w:ind w:left="720"/>
        <w:contextualSpacing/>
        <w:jc w:val="both"/>
        <w:rPr>
          <w:rFonts w:ascii="Arial" w:hAnsi="Arial" w:cs="Arial"/>
          <w:bCs/>
          <w:lang w:val="en-ZA"/>
        </w:rPr>
      </w:pPr>
      <w:r>
        <w:rPr>
          <w:rFonts w:ascii="Arial" w:hAnsi="Arial" w:cs="Arial"/>
          <w:bCs/>
          <w:lang w:val="en-ZA"/>
        </w:rPr>
        <w:t>Bidders</w:t>
      </w:r>
      <w:r w:rsidR="009E3217" w:rsidRPr="009E3217">
        <w:rPr>
          <w:rFonts w:ascii="Arial" w:hAnsi="Arial" w:cs="Arial"/>
          <w:bCs/>
          <w:lang w:val="en-ZA"/>
        </w:rPr>
        <w:t xml:space="preserve"> that </w:t>
      </w:r>
      <w:r w:rsidR="00856F39" w:rsidRPr="009E3217">
        <w:rPr>
          <w:rFonts w:ascii="Arial" w:hAnsi="Arial" w:cs="Arial"/>
          <w:bCs/>
          <w:lang w:val="en-ZA"/>
        </w:rPr>
        <w:t>score</w:t>
      </w:r>
      <w:r w:rsidR="009E3217" w:rsidRPr="009E3217">
        <w:rPr>
          <w:rFonts w:ascii="Arial" w:hAnsi="Arial" w:cs="Arial"/>
          <w:bCs/>
          <w:lang w:val="en-ZA"/>
        </w:rPr>
        <w:t xml:space="preserve"> less than </w:t>
      </w:r>
      <w:r w:rsidR="00B554E8" w:rsidRPr="00BC3F04">
        <w:rPr>
          <w:rFonts w:ascii="Arial" w:hAnsi="Arial" w:cs="Arial"/>
          <w:b/>
          <w:lang w:val="en-ZA"/>
        </w:rPr>
        <w:t>7</w:t>
      </w:r>
      <w:r w:rsidR="009E3217" w:rsidRPr="00BC3F04">
        <w:rPr>
          <w:rFonts w:ascii="Arial" w:hAnsi="Arial" w:cs="Arial"/>
          <w:b/>
          <w:lang w:val="en-ZA"/>
        </w:rPr>
        <w:t>0 points</w:t>
      </w:r>
      <w:r w:rsidR="009E3217" w:rsidRPr="009E3217">
        <w:rPr>
          <w:rFonts w:ascii="Arial" w:hAnsi="Arial" w:cs="Arial"/>
          <w:bCs/>
          <w:lang w:val="en-ZA"/>
        </w:rPr>
        <w:t xml:space="preserve"> </w:t>
      </w:r>
      <w:r w:rsidR="009E3217" w:rsidRPr="005B366C">
        <w:rPr>
          <w:rFonts w:ascii="Arial" w:hAnsi="Arial" w:cs="Arial"/>
          <w:b/>
          <w:lang w:val="en-ZA"/>
        </w:rPr>
        <w:t>out of 100</w:t>
      </w:r>
      <w:r w:rsidR="009E3217" w:rsidRPr="009E3217">
        <w:rPr>
          <w:rFonts w:ascii="Arial" w:hAnsi="Arial" w:cs="Arial"/>
          <w:bCs/>
          <w:lang w:val="en-ZA"/>
        </w:rPr>
        <w:t xml:space="preserve"> as per evaluation criteria, listed on </w:t>
      </w:r>
      <w:r w:rsidR="00B554E8">
        <w:rPr>
          <w:rFonts w:ascii="Arial" w:hAnsi="Arial" w:cs="Arial"/>
          <w:bCs/>
          <w:lang w:val="en-ZA"/>
        </w:rPr>
        <w:t>Phase II</w:t>
      </w:r>
      <w:r w:rsidR="009E3217" w:rsidRPr="009E3217">
        <w:rPr>
          <w:rFonts w:ascii="Arial" w:hAnsi="Arial" w:cs="Arial"/>
          <w:bCs/>
          <w:lang w:val="en-ZA"/>
        </w:rPr>
        <w:t>, in respect of functionality will be regarded as submitting a non-responsive proposal and will be disqualified for further evaluation.</w:t>
      </w:r>
    </w:p>
    <w:p w14:paraId="0501384A" w14:textId="77777777" w:rsidR="00856F39" w:rsidRPr="00856F39" w:rsidRDefault="00856F39" w:rsidP="00856F39">
      <w:pPr>
        <w:spacing w:before="120" w:after="160" w:line="240" w:lineRule="auto"/>
        <w:ind w:left="720"/>
        <w:contextualSpacing/>
        <w:jc w:val="both"/>
        <w:rPr>
          <w:rFonts w:ascii="Arial" w:hAnsi="Arial" w:cs="Arial"/>
          <w:bCs/>
          <w:lang w:val="en-ZA"/>
        </w:rPr>
      </w:pPr>
    </w:p>
    <w:tbl>
      <w:tblPr>
        <w:tblW w:w="1048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519"/>
        <w:gridCol w:w="1292"/>
      </w:tblGrid>
      <w:tr w:rsidR="001807A9" w:rsidRPr="001807A9" w14:paraId="7CDEE25E" w14:textId="77777777" w:rsidTr="00DB17D4">
        <w:trPr>
          <w:trHeight w:val="786"/>
        </w:trPr>
        <w:tc>
          <w:tcPr>
            <w:tcW w:w="4678" w:type="dxa"/>
            <w:shd w:val="clear" w:color="auto" w:fill="BFBFBF"/>
            <w:vAlign w:val="center"/>
          </w:tcPr>
          <w:p w14:paraId="5EEDDD34" w14:textId="77777777" w:rsidR="001807A9" w:rsidRPr="00B058D8" w:rsidRDefault="001807A9" w:rsidP="001807A9">
            <w:pPr>
              <w:spacing w:after="0" w:line="240" w:lineRule="auto"/>
              <w:rPr>
                <w:rFonts w:ascii="Arial" w:eastAsia="Times New Roman" w:hAnsi="Arial" w:cs="Arial"/>
                <w:b/>
                <w:bCs/>
                <w:lang w:val="en-US"/>
              </w:rPr>
            </w:pPr>
            <w:r w:rsidRPr="00B058D8">
              <w:rPr>
                <w:rFonts w:ascii="Arial" w:eastAsia="Times New Roman" w:hAnsi="Arial" w:cs="Arial"/>
                <w:b/>
                <w:bCs/>
                <w:lang w:val="en-US"/>
              </w:rPr>
              <w:t>CRITERIA FOR SPECIFIC GOALS</w:t>
            </w:r>
          </w:p>
        </w:tc>
        <w:tc>
          <w:tcPr>
            <w:tcW w:w="4519" w:type="dxa"/>
            <w:shd w:val="clear" w:color="auto" w:fill="BFBFBF"/>
          </w:tcPr>
          <w:p w14:paraId="664BEB8E" w14:textId="77777777" w:rsidR="001807A9" w:rsidRPr="00B058D8" w:rsidRDefault="001807A9" w:rsidP="001807A9">
            <w:pPr>
              <w:spacing w:before="120" w:after="0" w:line="240" w:lineRule="auto"/>
              <w:rPr>
                <w:rFonts w:ascii="Arial" w:eastAsia="Times New Roman" w:hAnsi="Arial" w:cs="Arial"/>
                <w:b/>
                <w:bCs/>
                <w:lang w:val="en-US"/>
              </w:rPr>
            </w:pPr>
            <w:r w:rsidRPr="00B058D8">
              <w:rPr>
                <w:rFonts w:ascii="Arial" w:eastAsia="Times New Roman" w:hAnsi="Arial" w:cs="Arial"/>
                <w:b/>
                <w:bCs/>
                <w:lang w:val="en-US"/>
              </w:rPr>
              <w:t>DOCUMENTS TO BE</w:t>
            </w:r>
          </w:p>
          <w:p w14:paraId="0998945C" w14:textId="77777777" w:rsidR="001807A9" w:rsidRPr="00B058D8" w:rsidRDefault="001807A9" w:rsidP="001807A9">
            <w:pPr>
              <w:spacing w:before="120" w:after="0" w:line="240" w:lineRule="auto"/>
              <w:rPr>
                <w:rFonts w:ascii="Arial" w:eastAsia="Times New Roman" w:hAnsi="Arial" w:cs="Arial"/>
                <w:b/>
                <w:bCs/>
                <w:lang w:val="en-US"/>
              </w:rPr>
            </w:pPr>
            <w:r w:rsidRPr="00B058D8">
              <w:rPr>
                <w:rFonts w:ascii="Arial" w:eastAsia="Times New Roman" w:hAnsi="Arial" w:cs="Arial"/>
                <w:b/>
                <w:bCs/>
                <w:lang w:val="en-US"/>
              </w:rPr>
              <w:t>ATTACHED</w:t>
            </w:r>
          </w:p>
        </w:tc>
        <w:tc>
          <w:tcPr>
            <w:tcW w:w="1292" w:type="dxa"/>
            <w:shd w:val="clear" w:color="auto" w:fill="BFBFBF"/>
          </w:tcPr>
          <w:p w14:paraId="3D8044DF" w14:textId="77777777" w:rsidR="001807A9" w:rsidRPr="00B058D8" w:rsidRDefault="001807A9" w:rsidP="001807A9">
            <w:pPr>
              <w:spacing w:before="120" w:after="0" w:line="240" w:lineRule="auto"/>
              <w:jc w:val="center"/>
              <w:rPr>
                <w:rFonts w:ascii="Arial" w:eastAsia="Times New Roman" w:hAnsi="Arial" w:cs="Arial"/>
                <w:b/>
                <w:bCs/>
                <w:lang w:val="en-US"/>
              </w:rPr>
            </w:pPr>
            <w:r w:rsidRPr="00B058D8">
              <w:rPr>
                <w:rFonts w:ascii="Arial" w:eastAsia="Times New Roman" w:hAnsi="Arial" w:cs="Arial"/>
                <w:b/>
                <w:bCs/>
                <w:lang w:val="en-US"/>
              </w:rPr>
              <w:t>MAXIMUM POINTS</w:t>
            </w:r>
          </w:p>
        </w:tc>
      </w:tr>
      <w:tr w:rsidR="001807A9" w:rsidRPr="001807A9" w14:paraId="55926D56" w14:textId="77777777" w:rsidTr="00DB17D4">
        <w:trPr>
          <w:trHeight w:val="3611"/>
        </w:trPr>
        <w:tc>
          <w:tcPr>
            <w:tcW w:w="4678" w:type="dxa"/>
          </w:tcPr>
          <w:p w14:paraId="0D9F3BAB" w14:textId="4D4C05CD" w:rsidR="001807A9" w:rsidRPr="001807A9" w:rsidRDefault="00A54100" w:rsidP="00B058D8">
            <w:pPr>
              <w:numPr>
                <w:ilvl w:val="0"/>
                <w:numId w:val="61"/>
              </w:numPr>
              <w:tabs>
                <w:tab w:val="clear" w:pos="735"/>
                <w:tab w:val="num" w:pos="318"/>
                <w:tab w:val="num" w:pos="352"/>
              </w:tabs>
              <w:spacing w:before="120" w:after="240" w:line="240" w:lineRule="auto"/>
              <w:ind w:left="352" w:hanging="352"/>
              <w:rPr>
                <w:rFonts w:ascii="Arial" w:eastAsia="Times New Roman" w:hAnsi="Arial" w:cs="Arial"/>
                <w:lang w:val="en-US"/>
              </w:rPr>
            </w:pPr>
            <w:r w:rsidRPr="001807A9">
              <w:rPr>
                <w:rFonts w:ascii="Arial" w:eastAsia="Times New Roman" w:hAnsi="Arial" w:cs="Arial"/>
                <w:b/>
                <w:bCs/>
                <w:lang w:val="en-US"/>
              </w:rPr>
              <w:t xml:space="preserve">REFERENCE LETTER FOR </w:t>
            </w:r>
            <w:r w:rsidRPr="001807A9">
              <w:rPr>
                <w:rFonts w:ascii="Arial" w:eastAsia="Times New Roman" w:hAnsi="Arial" w:cs="Arial"/>
                <w:b/>
              </w:rPr>
              <w:t>RENDERING OF</w:t>
            </w:r>
            <w:r w:rsidRPr="00245D0D">
              <w:rPr>
                <w:rFonts w:ascii="Arial" w:hAnsi="Arial" w:cs="Arial"/>
                <w:b/>
                <w:bCs/>
              </w:rPr>
              <w:t xml:space="preserve"> EVENT MANAGEMENT SERVICES</w:t>
            </w:r>
          </w:p>
          <w:p w14:paraId="0C1E5E26" w14:textId="11567859" w:rsidR="00A54100" w:rsidRPr="00A54100" w:rsidRDefault="00A54100" w:rsidP="00285874">
            <w:pPr>
              <w:pStyle w:val="ListParagraph"/>
              <w:numPr>
                <w:ilvl w:val="0"/>
                <w:numId w:val="66"/>
              </w:numPr>
              <w:spacing w:before="120" w:after="240" w:line="240" w:lineRule="auto"/>
              <w:rPr>
                <w:rFonts w:ascii="Arial" w:eastAsia="Times New Roman" w:hAnsi="Arial" w:cs="Arial"/>
                <w:lang w:val="en-US"/>
              </w:rPr>
            </w:pPr>
            <w:r w:rsidRPr="00A54100">
              <w:rPr>
                <w:rFonts w:ascii="Arial" w:eastAsia="Times New Roman" w:hAnsi="Arial" w:cs="Arial"/>
                <w:lang w:val="en-US"/>
              </w:rPr>
              <w:t>No Reference letter</w:t>
            </w:r>
            <w:r>
              <w:rPr>
                <w:rFonts w:ascii="Arial" w:eastAsia="Times New Roman" w:hAnsi="Arial" w:cs="Arial"/>
                <w:lang w:val="en-US"/>
              </w:rPr>
              <w:t>(s)</w:t>
            </w:r>
            <w:r w:rsidRPr="00A54100">
              <w:rPr>
                <w:rFonts w:ascii="Arial" w:eastAsia="Times New Roman" w:hAnsi="Arial" w:cs="Arial"/>
                <w:lang w:val="en-US"/>
              </w:rPr>
              <w:t xml:space="preserve"> = 0 points</w:t>
            </w:r>
          </w:p>
          <w:p w14:paraId="040E8657" w14:textId="40B5A29E" w:rsidR="00A54100" w:rsidRDefault="00A54100" w:rsidP="00A54100">
            <w:pPr>
              <w:pStyle w:val="ListParagraph"/>
              <w:spacing w:before="120" w:after="240" w:line="240" w:lineRule="auto"/>
              <w:ind w:left="394"/>
              <w:rPr>
                <w:rFonts w:ascii="Arial" w:eastAsia="Times New Roman" w:hAnsi="Arial" w:cs="Arial"/>
                <w:lang w:val="en-US"/>
              </w:rPr>
            </w:pPr>
            <w:r w:rsidRPr="00A54100">
              <w:rPr>
                <w:rFonts w:ascii="Arial" w:eastAsia="Times New Roman" w:hAnsi="Arial" w:cs="Arial"/>
                <w:lang w:val="en-US"/>
              </w:rPr>
              <w:t xml:space="preserve">1 to 5 Reference </w:t>
            </w:r>
            <w:r w:rsidR="00186389">
              <w:rPr>
                <w:rFonts w:ascii="Arial" w:eastAsia="Times New Roman" w:hAnsi="Arial" w:cs="Arial"/>
                <w:lang w:val="en-US"/>
              </w:rPr>
              <w:t>l</w:t>
            </w:r>
            <w:r w:rsidRPr="00A54100">
              <w:rPr>
                <w:rFonts w:ascii="Arial" w:eastAsia="Times New Roman" w:hAnsi="Arial" w:cs="Arial"/>
                <w:lang w:val="en-US"/>
              </w:rPr>
              <w:t xml:space="preserve">etter(s) = </w:t>
            </w:r>
            <w:r w:rsidR="00827E33">
              <w:rPr>
                <w:rFonts w:ascii="Arial" w:eastAsia="Times New Roman" w:hAnsi="Arial" w:cs="Arial"/>
                <w:lang w:val="en-US"/>
              </w:rPr>
              <w:t>5</w:t>
            </w:r>
            <w:r w:rsidR="005A2B67">
              <w:rPr>
                <w:rFonts w:ascii="Arial" w:eastAsia="Times New Roman" w:hAnsi="Arial" w:cs="Arial"/>
                <w:lang w:val="en-US"/>
              </w:rPr>
              <w:t xml:space="preserve"> points</w:t>
            </w:r>
          </w:p>
          <w:p w14:paraId="653E318D" w14:textId="09E1A0C8" w:rsidR="00827E33" w:rsidRDefault="005A2B67" w:rsidP="00A54100">
            <w:pPr>
              <w:pStyle w:val="ListParagraph"/>
              <w:spacing w:before="120" w:after="240" w:line="240" w:lineRule="auto"/>
              <w:ind w:left="394"/>
              <w:rPr>
                <w:rFonts w:ascii="Arial" w:eastAsia="Times New Roman" w:hAnsi="Arial" w:cs="Arial"/>
                <w:lang w:val="en-US"/>
              </w:rPr>
            </w:pPr>
            <w:r>
              <w:rPr>
                <w:rFonts w:ascii="Arial" w:eastAsia="Times New Roman" w:hAnsi="Arial" w:cs="Arial"/>
                <w:lang w:val="en-US"/>
              </w:rPr>
              <w:t xml:space="preserve">More than </w:t>
            </w:r>
            <w:r w:rsidR="00186389">
              <w:rPr>
                <w:rFonts w:ascii="Arial" w:eastAsia="Times New Roman" w:hAnsi="Arial" w:cs="Arial"/>
                <w:lang w:val="en-US"/>
              </w:rPr>
              <w:t xml:space="preserve">6 Reference letter(s) = </w:t>
            </w:r>
            <w:r w:rsidR="00827E33">
              <w:rPr>
                <w:rFonts w:ascii="Arial" w:eastAsia="Times New Roman" w:hAnsi="Arial" w:cs="Arial"/>
                <w:lang w:val="en-US"/>
              </w:rPr>
              <w:t>10</w:t>
            </w:r>
            <w:r>
              <w:rPr>
                <w:rFonts w:ascii="Arial" w:eastAsia="Times New Roman" w:hAnsi="Arial" w:cs="Arial"/>
                <w:lang w:val="en-US"/>
              </w:rPr>
              <w:t xml:space="preserve"> points</w:t>
            </w:r>
          </w:p>
          <w:p w14:paraId="1EC7FDB7" w14:textId="2F102B2F" w:rsidR="00A54100" w:rsidRPr="00A54100" w:rsidRDefault="00A54100" w:rsidP="00A54100">
            <w:pPr>
              <w:pStyle w:val="ListParagraph"/>
              <w:spacing w:before="120" w:after="240" w:line="240" w:lineRule="auto"/>
              <w:ind w:left="394"/>
              <w:rPr>
                <w:rFonts w:ascii="Arial" w:hAnsi="Arial" w:cs="Arial"/>
                <w:b/>
                <w:bCs/>
              </w:rPr>
            </w:pPr>
          </w:p>
          <w:p w14:paraId="00C9D9B8" w14:textId="6045C511" w:rsidR="001807A9" w:rsidRPr="001807A9" w:rsidRDefault="001807A9" w:rsidP="00A54100">
            <w:pPr>
              <w:spacing w:after="0" w:line="240" w:lineRule="auto"/>
              <w:rPr>
                <w:rFonts w:ascii="Arial" w:eastAsia="Times New Roman" w:hAnsi="Arial" w:cs="Arial"/>
                <w:lang w:val="en-US"/>
              </w:rPr>
            </w:pPr>
          </w:p>
        </w:tc>
        <w:tc>
          <w:tcPr>
            <w:tcW w:w="4519" w:type="dxa"/>
          </w:tcPr>
          <w:p w14:paraId="5AB20AFC" w14:textId="77777777" w:rsidR="001807A9" w:rsidRDefault="001807A9" w:rsidP="001807A9">
            <w:pPr>
              <w:spacing w:before="120" w:after="240" w:line="240" w:lineRule="auto"/>
              <w:jc w:val="both"/>
              <w:rPr>
                <w:rFonts w:ascii="Arial" w:eastAsia="Times New Roman" w:hAnsi="Arial" w:cs="Arial"/>
                <w:lang w:val="en-US"/>
              </w:rPr>
            </w:pPr>
          </w:p>
          <w:p w14:paraId="4E4D82CC" w14:textId="00E7D1E8" w:rsidR="00A54100" w:rsidRPr="00A54100" w:rsidRDefault="001807A9" w:rsidP="00B058D8">
            <w:pPr>
              <w:pStyle w:val="ListParagraph"/>
              <w:numPr>
                <w:ilvl w:val="0"/>
                <w:numId w:val="71"/>
              </w:numPr>
              <w:spacing w:before="120" w:after="240" w:line="240" w:lineRule="auto"/>
              <w:ind w:hanging="720"/>
              <w:jc w:val="both"/>
              <w:rPr>
                <w:rFonts w:ascii="Arial" w:eastAsia="Times New Roman" w:hAnsi="Arial" w:cs="Arial"/>
                <w:lang w:val="en-US"/>
              </w:rPr>
            </w:pPr>
            <w:r w:rsidRPr="00A54100">
              <w:rPr>
                <w:rFonts w:ascii="Arial" w:eastAsia="Times New Roman" w:hAnsi="Arial" w:cs="Arial"/>
                <w:lang w:val="en-US"/>
              </w:rPr>
              <w:t xml:space="preserve">Attach </w:t>
            </w:r>
            <w:r w:rsidR="00A54100">
              <w:rPr>
                <w:rFonts w:ascii="Arial" w:eastAsia="Times New Roman" w:hAnsi="Arial" w:cs="Arial"/>
                <w:lang w:val="en-US"/>
              </w:rPr>
              <w:t>r</w:t>
            </w:r>
            <w:r w:rsidR="00A54100" w:rsidRPr="00A54100">
              <w:rPr>
                <w:rFonts w:ascii="Arial" w:eastAsia="Times New Roman" w:hAnsi="Arial" w:cs="Arial"/>
                <w:lang w:val="en-US"/>
              </w:rPr>
              <w:t xml:space="preserve">eference letter signed by Head of SCM </w:t>
            </w:r>
            <w:r w:rsidR="008447BF">
              <w:rPr>
                <w:rFonts w:ascii="Arial" w:eastAsia="Times New Roman" w:hAnsi="Arial" w:cs="Arial"/>
                <w:lang w:val="en-US"/>
              </w:rPr>
              <w:t xml:space="preserve">/ delegated official </w:t>
            </w:r>
            <w:r w:rsidR="00A54100" w:rsidRPr="00A54100">
              <w:rPr>
                <w:rFonts w:ascii="Arial" w:eastAsia="Times New Roman" w:hAnsi="Arial" w:cs="Arial"/>
                <w:lang w:val="en-US"/>
              </w:rPr>
              <w:t>on the letter head of the institution indicating the period of appointment, amount of the appointment and state/quality of delivery. Reference letters must not be older than 3 months.</w:t>
            </w:r>
          </w:p>
          <w:p w14:paraId="1E0F698F" w14:textId="524D8260" w:rsidR="006648E1" w:rsidRPr="001807A9" w:rsidRDefault="00A54100" w:rsidP="008447BF">
            <w:pPr>
              <w:spacing w:before="120" w:after="240" w:line="240" w:lineRule="auto"/>
              <w:ind w:left="720"/>
              <w:jc w:val="both"/>
              <w:rPr>
                <w:rFonts w:ascii="Arial" w:eastAsia="Times New Roman" w:hAnsi="Arial" w:cs="Arial"/>
                <w:lang w:val="en-US"/>
              </w:rPr>
            </w:pPr>
            <w:r w:rsidRPr="00A54100">
              <w:rPr>
                <w:rFonts w:ascii="Arial" w:eastAsia="Times New Roman" w:hAnsi="Arial" w:cs="Arial"/>
                <w:lang w:val="en-US"/>
              </w:rPr>
              <w:t>The department reserves the right to further verify the credibility of reference letters</w:t>
            </w:r>
          </w:p>
        </w:tc>
        <w:tc>
          <w:tcPr>
            <w:tcW w:w="1292" w:type="dxa"/>
          </w:tcPr>
          <w:p w14:paraId="50515436" w14:textId="77777777" w:rsidR="001807A9" w:rsidRPr="001807A9" w:rsidRDefault="001807A9" w:rsidP="001807A9">
            <w:pPr>
              <w:spacing w:before="120" w:after="240" w:line="240" w:lineRule="auto"/>
              <w:rPr>
                <w:rFonts w:ascii="Arial" w:eastAsia="Times New Roman" w:hAnsi="Arial" w:cs="Arial"/>
                <w:lang w:val="en-US"/>
              </w:rPr>
            </w:pPr>
          </w:p>
          <w:p w14:paraId="5B187D79" w14:textId="58E710E7" w:rsidR="001807A9" w:rsidRPr="001807A9" w:rsidRDefault="005A2B67" w:rsidP="001807A9">
            <w:pPr>
              <w:spacing w:before="120" w:after="240" w:line="240" w:lineRule="auto"/>
              <w:ind w:hanging="517"/>
              <w:jc w:val="center"/>
              <w:rPr>
                <w:rFonts w:ascii="Arial" w:eastAsia="Times New Roman" w:hAnsi="Arial" w:cs="Arial"/>
                <w:b/>
                <w:lang w:val="en-US"/>
              </w:rPr>
            </w:pPr>
            <w:r>
              <w:rPr>
                <w:rFonts w:ascii="Arial" w:eastAsia="Times New Roman" w:hAnsi="Arial" w:cs="Arial"/>
                <w:b/>
                <w:lang w:val="en-US"/>
              </w:rPr>
              <w:t>1</w:t>
            </w:r>
            <w:r w:rsidR="001807A9" w:rsidRPr="001807A9">
              <w:rPr>
                <w:rFonts w:ascii="Arial" w:eastAsia="Times New Roman" w:hAnsi="Arial" w:cs="Arial"/>
                <w:b/>
                <w:lang w:val="en-US"/>
              </w:rPr>
              <w:t>0</w:t>
            </w:r>
          </w:p>
        </w:tc>
      </w:tr>
      <w:tr w:rsidR="006648E1" w:rsidRPr="001807A9" w14:paraId="40F95810" w14:textId="77777777" w:rsidTr="00DB17D4">
        <w:trPr>
          <w:trHeight w:val="5232"/>
        </w:trPr>
        <w:tc>
          <w:tcPr>
            <w:tcW w:w="4678" w:type="dxa"/>
          </w:tcPr>
          <w:p w14:paraId="5D8AACC4" w14:textId="383A5B2B" w:rsidR="006648E1" w:rsidRPr="0022634C" w:rsidRDefault="006648E1" w:rsidP="00285874">
            <w:pPr>
              <w:numPr>
                <w:ilvl w:val="0"/>
                <w:numId w:val="61"/>
              </w:numPr>
              <w:tabs>
                <w:tab w:val="clear" w:pos="735"/>
                <w:tab w:val="num" w:pos="318"/>
                <w:tab w:val="num" w:pos="494"/>
              </w:tabs>
              <w:spacing w:before="120" w:after="240" w:line="240" w:lineRule="auto"/>
              <w:ind w:left="352" w:hanging="352"/>
              <w:rPr>
                <w:rFonts w:ascii="Arial" w:eastAsia="Times New Roman" w:hAnsi="Arial" w:cs="Arial"/>
                <w:b/>
                <w:bCs/>
                <w:lang w:val="en-US"/>
              </w:rPr>
            </w:pPr>
            <w:r w:rsidRPr="001807A9">
              <w:rPr>
                <w:rFonts w:ascii="Arial" w:eastAsia="Times New Roman" w:hAnsi="Arial" w:cs="Arial"/>
                <w:b/>
                <w:bCs/>
                <w:lang w:val="en-US"/>
              </w:rPr>
              <w:lastRenderedPageBreak/>
              <w:t xml:space="preserve"> </w:t>
            </w:r>
            <w:r w:rsidRPr="00A54100">
              <w:rPr>
                <w:rFonts w:ascii="Arial" w:eastAsia="Times New Roman" w:hAnsi="Arial" w:cs="Arial"/>
                <w:b/>
                <w:bCs/>
                <w:lang w:val="en-US"/>
              </w:rPr>
              <w:t>EXPERIENCE</w:t>
            </w:r>
            <w:r>
              <w:rPr>
                <w:rFonts w:ascii="Arial" w:eastAsia="Times New Roman" w:hAnsi="Arial" w:cs="Arial"/>
                <w:b/>
                <w:bCs/>
                <w:lang w:val="en-US"/>
              </w:rPr>
              <w:t xml:space="preserve"> IN EVENTS MANAGEMENT SERVICES</w:t>
            </w:r>
            <w:r w:rsidRPr="001807A9">
              <w:rPr>
                <w:rFonts w:ascii="Arial" w:eastAsia="Times New Roman" w:hAnsi="Arial" w:cs="Arial"/>
                <w:b/>
                <w:lang w:val="en-US"/>
              </w:rPr>
              <w:t>.</w:t>
            </w:r>
            <w:r w:rsidRPr="001807A9">
              <w:rPr>
                <w:rFonts w:ascii="Arial" w:eastAsia="Times New Roman" w:hAnsi="Arial" w:cs="Arial"/>
                <w:lang w:val="en-US"/>
              </w:rPr>
              <w:t xml:space="preserve"> </w:t>
            </w:r>
          </w:p>
          <w:p w14:paraId="2C12C7C7" w14:textId="77777777" w:rsidR="006648E1" w:rsidRPr="00A54100" w:rsidRDefault="006648E1" w:rsidP="006648E1">
            <w:pPr>
              <w:spacing w:before="120" w:after="240" w:line="240" w:lineRule="auto"/>
              <w:ind w:left="318" w:hanging="284"/>
              <w:rPr>
                <w:rFonts w:ascii="Arial" w:eastAsia="Times New Roman" w:hAnsi="Arial" w:cs="Arial"/>
                <w:bCs/>
                <w:lang w:val="en-US"/>
              </w:rPr>
            </w:pPr>
            <w:r w:rsidRPr="001807A9">
              <w:rPr>
                <w:rFonts w:ascii="Arial" w:eastAsia="Times New Roman" w:hAnsi="Arial" w:cs="Arial"/>
                <w:b/>
                <w:bCs/>
                <w:lang w:val="en-US"/>
              </w:rPr>
              <w:t xml:space="preserve">B. </w:t>
            </w:r>
            <w:r>
              <w:rPr>
                <w:rFonts w:ascii="Arial" w:eastAsia="Times New Roman" w:hAnsi="Arial" w:cs="Arial"/>
                <w:b/>
                <w:bCs/>
                <w:lang w:val="en-US"/>
              </w:rPr>
              <w:t xml:space="preserve"> </w:t>
            </w:r>
            <w:r w:rsidRPr="00A54100">
              <w:rPr>
                <w:rFonts w:ascii="Arial" w:eastAsia="Times New Roman" w:hAnsi="Arial" w:cs="Arial"/>
                <w:bCs/>
                <w:lang w:val="en-US"/>
              </w:rPr>
              <w:t>Bidder’s relevant experience for rendering of event management services</w:t>
            </w:r>
          </w:p>
          <w:p w14:paraId="6786D856" w14:textId="77777777" w:rsidR="006648E1" w:rsidRDefault="006648E1" w:rsidP="006648E1">
            <w:pPr>
              <w:spacing w:before="120" w:after="240" w:line="240" w:lineRule="auto"/>
              <w:ind w:left="318" w:hanging="284"/>
              <w:rPr>
                <w:rFonts w:ascii="Arial" w:eastAsia="Times New Roman" w:hAnsi="Arial" w:cs="Arial"/>
                <w:bCs/>
                <w:lang w:val="en-US"/>
              </w:rPr>
            </w:pPr>
            <w:r w:rsidRPr="00A54100">
              <w:rPr>
                <w:rFonts w:ascii="Arial" w:eastAsia="Times New Roman" w:hAnsi="Arial" w:cs="Arial"/>
                <w:bCs/>
                <w:lang w:val="en-US"/>
              </w:rPr>
              <w:t>No experience = 0 points</w:t>
            </w:r>
          </w:p>
          <w:p w14:paraId="3B263A2D" w14:textId="17275077" w:rsidR="006648E1" w:rsidRPr="00A54100" w:rsidRDefault="006648E1" w:rsidP="006648E1">
            <w:pPr>
              <w:spacing w:before="120" w:after="240" w:line="240" w:lineRule="auto"/>
              <w:ind w:left="318" w:hanging="284"/>
              <w:rPr>
                <w:rFonts w:ascii="Arial" w:eastAsia="Times New Roman" w:hAnsi="Arial" w:cs="Arial"/>
                <w:bCs/>
                <w:lang w:val="en-US"/>
              </w:rPr>
            </w:pPr>
            <w:r w:rsidRPr="00A54100">
              <w:rPr>
                <w:rFonts w:ascii="Arial" w:eastAsia="Times New Roman" w:hAnsi="Arial" w:cs="Arial"/>
                <w:bCs/>
                <w:lang w:val="en-US"/>
              </w:rPr>
              <w:t>Up to R</w:t>
            </w:r>
            <w:r w:rsidR="008447BF">
              <w:rPr>
                <w:rFonts w:ascii="Arial" w:eastAsia="Times New Roman" w:hAnsi="Arial" w:cs="Arial"/>
                <w:bCs/>
                <w:lang w:val="en-US"/>
              </w:rPr>
              <w:t>10</w:t>
            </w:r>
            <w:r w:rsidRPr="00A54100">
              <w:rPr>
                <w:rFonts w:ascii="Arial" w:eastAsia="Times New Roman" w:hAnsi="Arial" w:cs="Arial"/>
                <w:bCs/>
                <w:lang w:val="en-US"/>
              </w:rPr>
              <w:t>0 000.00 = 05 points</w:t>
            </w:r>
          </w:p>
          <w:p w14:paraId="4492AF82" w14:textId="2693CEF4" w:rsidR="006648E1" w:rsidRPr="00A54100" w:rsidRDefault="008321C3" w:rsidP="006648E1">
            <w:pPr>
              <w:spacing w:before="120" w:after="240" w:line="240" w:lineRule="auto"/>
              <w:rPr>
                <w:rFonts w:ascii="Arial" w:eastAsia="Times New Roman" w:hAnsi="Arial" w:cs="Arial"/>
                <w:bCs/>
                <w:lang w:val="en-US"/>
              </w:rPr>
            </w:pPr>
            <w:r>
              <w:rPr>
                <w:rFonts w:ascii="Arial" w:eastAsia="Times New Roman" w:hAnsi="Arial" w:cs="Arial"/>
                <w:bCs/>
                <w:lang w:val="en-US"/>
              </w:rPr>
              <w:t xml:space="preserve">From </w:t>
            </w:r>
            <w:r w:rsidR="006648E1" w:rsidRPr="00A54100">
              <w:rPr>
                <w:rFonts w:ascii="Arial" w:eastAsia="Times New Roman" w:hAnsi="Arial" w:cs="Arial"/>
                <w:bCs/>
                <w:lang w:val="en-US"/>
              </w:rPr>
              <w:t>R</w:t>
            </w:r>
            <w:r w:rsidR="008447BF">
              <w:rPr>
                <w:rFonts w:ascii="Arial" w:eastAsia="Times New Roman" w:hAnsi="Arial" w:cs="Arial"/>
                <w:bCs/>
                <w:lang w:val="en-US"/>
              </w:rPr>
              <w:t>10</w:t>
            </w:r>
            <w:r w:rsidR="006648E1" w:rsidRPr="00A54100">
              <w:rPr>
                <w:rFonts w:ascii="Arial" w:eastAsia="Times New Roman" w:hAnsi="Arial" w:cs="Arial"/>
                <w:bCs/>
                <w:lang w:val="en-US"/>
              </w:rPr>
              <w:t>0 000.01 to R</w:t>
            </w:r>
            <w:r w:rsidR="008447BF">
              <w:rPr>
                <w:rFonts w:ascii="Arial" w:eastAsia="Times New Roman" w:hAnsi="Arial" w:cs="Arial"/>
                <w:bCs/>
                <w:lang w:val="en-US"/>
              </w:rPr>
              <w:t>5</w:t>
            </w:r>
            <w:r w:rsidR="006648E1" w:rsidRPr="00A54100">
              <w:rPr>
                <w:rFonts w:ascii="Arial" w:eastAsia="Times New Roman" w:hAnsi="Arial" w:cs="Arial"/>
                <w:bCs/>
                <w:lang w:val="en-US"/>
              </w:rPr>
              <w:t xml:space="preserve">00 000.00 = 10 points     </w:t>
            </w:r>
          </w:p>
          <w:p w14:paraId="4A63DBED" w14:textId="5589070A" w:rsidR="006648E1" w:rsidRPr="00A54100" w:rsidRDefault="008321C3" w:rsidP="006648E1">
            <w:pPr>
              <w:spacing w:before="120" w:after="240" w:line="240" w:lineRule="auto"/>
              <w:rPr>
                <w:rFonts w:ascii="Arial" w:eastAsia="Times New Roman" w:hAnsi="Arial" w:cs="Arial"/>
                <w:bCs/>
                <w:lang w:val="en-US"/>
              </w:rPr>
            </w:pPr>
            <w:r>
              <w:rPr>
                <w:rFonts w:ascii="Arial" w:eastAsia="Times New Roman" w:hAnsi="Arial" w:cs="Arial"/>
                <w:bCs/>
                <w:lang w:val="en-US"/>
              </w:rPr>
              <w:t>From</w:t>
            </w:r>
            <w:r w:rsidRPr="00A54100">
              <w:rPr>
                <w:rFonts w:ascii="Arial" w:eastAsia="Times New Roman" w:hAnsi="Arial" w:cs="Arial"/>
                <w:bCs/>
                <w:lang w:val="en-US"/>
              </w:rPr>
              <w:t xml:space="preserve"> </w:t>
            </w:r>
            <w:r w:rsidR="006648E1" w:rsidRPr="00A54100">
              <w:rPr>
                <w:rFonts w:ascii="Arial" w:eastAsia="Times New Roman" w:hAnsi="Arial" w:cs="Arial"/>
                <w:bCs/>
                <w:lang w:val="en-US"/>
              </w:rPr>
              <w:t>R</w:t>
            </w:r>
            <w:r w:rsidR="008447BF">
              <w:rPr>
                <w:rFonts w:ascii="Arial" w:eastAsia="Times New Roman" w:hAnsi="Arial" w:cs="Arial"/>
                <w:bCs/>
                <w:lang w:val="en-US"/>
              </w:rPr>
              <w:t>5</w:t>
            </w:r>
            <w:r w:rsidR="006648E1" w:rsidRPr="00A54100">
              <w:rPr>
                <w:rFonts w:ascii="Arial" w:eastAsia="Times New Roman" w:hAnsi="Arial" w:cs="Arial"/>
                <w:bCs/>
                <w:lang w:val="en-US"/>
              </w:rPr>
              <w:t>00 000.01 to R</w:t>
            </w:r>
            <w:r w:rsidR="008447BF">
              <w:rPr>
                <w:rFonts w:ascii="Arial" w:eastAsia="Times New Roman" w:hAnsi="Arial" w:cs="Arial"/>
                <w:bCs/>
                <w:lang w:val="en-US"/>
              </w:rPr>
              <w:t>1 0</w:t>
            </w:r>
            <w:r w:rsidR="006648E1" w:rsidRPr="00A54100">
              <w:rPr>
                <w:rFonts w:ascii="Arial" w:eastAsia="Times New Roman" w:hAnsi="Arial" w:cs="Arial"/>
                <w:bCs/>
                <w:lang w:val="en-US"/>
              </w:rPr>
              <w:t>00 000.00 = 15 points</w:t>
            </w:r>
          </w:p>
          <w:p w14:paraId="73F8FACC" w14:textId="1C4CC7A2" w:rsidR="006648E1" w:rsidRPr="00A54100" w:rsidRDefault="008321C3" w:rsidP="006648E1">
            <w:pPr>
              <w:spacing w:before="120" w:after="240" w:line="240" w:lineRule="auto"/>
              <w:rPr>
                <w:rFonts w:ascii="Arial" w:eastAsia="Times New Roman" w:hAnsi="Arial" w:cs="Arial"/>
                <w:bCs/>
                <w:lang w:val="en-US"/>
              </w:rPr>
            </w:pPr>
            <w:r>
              <w:rPr>
                <w:rFonts w:ascii="Arial" w:eastAsia="Times New Roman" w:hAnsi="Arial" w:cs="Arial"/>
                <w:bCs/>
                <w:lang w:val="en-US"/>
              </w:rPr>
              <w:t>From</w:t>
            </w:r>
            <w:r w:rsidRPr="00A54100">
              <w:rPr>
                <w:rFonts w:ascii="Arial" w:eastAsia="Times New Roman" w:hAnsi="Arial" w:cs="Arial"/>
                <w:bCs/>
                <w:lang w:val="en-US"/>
              </w:rPr>
              <w:t xml:space="preserve"> </w:t>
            </w:r>
            <w:r w:rsidR="006648E1" w:rsidRPr="00A54100">
              <w:rPr>
                <w:rFonts w:ascii="Arial" w:eastAsia="Times New Roman" w:hAnsi="Arial" w:cs="Arial"/>
                <w:bCs/>
                <w:lang w:val="en-US"/>
              </w:rPr>
              <w:t>R</w:t>
            </w:r>
            <w:r w:rsidR="008447BF">
              <w:rPr>
                <w:rFonts w:ascii="Arial" w:eastAsia="Times New Roman" w:hAnsi="Arial" w:cs="Arial"/>
                <w:bCs/>
                <w:lang w:val="en-US"/>
              </w:rPr>
              <w:t>1 0</w:t>
            </w:r>
            <w:r w:rsidR="006648E1" w:rsidRPr="00A54100">
              <w:rPr>
                <w:rFonts w:ascii="Arial" w:eastAsia="Times New Roman" w:hAnsi="Arial" w:cs="Arial"/>
                <w:bCs/>
                <w:lang w:val="en-US"/>
              </w:rPr>
              <w:t xml:space="preserve">00 000.01 to R1 </w:t>
            </w:r>
            <w:r w:rsidR="008447BF">
              <w:rPr>
                <w:rFonts w:ascii="Arial" w:eastAsia="Times New Roman" w:hAnsi="Arial" w:cs="Arial"/>
                <w:bCs/>
                <w:lang w:val="en-US"/>
              </w:rPr>
              <w:t>5</w:t>
            </w:r>
            <w:r w:rsidR="006648E1" w:rsidRPr="00A54100">
              <w:rPr>
                <w:rFonts w:ascii="Arial" w:eastAsia="Times New Roman" w:hAnsi="Arial" w:cs="Arial"/>
                <w:bCs/>
                <w:lang w:val="en-US"/>
              </w:rPr>
              <w:t>00 000.00 =   20 points</w:t>
            </w:r>
          </w:p>
          <w:p w14:paraId="31BA4CEF" w14:textId="54C639F6" w:rsidR="006648E1" w:rsidRPr="00A54100" w:rsidRDefault="008321C3" w:rsidP="006648E1">
            <w:pPr>
              <w:spacing w:before="120" w:after="240" w:line="240" w:lineRule="auto"/>
              <w:rPr>
                <w:rFonts w:ascii="Arial" w:eastAsia="Times New Roman" w:hAnsi="Arial" w:cs="Arial"/>
                <w:bCs/>
                <w:lang w:val="en-US"/>
              </w:rPr>
            </w:pPr>
            <w:r>
              <w:rPr>
                <w:rFonts w:ascii="Arial" w:eastAsia="Times New Roman" w:hAnsi="Arial" w:cs="Arial"/>
                <w:bCs/>
                <w:lang w:val="en-US"/>
              </w:rPr>
              <w:t>From</w:t>
            </w:r>
            <w:r w:rsidRPr="00A54100">
              <w:rPr>
                <w:rFonts w:ascii="Arial" w:eastAsia="Times New Roman" w:hAnsi="Arial" w:cs="Arial"/>
                <w:bCs/>
                <w:lang w:val="en-US"/>
              </w:rPr>
              <w:t xml:space="preserve"> </w:t>
            </w:r>
            <w:r w:rsidR="006648E1" w:rsidRPr="00A54100">
              <w:rPr>
                <w:rFonts w:ascii="Arial" w:eastAsia="Times New Roman" w:hAnsi="Arial" w:cs="Arial"/>
                <w:bCs/>
                <w:lang w:val="en-US"/>
              </w:rPr>
              <w:t>R</w:t>
            </w:r>
            <w:r w:rsidR="009842C9">
              <w:rPr>
                <w:rFonts w:ascii="Arial" w:eastAsia="Times New Roman" w:hAnsi="Arial" w:cs="Arial"/>
                <w:bCs/>
                <w:lang w:val="en-US"/>
              </w:rPr>
              <w:t>1</w:t>
            </w:r>
            <w:r w:rsidR="006648E1" w:rsidRPr="00A54100">
              <w:rPr>
                <w:rFonts w:ascii="Arial" w:eastAsia="Times New Roman" w:hAnsi="Arial" w:cs="Arial"/>
                <w:bCs/>
                <w:lang w:val="en-US"/>
              </w:rPr>
              <w:t xml:space="preserve"> </w:t>
            </w:r>
            <w:r w:rsidR="009842C9">
              <w:rPr>
                <w:rFonts w:ascii="Arial" w:eastAsia="Times New Roman" w:hAnsi="Arial" w:cs="Arial"/>
                <w:bCs/>
                <w:lang w:val="en-US"/>
              </w:rPr>
              <w:t>5</w:t>
            </w:r>
            <w:r w:rsidR="006648E1" w:rsidRPr="00A54100">
              <w:rPr>
                <w:rFonts w:ascii="Arial" w:eastAsia="Times New Roman" w:hAnsi="Arial" w:cs="Arial"/>
                <w:bCs/>
                <w:lang w:val="en-US"/>
              </w:rPr>
              <w:t>00 000.01 to R</w:t>
            </w:r>
            <w:r w:rsidR="008447BF">
              <w:rPr>
                <w:rFonts w:ascii="Arial" w:eastAsia="Times New Roman" w:hAnsi="Arial" w:cs="Arial"/>
                <w:bCs/>
                <w:lang w:val="en-US"/>
              </w:rPr>
              <w:t>2</w:t>
            </w:r>
            <w:r w:rsidR="006648E1" w:rsidRPr="00A54100">
              <w:rPr>
                <w:rFonts w:ascii="Arial" w:eastAsia="Times New Roman" w:hAnsi="Arial" w:cs="Arial"/>
                <w:bCs/>
                <w:lang w:val="en-US"/>
              </w:rPr>
              <w:t xml:space="preserve"> </w:t>
            </w:r>
            <w:r w:rsidR="009842C9">
              <w:rPr>
                <w:rFonts w:ascii="Arial" w:eastAsia="Times New Roman" w:hAnsi="Arial" w:cs="Arial"/>
                <w:bCs/>
                <w:lang w:val="en-US"/>
              </w:rPr>
              <w:t>0</w:t>
            </w:r>
            <w:r w:rsidR="006648E1" w:rsidRPr="00A54100">
              <w:rPr>
                <w:rFonts w:ascii="Arial" w:eastAsia="Times New Roman" w:hAnsi="Arial" w:cs="Arial"/>
                <w:bCs/>
                <w:lang w:val="en-US"/>
              </w:rPr>
              <w:t>00 000.00 = 25 points</w:t>
            </w:r>
          </w:p>
          <w:p w14:paraId="041160DF" w14:textId="4FA95506" w:rsidR="006648E1" w:rsidRPr="001807A9" w:rsidRDefault="008321C3" w:rsidP="006648E1">
            <w:pPr>
              <w:spacing w:after="0" w:line="240" w:lineRule="auto"/>
              <w:rPr>
                <w:rFonts w:ascii="Arial" w:eastAsia="Times New Roman" w:hAnsi="Arial" w:cs="Arial"/>
                <w:b/>
                <w:bCs/>
                <w:lang w:val="en-US"/>
              </w:rPr>
            </w:pPr>
            <w:r>
              <w:rPr>
                <w:rFonts w:ascii="Arial" w:eastAsia="Times New Roman" w:hAnsi="Arial" w:cs="Arial"/>
                <w:bCs/>
                <w:lang w:val="en-US"/>
              </w:rPr>
              <w:t>From</w:t>
            </w:r>
            <w:r w:rsidRPr="00A54100">
              <w:rPr>
                <w:rFonts w:ascii="Arial" w:eastAsia="Times New Roman" w:hAnsi="Arial" w:cs="Arial"/>
                <w:bCs/>
                <w:lang w:val="en-US"/>
              </w:rPr>
              <w:t xml:space="preserve"> </w:t>
            </w:r>
            <w:r w:rsidR="006648E1" w:rsidRPr="00A54100">
              <w:rPr>
                <w:rFonts w:ascii="Arial" w:eastAsia="Times New Roman" w:hAnsi="Arial" w:cs="Arial"/>
                <w:bCs/>
                <w:lang w:val="en-US"/>
              </w:rPr>
              <w:t>R</w:t>
            </w:r>
            <w:r w:rsidR="009842C9">
              <w:rPr>
                <w:rFonts w:ascii="Arial" w:eastAsia="Times New Roman" w:hAnsi="Arial" w:cs="Arial"/>
                <w:bCs/>
                <w:lang w:val="en-US"/>
              </w:rPr>
              <w:t>2 0</w:t>
            </w:r>
            <w:r w:rsidR="006648E1" w:rsidRPr="00A54100">
              <w:rPr>
                <w:rFonts w:ascii="Arial" w:eastAsia="Times New Roman" w:hAnsi="Arial" w:cs="Arial"/>
                <w:bCs/>
                <w:lang w:val="en-US"/>
              </w:rPr>
              <w:t>00 000.01 and above = 30 points</w:t>
            </w:r>
          </w:p>
        </w:tc>
        <w:tc>
          <w:tcPr>
            <w:tcW w:w="4519" w:type="dxa"/>
          </w:tcPr>
          <w:p w14:paraId="7F1E31AB" w14:textId="77777777" w:rsidR="006648E1" w:rsidRPr="001807A9" w:rsidRDefault="006648E1" w:rsidP="006648E1">
            <w:pPr>
              <w:spacing w:before="120" w:after="240" w:line="240" w:lineRule="auto"/>
              <w:jc w:val="both"/>
              <w:rPr>
                <w:rFonts w:ascii="Arial" w:eastAsia="Times New Roman" w:hAnsi="Arial" w:cs="Arial"/>
                <w:b/>
                <w:lang w:val="en-US"/>
              </w:rPr>
            </w:pPr>
          </w:p>
          <w:p w14:paraId="29BDFBB8" w14:textId="10510C9A" w:rsidR="006648E1" w:rsidRPr="00B058D8" w:rsidRDefault="006648E1" w:rsidP="00B058D8">
            <w:pPr>
              <w:pStyle w:val="ListParagraph"/>
              <w:numPr>
                <w:ilvl w:val="0"/>
                <w:numId w:val="71"/>
              </w:numPr>
              <w:spacing w:before="120" w:after="240" w:line="240" w:lineRule="auto"/>
              <w:ind w:hanging="720"/>
              <w:jc w:val="both"/>
              <w:rPr>
                <w:rFonts w:ascii="Arial" w:eastAsia="Times New Roman" w:hAnsi="Arial" w:cs="Arial"/>
                <w:lang w:val="en-US"/>
              </w:rPr>
            </w:pPr>
            <w:r w:rsidRPr="00A54100">
              <w:rPr>
                <w:rFonts w:ascii="Arial" w:eastAsia="Times New Roman" w:hAnsi="Arial" w:cs="Arial"/>
                <w:b/>
                <w:lang w:val="en-US"/>
              </w:rPr>
              <w:t xml:space="preserve"> </w:t>
            </w:r>
            <w:r w:rsidRPr="00A54100">
              <w:rPr>
                <w:rFonts w:ascii="Arial" w:eastAsia="Times New Roman" w:hAnsi="Arial" w:cs="Arial"/>
                <w:lang w:val="en-US"/>
              </w:rPr>
              <w:t>Attach</w:t>
            </w:r>
            <w:r w:rsidRPr="00A54100">
              <w:rPr>
                <w:rFonts w:ascii="Arial" w:eastAsia="Times New Roman" w:hAnsi="Arial" w:cs="Arial"/>
                <w:b/>
                <w:lang w:val="en-US"/>
              </w:rPr>
              <w:t xml:space="preserve"> </w:t>
            </w:r>
            <w:r w:rsidRPr="00A54100">
              <w:rPr>
                <w:rFonts w:ascii="Arial" w:eastAsia="Times New Roman" w:hAnsi="Arial" w:cs="Arial"/>
                <w:lang w:val="en-US"/>
              </w:rPr>
              <w:t xml:space="preserve">orders or/and appointment letters (on the letter </w:t>
            </w:r>
            <w:r w:rsidRPr="009842C9">
              <w:rPr>
                <w:rFonts w:ascii="Arial" w:eastAsia="Times New Roman" w:hAnsi="Arial" w:cs="Arial"/>
                <w:b/>
                <w:bCs/>
                <w:lang w:val="en-US"/>
              </w:rPr>
              <w:t>head of the institution</w:t>
            </w:r>
            <w:r w:rsidR="009842C9">
              <w:rPr>
                <w:rFonts w:ascii="Arial" w:eastAsia="Times New Roman" w:hAnsi="Arial" w:cs="Arial"/>
                <w:b/>
                <w:bCs/>
                <w:lang w:val="en-US"/>
              </w:rPr>
              <w:t xml:space="preserve"> (government / private)</w:t>
            </w:r>
            <w:r w:rsidRPr="00A54100">
              <w:rPr>
                <w:rFonts w:ascii="Arial" w:eastAsia="Times New Roman" w:hAnsi="Arial" w:cs="Arial"/>
                <w:lang w:val="en-US"/>
              </w:rPr>
              <w:t xml:space="preserve"> and signed by Head of SCM</w:t>
            </w:r>
            <w:r w:rsidR="009842C9">
              <w:rPr>
                <w:rFonts w:ascii="Arial" w:eastAsia="Times New Roman" w:hAnsi="Arial" w:cs="Arial"/>
                <w:lang w:val="en-US"/>
              </w:rPr>
              <w:t xml:space="preserve"> / delegated official</w:t>
            </w:r>
            <w:r w:rsidRPr="00A54100">
              <w:rPr>
                <w:rFonts w:ascii="Arial" w:eastAsia="Times New Roman" w:hAnsi="Arial" w:cs="Arial"/>
                <w:lang w:val="en-US"/>
              </w:rPr>
              <w:t xml:space="preserve">) relating to rendering of event management services, together with corresponding completion certificate/delivery note/ or certified invoices to indicated that the service was successfully completed (All proof of service been delivered must relate/correspond with attached orders or appointment letters). The services rendered must not be older than 4 years. </w:t>
            </w:r>
          </w:p>
        </w:tc>
        <w:tc>
          <w:tcPr>
            <w:tcW w:w="1292" w:type="dxa"/>
          </w:tcPr>
          <w:p w14:paraId="10F7BF80" w14:textId="77777777" w:rsidR="006648E1" w:rsidRPr="001807A9" w:rsidRDefault="006648E1" w:rsidP="006648E1">
            <w:pPr>
              <w:spacing w:before="120" w:after="240" w:line="240" w:lineRule="auto"/>
              <w:rPr>
                <w:rFonts w:ascii="Arial" w:eastAsia="Times New Roman" w:hAnsi="Arial" w:cs="Arial"/>
                <w:b/>
                <w:lang w:val="en-US"/>
              </w:rPr>
            </w:pPr>
          </w:p>
          <w:p w14:paraId="0B7A50AB" w14:textId="302E9162" w:rsidR="006648E1" w:rsidRPr="001807A9" w:rsidRDefault="006648E1" w:rsidP="006648E1">
            <w:pPr>
              <w:spacing w:before="120" w:after="240" w:line="240" w:lineRule="auto"/>
              <w:rPr>
                <w:rFonts w:ascii="Arial" w:eastAsia="Times New Roman" w:hAnsi="Arial" w:cs="Arial"/>
                <w:lang w:val="en-US"/>
              </w:rPr>
            </w:pPr>
            <w:r w:rsidRPr="00A54100">
              <w:rPr>
                <w:rFonts w:ascii="Arial" w:eastAsia="Times New Roman" w:hAnsi="Arial" w:cs="Arial"/>
                <w:b/>
                <w:bCs/>
                <w:lang w:val="en-US"/>
              </w:rPr>
              <w:t>3</w:t>
            </w:r>
            <w:r w:rsidRPr="001807A9">
              <w:rPr>
                <w:rFonts w:ascii="Arial" w:eastAsia="Times New Roman" w:hAnsi="Arial" w:cs="Arial"/>
                <w:b/>
                <w:bCs/>
                <w:lang w:val="en-US"/>
              </w:rPr>
              <w:t>0</w:t>
            </w:r>
          </w:p>
          <w:p w14:paraId="6E756851" w14:textId="77777777" w:rsidR="006648E1" w:rsidRPr="001807A9" w:rsidRDefault="006648E1" w:rsidP="006648E1">
            <w:pPr>
              <w:spacing w:before="120" w:after="240" w:line="240" w:lineRule="auto"/>
              <w:rPr>
                <w:rFonts w:ascii="Arial" w:eastAsia="Times New Roman" w:hAnsi="Arial" w:cs="Arial"/>
                <w:lang w:val="en-US"/>
              </w:rPr>
            </w:pPr>
          </w:p>
          <w:p w14:paraId="292FCE1C" w14:textId="77777777" w:rsidR="006648E1" w:rsidRPr="001807A9" w:rsidRDefault="006648E1" w:rsidP="006648E1">
            <w:pPr>
              <w:spacing w:before="120" w:after="240" w:line="240" w:lineRule="auto"/>
              <w:rPr>
                <w:rFonts w:ascii="Arial" w:eastAsia="Times New Roman" w:hAnsi="Arial" w:cs="Arial"/>
                <w:lang w:val="en-US"/>
              </w:rPr>
            </w:pPr>
          </w:p>
          <w:p w14:paraId="2A02C431" w14:textId="77777777" w:rsidR="006648E1" w:rsidRPr="001807A9" w:rsidRDefault="006648E1" w:rsidP="006648E1">
            <w:pPr>
              <w:spacing w:before="120" w:after="240" w:line="240" w:lineRule="auto"/>
              <w:rPr>
                <w:rFonts w:ascii="Arial" w:eastAsia="Times New Roman" w:hAnsi="Arial" w:cs="Arial"/>
                <w:lang w:val="en-US"/>
              </w:rPr>
            </w:pPr>
          </w:p>
          <w:p w14:paraId="472D523C" w14:textId="77777777" w:rsidR="006648E1" w:rsidRPr="001807A9" w:rsidRDefault="006648E1" w:rsidP="006648E1">
            <w:pPr>
              <w:spacing w:before="120" w:after="240" w:line="240" w:lineRule="auto"/>
              <w:rPr>
                <w:rFonts w:ascii="Arial" w:eastAsia="Times New Roman" w:hAnsi="Arial" w:cs="Arial"/>
                <w:lang w:val="en-US"/>
              </w:rPr>
            </w:pPr>
          </w:p>
          <w:p w14:paraId="30B897BF" w14:textId="77777777" w:rsidR="006648E1" w:rsidRPr="001807A9" w:rsidRDefault="006648E1" w:rsidP="006648E1">
            <w:pPr>
              <w:spacing w:before="120" w:after="240" w:line="240" w:lineRule="auto"/>
              <w:rPr>
                <w:rFonts w:ascii="Arial" w:eastAsia="Times New Roman" w:hAnsi="Arial" w:cs="Arial"/>
                <w:b/>
                <w:lang w:val="en-US"/>
              </w:rPr>
            </w:pPr>
          </w:p>
          <w:p w14:paraId="34A24CF5" w14:textId="77777777" w:rsidR="006648E1" w:rsidRPr="001807A9" w:rsidRDefault="006648E1" w:rsidP="006648E1">
            <w:pPr>
              <w:spacing w:before="120" w:after="240" w:line="240" w:lineRule="auto"/>
              <w:rPr>
                <w:rFonts w:ascii="Arial" w:eastAsia="Times New Roman" w:hAnsi="Arial" w:cs="Arial"/>
                <w:b/>
                <w:lang w:val="en-US"/>
              </w:rPr>
            </w:pPr>
          </w:p>
          <w:p w14:paraId="516F3349" w14:textId="77777777" w:rsidR="006648E1" w:rsidRPr="001807A9" w:rsidRDefault="006648E1" w:rsidP="006648E1">
            <w:pPr>
              <w:spacing w:before="120" w:after="240" w:line="240" w:lineRule="auto"/>
              <w:rPr>
                <w:rFonts w:ascii="Arial" w:eastAsia="Times New Roman" w:hAnsi="Arial" w:cs="Arial"/>
                <w:lang w:val="en-US"/>
              </w:rPr>
            </w:pPr>
          </w:p>
          <w:p w14:paraId="320F6105" w14:textId="77777777" w:rsidR="006648E1" w:rsidRPr="001807A9" w:rsidRDefault="006648E1" w:rsidP="006648E1">
            <w:pPr>
              <w:spacing w:before="120" w:after="240" w:line="240" w:lineRule="auto"/>
              <w:rPr>
                <w:rFonts w:ascii="Arial" w:eastAsia="Times New Roman" w:hAnsi="Arial" w:cs="Arial"/>
                <w:lang w:val="en-US"/>
              </w:rPr>
            </w:pPr>
          </w:p>
          <w:p w14:paraId="1309CD11" w14:textId="77777777" w:rsidR="006648E1" w:rsidRPr="001807A9" w:rsidRDefault="006648E1" w:rsidP="006648E1">
            <w:pPr>
              <w:spacing w:before="120" w:after="240" w:line="240" w:lineRule="auto"/>
              <w:rPr>
                <w:rFonts w:ascii="Arial" w:eastAsia="Times New Roman" w:hAnsi="Arial" w:cs="Arial"/>
                <w:lang w:val="en-US"/>
              </w:rPr>
            </w:pPr>
          </w:p>
          <w:p w14:paraId="786E77DD" w14:textId="77777777" w:rsidR="006648E1" w:rsidRPr="001807A9" w:rsidRDefault="006648E1" w:rsidP="006648E1">
            <w:pPr>
              <w:spacing w:before="120" w:after="240" w:line="240" w:lineRule="auto"/>
              <w:ind w:hanging="517"/>
              <w:jc w:val="center"/>
              <w:rPr>
                <w:rFonts w:ascii="Arial" w:eastAsia="Times New Roman" w:hAnsi="Arial" w:cs="Arial"/>
                <w:lang w:val="en-US"/>
              </w:rPr>
            </w:pPr>
          </w:p>
        </w:tc>
      </w:tr>
      <w:tr w:rsidR="006648E1" w:rsidRPr="001807A9" w14:paraId="6291BF59" w14:textId="77777777" w:rsidTr="00DB17D4">
        <w:trPr>
          <w:trHeight w:val="1766"/>
        </w:trPr>
        <w:tc>
          <w:tcPr>
            <w:tcW w:w="4678" w:type="dxa"/>
          </w:tcPr>
          <w:p w14:paraId="2545499F" w14:textId="15CC398D" w:rsidR="006648E1" w:rsidRPr="00B058D8" w:rsidRDefault="006648E1" w:rsidP="00B058D8">
            <w:pPr>
              <w:pStyle w:val="ListParagraph"/>
              <w:numPr>
                <w:ilvl w:val="0"/>
                <w:numId w:val="61"/>
              </w:numPr>
              <w:spacing w:before="120" w:after="240" w:line="240" w:lineRule="auto"/>
              <w:ind w:hanging="667"/>
              <w:rPr>
                <w:rFonts w:ascii="Arial" w:eastAsia="Times New Roman" w:hAnsi="Arial" w:cs="Arial"/>
                <w:b/>
                <w:bCs/>
                <w:lang w:val="en-US"/>
              </w:rPr>
            </w:pPr>
            <w:r w:rsidRPr="005A0EE7">
              <w:rPr>
                <w:rFonts w:ascii="Arial" w:eastAsia="Times New Roman" w:hAnsi="Arial" w:cs="Arial"/>
                <w:b/>
                <w:bCs/>
                <w:lang w:val="en-US"/>
              </w:rPr>
              <w:t>FINANCIAL CAPACITY</w:t>
            </w:r>
          </w:p>
          <w:p w14:paraId="2F95E6AA" w14:textId="77777777" w:rsidR="006648E1" w:rsidRPr="001807A9" w:rsidRDefault="006648E1" w:rsidP="006648E1">
            <w:pPr>
              <w:spacing w:before="120" w:after="240" w:line="240" w:lineRule="auto"/>
              <w:ind w:left="318" w:hanging="284"/>
              <w:rPr>
                <w:rFonts w:ascii="Arial" w:eastAsia="Times New Roman" w:hAnsi="Arial" w:cs="Arial"/>
                <w:bCs/>
                <w:lang w:val="en-US"/>
              </w:rPr>
            </w:pPr>
            <w:r w:rsidRPr="001807A9">
              <w:rPr>
                <w:rFonts w:ascii="Arial" w:eastAsia="Times New Roman" w:hAnsi="Arial" w:cs="Arial"/>
                <w:b/>
                <w:bCs/>
                <w:lang w:val="en-US"/>
              </w:rPr>
              <w:t>C.</w:t>
            </w:r>
            <w:r w:rsidRPr="001807A9">
              <w:rPr>
                <w:rFonts w:ascii="Arial" w:eastAsia="Times New Roman" w:hAnsi="Arial" w:cs="Arial"/>
                <w:bCs/>
                <w:lang w:val="en-US"/>
              </w:rPr>
              <w:t xml:space="preserve"> Demonstrated capacity of supplier to deliver</w:t>
            </w:r>
          </w:p>
          <w:p w14:paraId="57D67233" w14:textId="4108AA7B" w:rsidR="006648E1" w:rsidRPr="001807A9" w:rsidRDefault="006648E1" w:rsidP="00285874">
            <w:pPr>
              <w:numPr>
                <w:ilvl w:val="0"/>
                <w:numId w:val="62"/>
              </w:numPr>
              <w:spacing w:before="120" w:after="240" w:line="240" w:lineRule="auto"/>
              <w:rPr>
                <w:rFonts w:ascii="Arial" w:eastAsia="Times New Roman" w:hAnsi="Arial" w:cs="Arial"/>
                <w:b/>
                <w:bCs/>
                <w:lang w:val="en-US"/>
              </w:rPr>
            </w:pPr>
            <w:r w:rsidRPr="001807A9">
              <w:rPr>
                <w:rFonts w:ascii="Arial" w:hAnsi="Arial" w:cs="Arial"/>
                <w:bCs/>
              </w:rPr>
              <w:t>Bank Statement not older than 6 months</w:t>
            </w:r>
          </w:p>
        </w:tc>
        <w:tc>
          <w:tcPr>
            <w:tcW w:w="4519" w:type="dxa"/>
          </w:tcPr>
          <w:p w14:paraId="353D14F1" w14:textId="77777777" w:rsidR="006648E1" w:rsidRPr="001807A9" w:rsidRDefault="006648E1" w:rsidP="006648E1">
            <w:pPr>
              <w:spacing w:before="120" w:after="240" w:line="240" w:lineRule="auto"/>
              <w:ind w:left="436" w:hanging="436"/>
              <w:jc w:val="both"/>
              <w:rPr>
                <w:rFonts w:ascii="Arial" w:eastAsia="Times New Roman" w:hAnsi="Arial" w:cs="Arial"/>
                <w:lang w:val="en-US"/>
              </w:rPr>
            </w:pPr>
          </w:p>
          <w:p w14:paraId="58E804B0" w14:textId="366F03CF" w:rsidR="006648E1" w:rsidRPr="001807A9" w:rsidRDefault="006648E1" w:rsidP="00C05503">
            <w:pPr>
              <w:pStyle w:val="ListParagraph"/>
              <w:numPr>
                <w:ilvl w:val="0"/>
                <w:numId w:val="71"/>
              </w:numPr>
              <w:spacing w:before="120" w:after="240" w:line="240" w:lineRule="auto"/>
              <w:ind w:left="351" w:hanging="351"/>
              <w:jc w:val="both"/>
              <w:rPr>
                <w:rFonts w:ascii="Arial" w:eastAsia="Times New Roman" w:hAnsi="Arial" w:cs="Arial"/>
                <w:b/>
                <w:lang w:val="en-US"/>
              </w:rPr>
            </w:pPr>
            <w:r w:rsidRPr="000B0B3C">
              <w:rPr>
                <w:rFonts w:ascii="Arial" w:eastAsia="Times New Roman" w:hAnsi="Arial" w:cs="Arial"/>
                <w:lang w:val="en-US"/>
              </w:rPr>
              <w:t>Proof of Bank Statement with cash flow of not less than R100 000.00 for the past six (6) months together with the Letter from the bank to support the claim</w:t>
            </w:r>
            <w:r w:rsidR="000B0B3C" w:rsidRPr="000B0B3C">
              <w:rPr>
                <w:rFonts w:ascii="Arial" w:eastAsia="Times New Roman" w:hAnsi="Arial" w:cs="Arial"/>
                <w:lang w:val="en-US"/>
              </w:rPr>
              <w:t xml:space="preserve">   </w:t>
            </w:r>
          </w:p>
        </w:tc>
        <w:tc>
          <w:tcPr>
            <w:tcW w:w="1292" w:type="dxa"/>
          </w:tcPr>
          <w:p w14:paraId="0B5CD241" w14:textId="77777777" w:rsidR="006648E1" w:rsidRDefault="006648E1" w:rsidP="006648E1">
            <w:pPr>
              <w:spacing w:after="240" w:line="480" w:lineRule="auto"/>
              <w:rPr>
                <w:rFonts w:ascii="Arial" w:eastAsia="Times New Roman" w:hAnsi="Arial" w:cs="Arial"/>
                <w:b/>
                <w:lang w:val="en-US"/>
              </w:rPr>
            </w:pPr>
          </w:p>
          <w:p w14:paraId="02FACAC1" w14:textId="3FB8AFDA" w:rsidR="006648E1" w:rsidRPr="001807A9" w:rsidRDefault="00D05EE9" w:rsidP="006648E1">
            <w:pPr>
              <w:spacing w:before="120" w:after="240" w:line="240" w:lineRule="auto"/>
              <w:rPr>
                <w:rFonts w:ascii="Arial" w:eastAsia="Times New Roman" w:hAnsi="Arial" w:cs="Arial"/>
                <w:b/>
                <w:lang w:val="en-US"/>
              </w:rPr>
            </w:pPr>
            <w:r>
              <w:rPr>
                <w:rFonts w:ascii="Arial" w:eastAsia="Times New Roman" w:hAnsi="Arial" w:cs="Arial"/>
                <w:b/>
                <w:lang w:val="en-US"/>
              </w:rPr>
              <w:t>2</w:t>
            </w:r>
            <w:r w:rsidR="006648E1" w:rsidRPr="001807A9">
              <w:rPr>
                <w:rFonts w:ascii="Arial" w:eastAsia="Times New Roman" w:hAnsi="Arial" w:cs="Arial"/>
                <w:b/>
                <w:lang w:val="en-US"/>
              </w:rPr>
              <w:t>0</w:t>
            </w:r>
          </w:p>
          <w:p w14:paraId="5808BEEF" w14:textId="77777777" w:rsidR="006648E1" w:rsidRPr="001807A9" w:rsidRDefault="006648E1" w:rsidP="006648E1">
            <w:pPr>
              <w:spacing w:after="240" w:line="480" w:lineRule="auto"/>
              <w:rPr>
                <w:rFonts w:ascii="Arial" w:eastAsia="Times New Roman" w:hAnsi="Arial" w:cs="Arial"/>
                <w:b/>
                <w:lang w:val="en-US"/>
              </w:rPr>
            </w:pPr>
          </w:p>
        </w:tc>
      </w:tr>
      <w:tr w:rsidR="001D25B0" w:rsidRPr="001807A9" w14:paraId="5D4E084F" w14:textId="77777777" w:rsidTr="00DB17D4">
        <w:trPr>
          <w:trHeight w:val="1408"/>
        </w:trPr>
        <w:tc>
          <w:tcPr>
            <w:tcW w:w="4678" w:type="dxa"/>
          </w:tcPr>
          <w:p w14:paraId="26FB0C0A" w14:textId="2A2A2C13" w:rsidR="00D05EE9" w:rsidRPr="00B058D8" w:rsidRDefault="00BC6AB0" w:rsidP="00B058D8">
            <w:pPr>
              <w:pStyle w:val="ListParagraph"/>
              <w:numPr>
                <w:ilvl w:val="0"/>
                <w:numId w:val="61"/>
              </w:numPr>
              <w:spacing w:before="120" w:after="240" w:line="240" w:lineRule="auto"/>
              <w:ind w:hanging="667"/>
              <w:rPr>
                <w:rFonts w:ascii="Arial" w:eastAsia="Times New Roman" w:hAnsi="Arial" w:cs="Arial"/>
                <w:b/>
                <w:bCs/>
                <w:lang w:val="en-US"/>
              </w:rPr>
            </w:pPr>
            <w:r>
              <w:rPr>
                <w:rFonts w:ascii="Arial" w:eastAsia="Times New Roman" w:hAnsi="Arial" w:cs="Arial"/>
                <w:b/>
                <w:bCs/>
                <w:lang w:val="en-US"/>
              </w:rPr>
              <w:t>MEMBERSHIP</w:t>
            </w:r>
            <w:r w:rsidR="00C06827">
              <w:rPr>
                <w:rFonts w:ascii="Arial" w:eastAsia="Times New Roman" w:hAnsi="Arial" w:cs="Arial"/>
                <w:b/>
                <w:bCs/>
                <w:lang w:val="en-US"/>
              </w:rPr>
              <w:t xml:space="preserve"> WITH </w:t>
            </w:r>
            <w:r w:rsidR="005B0F01">
              <w:rPr>
                <w:rFonts w:ascii="Arial" w:eastAsia="Times New Roman" w:hAnsi="Arial" w:cs="Arial"/>
                <w:b/>
                <w:bCs/>
                <w:lang w:val="en-US"/>
              </w:rPr>
              <w:t xml:space="preserve">EVENTS MANAGEMENT </w:t>
            </w:r>
            <w:r w:rsidR="00C06827">
              <w:rPr>
                <w:rFonts w:ascii="Arial" w:eastAsia="Times New Roman" w:hAnsi="Arial" w:cs="Arial"/>
                <w:b/>
                <w:bCs/>
                <w:lang w:val="en-US"/>
              </w:rPr>
              <w:t>REGULATORY BODY</w:t>
            </w:r>
          </w:p>
          <w:p w14:paraId="6AF54AE4" w14:textId="7EB60AE8" w:rsidR="00D34E45" w:rsidRPr="00D05EE9" w:rsidRDefault="005B0F01" w:rsidP="00D05EE9">
            <w:pPr>
              <w:pStyle w:val="ListParagraph"/>
              <w:numPr>
                <w:ilvl w:val="0"/>
                <w:numId w:val="71"/>
              </w:numPr>
              <w:spacing w:before="120" w:after="240" w:line="240" w:lineRule="auto"/>
              <w:ind w:left="636" w:hanging="636"/>
              <w:rPr>
                <w:rFonts w:ascii="Arial" w:eastAsia="Times New Roman" w:hAnsi="Arial" w:cs="Arial"/>
                <w:lang w:val="en-US"/>
              </w:rPr>
            </w:pPr>
            <w:r w:rsidRPr="00D05EE9">
              <w:rPr>
                <w:rFonts w:ascii="Arial" w:eastAsia="Times New Roman" w:hAnsi="Arial" w:cs="Arial"/>
                <w:lang w:val="en-US"/>
              </w:rPr>
              <w:t xml:space="preserve">No proof of membership = </w:t>
            </w:r>
            <w:r w:rsidR="0093221B" w:rsidRPr="00D05EE9">
              <w:rPr>
                <w:rFonts w:ascii="Arial" w:eastAsia="Times New Roman" w:hAnsi="Arial" w:cs="Arial"/>
                <w:lang w:val="en-US"/>
              </w:rPr>
              <w:t>0 points</w:t>
            </w:r>
          </w:p>
          <w:p w14:paraId="5CF2A1B7" w14:textId="2A4DCE41" w:rsidR="0093221B" w:rsidRPr="001D25B0" w:rsidRDefault="0093221B" w:rsidP="00D05EE9">
            <w:pPr>
              <w:pStyle w:val="ListParagraph"/>
              <w:spacing w:before="120" w:after="240" w:line="240" w:lineRule="auto"/>
              <w:ind w:left="494" w:firstLine="142"/>
              <w:rPr>
                <w:rFonts w:ascii="Arial" w:eastAsia="Times New Roman" w:hAnsi="Arial" w:cs="Arial"/>
                <w:b/>
                <w:bCs/>
                <w:lang w:val="en-US"/>
              </w:rPr>
            </w:pPr>
            <w:r w:rsidRPr="00D05EE9">
              <w:rPr>
                <w:rFonts w:ascii="Arial" w:eastAsia="Times New Roman" w:hAnsi="Arial" w:cs="Arial"/>
                <w:lang w:val="en-US"/>
              </w:rPr>
              <w:t xml:space="preserve">Proof of membership attached = </w:t>
            </w:r>
            <w:r w:rsidR="00D05EE9" w:rsidRPr="00D05EE9">
              <w:rPr>
                <w:rFonts w:ascii="Arial" w:eastAsia="Times New Roman" w:hAnsi="Arial" w:cs="Arial"/>
                <w:lang w:val="en-US"/>
              </w:rPr>
              <w:t>20 points</w:t>
            </w:r>
          </w:p>
        </w:tc>
        <w:tc>
          <w:tcPr>
            <w:tcW w:w="4519" w:type="dxa"/>
          </w:tcPr>
          <w:p w14:paraId="21791F8C" w14:textId="77777777" w:rsidR="00BC6AB0" w:rsidRDefault="00BC6AB0" w:rsidP="00BC6AB0">
            <w:pPr>
              <w:pStyle w:val="ListParagraph"/>
              <w:spacing w:before="120" w:after="0" w:line="240" w:lineRule="auto"/>
              <w:ind w:left="66"/>
              <w:jc w:val="both"/>
              <w:rPr>
                <w:rFonts w:ascii="Arial" w:eastAsia="Times New Roman" w:hAnsi="Arial" w:cs="Arial"/>
                <w:lang w:val="en-US"/>
              </w:rPr>
            </w:pPr>
          </w:p>
          <w:p w14:paraId="16BAD44B" w14:textId="77777777" w:rsidR="00B058D8" w:rsidRDefault="00B058D8" w:rsidP="00BC6AB0">
            <w:pPr>
              <w:pStyle w:val="ListParagraph"/>
              <w:spacing w:before="120" w:after="0" w:line="240" w:lineRule="auto"/>
              <w:ind w:left="66"/>
              <w:jc w:val="both"/>
              <w:rPr>
                <w:rFonts w:ascii="Arial" w:eastAsia="Times New Roman" w:hAnsi="Arial" w:cs="Arial"/>
                <w:lang w:val="en-US"/>
              </w:rPr>
            </w:pPr>
          </w:p>
          <w:p w14:paraId="6332D3BA" w14:textId="5679F997" w:rsidR="001D25B0" w:rsidRPr="005C44E4" w:rsidRDefault="00D34E45" w:rsidP="00B058D8">
            <w:pPr>
              <w:pStyle w:val="ListParagraph"/>
              <w:numPr>
                <w:ilvl w:val="0"/>
                <w:numId w:val="85"/>
              </w:numPr>
              <w:spacing w:before="120" w:after="0" w:line="240" w:lineRule="auto"/>
              <w:ind w:left="349" w:hanging="349"/>
              <w:jc w:val="both"/>
              <w:rPr>
                <w:rFonts w:ascii="Arial" w:eastAsia="Times New Roman" w:hAnsi="Arial" w:cs="Arial"/>
                <w:lang w:val="en-US"/>
              </w:rPr>
            </w:pPr>
            <w:r>
              <w:rPr>
                <w:rFonts w:ascii="Arial" w:eastAsia="Times New Roman" w:hAnsi="Arial" w:cs="Arial"/>
                <w:lang w:val="en-US"/>
              </w:rPr>
              <w:t>S</w:t>
            </w:r>
            <w:r w:rsidRPr="00D34E45">
              <w:rPr>
                <w:rFonts w:ascii="Arial" w:eastAsia="Times New Roman" w:hAnsi="Arial" w:cs="Arial"/>
                <w:lang w:val="en-US"/>
              </w:rPr>
              <w:t>ubmit proof of membership with any event management professional body (valid certified copy must be submitted and may be subject to verification)</w:t>
            </w:r>
          </w:p>
        </w:tc>
        <w:tc>
          <w:tcPr>
            <w:tcW w:w="1292" w:type="dxa"/>
          </w:tcPr>
          <w:p w14:paraId="52130C89" w14:textId="77777777" w:rsidR="00B058D8" w:rsidRDefault="00B058D8" w:rsidP="006648E1">
            <w:pPr>
              <w:spacing w:after="240" w:line="480" w:lineRule="auto"/>
              <w:rPr>
                <w:rFonts w:ascii="Arial" w:eastAsia="Times New Roman" w:hAnsi="Arial" w:cs="Arial"/>
                <w:b/>
                <w:lang w:val="en-US"/>
              </w:rPr>
            </w:pPr>
          </w:p>
          <w:p w14:paraId="2FF17624" w14:textId="2EE99558" w:rsidR="00D05EE9" w:rsidRDefault="00D05EE9" w:rsidP="006648E1">
            <w:pPr>
              <w:spacing w:after="240" w:line="480" w:lineRule="auto"/>
              <w:rPr>
                <w:rFonts w:ascii="Arial" w:eastAsia="Times New Roman" w:hAnsi="Arial" w:cs="Arial"/>
                <w:b/>
                <w:lang w:val="en-US"/>
              </w:rPr>
            </w:pPr>
            <w:r>
              <w:rPr>
                <w:rFonts w:ascii="Arial" w:eastAsia="Times New Roman" w:hAnsi="Arial" w:cs="Arial"/>
                <w:b/>
                <w:lang w:val="en-US"/>
              </w:rPr>
              <w:t>20</w:t>
            </w:r>
          </w:p>
        </w:tc>
      </w:tr>
      <w:tr w:rsidR="006648E1" w:rsidRPr="001807A9" w14:paraId="57E0A368" w14:textId="77777777" w:rsidTr="00DB17D4">
        <w:trPr>
          <w:trHeight w:val="3796"/>
        </w:trPr>
        <w:tc>
          <w:tcPr>
            <w:tcW w:w="4678" w:type="dxa"/>
          </w:tcPr>
          <w:p w14:paraId="3134E17C" w14:textId="5BC4BA30" w:rsidR="006648E1" w:rsidRPr="001807A9" w:rsidRDefault="006648E1" w:rsidP="00DB17D4">
            <w:pPr>
              <w:pStyle w:val="ListParagraph"/>
              <w:numPr>
                <w:ilvl w:val="0"/>
                <w:numId w:val="61"/>
              </w:numPr>
              <w:spacing w:after="0" w:line="240" w:lineRule="auto"/>
              <w:ind w:hanging="667"/>
              <w:rPr>
                <w:rFonts w:ascii="Arial" w:eastAsia="Times New Roman" w:hAnsi="Arial" w:cs="Arial"/>
                <w:bCs/>
                <w:lang w:val="en-US"/>
              </w:rPr>
            </w:pPr>
            <w:r w:rsidRPr="001807A9">
              <w:br w:type="page"/>
            </w:r>
            <w:r w:rsidRPr="001807A9">
              <w:rPr>
                <w:rFonts w:ascii="Arial" w:eastAsia="Times New Roman" w:hAnsi="Arial" w:cs="Arial"/>
                <w:b/>
                <w:bCs/>
                <w:lang w:val="en-US"/>
              </w:rPr>
              <w:t>LOCALITY</w:t>
            </w:r>
          </w:p>
          <w:p w14:paraId="54BB14E2" w14:textId="78E5C7C0" w:rsidR="006648E1" w:rsidRPr="001807A9" w:rsidRDefault="006C5DC5" w:rsidP="00DB17D4">
            <w:pPr>
              <w:spacing w:after="0" w:line="240" w:lineRule="auto"/>
              <w:ind w:left="318" w:hanging="284"/>
              <w:rPr>
                <w:rFonts w:ascii="Arial" w:eastAsia="Times New Roman" w:hAnsi="Arial" w:cs="Arial"/>
                <w:bCs/>
                <w:lang w:val="en-US"/>
              </w:rPr>
            </w:pPr>
            <w:r>
              <w:rPr>
                <w:rFonts w:ascii="Arial" w:eastAsia="Times New Roman" w:hAnsi="Arial" w:cs="Arial"/>
                <w:b/>
                <w:bCs/>
                <w:lang w:val="en-US"/>
              </w:rPr>
              <w:t>E</w:t>
            </w:r>
            <w:r w:rsidR="006648E1" w:rsidRPr="001807A9">
              <w:rPr>
                <w:rFonts w:ascii="Arial" w:eastAsia="Times New Roman" w:hAnsi="Arial" w:cs="Arial"/>
                <w:b/>
                <w:bCs/>
                <w:lang w:val="en-US"/>
              </w:rPr>
              <w:t>.</w:t>
            </w:r>
            <w:r w:rsidR="006648E1" w:rsidRPr="001807A9">
              <w:rPr>
                <w:rFonts w:ascii="Arial" w:eastAsia="Times New Roman" w:hAnsi="Arial" w:cs="Arial"/>
                <w:bCs/>
                <w:lang w:val="en-US"/>
              </w:rPr>
              <w:t xml:space="preserve"> The proximity of the service provider to the service center: </w:t>
            </w:r>
          </w:p>
          <w:p w14:paraId="7B1C9CAB" w14:textId="1B107D37" w:rsidR="006648E1" w:rsidRPr="001807A9" w:rsidRDefault="006648E1" w:rsidP="00DB17D4">
            <w:pPr>
              <w:spacing w:after="0" w:line="240" w:lineRule="auto"/>
              <w:ind w:firstLine="300"/>
              <w:rPr>
                <w:rFonts w:ascii="Arial" w:eastAsia="Times New Roman" w:hAnsi="Arial" w:cs="Arial"/>
                <w:bCs/>
                <w:lang w:val="en-US"/>
              </w:rPr>
            </w:pPr>
            <w:r w:rsidRPr="001807A9">
              <w:rPr>
                <w:rFonts w:ascii="Arial" w:eastAsia="Times New Roman" w:hAnsi="Arial" w:cs="Arial"/>
                <w:bCs/>
                <w:lang w:val="en-US"/>
              </w:rPr>
              <w:t xml:space="preserve">Outside Free State = </w:t>
            </w:r>
            <w:r w:rsidR="00C05503">
              <w:rPr>
                <w:rFonts w:ascii="Arial" w:eastAsia="Times New Roman" w:hAnsi="Arial" w:cs="Arial"/>
                <w:bCs/>
                <w:lang w:val="en-US"/>
              </w:rPr>
              <w:t>0</w:t>
            </w:r>
            <w:r w:rsidRPr="001807A9">
              <w:rPr>
                <w:rFonts w:ascii="Arial" w:eastAsia="Times New Roman" w:hAnsi="Arial" w:cs="Arial"/>
                <w:b/>
                <w:lang w:val="en-US"/>
              </w:rPr>
              <w:t xml:space="preserve"> </w:t>
            </w:r>
            <w:r w:rsidRPr="001807A9">
              <w:rPr>
                <w:rFonts w:ascii="Arial" w:eastAsia="Times New Roman" w:hAnsi="Arial" w:cs="Arial"/>
                <w:bCs/>
                <w:lang w:val="en-US"/>
              </w:rPr>
              <w:t>points</w:t>
            </w:r>
          </w:p>
          <w:p w14:paraId="13B340CA" w14:textId="5091D172" w:rsidR="006648E1" w:rsidRPr="001807A9" w:rsidRDefault="006648E1" w:rsidP="00DB17D4">
            <w:pPr>
              <w:spacing w:after="0" w:line="240" w:lineRule="auto"/>
              <w:ind w:left="300"/>
              <w:rPr>
                <w:rFonts w:ascii="Arial" w:eastAsia="Times New Roman" w:hAnsi="Arial" w:cs="Arial"/>
                <w:bCs/>
                <w:lang w:val="en-US"/>
              </w:rPr>
            </w:pPr>
            <w:r w:rsidRPr="001807A9">
              <w:rPr>
                <w:rFonts w:ascii="Arial" w:eastAsia="Times New Roman" w:hAnsi="Arial" w:cs="Arial"/>
                <w:bCs/>
                <w:lang w:val="en-US"/>
              </w:rPr>
              <w:t xml:space="preserve">Within the Free State area = </w:t>
            </w:r>
            <w:r w:rsidR="006C5DC5">
              <w:rPr>
                <w:rFonts w:ascii="Arial" w:eastAsia="Times New Roman" w:hAnsi="Arial" w:cs="Arial"/>
                <w:bCs/>
                <w:lang w:val="en-US"/>
              </w:rPr>
              <w:t>2</w:t>
            </w:r>
            <w:r w:rsidRPr="00186389">
              <w:rPr>
                <w:rFonts w:ascii="Arial" w:eastAsia="Times New Roman" w:hAnsi="Arial" w:cs="Arial"/>
                <w:bCs/>
                <w:lang w:val="en-US"/>
              </w:rPr>
              <w:t>0</w:t>
            </w:r>
            <w:r w:rsidRPr="001807A9">
              <w:rPr>
                <w:rFonts w:ascii="Arial" w:eastAsia="Times New Roman" w:hAnsi="Arial" w:cs="Arial"/>
                <w:bCs/>
                <w:lang w:val="en-US"/>
              </w:rPr>
              <w:t xml:space="preserve"> points</w:t>
            </w:r>
          </w:p>
          <w:p w14:paraId="5EC931D0" w14:textId="77777777" w:rsidR="006648E1" w:rsidRPr="001807A9" w:rsidRDefault="006648E1" w:rsidP="00DB17D4">
            <w:pPr>
              <w:spacing w:after="240" w:line="240" w:lineRule="auto"/>
              <w:ind w:left="390"/>
              <w:rPr>
                <w:rFonts w:ascii="Arial" w:eastAsia="Times New Roman" w:hAnsi="Arial" w:cs="Arial"/>
                <w:b/>
                <w:bCs/>
                <w:color w:val="FF0000"/>
                <w:lang w:val="en-US"/>
              </w:rPr>
            </w:pPr>
          </w:p>
        </w:tc>
        <w:tc>
          <w:tcPr>
            <w:tcW w:w="4519" w:type="dxa"/>
          </w:tcPr>
          <w:p w14:paraId="63C1C720" w14:textId="77777777" w:rsidR="006648E1" w:rsidRDefault="006648E1" w:rsidP="00DB17D4">
            <w:pPr>
              <w:spacing w:line="240" w:lineRule="auto"/>
              <w:contextualSpacing/>
              <w:jc w:val="both"/>
              <w:rPr>
                <w:rFonts w:ascii="Arial" w:eastAsia="Times New Roman" w:hAnsi="Arial" w:cs="Arial"/>
                <w:b/>
                <w:sz w:val="20"/>
                <w:lang w:val="en-US"/>
              </w:rPr>
            </w:pPr>
          </w:p>
          <w:p w14:paraId="6F76E476" w14:textId="77777777" w:rsidR="006648E1" w:rsidRPr="001807A9" w:rsidRDefault="006648E1" w:rsidP="00DB17D4">
            <w:pPr>
              <w:spacing w:line="240" w:lineRule="auto"/>
              <w:contextualSpacing/>
              <w:jc w:val="both"/>
              <w:rPr>
                <w:rFonts w:ascii="Arial" w:eastAsia="Times New Roman" w:hAnsi="Arial" w:cs="Arial"/>
                <w:b/>
                <w:sz w:val="20"/>
                <w:lang w:val="en-US"/>
              </w:rPr>
            </w:pPr>
          </w:p>
          <w:p w14:paraId="0B15BBE4" w14:textId="46B34C82" w:rsidR="006648E1" w:rsidRPr="001807A9" w:rsidRDefault="00B058D8" w:rsidP="00DB17D4">
            <w:pPr>
              <w:spacing w:after="0" w:line="360" w:lineRule="auto"/>
              <w:ind w:left="256" w:hanging="270"/>
              <w:contextualSpacing/>
              <w:rPr>
                <w:rFonts w:ascii="Arial" w:hAnsi="Arial" w:cs="Arial"/>
              </w:rPr>
            </w:pPr>
            <w:r w:rsidRPr="00B058D8">
              <w:rPr>
                <w:rFonts w:ascii="Arial" w:eastAsia="Times New Roman" w:hAnsi="Arial" w:cs="Arial"/>
                <w:b/>
                <w:bCs/>
                <w:szCs w:val="24"/>
                <w:lang w:val="en-US"/>
              </w:rPr>
              <w:t>E.</w:t>
            </w:r>
            <w:r w:rsidR="006648E1" w:rsidRPr="001807A9">
              <w:rPr>
                <w:rFonts w:ascii="Arial" w:eastAsia="Times New Roman" w:hAnsi="Arial" w:cs="Arial"/>
                <w:sz w:val="20"/>
                <w:lang w:val="en-US"/>
              </w:rPr>
              <w:t xml:space="preserve"> </w:t>
            </w:r>
            <w:r w:rsidR="006648E1" w:rsidRPr="001807A9">
              <w:rPr>
                <w:rFonts w:ascii="Arial" w:hAnsi="Arial" w:cs="Arial"/>
              </w:rPr>
              <w:t xml:space="preserve">Proof of residence e.g., valid leasing agreement if not owning the property together with proof of rental payments (i.e. Invoice or statement from the lessor not older than 3 </w:t>
            </w:r>
            <w:proofErr w:type="gramStart"/>
            <w:r w:rsidR="006648E1" w:rsidRPr="001807A9">
              <w:rPr>
                <w:rFonts w:ascii="Arial" w:hAnsi="Arial" w:cs="Arial"/>
              </w:rPr>
              <w:t>months)</w:t>
            </w:r>
            <w:r>
              <w:rPr>
                <w:rFonts w:ascii="Arial" w:hAnsi="Arial" w:cs="Arial"/>
              </w:rPr>
              <w:t xml:space="preserve">   </w:t>
            </w:r>
            <w:proofErr w:type="gramEnd"/>
            <w:r>
              <w:rPr>
                <w:rFonts w:ascii="Arial" w:hAnsi="Arial" w:cs="Arial"/>
              </w:rPr>
              <w:t xml:space="preserve">      </w:t>
            </w:r>
            <w:r w:rsidR="006648E1" w:rsidRPr="001807A9">
              <w:rPr>
                <w:rFonts w:ascii="Arial" w:hAnsi="Arial" w:cs="Arial"/>
              </w:rPr>
              <w:t xml:space="preserve"> </w:t>
            </w:r>
            <w:r w:rsidR="008321C3">
              <w:rPr>
                <w:rFonts w:ascii="Arial" w:hAnsi="Arial" w:cs="Arial"/>
                <w:b/>
                <w:bCs/>
              </w:rPr>
              <w:t>OR</w:t>
            </w:r>
          </w:p>
          <w:p w14:paraId="4F629778" w14:textId="5D43B0F6" w:rsidR="006648E1" w:rsidRPr="00186389" w:rsidRDefault="006648E1" w:rsidP="00DB17D4">
            <w:pPr>
              <w:spacing w:line="240" w:lineRule="auto"/>
              <w:ind w:left="256"/>
              <w:contextualSpacing/>
              <w:jc w:val="both"/>
              <w:rPr>
                <w:rFonts w:ascii="Arial" w:hAnsi="Arial" w:cs="Arial"/>
              </w:rPr>
            </w:pPr>
            <w:r w:rsidRPr="001807A9">
              <w:rPr>
                <w:rFonts w:ascii="Arial" w:hAnsi="Arial" w:cs="Arial"/>
              </w:rPr>
              <w:t xml:space="preserve">Proof of municipality accounts in the bidders’ name (company name / Director of the company) not older than (3) three months </w:t>
            </w:r>
          </w:p>
          <w:p w14:paraId="1459C737" w14:textId="77777777" w:rsidR="006648E1" w:rsidRPr="001807A9" w:rsidRDefault="006648E1" w:rsidP="00DB17D4">
            <w:pPr>
              <w:spacing w:after="0" w:line="240" w:lineRule="auto"/>
              <w:ind w:left="256" w:hanging="90"/>
              <w:jc w:val="both"/>
              <w:rPr>
                <w:rFonts w:ascii="Arial" w:eastAsia="Times New Roman" w:hAnsi="Arial" w:cs="Arial"/>
                <w:lang w:val="en-US"/>
              </w:rPr>
            </w:pPr>
          </w:p>
        </w:tc>
        <w:tc>
          <w:tcPr>
            <w:tcW w:w="1292" w:type="dxa"/>
          </w:tcPr>
          <w:p w14:paraId="1C74BA18" w14:textId="77777777" w:rsidR="008321C3" w:rsidRDefault="008321C3" w:rsidP="00DB17D4">
            <w:pPr>
              <w:spacing w:after="0" w:line="240" w:lineRule="auto"/>
              <w:ind w:right="256"/>
              <w:rPr>
                <w:rFonts w:ascii="Arial" w:eastAsia="Times New Roman" w:hAnsi="Arial" w:cs="Arial"/>
                <w:b/>
                <w:lang w:val="en-US"/>
              </w:rPr>
            </w:pPr>
          </w:p>
          <w:p w14:paraId="40B9B613" w14:textId="77777777" w:rsidR="00DB17D4" w:rsidRPr="001807A9" w:rsidRDefault="00DB17D4" w:rsidP="00DB17D4">
            <w:pPr>
              <w:spacing w:after="0" w:line="240" w:lineRule="auto"/>
              <w:ind w:right="256"/>
              <w:rPr>
                <w:rFonts w:ascii="Arial" w:eastAsia="Times New Roman" w:hAnsi="Arial" w:cs="Arial"/>
                <w:b/>
                <w:lang w:val="en-US"/>
              </w:rPr>
            </w:pPr>
          </w:p>
          <w:p w14:paraId="48F0C5CA" w14:textId="413FE402" w:rsidR="006648E1" w:rsidRPr="001807A9" w:rsidRDefault="00C05503" w:rsidP="00DB17D4">
            <w:pPr>
              <w:spacing w:after="240" w:line="240" w:lineRule="auto"/>
              <w:ind w:left="-67" w:right="285"/>
              <w:rPr>
                <w:rFonts w:ascii="Arial" w:eastAsia="Times New Roman" w:hAnsi="Arial" w:cs="Arial"/>
                <w:b/>
                <w:lang w:val="en-US"/>
              </w:rPr>
            </w:pPr>
            <w:r>
              <w:rPr>
                <w:rFonts w:ascii="Arial" w:eastAsia="Times New Roman" w:hAnsi="Arial" w:cs="Arial"/>
                <w:b/>
                <w:lang w:val="en-US"/>
              </w:rPr>
              <w:t xml:space="preserve"> </w:t>
            </w:r>
            <w:r w:rsidR="006C5DC5">
              <w:rPr>
                <w:rFonts w:ascii="Arial" w:eastAsia="Times New Roman" w:hAnsi="Arial" w:cs="Arial"/>
                <w:b/>
                <w:lang w:val="en-US"/>
              </w:rPr>
              <w:t>2</w:t>
            </w:r>
            <w:r w:rsidR="006648E1" w:rsidRPr="001807A9">
              <w:rPr>
                <w:rFonts w:ascii="Arial" w:eastAsia="Times New Roman" w:hAnsi="Arial" w:cs="Arial"/>
                <w:b/>
                <w:lang w:val="en-US"/>
              </w:rPr>
              <w:t>0</w:t>
            </w:r>
          </w:p>
        </w:tc>
      </w:tr>
      <w:tr w:rsidR="006648E1" w:rsidRPr="001807A9" w14:paraId="53DB4022" w14:textId="77777777" w:rsidTr="00DB17D4">
        <w:trPr>
          <w:trHeight w:val="428"/>
        </w:trPr>
        <w:tc>
          <w:tcPr>
            <w:tcW w:w="4678" w:type="dxa"/>
            <w:shd w:val="clear" w:color="auto" w:fill="C0C0C0"/>
          </w:tcPr>
          <w:p w14:paraId="5FE9C27E" w14:textId="77777777" w:rsidR="006648E1" w:rsidRPr="001807A9" w:rsidRDefault="006648E1" w:rsidP="006648E1">
            <w:pPr>
              <w:spacing w:after="0" w:line="240" w:lineRule="auto"/>
              <w:rPr>
                <w:rFonts w:ascii="Arial" w:eastAsia="Times New Roman" w:hAnsi="Arial" w:cs="Arial"/>
                <w:b/>
                <w:bCs/>
                <w:lang w:val="en-US"/>
              </w:rPr>
            </w:pPr>
            <w:r w:rsidRPr="001807A9">
              <w:rPr>
                <w:rFonts w:ascii="Arial" w:eastAsia="Times New Roman" w:hAnsi="Arial" w:cs="Arial"/>
                <w:b/>
                <w:bCs/>
                <w:lang w:val="en-US"/>
              </w:rPr>
              <w:t xml:space="preserve">TOTAL </w:t>
            </w:r>
          </w:p>
        </w:tc>
        <w:tc>
          <w:tcPr>
            <w:tcW w:w="4519" w:type="dxa"/>
            <w:shd w:val="clear" w:color="auto" w:fill="C0C0C0"/>
          </w:tcPr>
          <w:p w14:paraId="25D74354" w14:textId="77777777" w:rsidR="006648E1" w:rsidRPr="001807A9" w:rsidRDefault="006648E1" w:rsidP="006648E1">
            <w:pPr>
              <w:spacing w:line="240" w:lineRule="auto"/>
              <w:rPr>
                <w:rFonts w:ascii="Arial" w:eastAsia="Times New Roman" w:hAnsi="Arial" w:cs="Arial"/>
                <w:b/>
                <w:lang w:val="en-US"/>
              </w:rPr>
            </w:pPr>
          </w:p>
        </w:tc>
        <w:tc>
          <w:tcPr>
            <w:tcW w:w="1292" w:type="dxa"/>
            <w:shd w:val="clear" w:color="auto" w:fill="C0C0C0"/>
          </w:tcPr>
          <w:p w14:paraId="4E3EA20A" w14:textId="77777777" w:rsidR="006648E1" w:rsidRPr="001807A9" w:rsidRDefault="006648E1" w:rsidP="006C5DC5">
            <w:pPr>
              <w:spacing w:after="0" w:line="240" w:lineRule="auto"/>
              <w:jc w:val="center"/>
              <w:rPr>
                <w:rFonts w:ascii="Arial" w:eastAsia="Times New Roman" w:hAnsi="Arial" w:cs="Arial"/>
                <w:b/>
                <w:lang w:val="en-US"/>
              </w:rPr>
            </w:pPr>
            <w:r w:rsidRPr="001807A9">
              <w:rPr>
                <w:rFonts w:ascii="Arial" w:eastAsia="Times New Roman" w:hAnsi="Arial" w:cs="Arial"/>
                <w:b/>
                <w:lang w:val="en-US"/>
              </w:rPr>
              <w:t>100</w:t>
            </w:r>
          </w:p>
        </w:tc>
      </w:tr>
    </w:tbl>
    <w:p w14:paraId="26F45293" w14:textId="29A51B97" w:rsidR="00C05503" w:rsidRDefault="00C05503" w:rsidP="00C05503">
      <w:pPr>
        <w:tabs>
          <w:tab w:val="left" w:pos="284"/>
          <w:tab w:val="left" w:pos="567"/>
        </w:tabs>
        <w:spacing w:before="120" w:line="240" w:lineRule="auto"/>
        <w:contextualSpacing/>
        <w:jc w:val="both"/>
        <w:rPr>
          <w:rFonts w:ascii="Arial" w:hAnsi="Arial" w:cs="Arial"/>
        </w:rPr>
      </w:pPr>
      <w:r w:rsidRPr="00C05503">
        <w:rPr>
          <w:rFonts w:ascii="Arial" w:hAnsi="Arial" w:cs="Arial"/>
        </w:rPr>
        <w:lastRenderedPageBreak/>
        <w:t>Bidders must, as part of their bid documents, submit supportive documentation for all functional requirements as indicated in the Terms of Reference.  The panel responsible for scoring the respective bids will evaluate and score all bids based on their submissions and the information provided.</w:t>
      </w:r>
    </w:p>
    <w:p w14:paraId="49BDA4E9" w14:textId="1B764827" w:rsidR="0099411D" w:rsidRPr="0099411D" w:rsidRDefault="0099411D" w:rsidP="002172AF">
      <w:pPr>
        <w:pStyle w:val="ListParagraph"/>
        <w:numPr>
          <w:ilvl w:val="1"/>
          <w:numId w:val="79"/>
        </w:numPr>
        <w:spacing w:before="240" w:after="60" w:line="240" w:lineRule="auto"/>
        <w:ind w:hanging="720"/>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 xml:space="preserve">Phase III: PRICE AND </w:t>
      </w:r>
      <w:r w:rsidR="003E1A5D">
        <w:rPr>
          <w:rFonts w:ascii="Arial" w:eastAsia="Times New Roman" w:hAnsi="Arial" w:cs="Arial"/>
          <w:b/>
          <w:bCs/>
          <w:kern w:val="28"/>
          <w:lang w:val="en-GB" w:eastAsia="zh-TW"/>
        </w:rPr>
        <w:t xml:space="preserve">SPECIFIC GOALS </w:t>
      </w:r>
      <w:r w:rsidRPr="0099411D">
        <w:rPr>
          <w:rFonts w:ascii="Arial" w:eastAsia="Times New Roman" w:hAnsi="Arial" w:cs="Arial"/>
          <w:b/>
          <w:bCs/>
          <w:kern w:val="28"/>
          <w:lang w:val="en-GB" w:eastAsia="zh-TW"/>
        </w:rPr>
        <w:t>EVALUATION</w:t>
      </w:r>
    </w:p>
    <w:p w14:paraId="70AF0676" w14:textId="51E1D50A" w:rsidR="002172AF" w:rsidRPr="002172AF" w:rsidRDefault="0099411D" w:rsidP="002172AF">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The </w:t>
      </w:r>
      <w:r w:rsidR="002172AF">
        <w:rPr>
          <w:rFonts w:ascii="Arial" w:eastAsia="Times New Roman" w:hAnsi="Arial" w:cs="Arial"/>
          <w:bCs/>
          <w:kern w:val="28"/>
          <w:lang w:val="en-GB" w:eastAsia="zh-TW"/>
        </w:rPr>
        <w:t xml:space="preserve">bids </w:t>
      </w:r>
      <w:r w:rsidR="002172AF" w:rsidRPr="002172AF">
        <w:rPr>
          <w:rFonts w:ascii="Arial" w:eastAsia="Times New Roman" w:hAnsi="Arial" w:cs="Arial"/>
          <w:bCs/>
          <w:kern w:val="28"/>
          <w:lang w:val="en-GB" w:eastAsia="zh-TW"/>
        </w:rPr>
        <w:t xml:space="preserve">will be evaluated in terms of the new Preferential Procurement Regulation, 2022 and the bid evaluation criteria stipulated in this section.  </w:t>
      </w:r>
    </w:p>
    <w:p w14:paraId="0597E0F8" w14:textId="6CDB2DCD" w:rsidR="002172AF" w:rsidRPr="002172AF" w:rsidRDefault="002172AF" w:rsidP="002172AF">
      <w:pPr>
        <w:spacing w:before="240" w:after="60" w:line="240" w:lineRule="auto"/>
        <w:jc w:val="both"/>
        <w:outlineLvl w:val="0"/>
        <w:rPr>
          <w:rFonts w:ascii="Arial" w:eastAsia="Times New Roman" w:hAnsi="Arial" w:cs="Arial"/>
          <w:bCs/>
          <w:kern w:val="28"/>
          <w:lang w:val="en-GB" w:eastAsia="zh-TW"/>
        </w:rPr>
      </w:pPr>
      <w:r w:rsidRPr="002172AF">
        <w:rPr>
          <w:rFonts w:ascii="Arial" w:eastAsia="Times New Roman" w:hAnsi="Arial" w:cs="Arial"/>
          <w:bCs/>
          <w:kern w:val="28"/>
          <w:lang w:val="en-GB" w:eastAsia="zh-TW"/>
        </w:rPr>
        <w:t xml:space="preserve">The evaluation on Price and Specific goals will be conducted and the bidders who scored the highest points for Price and Specific goals will be appointed </w:t>
      </w:r>
      <w:r w:rsidR="00443045">
        <w:rPr>
          <w:rFonts w:ascii="Arial" w:eastAsia="Times New Roman" w:hAnsi="Arial" w:cs="Arial"/>
          <w:bCs/>
          <w:kern w:val="28"/>
          <w:lang w:val="en-GB" w:eastAsia="zh-TW"/>
        </w:rPr>
        <w:t>unless</w:t>
      </w:r>
      <w:r>
        <w:rPr>
          <w:rFonts w:ascii="Arial" w:eastAsia="Times New Roman" w:hAnsi="Arial" w:cs="Arial"/>
          <w:bCs/>
          <w:kern w:val="28"/>
          <w:lang w:val="en-GB" w:eastAsia="zh-TW"/>
        </w:rPr>
        <w:t xml:space="preserve"> the</w:t>
      </w:r>
      <w:r w:rsidRPr="002172AF">
        <w:rPr>
          <w:rFonts w:ascii="Arial" w:eastAsia="Times New Roman" w:hAnsi="Arial" w:cs="Arial"/>
          <w:bCs/>
          <w:kern w:val="28"/>
          <w:lang w:val="en-GB" w:eastAsia="zh-TW"/>
        </w:rPr>
        <w:t xml:space="preserve"> objective criteria in addition to those contemplated in paragraphs (d) and (e) of the PPPFA 5 of 2000, justify the award to another bidder. Bids will be evaluated in accordance with the 80/20 Specific goals point system, however, bidders will only be awarded points for specific goals when claimed on SBD 6.1.</w:t>
      </w:r>
    </w:p>
    <w:p w14:paraId="0B6C4C33" w14:textId="64BD90F6" w:rsidR="0099411D" w:rsidRDefault="002172AF" w:rsidP="002172AF">
      <w:pPr>
        <w:spacing w:before="240" w:after="60" w:line="240" w:lineRule="auto"/>
        <w:jc w:val="both"/>
        <w:outlineLvl w:val="0"/>
        <w:rPr>
          <w:rFonts w:ascii="Arial" w:eastAsia="Times New Roman" w:hAnsi="Arial" w:cs="Arial"/>
          <w:b/>
          <w:kern w:val="28"/>
          <w:lang w:val="en-GB" w:eastAsia="zh-TW"/>
        </w:rPr>
      </w:pPr>
      <w:r>
        <w:rPr>
          <w:rFonts w:ascii="Arial" w:eastAsia="Times New Roman" w:hAnsi="Arial" w:cs="Arial"/>
          <w:b/>
          <w:kern w:val="28"/>
          <w:lang w:val="en-GB" w:eastAsia="zh-TW"/>
        </w:rPr>
        <w:t>RDP Goals</w:t>
      </w:r>
    </w:p>
    <w:p w14:paraId="51129DE7" w14:textId="0D913BCA" w:rsidR="00443045" w:rsidRPr="005C11D6" w:rsidRDefault="002172AF" w:rsidP="005C11D6">
      <w:pPr>
        <w:pStyle w:val="ListParagraph"/>
        <w:numPr>
          <w:ilvl w:val="0"/>
          <w:numId w:val="81"/>
        </w:numPr>
        <w:spacing w:before="240" w:after="60" w:line="240" w:lineRule="auto"/>
        <w:jc w:val="both"/>
        <w:outlineLvl w:val="0"/>
        <w:rPr>
          <w:rFonts w:ascii="Arial" w:eastAsia="Times New Roman" w:hAnsi="Arial" w:cs="Arial"/>
          <w:b/>
          <w:bCs/>
          <w:kern w:val="28"/>
          <w:lang w:val="en-GB" w:eastAsia="zh-TW"/>
        </w:rPr>
      </w:pPr>
      <w:r w:rsidRPr="002172AF">
        <w:rPr>
          <w:rFonts w:ascii="Arial" w:eastAsia="Times New Roman" w:hAnsi="Arial" w:cs="Arial"/>
          <w:b/>
          <w:kern w:val="28"/>
          <w:lang w:val="en-GB" w:eastAsia="zh-TW"/>
        </w:rPr>
        <w:t xml:space="preserve">The promotion of enterprises located in </w:t>
      </w:r>
      <w:r>
        <w:rPr>
          <w:rFonts w:ascii="Arial" w:eastAsia="Times New Roman" w:hAnsi="Arial" w:cs="Arial"/>
          <w:b/>
          <w:kern w:val="28"/>
          <w:lang w:val="en-GB" w:eastAsia="zh-TW"/>
        </w:rPr>
        <w:t>Free State</w:t>
      </w:r>
      <w:r w:rsidRPr="002172AF">
        <w:rPr>
          <w:rFonts w:ascii="Arial" w:eastAsia="Times New Roman" w:hAnsi="Arial" w:cs="Arial"/>
          <w:b/>
          <w:kern w:val="28"/>
          <w:lang w:val="en-GB" w:eastAsia="zh-TW"/>
        </w:rPr>
        <w:t xml:space="preserve"> for work to be done or services to be rendered in that province.</w:t>
      </w:r>
    </w:p>
    <w:p w14:paraId="4C1E5BC0" w14:textId="77777777" w:rsidR="00443045" w:rsidRPr="002172AF" w:rsidRDefault="00443045" w:rsidP="002172AF">
      <w:pPr>
        <w:pStyle w:val="ListParagraph"/>
        <w:spacing w:before="240" w:after="60" w:line="240" w:lineRule="auto"/>
        <w:jc w:val="both"/>
        <w:outlineLvl w:val="0"/>
        <w:rPr>
          <w:rFonts w:ascii="Arial" w:eastAsia="Times New Roman" w:hAnsi="Arial" w:cs="Arial"/>
          <w:b/>
          <w:bCs/>
          <w:kern w:val="28"/>
          <w:lang w:val="en-GB" w:eastAsia="zh-TW"/>
        </w:rPr>
      </w:pPr>
    </w:p>
    <w:p w14:paraId="4DAED37F" w14:textId="55AA68AF" w:rsidR="0099411D" w:rsidRPr="002172AF" w:rsidRDefault="0099411D" w:rsidP="002172AF">
      <w:pPr>
        <w:pStyle w:val="ListParagraph"/>
        <w:numPr>
          <w:ilvl w:val="1"/>
          <w:numId w:val="79"/>
        </w:numPr>
        <w:spacing w:before="240" w:after="60" w:line="240" w:lineRule="auto"/>
        <w:ind w:hanging="720"/>
        <w:jc w:val="both"/>
        <w:outlineLvl w:val="0"/>
        <w:rPr>
          <w:rFonts w:ascii="Arial" w:eastAsia="Times New Roman" w:hAnsi="Arial" w:cs="Arial"/>
          <w:b/>
          <w:bCs/>
          <w:kern w:val="28"/>
          <w:lang w:val="en-GB" w:eastAsia="zh-TW"/>
        </w:rPr>
      </w:pPr>
      <w:r w:rsidRPr="002172AF">
        <w:rPr>
          <w:rFonts w:ascii="Arial" w:eastAsia="Times New Roman" w:hAnsi="Arial" w:cs="Arial"/>
          <w:b/>
          <w:bCs/>
          <w:kern w:val="28"/>
          <w:lang w:val="en-GB" w:eastAsia="zh-TW"/>
        </w:rPr>
        <w:t>Phase IV: RECOMMENDATION AND APPOINTMENT</w:t>
      </w:r>
    </w:p>
    <w:p w14:paraId="77C625B6" w14:textId="77777777" w:rsidR="001D6581" w:rsidRDefault="001D6581" w:rsidP="0099411D">
      <w:pPr>
        <w:spacing w:after="0" w:line="240" w:lineRule="auto"/>
        <w:ind w:left="720"/>
        <w:jc w:val="both"/>
        <w:rPr>
          <w:rFonts w:ascii="Arial" w:hAnsi="Arial" w:cs="Arial"/>
          <w:lang w:val="en-ZA" w:eastAsia="en-ZA"/>
        </w:rPr>
      </w:pPr>
    </w:p>
    <w:p w14:paraId="46F48AB3" w14:textId="0E8AA88A" w:rsidR="0099411D" w:rsidRPr="0099411D" w:rsidRDefault="0099411D" w:rsidP="0099411D">
      <w:pPr>
        <w:spacing w:after="0" w:line="240" w:lineRule="auto"/>
        <w:ind w:left="720"/>
        <w:jc w:val="both"/>
        <w:rPr>
          <w:rFonts w:ascii="Arial" w:hAnsi="Arial" w:cs="Arial"/>
          <w:lang w:val="en-ZA" w:eastAsia="en-ZA"/>
        </w:rPr>
      </w:pPr>
      <w:r w:rsidRPr="0099411D">
        <w:rPr>
          <w:rFonts w:ascii="Arial" w:hAnsi="Arial" w:cs="Arial"/>
          <w:lang w:val="en-ZA" w:eastAsia="en-ZA"/>
        </w:rPr>
        <w:t xml:space="preserve">The Department reserves its right to appoint more than one </w:t>
      </w:r>
      <w:r w:rsidR="00122637">
        <w:rPr>
          <w:rFonts w:ascii="Arial" w:hAnsi="Arial" w:cs="Arial"/>
          <w:lang w:val="en-ZA" w:eastAsia="en-ZA"/>
        </w:rPr>
        <w:t>but not exceeding</w:t>
      </w:r>
      <w:r w:rsidR="002A2FE0">
        <w:rPr>
          <w:rFonts w:ascii="Arial" w:hAnsi="Arial" w:cs="Arial"/>
          <w:lang w:val="en-ZA" w:eastAsia="en-ZA"/>
        </w:rPr>
        <w:t xml:space="preserve"> five (5) </w:t>
      </w:r>
      <w:r w:rsidR="000B0726">
        <w:rPr>
          <w:rFonts w:ascii="Arial" w:hAnsi="Arial" w:cs="Arial"/>
          <w:lang w:val="en-ZA" w:eastAsia="en-ZA"/>
        </w:rPr>
        <w:t>bidder</w:t>
      </w:r>
      <w:r w:rsidR="002A2FE0">
        <w:rPr>
          <w:rFonts w:ascii="Arial" w:hAnsi="Arial" w:cs="Arial"/>
          <w:lang w:val="en-ZA" w:eastAsia="en-ZA"/>
        </w:rPr>
        <w:t xml:space="preserve">s </w:t>
      </w:r>
      <w:r w:rsidRPr="0099411D">
        <w:rPr>
          <w:rFonts w:ascii="Arial" w:hAnsi="Arial" w:cs="Arial"/>
          <w:lang w:val="en-ZA" w:eastAsia="en-ZA"/>
        </w:rPr>
        <w:t xml:space="preserve">to implement this project.  The number/allocation of </w:t>
      </w:r>
      <w:r w:rsidR="001D6581">
        <w:rPr>
          <w:rFonts w:ascii="Arial" w:hAnsi="Arial" w:cs="Arial"/>
          <w:lang w:val="en-ZA" w:eastAsia="en-ZA"/>
        </w:rPr>
        <w:t>bidder</w:t>
      </w:r>
      <w:r w:rsidR="00C014EE">
        <w:rPr>
          <w:rFonts w:ascii="Arial" w:hAnsi="Arial" w:cs="Arial"/>
          <w:lang w:val="en-ZA" w:eastAsia="en-ZA"/>
        </w:rPr>
        <w:t>(s)</w:t>
      </w:r>
      <w:r w:rsidRPr="0099411D">
        <w:rPr>
          <w:rFonts w:ascii="Arial" w:hAnsi="Arial" w:cs="Arial"/>
          <w:lang w:val="en-ZA" w:eastAsia="en-ZA"/>
        </w:rPr>
        <w:t xml:space="preserve"> to be appointed is the prerogative of the Accounting Officer.  </w:t>
      </w:r>
    </w:p>
    <w:p w14:paraId="2E79CD85" w14:textId="77777777" w:rsidR="0099411D" w:rsidRPr="0099411D" w:rsidRDefault="0099411D" w:rsidP="0099411D">
      <w:pPr>
        <w:spacing w:after="0" w:line="240" w:lineRule="auto"/>
        <w:jc w:val="both"/>
        <w:rPr>
          <w:rFonts w:ascii="Arial" w:hAnsi="Arial" w:cs="Arial"/>
          <w:sz w:val="10"/>
          <w:szCs w:val="10"/>
          <w:lang w:val="en-US" w:eastAsia="en-ZA"/>
        </w:rPr>
      </w:pPr>
    </w:p>
    <w:p w14:paraId="2DE06D26" w14:textId="77777777" w:rsidR="0099411D" w:rsidRPr="0099411D" w:rsidRDefault="0099411D" w:rsidP="0099411D">
      <w:pPr>
        <w:spacing w:after="0" w:line="240" w:lineRule="auto"/>
        <w:ind w:left="720" w:hanging="720"/>
        <w:jc w:val="both"/>
        <w:rPr>
          <w:rFonts w:ascii="Arial" w:hAnsi="Arial" w:cs="Arial"/>
          <w:lang w:val="en-US" w:eastAsia="en-ZA"/>
        </w:rPr>
      </w:pPr>
    </w:p>
    <w:p w14:paraId="15C8124A" w14:textId="77777777" w:rsidR="0099411D" w:rsidRPr="0099411D" w:rsidRDefault="0099411D" w:rsidP="0099411D">
      <w:pPr>
        <w:spacing w:after="0" w:line="240" w:lineRule="auto"/>
        <w:ind w:left="720"/>
        <w:jc w:val="both"/>
        <w:rPr>
          <w:rFonts w:ascii="Arial" w:hAnsi="Arial" w:cs="Arial"/>
          <w:lang w:val="en-US" w:eastAsia="en-ZA"/>
        </w:rPr>
      </w:pPr>
      <w:r w:rsidRPr="0099411D">
        <w:rPr>
          <w:rFonts w:ascii="Arial" w:hAnsi="Arial" w:cs="Arial"/>
          <w:lang w:val="en-US" w:eastAsia="en-ZA"/>
        </w:rPr>
        <w:t xml:space="preserve">The Bid Adjudication Committee will consider the recommendations of the Bid Evaluation Committee and make a recommendation to </w:t>
      </w:r>
      <w:proofErr w:type="gramStart"/>
      <w:r w:rsidRPr="0099411D">
        <w:rPr>
          <w:rFonts w:ascii="Arial" w:hAnsi="Arial" w:cs="Arial"/>
          <w:lang w:val="en-US" w:eastAsia="en-ZA"/>
        </w:rPr>
        <w:t>the HOD</w:t>
      </w:r>
      <w:proofErr w:type="gramEnd"/>
      <w:r w:rsidRPr="0099411D">
        <w:rPr>
          <w:rFonts w:ascii="Arial" w:hAnsi="Arial" w:cs="Arial"/>
          <w:lang w:val="en-US" w:eastAsia="en-ZA"/>
        </w:rPr>
        <w:t xml:space="preserve">: Social Development for awarding of the bid/s. </w:t>
      </w:r>
    </w:p>
    <w:p w14:paraId="37725F4D" w14:textId="77777777" w:rsidR="0099411D" w:rsidRPr="003F28F9" w:rsidRDefault="0099411D" w:rsidP="0099411D">
      <w:pPr>
        <w:spacing w:after="0" w:line="240" w:lineRule="auto"/>
        <w:jc w:val="both"/>
        <w:rPr>
          <w:rFonts w:ascii="Arial" w:hAnsi="Arial" w:cs="Arial"/>
          <w:sz w:val="16"/>
          <w:szCs w:val="16"/>
          <w:lang w:val="en-US" w:eastAsia="en-ZA"/>
        </w:rPr>
      </w:pPr>
    </w:p>
    <w:p w14:paraId="39BECC36" w14:textId="77777777" w:rsidR="0099411D" w:rsidRPr="0099411D" w:rsidRDefault="0099411D" w:rsidP="0099411D">
      <w:pPr>
        <w:spacing w:after="0" w:line="240" w:lineRule="auto"/>
        <w:jc w:val="both"/>
        <w:rPr>
          <w:rFonts w:ascii="Arial" w:hAnsi="Arial" w:cs="Arial"/>
          <w:sz w:val="10"/>
          <w:szCs w:val="10"/>
          <w:lang w:val="en-ZA" w:eastAsia="en-ZA"/>
        </w:rPr>
      </w:pPr>
    </w:p>
    <w:p w14:paraId="17E426D3" w14:textId="057EE888" w:rsidR="00FF1A62" w:rsidRDefault="0099411D" w:rsidP="002172AF">
      <w:pPr>
        <w:spacing w:after="0" w:line="240" w:lineRule="auto"/>
        <w:ind w:left="720"/>
        <w:jc w:val="both"/>
        <w:rPr>
          <w:rFonts w:ascii="Arial" w:hAnsi="Arial" w:cs="Arial"/>
          <w:lang w:val="en-ZA" w:eastAsia="en-ZA"/>
        </w:rPr>
      </w:pPr>
      <w:bookmarkStart w:id="16" w:name="_Hlk233198540"/>
      <w:r w:rsidRPr="0099411D">
        <w:rPr>
          <w:rFonts w:ascii="Arial" w:hAnsi="Arial" w:cs="Arial"/>
          <w:lang w:val="en-ZA" w:eastAsia="en-ZA"/>
        </w:rPr>
        <w:t xml:space="preserve">The bidders are to submit a single bid which will separately respond to Free State </w:t>
      </w:r>
      <w:r w:rsidR="00306A06">
        <w:rPr>
          <w:rFonts w:ascii="Arial" w:hAnsi="Arial" w:cs="Arial"/>
          <w:lang w:val="en-ZA" w:eastAsia="en-ZA"/>
        </w:rPr>
        <w:t>Social Deve</w:t>
      </w:r>
      <w:r w:rsidR="00C014EE">
        <w:rPr>
          <w:rFonts w:ascii="Arial" w:hAnsi="Arial" w:cs="Arial"/>
          <w:lang w:val="en-ZA" w:eastAsia="en-ZA"/>
        </w:rPr>
        <w:t>lop</w:t>
      </w:r>
      <w:r w:rsidR="00306A06">
        <w:rPr>
          <w:rFonts w:ascii="Arial" w:hAnsi="Arial" w:cs="Arial"/>
          <w:lang w:val="en-ZA" w:eastAsia="en-ZA"/>
        </w:rPr>
        <w:t>ment</w:t>
      </w:r>
      <w:r w:rsidRPr="0099411D">
        <w:rPr>
          <w:rFonts w:ascii="Arial" w:hAnsi="Arial" w:cs="Arial"/>
          <w:lang w:val="en-ZA" w:eastAsia="en-ZA"/>
        </w:rPr>
        <w:t xml:space="preserve">’s requirements. The Department reserves the right to assess these bids separately and at its sole discretion to appoint bidders depending on the strength of each bid and the requirements of </w:t>
      </w:r>
      <w:r w:rsidR="00C014EE">
        <w:rPr>
          <w:rFonts w:ascii="Arial" w:hAnsi="Arial" w:cs="Arial"/>
          <w:lang w:val="en-ZA" w:eastAsia="en-ZA"/>
        </w:rPr>
        <w:t>the Department.</w:t>
      </w:r>
      <w:r w:rsidRPr="0099411D">
        <w:rPr>
          <w:rFonts w:ascii="Arial" w:hAnsi="Arial" w:cs="Arial"/>
          <w:lang w:val="en-ZA" w:eastAsia="en-ZA"/>
        </w:rPr>
        <w:t xml:space="preserve"> </w:t>
      </w:r>
      <w:bookmarkEnd w:id="16"/>
    </w:p>
    <w:p w14:paraId="34FC9099" w14:textId="77777777" w:rsidR="002172AF" w:rsidRDefault="002172AF" w:rsidP="002172AF">
      <w:pPr>
        <w:spacing w:after="0" w:line="240" w:lineRule="auto"/>
        <w:jc w:val="both"/>
        <w:rPr>
          <w:rFonts w:ascii="Arial" w:hAnsi="Arial" w:cs="Arial"/>
          <w:lang w:val="en-ZA" w:eastAsia="en-ZA"/>
        </w:rPr>
      </w:pPr>
    </w:p>
    <w:p w14:paraId="6D139FA7" w14:textId="0594A176" w:rsidR="009F5B46" w:rsidRDefault="002172AF" w:rsidP="002172AF">
      <w:pPr>
        <w:pStyle w:val="ListParagraph"/>
        <w:keepNext/>
        <w:widowControl w:val="0"/>
        <w:numPr>
          <w:ilvl w:val="0"/>
          <w:numId w:val="17"/>
        </w:numPr>
        <w:tabs>
          <w:tab w:val="left" w:pos="720"/>
        </w:tabs>
        <w:spacing w:after="0" w:line="240" w:lineRule="auto"/>
        <w:ind w:left="709" w:hanging="709"/>
        <w:jc w:val="both"/>
        <w:outlineLvl w:val="0"/>
        <w:rPr>
          <w:rFonts w:ascii="Arial" w:hAnsi="Arial" w:cs="Arial"/>
          <w:lang w:val="en-ZA" w:eastAsia="en-ZA"/>
        </w:rPr>
      </w:pPr>
      <w:r>
        <w:rPr>
          <w:rFonts w:ascii="Arial" w:eastAsia="Times New Roman" w:hAnsi="Arial" w:cs="Arial"/>
          <w:b/>
          <w:lang w:val="en-US"/>
        </w:rPr>
        <w:t>NEGOTIATIONS</w:t>
      </w:r>
      <w:r>
        <w:rPr>
          <w:rFonts w:ascii="Arial" w:hAnsi="Arial" w:cs="Arial"/>
          <w:lang w:val="en-ZA" w:eastAsia="en-ZA"/>
        </w:rPr>
        <w:t xml:space="preserve"> </w:t>
      </w:r>
    </w:p>
    <w:p w14:paraId="3DE5C114" w14:textId="77777777" w:rsidR="002172AF" w:rsidRDefault="002172AF" w:rsidP="002172AF">
      <w:pPr>
        <w:pStyle w:val="ListParagraph"/>
        <w:keepNext/>
        <w:widowControl w:val="0"/>
        <w:tabs>
          <w:tab w:val="left" w:pos="720"/>
        </w:tabs>
        <w:spacing w:after="0" w:line="240" w:lineRule="auto"/>
        <w:ind w:left="360"/>
        <w:jc w:val="both"/>
        <w:outlineLvl w:val="0"/>
        <w:rPr>
          <w:rFonts w:ascii="Arial" w:hAnsi="Arial" w:cs="Arial"/>
          <w:lang w:val="en-ZA" w:eastAsia="en-ZA"/>
        </w:rPr>
      </w:pPr>
    </w:p>
    <w:p w14:paraId="0168E14E" w14:textId="382828EB" w:rsidR="002172AF" w:rsidRDefault="002172AF" w:rsidP="002172AF">
      <w:pPr>
        <w:pStyle w:val="ListParagraph"/>
        <w:keepNext/>
        <w:widowControl w:val="0"/>
        <w:tabs>
          <w:tab w:val="left" w:pos="720"/>
        </w:tabs>
        <w:spacing w:after="0" w:line="240" w:lineRule="auto"/>
        <w:ind w:left="709"/>
        <w:jc w:val="both"/>
        <w:outlineLvl w:val="0"/>
        <w:rPr>
          <w:rFonts w:ascii="Arial" w:hAnsi="Arial" w:cs="Arial"/>
          <w:color w:val="000000"/>
          <w:szCs w:val="24"/>
        </w:rPr>
      </w:pPr>
      <w:r w:rsidRPr="002172AF">
        <w:rPr>
          <w:rFonts w:ascii="Arial" w:hAnsi="Arial" w:cs="Arial"/>
          <w:szCs w:val="24"/>
        </w:rPr>
        <w:t xml:space="preserve">The Accounting Officer/Authority </w:t>
      </w:r>
      <w:r w:rsidRPr="002172AF">
        <w:rPr>
          <w:rFonts w:ascii="Arial" w:hAnsi="Arial" w:cs="Arial"/>
          <w:color w:val="000000"/>
          <w:szCs w:val="24"/>
        </w:rPr>
        <w:t>reserves the right to negotiate prices with shortlisted bidders to arrive at an acceptable market-related price.</w:t>
      </w:r>
    </w:p>
    <w:p w14:paraId="31EFCC00" w14:textId="77777777" w:rsidR="002172AF" w:rsidRPr="00FF1A62" w:rsidRDefault="002172AF" w:rsidP="002172AF">
      <w:pPr>
        <w:pStyle w:val="ListParagraph"/>
        <w:keepNext/>
        <w:widowControl w:val="0"/>
        <w:tabs>
          <w:tab w:val="left" w:pos="720"/>
        </w:tabs>
        <w:spacing w:after="0" w:line="240" w:lineRule="auto"/>
        <w:ind w:left="709"/>
        <w:jc w:val="both"/>
        <w:outlineLvl w:val="0"/>
        <w:rPr>
          <w:rFonts w:ascii="Arial" w:hAnsi="Arial" w:cs="Arial"/>
          <w:lang w:val="en-ZA" w:eastAsia="en-ZA"/>
        </w:rPr>
      </w:pPr>
    </w:p>
    <w:p w14:paraId="502C7BA7" w14:textId="3A598FB3" w:rsidR="0099411D" w:rsidRPr="0099411D" w:rsidRDefault="0099411D" w:rsidP="002172AF">
      <w:pPr>
        <w:pStyle w:val="ListParagraph"/>
        <w:keepNext/>
        <w:widowControl w:val="0"/>
        <w:numPr>
          <w:ilvl w:val="0"/>
          <w:numId w:val="17"/>
        </w:numPr>
        <w:tabs>
          <w:tab w:val="left" w:pos="720"/>
        </w:tabs>
        <w:spacing w:after="0" w:line="240" w:lineRule="auto"/>
        <w:jc w:val="both"/>
        <w:outlineLvl w:val="0"/>
        <w:rPr>
          <w:rFonts w:ascii="Arial" w:eastAsia="Times New Roman" w:hAnsi="Arial" w:cs="Arial"/>
          <w:b/>
          <w:lang w:val="en-US"/>
        </w:rPr>
      </w:pPr>
      <w:r w:rsidRPr="0099411D">
        <w:rPr>
          <w:rFonts w:ascii="Arial" w:eastAsia="Times New Roman" w:hAnsi="Arial" w:cs="Arial"/>
          <w:bCs/>
          <w:kern w:val="28"/>
          <w:sz w:val="24"/>
          <w:szCs w:val="20"/>
          <w:lang w:val="en-GB" w:eastAsia="zh-TW"/>
        </w:rPr>
        <w:tab/>
      </w:r>
      <w:r w:rsidRPr="0099411D">
        <w:rPr>
          <w:rFonts w:ascii="Arial" w:eastAsia="Times New Roman" w:hAnsi="Arial" w:cs="Arial"/>
          <w:b/>
          <w:lang w:val="en-US"/>
        </w:rPr>
        <w:t>COMMUNICATION AND CONFIDENTIALITY</w:t>
      </w:r>
    </w:p>
    <w:p w14:paraId="5590859E" w14:textId="77777777" w:rsidR="0099411D" w:rsidRPr="0099411D" w:rsidRDefault="0099411D" w:rsidP="0099411D">
      <w:pPr>
        <w:spacing w:after="160" w:line="259" w:lineRule="auto"/>
        <w:rPr>
          <w:sz w:val="10"/>
          <w:szCs w:val="10"/>
          <w:lang w:val="en-GB"/>
        </w:rPr>
      </w:pPr>
    </w:p>
    <w:p w14:paraId="3C0B557C" w14:textId="77777777" w:rsidR="002172AF" w:rsidRDefault="0099411D" w:rsidP="002172AF">
      <w:pPr>
        <w:pStyle w:val="ListParagraph"/>
        <w:keepNext/>
        <w:widowControl w:val="0"/>
        <w:numPr>
          <w:ilvl w:val="1"/>
          <w:numId w:val="82"/>
        </w:numPr>
        <w:tabs>
          <w:tab w:val="left" w:pos="720"/>
        </w:tabs>
        <w:spacing w:after="0" w:line="240" w:lineRule="auto"/>
        <w:ind w:left="709" w:hanging="709"/>
        <w:jc w:val="both"/>
        <w:outlineLvl w:val="0"/>
        <w:rPr>
          <w:rFonts w:ascii="Arial" w:hAnsi="Arial" w:cs="Arial"/>
          <w:lang w:val="en-ZA"/>
        </w:rPr>
      </w:pPr>
      <w:bookmarkStart w:id="17" w:name="_Hlk233198914"/>
      <w:r w:rsidRPr="002172AF">
        <w:rPr>
          <w:rFonts w:ascii="Arial" w:hAnsi="Arial" w:cs="Arial"/>
          <w:lang w:val="en-ZA"/>
        </w:rPr>
        <w:t xml:space="preserve">The Free State Social Development may communicate with </w:t>
      </w:r>
      <w:r w:rsidR="00FF1A62" w:rsidRPr="002172AF">
        <w:rPr>
          <w:rFonts w:ascii="Arial" w:hAnsi="Arial" w:cs="Arial"/>
          <w:lang w:val="en-ZA"/>
        </w:rPr>
        <w:t xml:space="preserve">the </w:t>
      </w:r>
      <w:r w:rsidRPr="002172AF">
        <w:rPr>
          <w:rFonts w:ascii="Arial" w:hAnsi="Arial" w:cs="Arial"/>
          <w:lang w:val="en-ZA"/>
        </w:rPr>
        <w:t>Bidders where clarity is sought after the closing date of the bid and prior to the award of the contract, or to extend the validity period of the bid, if necessary.</w:t>
      </w:r>
    </w:p>
    <w:p w14:paraId="6D3CAB0A" w14:textId="77777777" w:rsidR="002172AF" w:rsidRDefault="002172AF" w:rsidP="002172AF">
      <w:pPr>
        <w:pStyle w:val="ListParagraph"/>
        <w:keepNext/>
        <w:widowControl w:val="0"/>
        <w:tabs>
          <w:tab w:val="left" w:pos="720"/>
        </w:tabs>
        <w:spacing w:after="0" w:line="240" w:lineRule="auto"/>
        <w:ind w:left="709"/>
        <w:jc w:val="both"/>
        <w:outlineLvl w:val="0"/>
        <w:rPr>
          <w:rFonts w:ascii="Arial" w:hAnsi="Arial" w:cs="Arial"/>
          <w:lang w:val="en-ZA"/>
        </w:rPr>
      </w:pPr>
    </w:p>
    <w:p w14:paraId="109C5DE9" w14:textId="77777777" w:rsidR="002172AF" w:rsidRPr="002172AF" w:rsidRDefault="0099411D" w:rsidP="002172AF">
      <w:pPr>
        <w:pStyle w:val="ListParagraph"/>
        <w:keepNext/>
        <w:widowControl w:val="0"/>
        <w:numPr>
          <w:ilvl w:val="1"/>
          <w:numId w:val="82"/>
        </w:numPr>
        <w:tabs>
          <w:tab w:val="left" w:pos="720"/>
        </w:tabs>
        <w:spacing w:after="0" w:line="240" w:lineRule="auto"/>
        <w:ind w:left="709" w:hanging="709"/>
        <w:jc w:val="both"/>
        <w:outlineLvl w:val="0"/>
        <w:rPr>
          <w:rFonts w:ascii="Arial" w:hAnsi="Arial" w:cs="Arial"/>
          <w:lang w:val="en-ZA"/>
        </w:rPr>
      </w:pPr>
      <w:r w:rsidRPr="002172AF">
        <w:rPr>
          <w:rFonts w:ascii="Arial" w:eastAsia="Times New Roman" w:hAnsi="Arial" w:cs="Arial"/>
          <w:szCs w:val="20"/>
          <w:lang w:val="en-US"/>
        </w:rPr>
        <w:t>All communication</w:t>
      </w:r>
      <w:r w:rsidR="00FF1A62" w:rsidRPr="002172AF">
        <w:rPr>
          <w:rFonts w:ascii="Arial" w:eastAsia="Times New Roman" w:hAnsi="Arial" w:cs="Arial"/>
          <w:szCs w:val="20"/>
          <w:lang w:val="en-US"/>
        </w:rPr>
        <w:t>s</w:t>
      </w:r>
      <w:r w:rsidRPr="002172AF">
        <w:rPr>
          <w:rFonts w:ascii="Arial" w:eastAsia="Times New Roman" w:hAnsi="Arial" w:cs="Arial"/>
          <w:szCs w:val="20"/>
          <w:lang w:val="en-US"/>
        </w:rPr>
        <w:t xml:space="preserve"> between the Bidder and the Free State Social Development must be done in writing. </w:t>
      </w:r>
    </w:p>
    <w:p w14:paraId="3A06EB3F" w14:textId="77777777" w:rsidR="002172AF" w:rsidRPr="002172AF" w:rsidRDefault="002172AF" w:rsidP="002172AF">
      <w:pPr>
        <w:keepNext/>
        <w:widowControl w:val="0"/>
        <w:tabs>
          <w:tab w:val="left" w:pos="720"/>
        </w:tabs>
        <w:spacing w:after="0" w:line="240" w:lineRule="auto"/>
        <w:jc w:val="both"/>
        <w:outlineLvl w:val="0"/>
        <w:rPr>
          <w:rFonts w:ascii="Arial" w:hAnsi="Arial" w:cs="Arial"/>
          <w:lang w:val="en-ZA"/>
        </w:rPr>
      </w:pPr>
    </w:p>
    <w:p w14:paraId="0F83A0E1" w14:textId="77777777" w:rsidR="002172AF" w:rsidRPr="002172AF" w:rsidRDefault="0099411D" w:rsidP="002172AF">
      <w:pPr>
        <w:pStyle w:val="ListParagraph"/>
        <w:keepNext/>
        <w:widowControl w:val="0"/>
        <w:numPr>
          <w:ilvl w:val="1"/>
          <w:numId w:val="82"/>
        </w:numPr>
        <w:tabs>
          <w:tab w:val="left" w:pos="720"/>
        </w:tabs>
        <w:spacing w:after="0" w:line="240" w:lineRule="auto"/>
        <w:ind w:left="709" w:hanging="709"/>
        <w:jc w:val="both"/>
        <w:outlineLvl w:val="0"/>
        <w:rPr>
          <w:rFonts w:ascii="Arial" w:hAnsi="Arial" w:cs="Arial"/>
          <w:lang w:val="en-ZA"/>
        </w:rPr>
      </w:pPr>
      <w:r w:rsidRPr="002172AF">
        <w:rPr>
          <w:rFonts w:ascii="Arial" w:eastAsia="Times New Roman" w:hAnsi="Arial" w:cs="Arial"/>
          <w:szCs w:val="20"/>
          <w:lang w:val="en-US"/>
        </w:rPr>
        <w:t xml:space="preserve">Whilst all due care has been taken in connection with the preparation of this bid, the Department makes no representations or warranties that the content of this bid or any information communicated to or provided to Bidders during the bidding process is, or will be, accurate, current or complete. The Department, employees and advisors will not be liable with respect to any information communicated which is not accurate, current or </w:t>
      </w:r>
      <w:r w:rsidRPr="002172AF">
        <w:rPr>
          <w:rFonts w:ascii="Arial" w:eastAsia="Times New Roman" w:hAnsi="Arial" w:cs="Arial"/>
          <w:szCs w:val="20"/>
          <w:lang w:val="en-US"/>
        </w:rPr>
        <w:lastRenderedPageBreak/>
        <w:t>complete.</w:t>
      </w:r>
    </w:p>
    <w:p w14:paraId="47BF8BF7" w14:textId="77777777" w:rsidR="002172AF" w:rsidRPr="002172AF" w:rsidRDefault="002172AF" w:rsidP="002172AF">
      <w:pPr>
        <w:pStyle w:val="ListParagraph"/>
        <w:rPr>
          <w:rFonts w:ascii="Arial" w:eastAsia="Times New Roman" w:hAnsi="Arial" w:cs="Arial"/>
          <w:szCs w:val="20"/>
          <w:lang w:val="en-US"/>
        </w:rPr>
      </w:pPr>
    </w:p>
    <w:p w14:paraId="12C63D74" w14:textId="77777777" w:rsidR="002172AF" w:rsidRPr="002172AF" w:rsidRDefault="0099411D" w:rsidP="002172AF">
      <w:pPr>
        <w:pStyle w:val="ListParagraph"/>
        <w:keepNext/>
        <w:widowControl w:val="0"/>
        <w:numPr>
          <w:ilvl w:val="1"/>
          <w:numId w:val="82"/>
        </w:numPr>
        <w:tabs>
          <w:tab w:val="left" w:pos="720"/>
        </w:tabs>
        <w:spacing w:after="0" w:line="240" w:lineRule="auto"/>
        <w:ind w:left="709" w:hanging="709"/>
        <w:jc w:val="both"/>
        <w:outlineLvl w:val="0"/>
        <w:rPr>
          <w:rFonts w:ascii="Arial" w:hAnsi="Arial" w:cs="Arial"/>
          <w:lang w:val="en-ZA"/>
        </w:rPr>
      </w:pPr>
      <w:r w:rsidRPr="002172AF">
        <w:rPr>
          <w:rFonts w:ascii="Arial" w:eastAsia="Times New Roman" w:hAnsi="Arial" w:cs="Arial"/>
          <w:szCs w:val="20"/>
          <w:lang w:val="en-US"/>
        </w:rPr>
        <w:t>If a Bidder finds or reasonably believes it has found any discrepancy, ambiguity, error or inconsistency in this bid or any other information provided by the Department (other than minor clerical matters), the Bidder must promptly notify the Department in writing of such discrepancy, ambiguity, error or inconsistency in order to afford the Department an opportunity to consider what corrective action is necessary (if any).</w:t>
      </w:r>
    </w:p>
    <w:p w14:paraId="5A30443C" w14:textId="77777777" w:rsidR="002172AF" w:rsidRPr="002172AF" w:rsidRDefault="002172AF" w:rsidP="002172AF">
      <w:pPr>
        <w:pStyle w:val="ListParagraph"/>
        <w:rPr>
          <w:rFonts w:ascii="Arial" w:eastAsia="Times New Roman" w:hAnsi="Arial" w:cs="Arial"/>
          <w:szCs w:val="20"/>
          <w:lang w:val="en-US"/>
        </w:rPr>
      </w:pPr>
    </w:p>
    <w:p w14:paraId="781DDD0C" w14:textId="77777777" w:rsidR="002172AF" w:rsidRPr="002172AF" w:rsidRDefault="0099411D" w:rsidP="002172AF">
      <w:pPr>
        <w:pStyle w:val="ListParagraph"/>
        <w:keepNext/>
        <w:widowControl w:val="0"/>
        <w:numPr>
          <w:ilvl w:val="1"/>
          <w:numId w:val="82"/>
        </w:numPr>
        <w:tabs>
          <w:tab w:val="left" w:pos="720"/>
        </w:tabs>
        <w:spacing w:after="0" w:line="240" w:lineRule="auto"/>
        <w:ind w:left="709" w:hanging="709"/>
        <w:jc w:val="both"/>
        <w:outlineLvl w:val="0"/>
        <w:rPr>
          <w:rFonts w:ascii="Arial" w:hAnsi="Arial" w:cs="Arial"/>
          <w:lang w:val="en-ZA"/>
        </w:rPr>
      </w:pPr>
      <w:r w:rsidRPr="002172AF">
        <w:rPr>
          <w:rFonts w:ascii="Arial" w:eastAsia="Times New Roman" w:hAnsi="Arial" w:cs="Arial"/>
          <w:szCs w:val="20"/>
          <w:lang w:val="en-US"/>
        </w:rPr>
        <w:t>Any actual discrepancy, ambiguity, error or inconsistency in this bid or any other information provided by the Department will, if possible, be corrected and provided to all Bidders without attribution to the Bidder who provided the written notice.</w:t>
      </w:r>
    </w:p>
    <w:p w14:paraId="2CB5FA5D" w14:textId="77777777" w:rsidR="002172AF" w:rsidRPr="002172AF" w:rsidRDefault="002172AF" w:rsidP="002172AF">
      <w:pPr>
        <w:pStyle w:val="ListParagraph"/>
        <w:rPr>
          <w:rFonts w:ascii="Arial" w:eastAsia="Times New Roman" w:hAnsi="Arial" w:cs="Arial"/>
          <w:szCs w:val="20"/>
          <w:lang w:val="en-US"/>
        </w:rPr>
      </w:pPr>
    </w:p>
    <w:p w14:paraId="55CA1C59" w14:textId="77777777" w:rsidR="002172AF" w:rsidRPr="002172AF" w:rsidRDefault="0099411D" w:rsidP="002172AF">
      <w:pPr>
        <w:pStyle w:val="ListParagraph"/>
        <w:keepNext/>
        <w:widowControl w:val="0"/>
        <w:numPr>
          <w:ilvl w:val="1"/>
          <w:numId w:val="82"/>
        </w:numPr>
        <w:tabs>
          <w:tab w:val="left" w:pos="720"/>
        </w:tabs>
        <w:spacing w:after="0" w:line="240" w:lineRule="auto"/>
        <w:ind w:left="709" w:hanging="709"/>
        <w:jc w:val="both"/>
        <w:outlineLvl w:val="0"/>
        <w:rPr>
          <w:rFonts w:ascii="Arial" w:hAnsi="Arial" w:cs="Arial"/>
          <w:lang w:val="en-ZA"/>
        </w:rPr>
      </w:pPr>
      <w:r w:rsidRPr="002172AF">
        <w:rPr>
          <w:rFonts w:ascii="Arial" w:eastAsia="Times New Roman" w:hAnsi="Arial" w:cs="Arial"/>
          <w:szCs w:val="20"/>
          <w:lang w:val="en-US"/>
        </w:rPr>
        <w:t xml:space="preserve">All persons (including Bidders) obtaining or receiving this bid and any other information in connection with this Bid or the </w:t>
      </w:r>
      <w:r w:rsidR="006F256A" w:rsidRPr="002172AF">
        <w:rPr>
          <w:rFonts w:ascii="Arial" w:eastAsia="Times New Roman" w:hAnsi="Arial" w:cs="Arial"/>
          <w:szCs w:val="20"/>
          <w:lang w:val="en-US"/>
        </w:rPr>
        <w:t>Bid</w:t>
      </w:r>
      <w:r w:rsidRPr="002172AF">
        <w:rPr>
          <w:rFonts w:ascii="Arial" w:eastAsia="Times New Roman" w:hAnsi="Arial" w:cs="Arial"/>
          <w:szCs w:val="20"/>
          <w:lang w:val="en-US"/>
        </w:rPr>
        <w:t xml:space="preserve">ing process must keep the contents of the Bid and other such information </w:t>
      </w:r>
      <w:proofErr w:type="gramStart"/>
      <w:r w:rsidRPr="002172AF">
        <w:rPr>
          <w:rFonts w:ascii="Arial" w:eastAsia="Times New Roman" w:hAnsi="Arial" w:cs="Arial"/>
          <w:szCs w:val="20"/>
          <w:lang w:val="en-US"/>
        </w:rPr>
        <w:t>confidential, and</w:t>
      </w:r>
      <w:proofErr w:type="gramEnd"/>
      <w:r w:rsidRPr="002172AF">
        <w:rPr>
          <w:rFonts w:ascii="Arial" w:eastAsia="Times New Roman" w:hAnsi="Arial" w:cs="Arial"/>
          <w:szCs w:val="20"/>
          <w:lang w:val="en-US"/>
        </w:rPr>
        <w:t xml:space="preserve"> not disclose or use the information except as required for the purpose of developing a proposal in response to this Bid.</w:t>
      </w:r>
    </w:p>
    <w:p w14:paraId="45AE5EA5" w14:textId="77777777" w:rsidR="002172AF" w:rsidRPr="002172AF" w:rsidRDefault="002172AF" w:rsidP="002172AF">
      <w:pPr>
        <w:pStyle w:val="ListParagraph"/>
        <w:rPr>
          <w:rFonts w:ascii="Arial" w:eastAsia="Times New Roman" w:hAnsi="Arial" w:cs="Arial"/>
          <w:szCs w:val="20"/>
          <w:lang w:val="en-US"/>
        </w:rPr>
      </w:pPr>
    </w:p>
    <w:p w14:paraId="3B3D671D" w14:textId="351084F9" w:rsidR="0099411D" w:rsidRPr="00A812B8" w:rsidRDefault="0099411D" w:rsidP="002172AF">
      <w:pPr>
        <w:pStyle w:val="ListParagraph"/>
        <w:keepNext/>
        <w:widowControl w:val="0"/>
        <w:numPr>
          <w:ilvl w:val="1"/>
          <w:numId w:val="82"/>
        </w:numPr>
        <w:tabs>
          <w:tab w:val="left" w:pos="720"/>
        </w:tabs>
        <w:spacing w:after="0" w:line="240" w:lineRule="auto"/>
        <w:ind w:left="709" w:hanging="709"/>
        <w:jc w:val="both"/>
        <w:outlineLvl w:val="0"/>
        <w:rPr>
          <w:rFonts w:ascii="Arial" w:hAnsi="Arial" w:cs="Arial"/>
          <w:lang w:val="en-ZA"/>
        </w:rPr>
      </w:pPr>
      <w:r w:rsidRPr="002172AF">
        <w:rPr>
          <w:rFonts w:ascii="Arial" w:eastAsia="Times New Roman" w:hAnsi="Arial" w:cs="Arial"/>
          <w:szCs w:val="20"/>
          <w:lang w:val="en-US"/>
        </w:rPr>
        <w:t xml:space="preserve">No material or information derived from the procurement and provision of the services under the contract may be used for any purposes other than those of Free State Social Development, except where authorized in writing to do so.   All documents will remain the property to the </w:t>
      </w:r>
      <w:r w:rsidR="00D10D4A" w:rsidRPr="002172AF">
        <w:rPr>
          <w:rFonts w:ascii="Arial Black" w:eastAsia="Times New Roman" w:hAnsi="Arial Black" w:cs="Arial"/>
          <w:szCs w:val="20"/>
          <w:lang w:val="en-US"/>
        </w:rPr>
        <w:t>Free State Department of Social Development</w:t>
      </w:r>
    </w:p>
    <w:p w14:paraId="04259AE8" w14:textId="77777777" w:rsidR="00A812B8" w:rsidRPr="00A812B8" w:rsidRDefault="00A812B8" w:rsidP="00A812B8">
      <w:pPr>
        <w:keepNext/>
        <w:widowControl w:val="0"/>
        <w:tabs>
          <w:tab w:val="left" w:pos="720"/>
        </w:tabs>
        <w:spacing w:after="0" w:line="240" w:lineRule="auto"/>
        <w:jc w:val="both"/>
        <w:outlineLvl w:val="0"/>
        <w:rPr>
          <w:rFonts w:ascii="Arial" w:hAnsi="Arial" w:cs="Arial"/>
          <w:lang w:val="en-ZA"/>
        </w:rPr>
      </w:pPr>
    </w:p>
    <w:bookmarkEnd w:id="17"/>
    <w:p w14:paraId="3DA9A970" w14:textId="0F9DDBDF" w:rsidR="0099411D" w:rsidRPr="0099411D" w:rsidRDefault="0099411D" w:rsidP="00A812B8">
      <w:pPr>
        <w:pStyle w:val="ListParagraph"/>
        <w:keepNext/>
        <w:widowControl w:val="0"/>
        <w:numPr>
          <w:ilvl w:val="0"/>
          <w:numId w:val="17"/>
        </w:numPr>
        <w:tabs>
          <w:tab w:val="left" w:pos="720"/>
        </w:tabs>
        <w:spacing w:after="0" w:line="240" w:lineRule="auto"/>
        <w:ind w:left="709" w:hanging="709"/>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COUNTER CONDITIONS</w:t>
      </w:r>
    </w:p>
    <w:p w14:paraId="561EC207" w14:textId="75065F08" w:rsidR="00A812B8" w:rsidRDefault="0099411D" w:rsidP="00A812B8">
      <w:pPr>
        <w:spacing w:before="240" w:after="60" w:line="240" w:lineRule="auto"/>
        <w:ind w:left="720"/>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Bidders’ attention is drawn to the fact that amendments to any of the special conditions by bidder(s) will result in invalidation of such bidder(s)</w:t>
      </w:r>
      <w:r w:rsidR="00A812B8">
        <w:rPr>
          <w:rFonts w:ascii="Arial" w:eastAsia="Times New Roman" w:hAnsi="Arial" w:cs="Arial"/>
          <w:bCs/>
          <w:kern w:val="28"/>
          <w:lang w:val="en-GB" w:eastAsia="zh-TW"/>
        </w:rPr>
        <w:t>.</w:t>
      </w:r>
    </w:p>
    <w:p w14:paraId="7F2921C9" w14:textId="77777777" w:rsidR="00A812B8" w:rsidRPr="00A812B8" w:rsidRDefault="00A812B8" w:rsidP="00A812B8">
      <w:pPr>
        <w:spacing w:before="240" w:after="60" w:line="240" w:lineRule="auto"/>
        <w:ind w:left="720"/>
        <w:jc w:val="both"/>
        <w:outlineLvl w:val="0"/>
        <w:rPr>
          <w:rFonts w:ascii="Arial" w:eastAsia="Times New Roman" w:hAnsi="Arial" w:cs="Arial"/>
          <w:bCs/>
          <w:kern w:val="28"/>
          <w:lang w:val="en-GB" w:eastAsia="zh-TW"/>
        </w:rPr>
      </w:pPr>
    </w:p>
    <w:p w14:paraId="3BDE84F1" w14:textId="37EC3A3F" w:rsidR="0099411D" w:rsidRPr="0099411D" w:rsidRDefault="0099411D" w:rsidP="00A812B8">
      <w:pPr>
        <w:pStyle w:val="ListParagraph"/>
        <w:keepNext/>
        <w:widowControl w:val="0"/>
        <w:numPr>
          <w:ilvl w:val="0"/>
          <w:numId w:val="17"/>
        </w:numPr>
        <w:tabs>
          <w:tab w:val="left" w:pos="720"/>
        </w:tabs>
        <w:spacing w:after="0" w:line="240" w:lineRule="auto"/>
        <w:ind w:left="709" w:hanging="709"/>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VERIFICATION OF BIDDERS</w:t>
      </w:r>
    </w:p>
    <w:p w14:paraId="1B6EF13E" w14:textId="0A299C63" w:rsidR="00A812B8" w:rsidRDefault="0099411D" w:rsidP="00A812B8">
      <w:pPr>
        <w:spacing w:before="240" w:after="60" w:line="240" w:lineRule="auto"/>
        <w:ind w:left="709"/>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At any time after the award and during the execution of the contract, the status of the supplier may be verified.  Should a default be detected, the procedure for the restriction of the supplier as stated in SCM Practice Note No. 5/2006 will be followed.</w:t>
      </w:r>
    </w:p>
    <w:p w14:paraId="20E1A683" w14:textId="77777777" w:rsidR="00A812B8" w:rsidRPr="0099411D" w:rsidRDefault="00A812B8" w:rsidP="00A812B8">
      <w:pPr>
        <w:spacing w:before="240" w:after="60" w:line="240" w:lineRule="auto"/>
        <w:ind w:left="709"/>
        <w:jc w:val="both"/>
        <w:outlineLvl w:val="0"/>
        <w:rPr>
          <w:rFonts w:ascii="Arial" w:eastAsia="Times New Roman" w:hAnsi="Arial" w:cs="Arial"/>
          <w:bCs/>
          <w:kern w:val="28"/>
          <w:lang w:val="en-GB" w:eastAsia="zh-TW"/>
        </w:rPr>
      </w:pPr>
    </w:p>
    <w:p w14:paraId="067124BA" w14:textId="157005B3" w:rsidR="0099411D" w:rsidRPr="0099411D" w:rsidRDefault="0099411D" w:rsidP="00A812B8">
      <w:pPr>
        <w:pStyle w:val="ListParagraph"/>
        <w:keepNext/>
        <w:widowControl w:val="0"/>
        <w:numPr>
          <w:ilvl w:val="0"/>
          <w:numId w:val="17"/>
        </w:numPr>
        <w:tabs>
          <w:tab w:val="left" w:pos="720"/>
        </w:tabs>
        <w:spacing w:after="0" w:line="240" w:lineRule="auto"/>
        <w:ind w:left="709" w:hanging="709"/>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CONFIDENTIALITY</w:t>
      </w:r>
    </w:p>
    <w:p w14:paraId="3D9AAB64" w14:textId="1CFAD009" w:rsidR="0099411D" w:rsidRPr="0099411D" w:rsidRDefault="0099411D" w:rsidP="00A812B8">
      <w:pPr>
        <w:spacing w:before="240" w:after="60" w:line="240" w:lineRule="auto"/>
        <w:ind w:left="720"/>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Information relating to the evaluation of proposals and recommendations concerning award shall not be disclosed to any bidder(s) who submitted the </w:t>
      </w:r>
      <w:r w:rsidR="005C407A">
        <w:rPr>
          <w:rFonts w:ascii="Arial" w:eastAsia="Times New Roman" w:hAnsi="Arial" w:cs="Arial"/>
          <w:bCs/>
          <w:kern w:val="28"/>
          <w:lang w:val="en-GB" w:eastAsia="zh-TW"/>
        </w:rPr>
        <w:t>bids</w:t>
      </w:r>
      <w:r w:rsidRPr="0099411D">
        <w:rPr>
          <w:rFonts w:ascii="Arial" w:eastAsia="Times New Roman" w:hAnsi="Arial" w:cs="Arial"/>
          <w:bCs/>
          <w:kern w:val="28"/>
          <w:lang w:val="en-GB" w:eastAsia="zh-TW"/>
        </w:rPr>
        <w:t xml:space="preserve"> or to other persons not officially concerned with the process, until the successful bidder(s) has been notified of the outcome of the bidders.</w:t>
      </w:r>
    </w:p>
    <w:p w14:paraId="52C2D977" w14:textId="181D8533" w:rsidR="00A812B8" w:rsidRDefault="0099411D" w:rsidP="00A812B8">
      <w:pPr>
        <w:spacing w:before="240" w:after="60" w:line="240" w:lineRule="auto"/>
        <w:ind w:left="720"/>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No material or information derived from the procurement and provision of the services under the contract may be used for any purposes other than those of Free State Social Development, except where authorized in writing to do so. </w:t>
      </w:r>
    </w:p>
    <w:p w14:paraId="6C8335A9" w14:textId="77777777" w:rsidR="00A812B8" w:rsidRDefault="00A812B8" w:rsidP="00A812B8">
      <w:pPr>
        <w:spacing w:before="240" w:after="60" w:line="240" w:lineRule="auto"/>
        <w:ind w:left="720"/>
        <w:jc w:val="both"/>
        <w:outlineLvl w:val="0"/>
        <w:rPr>
          <w:rFonts w:ascii="Arial" w:eastAsia="Times New Roman" w:hAnsi="Arial" w:cs="Arial"/>
          <w:bCs/>
          <w:kern w:val="28"/>
          <w:lang w:val="en-GB" w:eastAsia="zh-TW"/>
        </w:rPr>
      </w:pPr>
    </w:p>
    <w:p w14:paraId="43C12C54" w14:textId="27430122" w:rsidR="00A812B8" w:rsidRPr="00A812B8" w:rsidRDefault="00A812B8" w:rsidP="00A812B8">
      <w:pPr>
        <w:pStyle w:val="ListParagraph"/>
        <w:keepNext/>
        <w:widowControl w:val="0"/>
        <w:numPr>
          <w:ilvl w:val="0"/>
          <w:numId w:val="17"/>
        </w:numPr>
        <w:tabs>
          <w:tab w:val="left" w:pos="720"/>
        </w:tabs>
        <w:spacing w:after="0" w:line="240" w:lineRule="auto"/>
        <w:ind w:left="709" w:hanging="709"/>
        <w:jc w:val="both"/>
        <w:outlineLvl w:val="0"/>
        <w:rPr>
          <w:rFonts w:ascii="Arial" w:eastAsia="Times New Roman" w:hAnsi="Arial" w:cs="Arial"/>
          <w:b/>
          <w:kern w:val="28"/>
          <w:lang w:val="en-GB" w:eastAsia="zh-TW"/>
        </w:rPr>
      </w:pPr>
      <w:r w:rsidRPr="00A812B8">
        <w:rPr>
          <w:rFonts w:ascii="Arial" w:eastAsia="Times New Roman" w:hAnsi="Arial" w:cs="Arial"/>
          <w:b/>
          <w:kern w:val="28"/>
          <w:lang w:val="en-GB" w:eastAsia="zh-TW"/>
        </w:rPr>
        <w:t xml:space="preserve">JOINT VENTURE AGREEMENTS </w:t>
      </w:r>
    </w:p>
    <w:p w14:paraId="13FF8C3F" w14:textId="5F6AA557" w:rsidR="00A812B8" w:rsidRPr="00A812B8" w:rsidRDefault="0099411D" w:rsidP="00A812B8">
      <w:pPr>
        <w:spacing w:before="240" w:after="60" w:line="240" w:lineRule="auto"/>
        <w:ind w:left="709"/>
        <w:jc w:val="both"/>
        <w:outlineLvl w:val="0"/>
        <w:rPr>
          <w:rFonts w:ascii="Arial" w:eastAsia="Times New Roman" w:hAnsi="Arial" w:cs="Arial"/>
          <w:bCs/>
          <w:kern w:val="28"/>
          <w:lang w:val="en-GB" w:eastAsia="zh-TW"/>
        </w:rPr>
      </w:pPr>
      <w:r w:rsidRPr="00A812B8">
        <w:rPr>
          <w:rFonts w:ascii="Arial" w:eastAsia="Times New Roman" w:hAnsi="Arial" w:cs="Arial"/>
          <w:bCs/>
          <w:kern w:val="28"/>
          <w:lang w:val="en-GB" w:eastAsia="zh-TW"/>
        </w:rPr>
        <w:t>A</w:t>
      </w:r>
      <w:r w:rsidR="00A812B8" w:rsidRPr="00A812B8">
        <w:rPr>
          <w:rFonts w:ascii="Arial" w:eastAsia="Times New Roman" w:hAnsi="Arial" w:cs="Arial"/>
          <w:bCs/>
          <w:kern w:val="28"/>
          <w:lang w:val="en-GB" w:eastAsia="zh-TW"/>
        </w:rPr>
        <w:t xml:space="preserve"> Where an entity forms a Joint Venture or a Consortium with another entity and/or other entities, such parties must express in the bid </w:t>
      </w:r>
      <w:proofErr w:type="gramStart"/>
      <w:r w:rsidR="00A812B8" w:rsidRPr="00A812B8">
        <w:rPr>
          <w:rFonts w:ascii="Arial" w:eastAsia="Times New Roman" w:hAnsi="Arial" w:cs="Arial"/>
          <w:bCs/>
          <w:kern w:val="28"/>
          <w:lang w:val="en-GB" w:eastAsia="zh-TW"/>
        </w:rPr>
        <w:t>proposal</w:t>
      </w:r>
      <w:proofErr w:type="gramEnd"/>
      <w:r w:rsidR="00A812B8" w:rsidRPr="00A812B8">
        <w:rPr>
          <w:rFonts w:ascii="Arial" w:eastAsia="Times New Roman" w:hAnsi="Arial" w:cs="Arial"/>
          <w:bCs/>
          <w:kern w:val="28"/>
          <w:lang w:val="en-GB" w:eastAsia="zh-TW"/>
        </w:rPr>
        <w:t xml:space="preserve"> and a JV agreement should be submitted together with the bid.  Kindly complete attached Annexure A.</w:t>
      </w:r>
    </w:p>
    <w:p w14:paraId="27EAB5C5" w14:textId="724C1144" w:rsidR="00A812B8" w:rsidRDefault="00A812B8" w:rsidP="00A812B8">
      <w:pPr>
        <w:spacing w:before="240" w:after="60" w:line="240" w:lineRule="auto"/>
        <w:ind w:left="709"/>
        <w:jc w:val="both"/>
        <w:outlineLvl w:val="0"/>
        <w:rPr>
          <w:rFonts w:ascii="Arial" w:eastAsia="Times New Roman" w:hAnsi="Arial" w:cs="Arial"/>
          <w:bCs/>
          <w:kern w:val="28"/>
          <w:lang w:val="en-GB" w:eastAsia="zh-TW"/>
        </w:rPr>
      </w:pPr>
      <w:r w:rsidRPr="00A812B8">
        <w:rPr>
          <w:rFonts w:ascii="Arial" w:eastAsia="Times New Roman" w:hAnsi="Arial" w:cs="Arial"/>
          <w:bCs/>
          <w:kern w:val="28"/>
          <w:lang w:val="en-GB" w:eastAsia="zh-TW"/>
        </w:rPr>
        <w:lastRenderedPageBreak/>
        <w:t>Individual Entity/</w:t>
      </w:r>
      <w:proofErr w:type="spellStart"/>
      <w:r w:rsidRPr="00A812B8">
        <w:rPr>
          <w:rFonts w:ascii="Arial" w:eastAsia="Times New Roman" w:hAnsi="Arial" w:cs="Arial"/>
          <w:bCs/>
          <w:kern w:val="28"/>
          <w:lang w:val="en-GB" w:eastAsia="zh-TW"/>
        </w:rPr>
        <w:t>ies</w:t>
      </w:r>
      <w:proofErr w:type="spellEnd"/>
      <w:r w:rsidRPr="00A812B8">
        <w:rPr>
          <w:rFonts w:ascii="Arial" w:eastAsia="Times New Roman" w:hAnsi="Arial" w:cs="Arial"/>
          <w:bCs/>
          <w:kern w:val="28"/>
          <w:lang w:val="en-GB" w:eastAsia="zh-TW"/>
        </w:rPr>
        <w:t xml:space="preserve"> must be registered on the CSD and after closing, register a Joint Venture or a Consortium on the CSD.  It will also be expected that a joint venture/consortium should open a joint bank account (proof of the bank account should be submitted after awarding) within 30 days after the awarding of the contract).</w:t>
      </w:r>
    </w:p>
    <w:p w14:paraId="798F389D" w14:textId="77777777" w:rsidR="00A812B8" w:rsidRPr="00A812B8" w:rsidRDefault="00A812B8" w:rsidP="00A812B8">
      <w:pPr>
        <w:spacing w:before="240" w:after="60" w:line="240" w:lineRule="auto"/>
        <w:ind w:left="709"/>
        <w:jc w:val="both"/>
        <w:outlineLvl w:val="0"/>
        <w:rPr>
          <w:rFonts w:ascii="Arial" w:eastAsia="Times New Roman" w:hAnsi="Arial" w:cs="Arial"/>
          <w:bCs/>
          <w:kern w:val="28"/>
          <w:lang w:val="en-GB" w:eastAsia="zh-TW"/>
        </w:rPr>
      </w:pPr>
    </w:p>
    <w:p w14:paraId="3B7D8EF4" w14:textId="6A277787" w:rsidR="0099411D" w:rsidRPr="00A812B8" w:rsidRDefault="00A812B8" w:rsidP="00A812B8">
      <w:pPr>
        <w:pStyle w:val="ListParagraph"/>
        <w:keepNext/>
        <w:widowControl w:val="0"/>
        <w:numPr>
          <w:ilvl w:val="0"/>
          <w:numId w:val="17"/>
        </w:numPr>
        <w:tabs>
          <w:tab w:val="left" w:pos="720"/>
        </w:tabs>
        <w:spacing w:after="0" w:line="240" w:lineRule="auto"/>
        <w:ind w:left="709" w:hanging="709"/>
        <w:jc w:val="both"/>
        <w:outlineLvl w:val="0"/>
        <w:rPr>
          <w:rFonts w:ascii="Arial" w:eastAsia="Times New Roman" w:hAnsi="Arial" w:cs="Arial"/>
          <w:b/>
          <w:bCs/>
          <w:kern w:val="28"/>
          <w:lang w:val="en-GB" w:eastAsia="zh-TW"/>
        </w:rPr>
      </w:pPr>
      <w:r>
        <w:rPr>
          <w:rFonts w:ascii="Arial" w:eastAsia="Times New Roman" w:hAnsi="Arial" w:cs="Arial"/>
          <w:b/>
          <w:bCs/>
          <w:kern w:val="28"/>
          <w:lang w:val="en-GB" w:eastAsia="zh-TW"/>
        </w:rPr>
        <w:t>A</w:t>
      </w:r>
      <w:r w:rsidR="0099411D" w:rsidRPr="00A812B8">
        <w:rPr>
          <w:rFonts w:ascii="Arial" w:eastAsia="Times New Roman" w:hAnsi="Arial" w:cs="Arial"/>
          <w:b/>
          <w:bCs/>
          <w:kern w:val="28"/>
          <w:lang w:val="en-GB" w:eastAsia="zh-TW"/>
        </w:rPr>
        <w:t>GREEMENTS</w:t>
      </w:r>
    </w:p>
    <w:p w14:paraId="5AE20AAB" w14:textId="77777777" w:rsidR="0099411D" w:rsidRPr="0099411D" w:rsidRDefault="0099411D" w:rsidP="00A812B8">
      <w:pPr>
        <w:spacing w:before="240" w:after="60" w:line="240" w:lineRule="auto"/>
        <w:ind w:left="709"/>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A Service Level Agreement may be entered into with the Department of Social Development to clarify specific operational provisions.  The Service Level Agreement will be subject to the General Conditions of Contract (GCC) and Special Conditions of Contract (SCC).</w:t>
      </w:r>
    </w:p>
    <w:p w14:paraId="2CC02EC5" w14:textId="77777777" w:rsidR="0099411D" w:rsidRPr="0099411D" w:rsidRDefault="0099411D" w:rsidP="00A812B8">
      <w:pPr>
        <w:spacing w:before="240" w:after="60" w:line="240" w:lineRule="auto"/>
        <w:ind w:left="709"/>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Should funds no longer be available to pay for the execution of the responsibilities of Bidders the Department may terminate the Agreement in its own discretion or temporarily suspend all or part of the services by notice to the successful bidder(s) who shall immediately make arrangements to stop the performance of the services and minimize further expenditure: Provided that the successful bidder shall thereupon be entitled to payment in full for the services delivered, up to the date of cancellation or suspension.</w:t>
      </w:r>
    </w:p>
    <w:p w14:paraId="63CEFD94" w14:textId="22783B2F" w:rsidR="0099411D" w:rsidRPr="0099411D" w:rsidRDefault="0099411D" w:rsidP="00A812B8">
      <w:pPr>
        <w:pStyle w:val="ListParagraph"/>
        <w:keepNext/>
        <w:widowControl w:val="0"/>
        <w:numPr>
          <w:ilvl w:val="0"/>
          <w:numId w:val="17"/>
        </w:numPr>
        <w:tabs>
          <w:tab w:val="left" w:pos="720"/>
        </w:tabs>
        <w:spacing w:after="0" w:line="240" w:lineRule="auto"/>
        <w:ind w:left="709" w:hanging="709"/>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SETTLEMENT OF DISPUTES</w:t>
      </w:r>
    </w:p>
    <w:p w14:paraId="16E2F195" w14:textId="41937DDF" w:rsidR="0099411D" w:rsidRDefault="0099411D" w:rsidP="00A812B8">
      <w:pPr>
        <w:spacing w:before="240" w:after="60" w:line="240" w:lineRule="auto"/>
        <w:ind w:left="709"/>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Notwithstanding clause 27 of the G</w:t>
      </w:r>
      <w:r w:rsidR="00EC1A32">
        <w:rPr>
          <w:rFonts w:ascii="Arial" w:eastAsia="Times New Roman" w:hAnsi="Arial" w:cs="Arial"/>
          <w:bCs/>
          <w:kern w:val="28"/>
          <w:lang w:val="en-GB" w:eastAsia="zh-TW"/>
        </w:rPr>
        <w:t xml:space="preserve">eneral </w:t>
      </w:r>
      <w:r w:rsidR="007B3D9F">
        <w:rPr>
          <w:rFonts w:ascii="Arial" w:eastAsia="Times New Roman" w:hAnsi="Arial" w:cs="Arial"/>
          <w:bCs/>
          <w:kern w:val="28"/>
          <w:lang w:val="en-GB" w:eastAsia="zh-TW"/>
        </w:rPr>
        <w:t xml:space="preserve">Conditions of </w:t>
      </w:r>
      <w:r w:rsidRPr="0099411D">
        <w:rPr>
          <w:rFonts w:ascii="Arial" w:eastAsia="Times New Roman" w:hAnsi="Arial" w:cs="Arial"/>
          <w:bCs/>
          <w:kern w:val="28"/>
          <w:lang w:val="en-GB" w:eastAsia="zh-TW"/>
        </w:rPr>
        <w:t>C</w:t>
      </w:r>
      <w:r w:rsidR="007B3D9F">
        <w:rPr>
          <w:rFonts w:ascii="Arial" w:eastAsia="Times New Roman" w:hAnsi="Arial" w:cs="Arial"/>
          <w:bCs/>
          <w:kern w:val="28"/>
          <w:lang w:val="en-GB" w:eastAsia="zh-TW"/>
        </w:rPr>
        <w:t>ontracts</w:t>
      </w:r>
      <w:r w:rsidRPr="0099411D">
        <w:rPr>
          <w:rFonts w:ascii="Arial" w:eastAsia="Times New Roman" w:hAnsi="Arial" w:cs="Arial"/>
          <w:bCs/>
          <w:kern w:val="28"/>
          <w:lang w:val="en-GB" w:eastAsia="zh-TW"/>
        </w:rPr>
        <w:t>, mediation proceedings will not be applicable to this contract.</w:t>
      </w:r>
    </w:p>
    <w:p w14:paraId="09C5940C" w14:textId="77777777" w:rsidR="00F53ED6" w:rsidRPr="0099411D" w:rsidRDefault="00F53ED6" w:rsidP="0099411D">
      <w:pPr>
        <w:spacing w:before="240" w:after="60" w:line="240" w:lineRule="auto"/>
        <w:jc w:val="both"/>
        <w:outlineLvl w:val="0"/>
        <w:rPr>
          <w:rFonts w:ascii="Arial" w:eastAsia="Times New Roman" w:hAnsi="Arial" w:cs="Arial"/>
          <w:bCs/>
          <w:kern w:val="28"/>
          <w:lang w:val="en-GB" w:eastAsia="zh-TW"/>
        </w:rPr>
      </w:pPr>
    </w:p>
    <w:p w14:paraId="1B5A9A4D" w14:textId="7C354D22" w:rsidR="0099411D" w:rsidRDefault="0099411D" w:rsidP="00A812B8">
      <w:pPr>
        <w:pStyle w:val="ListParagraph"/>
        <w:keepNext/>
        <w:widowControl w:val="0"/>
        <w:numPr>
          <w:ilvl w:val="0"/>
          <w:numId w:val="17"/>
        </w:numPr>
        <w:tabs>
          <w:tab w:val="left" w:pos="720"/>
        </w:tabs>
        <w:spacing w:after="0" w:line="240" w:lineRule="auto"/>
        <w:ind w:left="709" w:hanging="709"/>
        <w:jc w:val="both"/>
        <w:outlineLvl w:val="0"/>
        <w:rPr>
          <w:rFonts w:ascii="Arial" w:eastAsia="Times New Roman" w:hAnsi="Arial" w:cs="Arial"/>
          <w:b/>
          <w:bCs/>
          <w:kern w:val="28"/>
          <w:lang w:val="en-GB" w:eastAsia="zh-TW"/>
        </w:rPr>
      </w:pPr>
      <w:r w:rsidRPr="0099411D">
        <w:rPr>
          <w:rFonts w:ascii="Arial" w:eastAsia="Times New Roman" w:hAnsi="Arial" w:cs="Arial"/>
          <w:b/>
          <w:bCs/>
          <w:kern w:val="28"/>
          <w:lang w:val="en-GB" w:eastAsia="zh-TW"/>
        </w:rPr>
        <w:t>ACCEPTANCE OF THE SPECIAL CONDITIONS AND CONTRACT AND GENERAL CONDITIONS OF CONTRACT</w:t>
      </w:r>
    </w:p>
    <w:p w14:paraId="0EA463EA" w14:textId="77777777" w:rsidR="00F53ED6" w:rsidRPr="0099411D" w:rsidRDefault="00F53ED6" w:rsidP="0099411D">
      <w:pPr>
        <w:spacing w:before="240" w:after="60" w:line="240" w:lineRule="auto"/>
        <w:ind w:left="720" w:hanging="720"/>
        <w:jc w:val="both"/>
        <w:outlineLvl w:val="0"/>
        <w:rPr>
          <w:rFonts w:ascii="Arial" w:eastAsia="Times New Roman" w:hAnsi="Arial" w:cs="Arial"/>
          <w:b/>
          <w:bCs/>
          <w:kern w:val="28"/>
          <w:lang w:val="en-GB" w:eastAsia="zh-TW"/>
        </w:rPr>
      </w:pPr>
    </w:p>
    <w:p w14:paraId="7DDE4626"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Failure to accept the Special Conditions of Contracts and the General Conditions of Contract or any part thereof, may result in the bidders not being considered.</w:t>
      </w:r>
    </w:p>
    <w:p w14:paraId="53361943"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I_______________________ in my capacity as ___________________________________ of the </w:t>
      </w:r>
    </w:p>
    <w:p w14:paraId="5D740A1C"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proofErr w:type="gramStart"/>
      <w:r w:rsidRPr="0099411D">
        <w:rPr>
          <w:rFonts w:ascii="Arial" w:eastAsia="Times New Roman" w:hAnsi="Arial" w:cs="Arial"/>
          <w:bCs/>
          <w:kern w:val="28"/>
          <w:lang w:val="en-GB" w:eastAsia="zh-TW"/>
        </w:rPr>
        <w:t>Company,</w:t>
      </w:r>
      <w:proofErr w:type="gramEnd"/>
      <w:r w:rsidRPr="0099411D">
        <w:rPr>
          <w:rFonts w:ascii="Arial" w:eastAsia="Times New Roman" w:hAnsi="Arial" w:cs="Arial"/>
          <w:bCs/>
          <w:kern w:val="28"/>
          <w:lang w:val="en-GB" w:eastAsia="zh-TW"/>
        </w:rPr>
        <w:t xml:space="preserve"> hereby certifies that I take note and accept the above-mentioned Special Conditions of the Contract.</w:t>
      </w:r>
    </w:p>
    <w:p w14:paraId="47B4CE28"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___________________            </w:t>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t>__________________</w:t>
      </w:r>
    </w:p>
    <w:p w14:paraId="7E55A347" w14:textId="3C44B997" w:rsid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SIGNATURE</w:t>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t>CAPACITY</w:t>
      </w:r>
    </w:p>
    <w:p w14:paraId="3390B491" w14:textId="77777777" w:rsidR="00856F39" w:rsidRPr="0099411D" w:rsidRDefault="00856F39" w:rsidP="0099411D">
      <w:pPr>
        <w:spacing w:before="240" w:after="60" w:line="240" w:lineRule="auto"/>
        <w:jc w:val="both"/>
        <w:outlineLvl w:val="0"/>
        <w:rPr>
          <w:rFonts w:ascii="Arial" w:eastAsia="Times New Roman" w:hAnsi="Arial" w:cs="Arial"/>
          <w:bCs/>
          <w:kern w:val="28"/>
          <w:lang w:val="en-GB" w:eastAsia="zh-TW"/>
        </w:rPr>
      </w:pPr>
    </w:p>
    <w:p w14:paraId="3665D753"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_______________________</w:t>
      </w:r>
      <w:r w:rsidRPr="0099411D">
        <w:rPr>
          <w:rFonts w:ascii="Arial" w:eastAsia="Times New Roman" w:hAnsi="Arial" w:cs="Arial"/>
          <w:bCs/>
          <w:kern w:val="28"/>
          <w:lang w:val="en-GB" w:eastAsia="zh-TW"/>
        </w:rPr>
        <w:tab/>
      </w:r>
    </w:p>
    <w:p w14:paraId="02483D31" w14:textId="54E3A52E"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 xml:space="preserve"> Name of contact person of company: </w:t>
      </w:r>
      <w:r w:rsidRPr="0099411D">
        <w:rPr>
          <w:rFonts w:ascii="Arial" w:eastAsia="Times New Roman" w:hAnsi="Arial" w:cs="Arial"/>
          <w:bCs/>
          <w:kern w:val="28"/>
          <w:lang w:val="en-GB" w:eastAsia="zh-TW"/>
        </w:rPr>
        <w:tab/>
        <w:t xml:space="preserve">        </w:t>
      </w:r>
    </w:p>
    <w:p w14:paraId="28603494" w14:textId="77777777" w:rsidR="0099411D" w:rsidRPr="0099411D" w:rsidRDefault="0099411D" w:rsidP="0099411D">
      <w:pPr>
        <w:spacing w:before="240" w:after="60" w:line="240" w:lineRule="auto"/>
        <w:jc w:val="both"/>
        <w:outlineLvl w:val="0"/>
        <w:rPr>
          <w:rFonts w:ascii="Arial" w:eastAsia="Times New Roman" w:hAnsi="Arial" w:cs="Arial"/>
          <w:bCs/>
          <w:kern w:val="28"/>
          <w:lang w:val="en-GB" w:eastAsia="zh-TW"/>
        </w:rPr>
      </w:pPr>
      <w:r w:rsidRPr="0099411D">
        <w:rPr>
          <w:rFonts w:ascii="Arial" w:eastAsia="Times New Roman" w:hAnsi="Arial" w:cs="Arial"/>
          <w:bCs/>
          <w:kern w:val="28"/>
          <w:lang w:val="en-GB" w:eastAsia="zh-TW"/>
        </w:rPr>
        <w:t>Tel. of company: _______________________</w:t>
      </w:r>
      <w:r w:rsidRPr="0099411D">
        <w:rPr>
          <w:rFonts w:ascii="Arial" w:eastAsia="Times New Roman" w:hAnsi="Arial" w:cs="Arial"/>
          <w:bCs/>
          <w:kern w:val="28"/>
          <w:lang w:val="en-GB" w:eastAsia="zh-TW"/>
        </w:rPr>
        <w:tab/>
      </w:r>
      <w:r w:rsidRPr="0099411D">
        <w:rPr>
          <w:rFonts w:ascii="Arial" w:eastAsia="Times New Roman" w:hAnsi="Arial" w:cs="Arial"/>
          <w:bCs/>
          <w:kern w:val="28"/>
          <w:lang w:val="en-GB" w:eastAsia="zh-TW"/>
        </w:rPr>
        <w:tab/>
        <w:t>E-mail: _________________</w:t>
      </w:r>
    </w:p>
    <w:p w14:paraId="440E7218" w14:textId="5B161A1E" w:rsidR="0099411D" w:rsidRPr="0099411D" w:rsidRDefault="0099411D" w:rsidP="009A2EAD">
      <w:pPr>
        <w:spacing w:before="240" w:after="60" w:line="240" w:lineRule="auto"/>
        <w:jc w:val="both"/>
        <w:outlineLvl w:val="0"/>
        <w:rPr>
          <w:rFonts w:ascii="Arial" w:eastAsia="Times New Roman" w:hAnsi="Arial" w:cs="Arial"/>
          <w:bCs/>
          <w:kern w:val="28"/>
          <w:lang w:val="en-GB" w:eastAsia="zh-TW"/>
        </w:rPr>
      </w:pPr>
    </w:p>
    <w:p w14:paraId="793BE792" w14:textId="77777777" w:rsidR="00902EEE" w:rsidRDefault="00902EEE" w:rsidP="004D2E5B">
      <w:pPr>
        <w:rPr>
          <w:rFonts w:ascii="Arial" w:hAnsi="Arial" w:cs="Arial"/>
          <w:b/>
          <w:sz w:val="144"/>
          <w:szCs w:val="144"/>
        </w:rPr>
      </w:pPr>
    </w:p>
    <w:p w14:paraId="0A2FB89D" w14:textId="77777777" w:rsidR="00D90971" w:rsidRDefault="00D90971" w:rsidP="004D2E5B">
      <w:pPr>
        <w:rPr>
          <w:rFonts w:ascii="Arial" w:hAnsi="Arial" w:cs="Arial"/>
          <w:b/>
          <w:sz w:val="144"/>
          <w:szCs w:val="144"/>
        </w:rPr>
      </w:pPr>
    </w:p>
    <w:p w14:paraId="33D3CC87" w14:textId="77777777" w:rsidR="00856F39" w:rsidRDefault="00856F39" w:rsidP="00856F39">
      <w:pPr>
        <w:rPr>
          <w:rFonts w:ascii="Arial" w:hAnsi="Arial" w:cs="Arial"/>
          <w:b/>
          <w:sz w:val="96"/>
          <w:szCs w:val="96"/>
        </w:rPr>
      </w:pPr>
    </w:p>
    <w:p w14:paraId="63CA1A27" w14:textId="62B2205E" w:rsidR="0099411D" w:rsidRPr="00FF1A62" w:rsidRDefault="0099411D" w:rsidP="0099411D">
      <w:pPr>
        <w:jc w:val="center"/>
        <w:rPr>
          <w:rFonts w:ascii="Arial" w:hAnsi="Arial" w:cs="Arial"/>
          <w:b/>
          <w:sz w:val="96"/>
          <w:szCs w:val="96"/>
        </w:rPr>
      </w:pPr>
      <w:r w:rsidRPr="00FF1A62">
        <w:rPr>
          <w:rFonts w:ascii="Arial" w:hAnsi="Arial" w:cs="Arial"/>
          <w:b/>
          <w:sz w:val="96"/>
          <w:szCs w:val="96"/>
        </w:rPr>
        <w:t>SECTION 3</w:t>
      </w:r>
    </w:p>
    <w:p w14:paraId="7FC9BABA" w14:textId="77777777" w:rsidR="009A2EAD" w:rsidRDefault="009A2EAD" w:rsidP="0099411D">
      <w:pPr>
        <w:jc w:val="center"/>
        <w:rPr>
          <w:rFonts w:ascii="Arial" w:hAnsi="Arial" w:cs="Arial"/>
          <w:b/>
          <w:sz w:val="96"/>
          <w:szCs w:val="96"/>
        </w:rPr>
      </w:pPr>
    </w:p>
    <w:p w14:paraId="753CDE93" w14:textId="77777777" w:rsidR="009A2EAD" w:rsidRDefault="009A2EAD" w:rsidP="0099411D">
      <w:pPr>
        <w:jc w:val="center"/>
        <w:rPr>
          <w:rFonts w:ascii="Arial" w:hAnsi="Arial" w:cs="Arial"/>
          <w:b/>
          <w:sz w:val="96"/>
          <w:szCs w:val="96"/>
        </w:rPr>
      </w:pPr>
    </w:p>
    <w:p w14:paraId="70BE1FF0" w14:textId="77777777" w:rsidR="00A812B8" w:rsidRDefault="00A812B8" w:rsidP="0099411D">
      <w:pPr>
        <w:jc w:val="center"/>
        <w:rPr>
          <w:rFonts w:ascii="Arial" w:hAnsi="Arial" w:cs="Arial"/>
          <w:b/>
          <w:sz w:val="96"/>
          <w:szCs w:val="96"/>
        </w:rPr>
      </w:pPr>
    </w:p>
    <w:p w14:paraId="407FE51E" w14:textId="77777777" w:rsidR="00A812B8" w:rsidRDefault="00A812B8" w:rsidP="0099411D">
      <w:pPr>
        <w:jc w:val="center"/>
        <w:rPr>
          <w:rFonts w:ascii="Arial" w:hAnsi="Arial" w:cs="Arial"/>
          <w:b/>
          <w:sz w:val="96"/>
          <w:szCs w:val="96"/>
        </w:rPr>
      </w:pPr>
    </w:p>
    <w:p w14:paraId="5B5A3012" w14:textId="2B4E486A" w:rsidR="0099411D" w:rsidRPr="00FF1A62" w:rsidRDefault="0099411D" w:rsidP="00A812B8">
      <w:pPr>
        <w:ind w:left="720"/>
        <w:jc w:val="center"/>
        <w:rPr>
          <w:rFonts w:ascii="Arial" w:hAnsi="Arial" w:cs="Arial"/>
          <w:b/>
          <w:sz w:val="96"/>
          <w:szCs w:val="96"/>
        </w:rPr>
      </w:pPr>
      <w:r w:rsidRPr="00FF1A62">
        <w:rPr>
          <w:rFonts w:ascii="Arial" w:hAnsi="Arial" w:cs="Arial"/>
          <w:b/>
          <w:sz w:val="96"/>
          <w:szCs w:val="96"/>
        </w:rPr>
        <w:lastRenderedPageBreak/>
        <w:t>GENERAL CONDITION OF CONTRACT</w:t>
      </w:r>
    </w:p>
    <w:p w14:paraId="2DF2FD94" w14:textId="77777777" w:rsidR="00A02482" w:rsidRPr="00F843DE" w:rsidRDefault="0099411D" w:rsidP="00F843DE">
      <w:pPr>
        <w:jc w:val="center"/>
        <w:rPr>
          <w:rFonts w:ascii="Arial" w:hAnsi="Arial" w:cs="Arial"/>
          <w:b/>
          <w:sz w:val="144"/>
          <w:szCs w:val="144"/>
          <w:u w:val="single"/>
        </w:rPr>
      </w:pPr>
      <w:r w:rsidRPr="00FF1A62">
        <w:rPr>
          <w:rFonts w:ascii="Arial" w:hAnsi="Arial" w:cs="Arial"/>
          <w:b/>
          <w:sz w:val="96"/>
          <w:szCs w:val="96"/>
          <w:u w:val="single"/>
        </w:rPr>
        <w:t>GCC</w:t>
      </w:r>
    </w:p>
    <w:p w14:paraId="5DF6E4D7" w14:textId="77777777" w:rsidR="00EC233A" w:rsidRDefault="00EC233A" w:rsidP="00A02482">
      <w:pPr>
        <w:widowControl w:val="0"/>
        <w:spacing w:before="74" w:after="0" w:line="240" w:lineRule="auto"/>
        <w:ind w:left="749"/>
        <w:jc w:val="center"/>
        <w:outlineLvl w:val="1"/>
        <w:rPr>
          <w:rFonts w:ascii="Arial" w:eastAsia="Times New Roman" w:hAnsi="Arial"/>
          <w:b/>
          <w:sz w:val="24"/>
          <w:szCs w:val="20"/>
          <w:lang w:val="en-US"/>
        </w:rPr>
      </w:pPr>
    </w:p>
    <w:p w14:paraId="63B5F048" w14:textId="77777777" w:rsidR="00B62210" w:rsidRPr="00A02482" w:rsidRDefault="00B62210" w:rsidP="00A02482">
      <w:pPr>
        <w:widowControl w:val="0"/>
        <w:spacing w:before="74" w:after="0" w:line="240" w:lineRule="auto"/>
        <w:ind w:left="749"/>
        <w:jc w:val="center"/>
        <w:outlineLvl w:val="1"/>
        <w:rPr>
          <w:rFonts w:ascii="Arial" w:eastAsia="Times New Roman" w:hAnsi="Arial"/>
          <w:b/>
          <w:sz w:val="24"/>
          <w:szCs w:val="20"/>
          <w:lang w:val="en-US"/>
        </w:rPr>
      </w:pPr>
    </w:p>
    <w:p w14:paraId="55CFF4BD" w14:textId="77777777" w:rsidR="00A02482" w:rsidRPr="00A02482" w:rsidRDefault="00A02482" w:rsidP="00A02482">
      <w:pPr>
        <w:widowControl w:val="0"/>
        <w:spacing w:before="74" w:after="0" w:line="240" w:lineRule="auto"/>
        <w:ind w:left="749"/>
        <w:jc w:val="center"/>
        <w:outlineLvl w:val="1"/>
        <w:rPr>
          <w:rFonts w:ascii="Arial" w:eastAsia="Times New Roman" w:hAnsi="Arial"/>
          <w:b/>
          <w:sz w:val="24"/>
          <w:szCs w:val="20"/>
          <w:lang w:val="en-US"/>
        </w:rPr>
      </w:pPr>
      <w:r w:rsidRPr="00A02482">
        <w:rPr>
          <w:rFonts w:ascii="Arial" w:eastAsia="Times New Roman" w:hAnsi="Arial"/>
          <w:b/>
          <w:sz w:val="24"/>
          <w:szCs w:val="20"/>
          <w:lang w:val="en-US"/>
        </w:rPr>
        <w:t>GENERAL CONDITIONS OF CONTRACT</w:t>
      </w:r>
    </w:p>
    <w:p w14:paraId="25ECD6CC" w14:textId="77777777" w:rsidR="00A02482" w:rsidRPr="00A02482" w:rsidRDefault="00A02482" w:rsidP="00A02482">
      <w:pPr>
        <w:spacing w:after="0" w:line="240" w:lineRule="auto"/>
        <w:jc w:val="center"/>
        <w:rPr>
          <w:rFonts w:ascii="Arial" w:eastAsia="Times New Roman" w:hAnsi="Arial"/>
          <w:sz w:val="20"/>
          <w:szCs w:val="20"/>
          <w:lang w:val="en-US"/>
        </w:rPr>
      </w:pPr>
    </w:p>
    <w:p w14:paraId="09F90550" w14:textId="77777777" w:rsidR="00A02482" w:rsidRPr="00A02482" w:rsidRDefault="00A02482" w:rsidP="00A02482">
      <w:pPr>
        <w:spacing w:after="0" w:line="240" w:lineRule="auto"/>
        <w:jc w:val="center"/>
        <w:rPr>
          <w:rFonts w:ascii="Arial" w:eastAsia="Times New Roman" w:hAnsi="Arial"/>
          <w:sz w:val="20"/>
          <w:szCs w:val="20"/>
          <w:lang w:val="en-US"/>
        </w:rPr>
      </w:pPr>
    </w:p>
    <w:p w14:paraId="314D8031" w14:textId="77777777" w:rsidR="00A02482" w:rsidRPr="00A02482" w:rsidRDefault="00A02482" w:rsidP="00A02482">
      <w:pPr>
        <w:spacing w:before="8" w:after="0" w:line="240" w:lineRule="auto"/>
        <w:jc w:val="center"/>
        <w:rPr>
          <w:rFonts w:ascii="Arial" w:eastAsia="Times New Roman" w:hAnsi="Arial"/>
          <w:sz w:val="15"/>
          <w:szCs w:val="20"/>
          <w:lang w:val="en-US"/>
        </w:rPr>
      </w:pPr>
      <w:r w:rsidRPr="00A02482">
        <w:rPr>
          <w:rFonts w:ascii="Arial" w:eastAsia="Times New Roman" w:hAnsi="Arial"/>
          <w:b/>
          <w:noProof/>
          <w:sz w:val="24"/>
          <w:szCs w:val="20"/>
          <w:lang w:val="en-ZA" w:eastAsia="en-ZA"/>
        </w:rPr>
        <mc:AlternateContent>
          <mc:Choice Requires="wpg">
            <w:drawing>
              <wp:anchor distT="0" distB="0" distL="0" distR="0" simplePos="0" relativeHeight="251664384" behindDoc="1" locked="0" layoutInCell="1" allowOverlap="1" wp14:anchorId="54C5D5FB" wp14:editId="44AED939">
                <wp:simplePos x="0" y="0"/>
                <wp:positionH relativeFrom="page">
                  <wp:align>center</wp:align>
                </wp:positionH>
                <wp:positionV relativeFrom="paragraph">
                  <wp:posOffset>0</wp:posOffset>
                </wp:positionV>
                <wp:extent cx="6515100" cy="3305175"/>
                <wp:effectExtent l="0" t="0" r="0" b="9525"/>
                <wp:wrapTopAndBottom/>
                <wp:docPr id="3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305175"/>
                          <a:chOff x="994" y="220"/>
                          <a:chExt cx="10260" cy="4717"/>
                        </a:xfrm>
                      </wpg:grpSpPr>
                      <wps:wsp>
                        <wps:cNvPr id="37" name="AutoShape 11"/>
                        <wps:cNvSpPr>
                          <a:spLocks/>
                        </wps:cNvSpPr>
                        <wps:spPr bwMode="auto">
                          <a:xfrm>
                            <a:off x="993" y="220"/>
                            <a:ext cx="10260" cy="4717"/>
                          </a:xfrm>
                          <a:custGeom>
                            <a:avLst/>
                            <a:gdLst>
                              <a:gd name="T0" fmla="+- 0 11224 994"/>
                              <a:gd name="T1" fmla="*/ T0 w 10260"/>
                              <a:gd name="T2" fmla="+- 0 312 220"/>
                              <a:gd name="T3" fmla="*/ 312 h 4717"/>
                              <a:gd name="T4" fmla="+- 0 11164 994"/>
                              <a:gd name="T5" fmla="*/ T4 w 10260"/>
                              <a:gd name="T6" fmla="+- 0 312 220"/>
                              <a:gd name="T7" fmla="*/ 312 h 4717"/>
                              <a:gd name="T8" fmla="+- 0 11164 994"/>
                              <a:gd name="T9" fmla="*/ T8 w 10260"/>
                              <a:gd name="T10" fmla="+- 0 4848 220"/>
                              <a:gd name="T11" fmla="*/ 4848 h 4717"/>
                              <a:gd name="T12" fmla="+- 0 1082 994"/>
                              <a:gd name="T13" fmla="*/ T12 w 10260"/>
                              <a:gd name="T14" fmla="+- 0 4848 220"/>
                              <a:gd name="T15" fmla="*/ 4848 h 4717"/>
                              <a:gd name="T16" fmla="+- 0 1082 994"/>
                              <a:gd name="T17" fmla="*/ T16 w 10260"/>
                              <a:gd name="T18" fmla="+- 0 312 220"/>
                              <a:gd name="T19" fmla="*/ 312 h 4717"/>
                              <a:gd name="T20" fmla="+- 0 1022 994"/>
                              <a:gd name="T21" fmla="*/ T20 w 10260"/>
                              <a:gd name="T22" fmla="+- 0 312 220"/>
                              <a:gd name="T23" fmla="*/ 312 h 4717"/>
                              <a:gd name="T24" fmla="+- 0 1022 994"/>
                              <a:gd name="T25" fmla="*/ T24 w 10260"/>
                              <a:gd name="T26" fmla="+- 0 4908 220"/>
                              <a:gd name="T27" fmla="*/ 4908 h 4717"/>
                              <a:gd name="T28" fmla="+- 0 1082 994"/>
                              <a:gd name="T29" fmla="*/ T28 w 10260"/>
                              <a:gd name="T30" fmla="+- 0 4908 220"/>
                              <a:gd name="T31" fmla="*/ 4908 h 4717"/>
                              <a:gd name="T32" fmla="+- 0 11164 994"/>
                              <a:gd name="T33" fmla="*/ T32 w 10260"/>
                              <a:gd name="T34" fmla="+- 0 4908 220"/>
                              <a:gd name="T35" fmla="*/ 4908 h 4717"/>
                              <a:gd name="T36" fmla="+- 0 11224 994"/>
                              <a:gd name="T37" fmla="*/ T36 w 10260"/>
                              <a:gd name="T38" fmla="+- 0 4908 220"/>
                              <a:gd name="T39" fmla="*/ 4908 h 4717"/>
                              <a:gd name="T40" fmla="+- 0 11224 994"/>
                              <a:gd name="T41" fmla="*/ T40 w 10260"/>
                              <a:gd name="T42" fmla="+- 0 312 220"/>
                              <a:gd name="T43" fmla="*/ 312 h 4717"/>
                              <a:gd name="T44" fmla="+- 0 11224 994"/>
                              <a:gd name="T45" fmla="*/ T44 w 10260"/>
                              <a:gd name="T46" fmla="+- 0 249 220"/>
                              <a:gd name="T47" fmla="*/ 249 h 4717"/>
                              <a:gd name="T48" fmla="+- 0 11164 994"/>
                              <a:gd name="T49" fmla="*/ T48 w 10260"/>
                              <a:gd name="T50" fmla="+- 0 249 220"/>
                              <a:gd name="T51" fmla="*/ 249 h 4717"/>
                              <a:gd name="T52" fmla="+- 0 1082 994"/>
                              <a:gd name="T53" fmla="*/ T52 w 10260"/>
                              <a:gd name="T54" fmla="+- 0 249 220"/>
                              <a:gd name="T55" fmla="*/ 249 h 4717"/>
                              <a:gd name="T56" fmla="+- 0 1022 994"/>
                              <a:gd name="T57" fmla="*/ T56 w 10260"/>
                              <a:gd name="T58" fmla="+- 0 249 220"/>
                              <a:gd name="T59" fmla="*/ 249 h 4717"/>
                              <a:gd name="T60" fmla="+- 0 1022 994"/>
                              <a:gd name="T61" fmla="*/ T60 w 10260"/>
                              <a:gd name="T62" fmla="+- 0 309 220"/>
                              <a:gd name="T63" fmla="*/ 309 h 4717"/>
                              <a:gd name="T64" fmla="+- 0 1022 994"/>
                              <a:gd name="T65" fmla="*/ T64 w 10260"/>
                              <a:gd name="T66" fmla="+- 0 312 220"/>
                              <a:gd name="T67" fmla="*/ 312 h 4717"/>
                              <a:gd name="T68" fmla="+- 0 1082 994"/>
                              <a:gd name="T69" fmla="*/ T68 w 10260"/>
                              <a:gd name="T70" fmla="+- 0 312 220"/>
                              <a:gd name="T71" fmla="*/ 312 h 4717"/>
                              <a:gd name="T72" fmla="+- 0 1082 994"/>
                              <a:gd name="T73" fmla="*/ T72 w 10260"/>
                              <a:gd name="T74" fmla="+- 0 309 220"/>
                              <a:gd name="T75" fmla="*/ 309 h 4717"/>
                              <a:gd name="T76" fmla="+- 0 11164 994"/>
                              <a:gd name="T77" fmla="*/ T76 w 10260"/>
                              <a:gd name="T78" fmla="+- 0 309 220"/>
                              <a:gd name="T79" fmla="*/ 309 h 4717"/>
                              <a:gd name="T80" fmla="+- 0 11164 994"/>
                              <a:gd name="T81" fmla="*/ T80 w 10260"/>
                              <a:gd name="T82" fmla="+- 0 312 220"/>
                              <a:gd name="T83" fmla="*/ 312 h 4717"/>
                              <a:gd name="T84" fmla="+- 0 11224 994"/>
                              <a:gd name="T85" fmla="*/ T84 w 10260"/>
                              <a:gd name="T86" fmla="+- 0 312 220"/>
                              <a:gd name="T87" fmla="*/ 312 h 4717"/>
                              <a:gd name="T88" fmla="+- 0 11224 994"/>
                              <a:gd name="T89" fmla="*/ T88 w 10260"/>
                              <a:gd name="T90" fmla="+- 0 309 220"/>
                              <a:gd name="T91" fmla="*/ 309 h 4717"/>
                              <a:gd name="T92" fmla="+- 0 11224 994"/>
                              <a:gd name="T93" fmla="*/ T92 w 10260"/>
                              <a:gd name="T94" fmla="+- 0 249 220"/>
                              <a:gd name="T95" fmla="*/ 249 h 4717"/>
                              <a:gd name="T96" fmla="+- 0 11253 994"/>
                              <a:gd name="T97" fmla="*/ T96 w 10260"/>
                              <a:gd name="T98" fmla="+- 0 4923 220"/>
                              <a:gd name="T99" fmla="*/ 4923 h 4717"/>
                              <a:gd name="T100" fmla="+- 0 11253 994"/>
                              <a:gd name="T101" fmla="*/ T100 w 10260"/>
                              <a:gd name="T102" fmla="+- 0 4923 220"/>
                              <a:gd name="T103" fmla="*/ 4923 h 4717"/>
                              <a:gd name="T104" fmla="+- 0 11253 994"/>
                              <a:gd name="T105" fmla="*/ T104 w 10260"/>
                              <a:gd name="T106" fmla="+- 0 312 220"/>
                              <a:gd name="T107" fmla="*/ 312 h 4717"/>
                              <a:gd name="T108" fmla="+- 0 11239 994"/>
                              <a:gd name="T109" fmla="*/ T108 w 10260"/>
                              <a:gd name="T110" fmla="+- 0 312 220"/>
                              <a:gd name="T111" fmla="*/ 312 h 4717"/>
                              <a:gd name="T112" fmla="+- 0 11239 994"/>
                              <a:gd name="T113" fmla="*/ T112 w 10260"/>
                              <a:gd name="T114" fmla="+- 0 4923 220"/>
                              <a:gd name="T115" fmla="*/ 4923 h 4717"/>
                              <a:gd name="T116" fmla="+- 0 11164 994"/>
                              <a:gd name="T117" fmla="*/ T116 w 10260"/>
                              <a:gd name="T118" fmla="+- 0 4923 220"/>
                              <a:gd name="T119" fmla="*/ 4923 h 4717"/>
                              <a:gd name="T120" fmla="+- 0 1082 994"/>
                              <a:gd name="T121" fmla="*/ T120 w 10260"/>
                              <a:gd name="T122" fmla="+- 0 4923 220"/>
                              <a:gd name="T123" fmla="*/ 4923 h 4717"/>
                              <a:gd name="T124" fmla="+- 0 1008 994"/>
                              <a:gd name="T125" fmla="*/ T124 w 10260"/>
                              <a:gd name="T126" fmla="+- 0 4923 220"/>
                              <a:gd name="T127" fmla="*/ 4923 h 4717"/>
                              <a:gd name="T128" fmla="+- 0 1008 994"/>
                              <a:gd name="T129" fmla="*/ T128 w 10260"/>
                              <a:gd name="T130" fmla="+- 0 312 220"/>
                              <a:gd name="T131" fmla="*/ 312 h 4717"/>
                              <a:gd name="T132" fmla="+- 0 994 994"/>
                              <a:gd name="T133" fmla="*/ T132 w 10260"/>
                              <a:gd name="T134" fmla="+- 0 312 220"/>
                              <a:gd name="T135" fmla="*/ 312 h 4717"/>
                              <a:gd name="T136" fmla="+- 0 994 994"/>
                              <a:gd name="T137" fmla="*/ T136 w 10260"/>
                              <a:gd name="T138" fmla="+- 0 4923 220"/>
                              <a:gd name="T139" fmla="*/ 4923 h 4717"/>
                              <a:gd name="T140" fmla="+- 0 994 994"/>
                              <a:gd name="T141" fmla="*/ T140 w 10260"/>
                              <a:gd name="T142" fmla="+- 0 4937 220"/>
                              <a:gd name="T143" fmla="*/ 4937 h 4717"/>
                              <a:gd name="T144" fmla="+- 0 1008 994"/>
                              <a:gd name="T145" fmla="*/ T144 w 10260"/>
                              <a:gd name="T146" fmla="+- 0 4937 220"/>
                              <a:gd name="T147" fmla="*/ 4937 h 4717"/>
                              <a:gd name="T148" fmla="+- 0 1082 994"/>
                              <a:gd name="T149" fmla="*/ T148 w 10260"/>
                              <a:gd name="T150" fmla="+- 0 4937 220"/>
                              <a:gd name="T151" fmla="*/ 4937 h 4717"/>
                              <a:gd name="T152" fmla="+- 0 11164 994"/>
                              <a:gd name="T153" fmla="*/ T152 w 10260"/>
                              <a:gd name="T154" fmla="+- 0 4937 220"/>
                              <a:gd name="T155" fmla="*/ 4937 h 4717"/>
                              <a:gd name="T156" fmla="+- 0 11239 994"/>
                              <a:gd name="T157" fmla="*/ T156 w 10260"/>
                              <a:gd name="T158" fmla="+- 0 4937 220"/>
                              <a:gd name="T159" fmla="*/ 4937 h 4717"/>
                              <a:gd name="T160" fmla="+- 0 11253 994"/>
                              <a:gd name="T161" fmla="*/ T160 w 10260"/>
                              <a:gd name="T162" fmla="+- 0 4937 220"/>
                              <a:gd name="T163" fmla="*/ 4937 h 4717"/>
                              <a:gd name="T164" fmla="+- 0 11253 994"/>
                              <a:gd name="T165" fmla="*/ T164 w 10260"/>
                              <a:gd name="T166" fmla="+- 0 4937 220"/>
                              <a:gd name="T167" fmla="*/ 4937 h 4717"/>
                              <a:gd name="T168" fmla="+- 0 11253 994"/>
                              <a:gd name="T169" fmla="*/ T168 w 10260"/>
                              <a:gd name="T170" fmla="+- 0 4923 220"/>
                              <a:gd name="T171" fmla="*/ 4923 h 4717"/>
                              <a:gd name="T172" fmla="+- 0 11253 994"/>
                              <a:gd name="T173" fmla="*/ T172 w 10260"/>
                              <a:gd name="T174" fmla="+- 0 220 220"/>
                              <a:gd name="T175" fmla="*/ 220 h 4717"/>
                              <a:gd name="T176" fmla="+- 0 11253 994"/>
                              <a:gd name="T177" fmla="*/ T176 w 10260"/>
                              <a:gd name="T178" fmla="+- 0 220 220"/>
                              <a:gd name="T179" fmla="*/ 220 h 4717"/>
                              <a:gd name="T180" fmla="+- 0 11239 994"/>
                              <a:gd name="T181" fmla="*/ T180 w 10260"/>
                              <a:gd name="T182" fmla="+- 0 220 220"/>
                              <a:gd name="T183" fmla="*/ 220 h 4717"/>
                              <a:gd name="T184" fmla="+- 0 11164 994"/>
                              <a:gd name="T185" fmla="*/ T184 w 10260"/>
                              <a:gd name="T186" fmla="+- 0 220 220"/>
                              <a:gd name="T187" fmla="*/ 220 h 4717"/>
                              <a:gd name="T188" fmla="+- 0 1082 994"/>
                              <a:gd name="T189" fmla="*/ T188 w 10260"/>
                              <a:gd name="T190" fmla="+- 0 220 220"/>
                              <a:gd name="T191" fmla="*/ 220 h 4717"/>
                              <a:gd name="T192" fmla="+- 0 1008 994"/>
                              <a:gd name="T193" fmla="*/ T192 w 10260"/>
                              <a:gd name="T194" fmla="+- 0 220 220"/>
                              <a:gd name="T195" fmla="*/ 220 h 4717"/>
                              <a:gd name="T196" fmla="+- 0 994 994"/>
                              <a:gd name="T197" fmla="*/ T196 w 10260"/>
                              <a:gd name="T198" fmla="+- 0 220 220"/>
                              <a:gd name="T199" fmla="*/ 220 h 4717"/>
                              <a:gd name="T200" fmla="+- 0 994 994"/>
                              <a:gd name="T201" fmla="*/ T200 w 10260"/>
                              <a:gd name="T202" fmla="+- 0 235 220"/>
                              <a:gd name="T203" fmla="*/ 235 h 4717"/>
                              <a:gd name="T204" fmla="+- 0 994 994"/>
                              <a:gd name="T205" fmla="*/ T204 w 10260"/>
                              <a:gd name="T206" fmla="+- 0 312 220"/>
                              <a:gd name="T207" fmla="*/ 312 h 4717"/>
                              <a:gd name="T208" fmla="+- 0 1008 994"/>
                              <a:gd name="T209" fmla="*/ T208 w 10260"/>
                              <a:gd name="T210" fmla="+- 0 312 220"/>
                              <a:gd name="T211" fmla="*/ 312 h 4717"/>
                              <a:gd name="T212" fmla="+- 0 1008 994"/>
                              <a:gd name="T213" fmla="*/ T212 w 10260"/>
                              <a:gd name="T214" fmla="+- 0 235 220"/>
                              <a:gd name="T215" fmla="*/ 235 h 4717"/>
                              <a:gd name="T216" fmla="+- 0 1082 994"/>
                              <a:gd name="T217" fmla="*/ T216 w 10260"/>
                              <a:gd name="T218" fmla="+- 0 235 220"/>
                              <a:gd name="T219" fmla="*/ 235 h 4717"/>
                              <a:gd name="T220" fmla="+- 0 11164 994"/>
                              <a:gd name="T221" fmla="*/ T220 w 10260"/>
                              <a:gd name="T222" fmla="+- 0 235 220"/>
                              <a:gd name="T223" fmla="*/ 235 h 4717"/>
                              <a:gd name="T224" fmla="+- 0 11239 994"/>
                              <a:gd name="T225" fmla="*/ T224 w 10260"/>
                              <a:gd name="T226" fmla="+- 0 235 220"/>
                              <a:gd name="T227" fmla="*/ 235 h 4717"/>
                              <a:gd name="T228" fmla="+- 0 11239 994"/>
                              <a:gd name="T229" fmla="*/ T228 w 10260"/>
                              <a:gd name="T230" fmla="+- 0 312 220"/>
                              <a:gd name="T231" fmla="*/ 312 h 4717"/>
                              <a:gd name="T232" fmla="+- 0 11253 994"/>
                              <a:gd name="T233" fmla="*/ T232 w 10260"/>
                              <a:gd name="T234" fmla="+- 0 312 220"/>
                              <a:gd name="T235" fmla="*/ 312 h 4717"/>
                              <a:gd name="T236" fmla="+- 0 11253 994"/>
                              <a:gd name="T237" fmla="*/ T236 w 10260"/>
                              <a:gd name="T238" fmla="+- 0 235 220"/>
                              <a:gd name="T239" fmla="*/ 235 h 4717"/>
                              <a:gd name="T240" fmla="+- 0 11253 994"/>
                              <a:gd name="T241" fmla="*/ T240 w 10260"/>
                              <a:gd name="T242" fmla="+- 0 235 220"/>
                              <a:gd name="T243" fmla="*/ 235 h 4717"/>
                              <a:gd name="T244" fmla="+- 0 11253 994"/>
                              <a:gd name="T245" fmla="*/ T244 w 10260"/>
                              <a:gd name="T246" fmla="+- 0 220 220"/>
                              <a:gd name="T247" fmla="*/ 220 h 47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0260" h="4717">
                                <a:moveTo>
                                  <a:pt x="10230" y="92"/>
                                </a:moveTo>
                                <a:lnTo>
                                  <a:pt x="10170" y="92"/>
                                </a:lnTo>
                                <a:lnTo>
                                  <a:pt x="10170" y="4628"/>
                                </a:lnTo>
                                <a:lnTo>
                                  <a:pt x="88" y="4628"/>
                                </a:lnTo>
                                <a:lnTo>
                                  <a:pt x="88" y="92"/>
                                </a:lnTo>
                                <a:lnTo>
                                  <a:pt x="28" y="92"/>
                                </a:lnTo>
                                <a:lnTo>
                                  <a:pt x="28" y="4688"/>
                                </a:lnTo>
                                <a:lnTo>
                                  <a:pt x="88" y="4688"/>
                                </a:lnTo>
                                <a:lnTo>
                                  <a:pt x="10170" y="4688"/>
                                </a:lnTo>
                                <a:lnTo>
                                  <a:pt x="10230" y="4688"/>
                                </a:lnTo>
                                <a:lnTo>
                                  <a:pt x="10230" y="92"/>
                                </a:lnTo>
                                <a:close/>
                                <a:moveTo>
                                  <a:pt x="10230" y="29"/>
                                </a:moveTo>
                                <a:lnTo>
                                  <a:pt x="10170" y="29"/>
                                </a:lnTo>
                                <a:lnTo>
                                  <a:pt x="88" y="29"/>
                                </a:lnTo>
                                <a:lnTo>
                                  <a:pt x="28" y="29"/>
                                </a:lnTo>
                                <a:lnTo>
                                  <a:pt x="28" y="89"/>
                                </a:lnTo>
                                <a:lnTo>
                                  <a:pt x="28" y="92"/>
                                </a:lnTo>
                                <a:lnTo>
                                  <a:pt x="88" y="92"/>
                                </a:lnTo>
                                <a:lnTo>
                                  <a:pt x="88" y="89"/>
                                </a:lnTo>
                                <a:lnTo>
                                  <a:pt x="10170" y="89"/>
                                </a:lnTo>
                                <a:lnTo>
                                  <a:pt x="10170" y="92"/>
                                </a:lnTo>
                                <a:lnTo>
                                  <a:pt x="10230" y="92"/>
                                </a:lnTo>
                                <a:lnTo>
                                  <a:pt x="10230" y="89"/>
                                </a:lnTo>
                                <a:lnTo>
                                  <a:pt x="10230" y="29"/>
                                </a:lnTo>
                                <a:close/>
                                <a:moveTo>
                                  <a:pt x="10259" y="4703"/>
                                </a:moveTo>
                                <a:lnTo>
                                  <a:pt x="10259" y="4703"/>
                                </a:lnTo>
                                <a:lnTo>
                                  <a:pt x="10259" y="92"/>
                                </a:lnTo>
                                <a:lnTo>
                                  <a:pt x="10245" y="92"/>
                                </a:lnTo>
                                <a:lnTo>
                                  <a:pt x="10245" y="4703"/>
                                </a:lnTo>
                                <a:lnTo>
                                  <a:pt x="10170" y="4703"/>
                                </a:lnTo>
                                <a:lnTo>
                                  <a:pt x="88" y="4703"/>
                                </a:lnTo>
                                <a:lnTo>
                                  <a:pt x="14" y="4703"/>
                                </a:lnTo>
                                <a:lnTo>
                                  <a:pt x="14" y="92"/>
                                </a:lnTo>
                                <a:lnTo>
                                  <a:pt x="0" y="92"/>
                                </a:lnTo>
                                <a:lnTo>
                                  <a:pt x="0" y="4703"/>
                                </a:lnTo>
                                <a:lnTo>
                                  <a:pt x="0" y="4717"/>
                                </a:lnTo>
                                <a:lnTo>
                                  <a:pt x="14" y="4717"/>
                                </a:lnTo>
                                <a:lnTo>
                                  <a:pt x="88" y="4717"/>
                                </a:lnTo>
                                <a:lnTo>
                                  <a:pt x="10170" y="4717"/>
                                </a:lnTo>
                                <a:lnTo>
                                  <a:pt x="10245" y="4717"/>
                                </a:lnTo>
                                <a:lnTo>
                                  <a:pt x="10259" y="4717"/>
                                </a:lnTo>
                                <a:lnTo>
                                  <a:pt x="10259" y="4703"/>
                                </a:lnTo>
                                <a:close/>
                                <a:moveTo>
                                  <a:pt x="10259" y="0"/>
                                </a:moveTo>
                                <a:lnTo>
                                  <a:pt x="10259" y="0"/>
                                </a:lnTo>
                                <a:lnTo>
                                  <a:pt x="10245" y="0"/>
                                </a:lnTo>
                                <a:lnTo>
                                  <a:pt x="10170" y="0"/>
                                </a:lnTo>
                                <a:lnTo>
                                  <a:pt x="88" y="0"/>
                                </a:lnTo>
                                <a:lnTo>
                                  <a:pt x="14" y="0"/>
                                </a:lnTo>
                                <a:lnTo>
                                  <a:pt x="0" y="0"/>
                                </a:lnTo>
                                <a:lnTo>
                                  <a:pt x="0" y="15"/>
                                </a:lnTo>
                                <a:lnTo>
                                  <a:pt x="0" y="92"/>
                                </a:lnTo>
                                <a:lnTo>
                                  <a:pt x="14" y="92"/>
                                </a:lnTo>
                                <a:lnTo>
                                  <a:pt x="14" y="15"/>
                                </a:lnTo>
                                <a:lnTo>
                                  <a:pt x="88" y="15"/>
                                </a:lnTo>
                                <a:lnTo>
                                  <a:pt x="10170" y="15"/>
                                </a:lnTo>
                                <a:lnTo>
                                  <a:pt x="10245" y="15"/>
                                </a:lnTo>
                                <a:lnTo>
                                  <a:pt x="10245" y="92"/>
                                </a:lnTo>
                                <a:lnTo>
                                  <a:pt x="10259" y="92"/>
                                </a:lnTo>
                                <a:lnTo>
                                  <a:pt x="10259" y="15"/>
                                </a:lnTo>
                                <a:lnTo>
                                  <a:pt x="102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Text Box 10"/>
                        <wps:cNvSpPr txBox="1">
                          <a:spLocks noChangeArrowheads="1"/>
                        </wps:cNvSpPr>
                        <wps:spPr bwMode="auto">
                          <a:xfrm>
                            <a:off x="1147" y="544"/>
                            <a:ext cx="3457" cy="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E8E48" w14:textId="77777777" w:rsidR="009728FA" w:rsidRDefault="009728FA" w:rsidP="00A02482">
                              <w:pPr>
                                <w:spacing w:line="223" w:lineRule="exact"/>
                                <w:rPr>
                                  <w:b/>
                                  <w:i/>
                                </w:rPr>
                              </w:pPr>
                              <w:r>
                                <w:rPr>
                                  <w:b/>
                                  <w:i/>
                                </w:rPr>
                                <w:t>NOTES</w:t>
                              </w:r>
                            </w:p>
                            <w:p w14:paraId="2CF53E31" w14:textId="77777777" w:rsidR="009728FA" w:rsidRDefault="009728FA" w:rsidP="00A02482">
                              <w:pPr>
                                <w:spacing w:before="11"/>
                                <w:rPr>
                                  <w:b/>
                                  <w:i/>
                                  <w:sz w:val="21"/>
                                </w:rPr>
                              </w:pPr>
                            </w:p>
                            <w:p w14:paraId="575FB611" w14:textId="77777777" w:rsidR="009728FA" w:rsidRDefault="009728FA" w:rsidP="00A02482">
                              <w:r>
                                <w:t>The purpose of this document is to:</w:t>
                              </w:r>
                            </w:p>
                          </w:txbxContent>
                        </wps:txbx>
                        <wps:bodyPr rot="0" vert="horz" wrap="square" lIns="0" tIns="0" rIns="0" bIns="0" anchor="t" anchorCtr="0" upright="1">
                          <a:noAutofit/>
                        </wps:bodyPr>
                      </wps:wsp>
                      <wps:wsp>
                        <wps:cNvPr id="39" name="Text Box 9"/>
                        <wps:cNvSpPr txBox="1">
                          <a:spLocks noChangeArrowheads="1"/>
                        </wps:cNvSpPr>
                        <wps:spPr bwMode="auto">
                          <a:xfrm>
                            <a:off x="1147" y="1280"/>
                            <a:ext cx="264" cy="7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520EF" w14:textId="77777777" w:rsidR="009728FA" w:rsidRDefault="009728FA" w:rsidP="00A02482">
                              <w:pPr>
                                <w:spacing w:line="247" w:lineRule="exact"/>
                              </w:pPr>
                              <w:r>
                                <w:t>(i)</w:t>
                              </w:r>
                            </w:p>
                            <w:p w14:paraId="196D5D8C" w14:textId="77777777" w:rsidR="009728FA" w:rsidRDefault="009728FA" w:rsidP="00A02482">
                              <w:pPr>
                                <w:spacing w:before="9"/>
                                <w:rPr>
                                  <w:sz w:val="21"/>
                                </w:rPr>
                              </w:pPr>
                            </w:p>
                            <w:p w14:paraId="13AA8CD8" w14:textId="77777777" w:rsidR="009728FA" w:rsidRDefault="009728FA" w:rsidP="00A02482">
                              <w:r>
                                <w:t>(ii)</w:t>
                              </w:r>
                            </w:p>
                          </w:txbxContent>
                        </wps:txbx>
                        <wps:bodyPr rot="0" vert="horz" wrap="square" lIns="0" tIns="0" rIns="0" bIns="0" anchor="t" anchorCtr="0" upright="1">
                          <a:noAutofit/>
                        </wps:bodyPr>
                      </wps:wsp>
                      <wps:wsp>
                        <wps:cNvPr id="40" name="Text Box 8"/>
                        <wps:cNvSpPr txBox="1">
                          <a:spLocks noChangeArrowheads="1"/>
                        </wps:cNvSpPr>
                        <wps:spPr bwMode="auto">
                          <a:xfrm>
                            <a:off x="1867" y="1280"/>
                            <a:ext cx="9253" cy="1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17404" w14:textId="77777777" w:rsidR="009728FA" w:rsidRDefault="009728FA" w:rsidP="00A02482">
                              <w:r>
                                <w:t>Draw special attention to certain general conditions applicable to government bids, contracts and orders; and</w:t>
                              </w:r>
                            </w:p>
                            <w:p w14:paraId="7C2CAA78" w14:textId="77777777" w:rsidR="009728FA" w:rsidRDefault="009728FA" w:rsidP="00A02482">
                              <w:r>
                                <w:t>To ensure that clients be familiar with regard to the rights and obligations of all parties involved in doing business with government.</w:t>
                              </w:r>
                            </w:p>
                          </w:txbxContent>
                        </wps:txbx>
                        <wps:bodyPr rot="0" vert="horz" wrap="square" lIns="0" tIns="0" rIns="0" bIns="0" anchor="t" anchorCtr="0" upright="1">
                          <a:noAutofit/>
                        </wps:bodyPr>
                      </wps:wsp>
                      <wps:wsp>
                        <wps:cNvPr id="41" name="Text Box 7"/>
                        <wps:cNvSpPr txBox="1">
                          <a:spLocks noChangeArrowheads="1"/>
                        </wps:cNvSpPr>
                        <wps:spPr bwMode="auto">
                          <a:xfrm>
                            <a:off x="1147" y="2545"/>
                            <a:ext cx="9974"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B79B7" w14:textId="77777777" w:rsidR="009728FA" w:rsidRDefault="009728FA" w:rsidP="00A02482">
                              <w:r>
                                <w:t>In</w:t>
                              </w:r>
                              <w:r>
                                <w:rPr>
                                  <w:spacing w:val="-12"/>
                                </w:rPr>
                                <w:t xml:space="preserve"> </w:t>
                              </w:r>
                              <w:r>
                                <w:t>this</w:t>
                              </w:r>
                              <w:r>
                                <w:rPr>
                                  <w:spacing w:val="-15"/>
                                </w:rPr>
                                <w:t xml:space="preserve"> </w:t>
                              </w:r>
                              <w:r>
                                <w:t>document</w:t>
                              </w:r>
                              <w:r>
                                <w:rPr>
                                  <w:spacing w:val="-11"/>
                                </w:rPr>
                                <w:t xml:space="preserve"> </w:t>
                              </w:r>
                              <w:r>
                                <w:t>words</w:t>
                              </w:r>
                              <w:r>
                                <w:rPr>
                                  <w:spacing w:val="-12"/>
                                </w:rPr>
                                <w:t xml:space="preserve"> </w:t>
                              </w:r>
                              <w:r>
                                <w:t>in</w:t>
                              </w:r>
                              <w:r>
                                <w:rPr>
                                  <w:spacing w:val="-15"/>
                                </w:rPr>
                                <w:t xml:space="preserve"> </w:t>
                              </w:r>
                              <w:r>
                                <w:t>the</w:t>
                              </w:r>
                              <w:r>
                                <w:rPr>
                                  <w:spacing w:val="-13"/>
                                </w:rPr>
                                <w:t xml:space="preserve"> </w:t>
                              </w:r>
                              <w:r>
                                <w:t>singular</w:t>
                              </w:r>
                              <w:r>
                                <w:rPr>
                                  <w:spacing w:val="-14"/>
                                </w:rPr>
                                <w:t xml:space="preserve"> </w:t>
                              </w:r>
                              <w:r>
                                <w:t>also</w:t>
                              </w:r>
                              <w:r>
                                <w:rPr>
                                  <w:spacing w:val="-12"/>
                                </w:rPr>
                                <w:t xml:space="preserve"> </w:t>
                              </w:r>
                              <w:r>
                                <w:t>mean</w:t>
                              </w:r>
                              <w:r>
                                <w:rPr>
                                  <w:spacing w:val="-15"/>
                                </w:rPr>
                                <w:t xml:space="preserve"> </w:t>
                              </w:r>
                              <w:r>
                                <w:t>in</w:t>
                              </w:r>
                              <w:r>
                                <w:rPr>
                                  <w:spacing w:val="-12"/>
                                </w:rPr>
                                <w:t xml:space="preserve"> </w:t>
                              </w:r>
                              <w:r>
                                <w:t>the</w:t>
                              </w:r>
                              <w:r>
                                <w:rPr>
                                  <w:spacing w:val="-13"/>
                                </w:rPr>
                                <w:t xml:space="preserve"> </w:t>
                              </w:r>
                              <w:r>
                                <w:t>plural</w:t>
                              </w:r>
                              <w:r>
                                <w:rPr>
                                  <w:spacing w:val="-13"/>
                                </w:rPr>
                                <w:t xml:space="preserve"> </w:t>
                              </w:r>
                              <w:r>
                                <w:t>and</w:t>
                              </w:r>
                              <w:r>
                                <w:rPr>
                                  <w:spacing w:val="-14"/>
                                </w:rPr>
                                <w:t xml:space="preserve"> </w:t>
                              </w:r>
                              <w:r>
                                <w:t>vice</w:t>
                              </w:r>
                              <w:r>
                                <w:rPr>
                                  <w:spacing w:val="-12"/>
                                </w:rPr>
                                <w:t xml:space="preserve"> </w:t>
                              </w:r>
                              <w:r>
                                <w:t>versa</w:t>
                              </w:r>
                              <w:r>
                                <w:rPr>
                                  <w:spacing w:val="-12"/>
                                </w:rPr>
                                <w:t xml:space="preserve"> </w:t>
                              </w:r>
                              <w:r>
                                <w:t>and</w:t>
                              </w:r>
                              <w:r>
                                <w:rPr>
                                  <w:spacing w:val="-12"/>
                                </w:rPr>
                                <w:t xml:space="preserve"> </w:t>
                              </w:r>
                              <w:r>
                                <w:t>words</w:t>
                              </w:r>
                              <w:r>
                                <w:rPr>
                                  <w:spacing w:val="-12"/>
                                </w:rPr>
                                <w:t xml:space="preserve"> </w:t>
                              </w:r>
                              <w:r>
                                <w:t>in</w:t>
                              </w:r>
                              <w:r>
                                <w:rPr>
                                  <w:spacing w:val="-12"/>
                                </w:rPr>
                                <w:t xml:space="preserve"> </w:t>
                              </w:r>
                              <w:r>
                                <w:t>the</w:t>
                              </w:r>
                              <w:r>
                                <w:rPr>
                                  <w:spacing w:val="-15"/>
                                </w:rPr>
                                <w:t xml:space="preserve"> </w:t>
                              </w:r>
                              <w:r>
                                <w:t>masculine also mean in the feminine and</w:t>
                              </w:r>
                              <w:r>
                                <w:rPr>
                                  <w:spacing w:val="-8"/>
                                </w:rPr>
                                <w:t xml:space="preserve"> </w:t>
                              </w:r>
                              <w:r>
                                <w:t>neuter.</w:t>
                              </w:r>
                            </w:p>
                          </w:txbxContent>
                        </wps:txbx>
                        <wps:bodyPr rot="0" vert="horz" wrap="square" lIns="0" tIns="0" rIns="0" bIns="0" anchor="t" anchorCtr="0" upright="1">
                          <a:noAutofit/>
                        </wps:bodyPr>
                      </wps:wsp>
                      <wps:wsp>
                        <wps:cNvPr id="42" name="Text Box 6"/>
                        <wps:cNvSpPr txBox="1">
                          <a:spLocks noChangeArrowheads="1"/>
                        </wps:cNvSpPr>
                        <wps:spPr bwMode="auto">
                          <a:xfrm>
                            <a:off x="1147" y="3296"/>
                            <a:ext cx="122"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5187D" w14:textId="77777777" w:rsidR="009728FA" w:rsidRDefault="009728FA" w:rsidP="00A02482">
                              <w:pPr>
                                <w:spacing w:before="1"/>
                                <w:rPr>
                                  <w:rFonts w:ascii="Symbol" w:hAnsi="Symbol"/>
                                </w:rPr>
                              </w:pPr>
                              <w:r>
                                <w:rPr>
                                  <w:rFonts w:ascii="Symbol" w:hAnsi="Symbol"/>
                                </w:rPr>
                                <w:t></w:t>
                              </w:r>
                            </w:p>
                          </w:txbxContent>
                        </wps:txbx>
                        <wps:bodyPr rot="0" vert="horz" wrap="square" lIns="0" tIns="0" rIns="0" bIns="0" anchor="t" anchorCtr="0" upright="1">
                          <a:noAutofit/>
                        </wps:bodyPr>
                      </wps:wsp>
                      <wps:wsp>
                        <wps:cNvPr id="43" name="Text Box 5"/>
                        <wps:cNvSpPr txBox="1">
                          <a:spLocks noChangeArrowheads="1"/>
                        </wps:cNvSpPr>
                        <wps:spPr bwMode="auto">
                          <a:xfrm>
                            <a:off x="1867" y="3318"/>
                            <a:ext cx="9251"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90063" w14:textId="77777777" w:rsidR="009728FA" w:rsidRDefault="009728FA" w:rsidP="00A02482">
                              <w:pPr>
                                <w:spacing w:line="247" w:lineRule="exact"/>
                              </w:pPr>
                              <w:r>
                                <w:t>The</w:t>
                              </w:r>
                              <w:r>
                                <w:rPr>
                                  <w:spacing w:val="-16"/>
                                </w:rPr>
                                <w:t xml:space="preserve"> </w:t>
                              </w:r>
                              <w:r>
                                <w:t>General</w:t>
                              </w:r>
                              <w:r>
                                <w:rPr>
                                  <w:spacing w:val="-14"/>
                                </w:rPr>
                                <w:t xml:space="preserve"> </w:t>
                              </w:r>
                              <w:r>
                                <w:t>Conditions</w:t>
                              </w:r>
                              <w:r>
                                <w:rPr>
                                  <w:spacing w:val="-15"/>
                                </w:rPr>
                                <w:t xml:space="preserve"> </w:t>
                              </w:r>
                              <w:r>
                                <w:t>of</w:t>
                              </w:r>
                              <w:r>
                                <w:rPr>
                                  <w:spacing w:val="-8"/>
                                </w:rPr>
                                <w:t xml:space="preserve"> </w:t>
                              </w:r>
                              <w:r>
                                <w:t>Contract</w:t>
                              </w:r>
                              <w:r>
                                <w:rPr>
                                  <w:spacing w:val="-11"/>
                                </w:rPr>
                                <w:t xml:space="preserve"> </w:t>
                              </w:r>
                              <w:r>
                                <w:t>will</w:t>
                              </w:r>
                              <w:r>
                                <w:rPr>
                                  <w:spacing w:val="-12"/>
                                </w:rPr>
                                <w:t xml:space="preserve"> </w:t>
                              </w:r>
                              <w:r>
                                <w:t>form</w:t>
                              </w:r>
                              <w:r>
                                <w:rPr>
                                  <w:spacing w:val="-12"/>
                                </w:rPr>
                                <w:t xml:space="preserve"> </w:t>
                              </w:r>
                              <w:r>
                                <w:t>part</w:t>
                              </w:r>
                              <w:r>
                                <w:rPr>
                                  <w:spacing w:val="-14"/>
                                </w:rPr>
                                <w:t xml:space="preserve"> </w:t>
                              </w:r>
                              <w:r>
                                <w:t>of</w:t>
                              </w:r>
                              <w:r>
                                <w:rPr>
                                  <w:spacing w:val="-10"/>
                                </w:rPr>
                                <w:t xml:space="preserve"> </w:t>
                              </w:r>
                              <w:r>
                                <w:t>all</w:t>
                              </w:r>
                              <w:r>
                                <w:rPr>
                                  <w:spacing w:val="-11"/>
                                </w:rPr>
                                <w:t xml:space="preserve"> </w:t>
                              </w:r>
                              <w:r>
                                <w:t>bid</w:t>
                              </w:r>
                              <w:r>
                                <w:rPr>
                                  <w:spacing w:val="-11"/>
                                </w:rPr>
                                <w:t xml:space="preserve"> </w:t>
                              </w:r>
                              <w:r>
                                <w:t>documents</w:t>
                              </w:r>
                              <w:r>
                                <w:rPr>
                                  <w:spacing w:val="-13"/>
                                </w:rPr>
                                <w:t xml:space="preserve"> </w:t>
                              </w:r>
                              <w:r>
                                <w:t>and</w:t>
                              </w:r>
                              <w:r>
                                <w:rPr>
                                  <w:spacing w:val="-15"/>
                                </w:rPr>
                                <w:t xml:space="preserve"> </w:t>
                              </w:r>
                              <w:r>
                                <w:t>may</w:t>
                              </w:r>
                              <w:r>
                                <w:rPr>
                                  <w:spacing w:val="-14"/>
                                </w:rPr>
                                <w:t xml:space="preserve"> </w:t>
                              </w:r>
                              <w:r>
                                <w:t>not</w:t>
                              </w:r>
                              <w:r>
                                <w:rPr>
                                  <w:spacing w:val="-11"/>
                                </w:rPr>
                                <w:t xml:space="preserve"> </w:t>
                              </w:r>
                              <w:r>
                                <w:t>be</w:t>
                              </w:r>
                              <w:r>
                                <w:rPr>
                                  <w:spacing w:val="-14"/>
                                </w:rPr>
                                <w:t xml:space="preserve"> </w:t>
                              </w:r>
                              <w:r>
                                <w:t>amended.</w:t>
                              </w:r>
                            </w:p>
                          </w:txbxContent>
                        </wps:txbx>
                        <wps:bodyPr rot="0" vert="horz" wrap="square" lIns="0" tIns="0" rIns="0" bIns="0" anchor="t" anchorCtr="0" upright="1">
                          <a:noAutofit/>
                        </wps:bodyPr>
                      </wps:wsp>
                      <wps:wsp>
                        <wps:cNvPr id="44" name="Text Box 4"/>
                        <wps:cNvSpPr txBox="1">
                          <a:spLocks noChangeArrowheads="1"/>
                        </wps:cNvSpPr>
                        <wps:spPr bwMode="auto">
                          <a:xfrm>
                            <a:off x="1147" y="3817"/>
                            <a:ext cx="122"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A6BE9" w14:textId="77777777" w:rsidR="009728FA" w:rsidRDefault="009728FA" w:rsidP="00A02482">
                              <w:pPr>
                                <w:spacing w:before="1"/>
                                <w:rPr>
                                  <w:rFonts w:ascii="Symbol" w:hAnsi="Symbol"/>
                                </w:rPr>
                              </w:pPr>
                              <w:r>
                                <w:rPr>
                                  <w:rFonts w:ascii="Symbol" w:hAnsi="Symbol"/>
                                </w:rPr>
                                <w:t></w:t>
                              </w:r>
                            </w:p>
                          </w:txbxContent>
                        </wps:txbx>
                        <wps:bodyPr rot="0" vert="horz" wrap="square" lIns="0" tIns="0" rIns="0" bIns="0" anchor="t" anchorCtr="0" upright="1">
                          <a:noAutofit/>
                        </wps:bodyPr>
                      </wps:wsp>
                      <wps:wsp>
                        <wps:cNvPr id="45" name="Text Box 3"/>
                        <wps:cNvSpPr txBox="1">
                          <a:spLocks noChangeArrowheads="1"/>
                        </wps:cNvSpPr>
                        <wps:spPr bwMode="auto">
                          <a:xfrm>
                            <a:off x="1867" y="3839"/>
                            <a:ext cx="9255"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33D71" w14:textId="77777777" w:rsidR="009728FA" w:rsidRDefault="009728FA" w:rsidP="00A02482">
                              <w:pPr>
                                <w:ind w:right="18"/>
                                <w:jc w:val="both"/>
                              </w:pPr>
                              <w:r>
                                <w:t>Special Conditions of Contract (SCC) relevant to a specific bid, should be compiled separately for every bid (if applicable) and will supplement the General Conditions of Contract. Whenever there is a conflict, the provisions in the SCC shall prevail.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C5D5FB" id="Group 2" o:spid="_x0000_s1027" style="position:absolute;left:0;text-align:left;margin-left:0;margin-top:0;width:513pt;height:260.25pt;z-index:-251652096;mso-wrap-distance-left:0;mso-wrap-distance-right:0;mso-position-horizontal:center;mso-position-horizontal-relative:page" coordorigin="994,220" coordsize="10260,4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">
                <v:shape id="AutoShape 11" o:spid="_x0000_s1028" style="position:absolute;left:993;top:220;width:10260;height:4717;visibility:visible;mso-wrap-style:square;v-text-anchor:top" coordsize="10260,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" path="m10230,92r-60,l10170,4628,88,4628,88,92r-60,l28,4688r60,l10170,4688r60,l10230,92xm10230,29r-60,l88,29r-60,l28,89r,3l88,92r,-3l10170,89r,3l10230,92r,-3l10230,29xm10259,4703r,l10259,92r-14,l10245,4703r-75,l88,4703r-74,l14,92,,92,,4703r,14l14,4717r74,l10170,4717r75,l10259,4717r,-14xm10259,r,l10245,r-75,l88,,14,,,,,15,,92r14,l14,15r74,l10170,15r75,l10245,92r14,l10259,15r,-15xe" fillcolor="black" stroked="f">
                  <v:path arrowok="t" o:connecttype="custom" o:connectlocs="10230,312;10170,312;10170,4848;88,4848;88,312;28,312;28,4908;88,4908;10170,4908;10230,4908;10230,312;10230,249;10170,249;88,249;28,249;28,309;28,312;88,312;88,309;10170,309;10170,312;10230,312;10230,309;10230,249;10259,4923;10259,4923;10259,312;10245,312;10245,4923;10170,4923;88,4923;14,4923;14,312;0,312;0,4923;0,4937;14,4937;88,4937;10170,4937;10245,4937;10259,4937;10259,4937;10259,4923;10259,220;10259,220;10245,220;10170,220;88,220;14,220;0,220;0,235;0,312;14,312;14,235;88,235;10170,235;10245,235;10245,312;10259,312;10259,235;10259,235;10259,220" o:connectangles="0,0,0,0,0,0,0,0,0,0,0,0,0,0,0,0,0,0,0,0,0,0,0,0,0,0,0,0,0,0,0,0,0,0,0,0,0,0,0,0,0,0,0,0,0,0,0,0,0,0,0,0,0,0,0,0,0,0,0,0,0,0"/>
                </v:shape>
                <v:shapetype id="_x0000_t202" coordsize="21600,21600" o:spt="202" path="m,l,21600r21600,l21600,xe">
                  <v:stroke joinstyle="miter"/>
                  <v:path gradientshapeok="t" o:connecttype="rect"/>
                </v:shapetype>
                <v:shape id="Text Box 10" o:spid="_x0000_s1029" type="#_x0000_t202" style="position:absolute;left:1147;top:544;width:3457;height: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398E8E48" w14:textId="77777777" w:rsidR="009728FA" w:rsidRDefault="009728FA" w:rsidP="00A02482">
                        <w:pPr>
                          <w:spacing w:line="223" w:lineRule="exact"/>
                          <w:rPr>
                            <w:b/>
                            <w:i/>
                          </w:rPr>
                        </w:pPr>
                        <w:r>
                          <w:rPr>
                            <w:b/>
                            <w:i/>
                          </w:rPr>
                          <w:t>NOTES</w:t>
                        </w:r>
                      </w:p>
                      <w:p w14:paraId="2CF53E31" w14:textId="77777777" w:rsidR="009728FA" w:rsidRDefault="009728FA" w:rsidP="00A02482">
                        <w:pPr>
                          <w:spacing w:before="11"/>
                          <w:rPr>
                            <w:b/>
                            <w:i/>
                            <w:sz w:val="21"/>
                          </w:rPr>
                        </w:pPr>
                      </w:p>
                      <w:p w14:paraId="575FB611" w14:textId="77777777" w:rsidR="009728FA" w:rsidRDefault="009728FA" w:rsidP="00A02482">
                        <w:r>
                          <w:t>The purpose of this document is to:</w:t>
                        </w:r>
                      </w:p>
                    </w:txbxContent>
                  </v:textbox>
                </v:shape>
                <v:shape id="Text Box 9" o:spid="_x0000_s1030" type="#_x0000_t202" style="position:absolute;left:1147;top:1280;width:264;height: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462520EF" w14:textId="77777777" w:rsidR="009728FA" w:rsidRDefault="009728FA" w:rsidP="00A02482">
                        <w:pPr>
                          <w:spacing w:line="247" w:lineRule="exact"/>
                        </w:pPr>
                        <w:r>
                          <w:t>(i)</w:t>
                        </w:r>
                      </w:p>
                      <w:p w14:paraId="196D5D8C" w14:textId="77777777" w:rsidR="009728FA" w:rsidRDefault="009728FA" w:rsidP="00A02482">
                        <w:pPr>
                          <w:spacing w:before="9"/>
                          <w:rPr>
                            <w:sz w:val="21"/>
                          </w:rPr>
                        </w:pPr>
                      </w:p>
                      <w:p w14:paraId="13AA8CD8" w14:textId="77777777" w:rsidR="009728FA" w:rsidRDefault="009728FA" w:rsidP="00A02482">
                        <w:r>
                          <w:t>(ii)</w:t>
                        </w:r>
                      </w:p>
                    </w:txbxContent>
                  </v:textbox>
                </v:shape>
                <v:shape id="Text Box 8" o:spid="_x0000_s1031" type="#_x0000_t202" style="position:absolute;left:1867;top:1280;width:9253;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78E17404" w14:textId="77777777" w:rsidR="009728FA" w:rsidRDefault="009728FA" w:rsidP="00A02482">
                        <w:r>
                          <w:t>Draw special attention to certain general conditions applicable to government bids, contracts and orders; and</w:t>
                        </w:r>
                      </w:p>
                      <w:p w14:paraId="7C2CAA78" w14:textId="77777777" w:rsidR="009728FA" w:rsidRDefault="009728FA" w:rsidP="00A02482">
                        <w:r>
                          <w:t>To ensure that clients be familiar with regard to the rights and obligations of all parties involved in doing business with government.</w:t>
                        </w:r>
                      </w:p>
                    </w:txbxContent>
                  </v:textbox>
                </v:shape>
                <v:shape id="Text Box 7" o:spid="_x0000_s1032" type="#_x0000_t202" style="position:absolute;left:1147;top:2545;width:9974;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5EEB79B7" w14:textId="77777777" w:rsidR="009728FA" w:rsidRDefault="009728FA" w:rsidP="00A02482">
                        <w:r>
                          <w:t>In</w:t>
                        </w:r>
                        <w:r>
                          <w:rPr>
                            <w:spacing w:val="-12"/>
                          </w:rPr>
                          <w:t xml:space="preserve"> </w:t>
                        </w:r>
                        <w:r>
                          <w:t>this</w:t>
                        </w:r>
                        <w:r>
                          <w:rPr>
                            <w:spacing w:val="-15"/>
                          </w:rPr>
                          <w:t xml:space="preserve"> </w:t>
                        </w:r>
                        <w:r>
                          <w:t>document</w:t>
                        </w:r>
                        <w:r>
                          <w:rPr>
                            <w:spacing w:val="-11"/>
                          </w:rPr>
                          <w:t xml:space="preserve"> </w:t>
                        </w:r>
                        <w:r>
                          <w:t>words</w:t>
                        </w:r>
                        <w:r>
                          <w:rPr>
                            <w:spacing w:val="-12"/>
                          </w:rPr>
                          <w:t xml:space="preserve"> </w:t>
                        </w:r>
                        <w:r>
                          <w:t>in</w:t>
                        </w:r>
                        <w:r>
                          <w:rPr>
                            <w:spacing w:val="-15"/>
                          </w:rPr>
                          <w:t xml:space="preserve"> </w:t>
                        </w:r>
                        <w:r>
                          <w:t>the</w:t>
                        </w:r>
                        <w:r>
                          <w:rPr>
                            <w:spacing w:val="-13"/>
                          </w:rPr>
                          <w:t xml:space="preserve"> </w:t>
                        </w:r>
                        <w:r>
                          <w:t>singular</w:t>
                        </w:r>
                        <w:r>
                          <w:rPr>
                            <w:spacing w:val="-14"/>
                          </w:rPr>
                          <w:t xml:space="preserve"> </w:t>
                        </w:r>
                        <w:r>
                          <w:t>also</w:t>
                        </w:r>
                        <w:r>
                          <w:rPr>
                            <w:spacing w:val="-12"/>
                          </w:rPr>
                          <w:t xml:space="preserve"> </w:t>
                        </w:r>
                        <w:r>
                          <w:t>mean</w:t>
                        </w:r>
                        <w:r>
                          <w:rPr>
                            <w:spacing w:val="-15"/>
                          </w:rPr>
                          <w:t xml:space="preserve"> </w:t>
                        </w:r>
                        <w:r>
                          <w:t>in</w:t>
                        </w:r>
                        <w:r>
                          <w:rPr>
                            <w:spacing w:val="-12"/>
                          </w:rPr>
                          <w:t xml:space="preserve"> </w:t>
                        </w:r>
                        <w:r>
                          <w:t>the</w:t>
                        </w:r>
                        <w:r>
                          <w:rPr>
                            <w:spacing w:val="-13"/>
                          </w:rPr>
                          <w:t xml:space="preserve"> </w:t>
                        </w:r>
                        <w:r>
                          <w:t>plural</w:t>
                        </w:r>
                        <w:r>
                          <w:rPr>
                            <w:spacing w:val="-13"/>
                          </w:rPr>
                          <w:t xml:space="preserve"> </w:t>
                        </w:r>
                        <w:r>
                          <w:t>and</w:t>
                        </w:r>
                        <w:r>
                          <w:rPr>
                            <w:spacing w:val="-14"/>
                          </w:rPr>
                          <w:t xml:space="preserve"> </w:t>
                        </w:r>
                        <w:r>
                          <w:t>vice</w:t>
                        </w:r>
                        <w:r>
                          <w:rPr>
                            <w:spacing w:val="-12"/>
                          </w:rPr>
                          <w:t xml:space="preserve"> </w:t>
                        </w:r>
                        <w:r>
                          <w:t>versa</w:t>
                        </w:r>
                        <w:r>
                          <w:rPr>
                            <w:spacing w:val="-12"/>
                          </w:rPr>
                          <w:t xml:space="preserve"> </w:t>
                        </w:r>
                        <w:r>
                          <w:t>and</w:t>
                        </w:r>
                        <w:r>
                          <w:rPr>
                            <w:spacing w:val="-12"/>
                          </w:rPr>
                          <w:t xml:space="preserve"> </w:t>
                        </w:r>
                        <w:r>
                          <w:t>words</w:t>
                        </w:r>
                        <w:r>
                          <w:rPr>
                            <w:spacing w:val="-12"/>
                          </w:rPr>
                          <w:t xml:space="preserve"> </w:t>
                        </w:r>
                        <w:r>
                          <w:t>in</w:t>
                        </w:r>
                        <w:r>
                          <w:rPr>
                            <w:spacing w:val="-12"/>
                          </w:rPr>
                          <w:t xml:space="preserve"> </w:t>
                        </w:r>
                        <w:r>
                          <w:t>the</w:t>
                        </w:r>
                        <w:r>
                          <w:rPr>
                            <w:spacing w:val="-15"/>
                          </w:rPr>
                          <w:t xml:space="preserve"> </w:t>
                        </w:r>
                        <w:r>
                          <w:t>masculine also mean in the feminine and</w:t>
                        </w:r>
                        <w:r>
                          <w:rPr>
                            <w:spacing w:val="-8"/>
                          </w:rPr>
                          <w:t xml:space="preserve"> </w:t>
                        </w:r>
                        <w:r>
                          <w:t>neuter.</w:t>
                        </w:r>
                      </w:p>
                    </w:txbxContent>
                  </v:textbox>
                </v:shape>
                <v:shape id="Text Box 6" o:spid="_x0000_s1033" type="#_x0000_t202" style="position:absolute;left:1147;top:3296;width:122;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1AE5187D" w14:textId="77777777" w:rsidR="009728FA" w:rsidRDefault="009728FA" w:rsidP="00A02482">
                        <w:pPr>
                          <w:spacing w:before="1"/>
                          <w:rPr>
                            <w:rFonts w:ascii="Symbol" w:hAnsi="Symbol"/>
                          </w:rPr>
                        </w:pPr>
                        <w:r>
                          <w:rPr>
                            <w:rFonts w:ascii="Symbol" w:hAnsi="Symbol"/>
                          </w:rPr>
                          <w:t></w:t>
                        </w:r>
                      </w:p>
                    </w:txbxContent>
                  </v:textbox>
                </v:shape>
                <v:shape id="_x0000_s1034" type="#_x0000_t202" style="position:absolute;left:1867;top:3318;width:9251;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8D90063" w14:textId="77777777" w:rsidR="009728FA" w:rsidRDefault="009728FA" w:rsidP="00A02482">
                        <w:pPr>
                          <w:spacing w:line="247" w:lineRule="exact"/>
                        </w:pPr>
                        <w:r>
                          <w:t>The</w:t>
                        </w:r>
                        <w:r>
                          <w:rPr>
                            <w:spacing w:val="-16"/>
                          </w:rPr>
                          <w:t xml:space="preserve"> </w:t>
                        </w:r>
                        <w:r>
                          <w:t>General</w:t>
                        </w:r>
                        <w:r>
                          <w:rPr>
                            <w:spacing w:val="-14"/>
                          </w:rPr>
                          <w:t xml:space="preserve"> </w:t>
                        </w:r>
                        <w:r>
                          <w:t>Conditions</w:t>
                        </w:r>
                        <w:r>
                          <w:rPr>
                            <w:spacing w:val="-15"/>
                          </w:rPr>
                          <w:t xml:space="preserve"> </w:t>
                        </w:r>
                        <w:r>
                          <w:t>of</w:t>
                        </w:r>
                        <w:r>
                          <w:rPr>
                            <w:spacing w:val="-8"/>
                          </w:rPr>
                          <w:t xml:space="preserve"> </w:t>
                        </w:r>
                        <w:r>
                          <w:t>Contract</w:t>
                        </w:r>
                        <w:r>
                          <w:rPr>
                            <w:spacing w:val="-11"/>
                          </w:rPr>
                          <w:t xml:space="preserve"> </w:t>
                        </w:r>
                        <w:r>
                          <w:t>will</w:t>
                        </w:r>
                        <w:r>
                          <w:rPr>
                            <w:spacing w:val="-12"/>
                          </w:rPr>
                          <w:t xml:space="preserve"> </w:t>
                        </w:r>
                        <w:r>
                          <w:t>form</w:t>
                        </w:r>
                        <w:r>
                          <w:rPr>
                            <w:spacing w:val="-12"/>
                          </w:rPr>
                          <w:t xml:space="preserve"> </w:t>
                        </w:r>
                        <w:r>
                          <w:t>part</w:t>
                        </w:r>
                        <w:r>
                          <w:rPr>
                            <w:spacing w:val="-14"/>
                          </w:rPr>
                          <w:t xml:space="preserve"> </w:t>
                        </w:r>
                        <w:r>
                          <w:t>of</w:t>
                        </w:r>
                        <w:r>
                          <w:rPr>
                            <w:spacing w:val="-10"/>
                          </w:rPr>
                          <w:t xml:space="preserve"> </w:t>
                        </w:r>
                        <w:r>
                          <w:t>all</w:t>
                        </w:r>
                        <w:r>
                          <w:rPr>
                            <w:spacing w:val="-11"/>
                          </w:rPr>
                          <w:t xml:space="preserve"> </w:t>
                        </w:r>
                        <w:r>
                          <w:t>bid</w:t>
                        </w:r>
                        <w:r>
                          <w:rPr>
                            <w:spacing w:val="-11"/>
                          </w:rPr>
                          <w:t xml:space="preserve"> </w:t>
                        </w:r>
                        <w:r>
                          <w:t>documents</w:t>
                        </w:r>
                        <w:r>
                          <w:rPr>
                            <w:spacing w:val="-13"/>
                          </w:rPr>
                          <w:t xml:space="preserve"> </w:t>
                        </w:r>
                        <w:r>
                          <w:t>and</w:t>
                        </w:r>
                        <w:r>
                          <w:rPr>
                            <w:spacing w:val="-15"/>
                          </w:rPr>
                          <w:t xml:space="preserve"> </w:t>
                        </w:r>
                        <w:r>
                          <w:t>may</w:t>
                        </w:r>
                        <w:r>
                          <w:rPr>
                            <w:spacing w:val="-14"/>
                          </w:rPr>
                          <w:t xml:space="preserve"> </w:t>
                        </w:r>
                        <w:r>
                          <w:t>not</w:t>
                        </w:r>
                        <w:r>
                          <w:rPr>
                            <w:spacing w:val="-11"/>
                          </w:rPr>
                          <w:t xml:space="preserve"> </w:t>
                        </w:r>
                        <w:r>
                          <w:t>be</w:t>
                        </w:r>
                        <w:r>
                          <w:rPr>
                            <w:spacing w:val="-14"/>
                          </w:rPr>
                          <w:t xml:space="preserve"> </w:t>
                        </w:r>
                        <w:r>
                          <w:t>amended.</w:t>
                        </w:r>
                      </w:p>
                    </w:txbxContent>
                  </v:textbox>
                </v:shape>
                <v:shape id="_x0000_s1035" type="#_x0000_t202" style="position:absolute;left:1147;top:3817;width:122;height: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76DA6BE9" w14:textId="77777777" w:rsidR="009728FA" w:rsidRDefault="009728FA" w:rsidP="00A02482">
                        <w:pPr>
                          <w:spacing w:before="1"/>
                          <w:rPr>
                            <w:rFonts w:ascii="Symbol" w:hAnsi="Symbol"/>
                          </w:rPr>
                        </w:pPr>
                        <w:r>
                          <w:rPr>
                            <w:rFonts w:ascii="Symbol" w:hAnsi="Symbol"/>
                          </w:rPr>
                          <w:t></w:t>
                        </w:r>
                      </w:p>
                    </w:txbxContent>
                  </v:textbox>
                </v:shape>
                <v:shape id="Text Box 3" o:spid="_x0000_s1036" type="#_x0000_t202" style="position:absolute;left:1867;top:3839;width:9255;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7FA33D71" w14:textId="77777777" w:rsidR="009728FA" w:rsidRDefault="009728FA" w:rsidP="00A02482">
                        <w:pPr>
                          <w:ind w:right="18"/>
                          <w:jc w:val="both"/>
                        </w:pPr>
                        <w:r>
                          <w:t>Special Conditions of Contract (SCC) relevant to a specific bid, should be compiled separately for every bid (if applicable) and will supplement the General Conditions of Contract. Whenever there is a conflict, the provisions in the SCC shall prevail.</w:t>
                        </w:r>
                      </w:p>
                    </w:txbxContent>
                  </v:textbox>
                </v:shape>
                <w10:wrap type="topAndBottom" anchorx="page"/>
              </v:group>
            </w:pict>
          </mc:Fallback>
        </mc:AlternateContent>
      </w:r>
    </w:p>
    <w:p w14:paraId="053B9F23" w14:textId="77777777" w:rsidR="00A02482" w:rsidRPr="00A02482" w:rsidRDefault="00A02482" w:rsidP="00A02482">
      <w:pPr>
        <w:spacing w:after="0" w:line="240" w:lineRule="auto"/>
        <w:rPr>
          <w:rFonts w:ascii="Times New Roman" w:eastAsia="Times New Roman" w:hAnsi="Times New Roman"/>
          <w:sz w:val="15"/>
          <w:szCs w:val="20"/>
          <w:lang w:val="en-US"/>
        </w:rPr>
        <w:sectPr w:rsidR="00A02482" w:rsidRPr="00A02482" w:rsidSect="009F5B46">
          <w:headerReference w:type="default" r:id="rId12"/>
          <w:footerReference w:type="even" r:id="rId13"/>
          <w:footerReference w:type="default" r:id="rId14"/>
          <w:pgSz w:w="12240" w:h="15840"/>
          <w:pgMar w:top="567" w:right="1325" w:bottom="425" w:left="1560" w:header="0" w:footer="448" w:gutter="0"/>
          <w:cols w:space="720"/>
          <w:titlePg/>
          <w:docGrid w:linePitch="299"/>
        </w:sectPr>
      </w:pPr>
    </w:p>
    <w:p w14:paraId="5B54B231" w14:textId="77777777" w:rsidR="00A02482" w:rsidRPr="00A02482" w:rsidRDefault="00A02482" w:rsidP="00A02482">
      <w:pPr>
        <w:spacing w:before="182" w:after="0" w:line="240" w:lineRule="auto"/>
        <w:ind w:left="745" w:right="572"/>
        <w:jc w:val="center"/>
        <w:rPr>
          <w:rFonts w:ascii="Arial Narrow" w:eastAsia="Times New Roman" w:hAnsi="Times New Roman"/>
          <w:b/>
          <w:sz w:val="28"/>
          <w:szCs w:val="20"/>
          <w:lang w:val="en-US"/>
        </w:rPr>
      </w:pPr>
      <w:r w:rsidRPr="00A02482">
        <w:rPr>
          <w:rFonts w:ascii="Arial Narrow" w:eastAsia="Times New Roman" w:hAnsi="Times New Roman"/>
          <w:b/>
          <w:sz w:val="28"/>
          <w:szCs w:val="20"/>
          <w:lang w:val="en-US"/>
        </w:rPr>
        <w:lastRenderedPageBreak/>
        <w:t>TABLE OF CLAUSES</w:t>
      </w:r>
    </w:p>
    <w:p w14:paraId="5B44EFA5" w14:textId="77777777" w:rsidR="00A02482" w:rsidRPr="00A02482" w:rsidRDefault="00A02482" w:rsidP="00A02482">
      <w:pPr>
        <w:spacing w:before="4" w:after="0" w:line="240" w:lineRule="auto"/>
        <w:jc w:val="center"/>
        <w:rPr>
          <w:rFonts w:ascii="Arial Narrow" w:eastAsia="Times New Roman" w:hAnsi="Arial"/>
          <w:sz w:val="42"/>
          <w:szCs w:val="20"/>
          <w:lang w:val="en-US"/>
        </w:rPr>
      </w:pPr>
    </w:p>
    <w:p w14:paraId="7EAA71B7" w14:textId="77777777" w:rsidR="00A02482" w:rsidRPr="00A02482" w:rsidRDefault="00A02482" w:rsidP="00285874">
      <w:pPr>
        <w:widowControl w:val="0"/>
        <w:numPr>
          <w:ilvl w:val="0"/>
          <w:numId w:val="41"/>
        </w:numPr>
        <w:tabs>
          <w:tab w:val="left" w:pos="1950"/>
          <w:tab w:val="left" w:pos="1951"/>
        </w:tabs>
        <w:autoSpaceDE w:val="0"/>
        <w:autoSpaceDN w:val="0"/>
        <w:spacing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Definitions</w:t>
      </w:r>
    </w:p>
    <w:p w14:paraId="6BD98572" w14:textId="77777777" w:rsidR="00A02482" w:rsidRPr="00A02482" w:rsidRDefault="00A02482" w:rsidP="00285874">
      <w:pPr>
        <w:widowControl w:val="0"/>
        <w:numPr>
          <w:ilvl w:val="0"/>
          <w:numId w:val="41"/>
        </w:numPr>
        <w:tabs>
          <w:tab w:val="left" w:pos="1950"/>
          <w:tab w:val="left" w:pos="1951"/>
        </w:tabs>
        <w:autoSpaceDE w:val="0"/>
        <w:autoSpaceDN w:val="0"/>
        <w:spacing w:before="1"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Application</w:t>
      </w:r>
    </w:p>
    <w:p w14:paraId="12E14BF2" w14:textId="77777777" w:rsidR="00A02482" w:rsidRPr="00A02482" w:rsidRDefault="00A02482" w:rsidP="00285874">
      <w:pPr>
        <w:widowControl w:val="0"/>
        <w:numPr>
          <w:ilvl w:val="0"/>
          <w:numId w:val="41"/>
        </w:numPr>
        <w:tabs>
          <w:tab w:val="left" w:pos="1950"/>
          <w:tab w:val="left" w:pos="1951"/>
        </w:tabs>
        <w:autoSpaceDE w:val="0"/>
        <w:autoSpaceDN w:val="0"/>
        <w:spacing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General</w:t>
      </w:r>
    </w:p>
    <w:p w14:paraId="682B3B2F" w14:textId="77777777" w:rsidR="00A02482" w:rsidRPr="00A02482" w:rsidRDefault="00A02482" w:rsidP="00285874">
      <w:pPr>
        <w:widowControl w:val="0"/>
        <w:numPr>
          <w:ilvl w:val="0"/>
          <w:numId w:val="41"/>
        </w:numPr>
        <w:tabs>
          <w:tab w:val="left" w:pos="1950"/>
          <w:tab w:val="left" w:pos="1951"/>
        </w:tabs>
        <w:autoSpaceDE w:val="0"/>
        <w:autoSpaceDN w:val="0"/>
        <w:spacing w:before="1" w:after="0" w:line="229" w:lineRule="exact"/>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Standards</w:t>
      </w:r>
    </w:p>
    <w:p w14:paraId="5D8A63B9" w14:textId="77777777" w:rsidR="00A02482" w:rsidRPr="00A02482" w:rsidRDefault="00A02482" w:rsidP="00285874">
      <w:pPr>
        <w:widowControl w:val="0"/>
        <w:numPr>
          <w:ilvl w:val="0"/>
          <w:numId w:val="41"/>
        </w:numPr>
        <w:tabs>
          <w:tab w:val="left" w:pos="1950"/>
          <w:tab w:val="left" w:pos="1951"/>
        </w:tabs>
        <w:autoSpaceDE w:val="0"/>
        <w:autoSpaceDN w:val="0"/>
        <w:spacing w:after="0" w:line="229" w:lineRule="exact"/>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Use of contract documents and information;</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inspection</w:t>
      </w:r>
    </w:p>
    <w:p w14:paraId="21208E65" w14:textId="77777777" w:rsidR="00A02482" w:rsidRPr="00A02482" w:rsidRDefault="00A02482" w:rsidP="00285874">
      <w:pPr>
        <w:widowControl w:val="0"/>
        <w:numPr>
          <w:ilvl w:val="0"/>
          <w:numId w:val="41"/>
        </w:numPr>
        <w:tabs>
          <w:tab w:val="left" w:pos="1950"/>
          <w:tab w:val="left" w:pos="1951"/>
        </w:tabs>
        <w:autoSpaceDE w:val="0"/>
        <w:autoSpaceDN w:val="0"/>
        <w:spacing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Patent</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rights</w:t>
      </w:r>
    </w:p>
    <w:p w14:paraId="79037887" w14:textId="77777777" w:rsidR="00A02482" w:rsidRPr="00A02482" w:rsidRDefault="00A02482" w:rsidP="00285874">
      <w:pPr>
        <w:widowControl w:val="0"/>
        <w:numPr>
          <w:ilvl w:val="0"/>
          <w:numId w:val="41"/>
        </w:numPr>
        <w:tabs>
          <w:tab w:val="left" w:pos="1950"/>
          <w:tab w:val="left" w:pos="1951"/>
        </w:tabs>
        <w:autoSpaceDE w:val="0"/>
        <w:autoSpaceDN w:val="0"/>
        <w:spacing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Performance</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security</w:t>
      </w:r>
    </w:p>
    <w:p w14:paraId="1533C9F5" w14:textId="77777777" w:rsidR="00A02482" w:rsidRPr="00A02482" w:rsidRDefault="00A02482" w:rsidP="00285874">
      <w:pPr>
        <w:widowControl w:val="0"/>
        <w:numPr>
          <w:ilvl w:val="0"/>
          <w:numId w:val="41"/>
        </w:numPr>
        <w:tabs>
          <w:tab w:val="left" w:pos="1950"/>
          <w:tab w:val="left" w:pos="1951"/>
        </w:tabs>
        <w:autoSpaceDE w:val="0"/>
        <w:autoSpaceDN w:val="0"/>
        <w:spacing w:before="1"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Inspections, tests and</w:t>
      </w:r>
      <w:r w:rsidRPr="00A02482">
        <w:rPr>
          <w:rFonts w:ascii="Times New Roman" w:eastAsia="Times New Roman" w:hAnsi="Times New Roman"/>
          <w:spacing w:val="-1"/>
          <w:sz w:val="20"/>
          <w:szCs w:val="20"/>
          <w:lang w:val="en-US"/>
        </w:rPr>
        <w:t xml:space="preserve"> </w:t>
      </w:r>
      <w:r w:rsidRPr="00A02482">
        <w:rPr>
          <w:rFonts w:ascii="Times New Roman" w:eastAsia="Times New Roman" w:hAnsi="Times New Roman"/>
          <w:sz w:val="20"/>
          <w:szCs w:val="20"/>
          <w:lang w:val="en-US"/>
        </w:rPr>
        <w:t>analysis</w:t>
      </w:r>
    </w:p>
    <w:p w14:paraId="7ED779AB" w14:textId="77777777" w:rsidR="00A02482" w:rsidRPr="00A02482" w:rsidRDefault="00A02482" w:rsidP="00285874">
      <w:pPr>
        <w:widowControl w:val="0"/>
        <w:numPr>
          <w:ilvl w:val="0"/>
          <w:numId w:val="41"/>
        </w:numPr>
        <w:tabs>
          <w:tab w:val="left" w:pos="1950"/>
          <w:tab w:val="left" w:pos="1951"/>
        </w:tabs>
        <w:autoSpaceDE w:val="0"/>
        <w:autoSpaceDN w:val="0"/>
        <w:spacing w:after="0" w:line="240" w:lineRule="auto"/>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Packing</w:t>
      </w:r>
    </w:p>
    <w:p w14:paraId="2B6381C5" w14:textId="77777777" w:rsidR="00A02482" w:rsidRPr="00A02482" w:rsidRDefault="00A02482" w:rsidP="00285874">
      <w:pPr>
        <w:widowControl w:val="0"/>
        <w:numPr>
          <w:ilvl w:val="0"/>
          <w:numId w:val="41"/>
        </w:numPr>
        <w:tabs>
          <w:tab w:val="left" w:pos="1919"/>
          <w:tab w:val="left" w:pos="1920"/>
        </w:tabs>
        <w:autoSpaceDE w:val="0"/>
        <w:autoSpaceDN w:val="0"/>
        <w:spacing w:before="1"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Delivery and</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document</w:t>
      </w:r>
    </w:p>
    <w:p w14:paraId="237624BB" w14:textId="77777777" w:rsidR="00A02482" w:rsidRPr="00A02482" w:rsidRDefault="00A02482" w:rsidP="00285874">
      <w:pPr>
        <w:widowControl w:val="0"/>
        <w:numPr>
          <w:ilvl w:val="0"/>
          <w:numId w:val="41"/>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Insurance</w:t>
      </w:r>
    </w:p>
    <w:p w14:paraId="066BDC53" w14:textId="77777777" w:rsidR="00A02482" w:rsidRPr="00A02482" w:rsidRDefault="00A02482" w:rsidP="00285874">
      <w:pPr>
        <w:widowControl w:val="0"/>
        <w:numPr>
          <w:ilvl w:val="0"/>
          <w:numId w:val="41"/>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Transportation</w:t>
      </w:r>
    </w:p>
    <w:p w14:paraId="72F00D14" w14:textId="77777777" w:rsidR="00A02482" w:rsidRPr="00A02482" w:rsidRDefault="00A02482" w:rsidP="00285874">
      <w:pPr>
        <w:widowControl w:val="0"/>
        <w:numPr>
          <w:ilvl w:val="0"/>
          <w:numId w:val="41"/>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Incidental</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services</w:t>
      </w:r>
    </w:p>
    <w:p w14:paraId="7E32A98E" w14:textId="77777777" w:rsidR="00A02482" w:rsidRPr="00A02482" w:rsidRDefault="00A02482" w:rsidP="00285874">
      <w:pPr>
        <w:widowControl w:val="0"/>
        <w:numPr>
          <w:ilvl w:val="0"/>
          <w:numId w:val="41"/>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Spare parts</w:t>
      </w:r>
    </w:p>
    <w:p w14:paraId="789F9F00" w14:textId="77777777" w:rsidR="00A02482" w:rsidRPr="00A02482" w:rsidRDefault="00A02482" w:rsidP="00285874">
      <w:pPr>
        <w:widowControl w:val="0"/>
        <w:numPr>
          <w:ilvl w:val="0"/>
          <w:numId w:val="41"/>
        </w:numPr>
        <w:tabs>
          <w:tab w:val="left" w:pos="1919"/>
          <w:tab w:val="left" w:pos="1920"/>
        </w:tabs>
        <w:autoSpaceDE w:val="0"/>
        <w:autoSpaceDN w:val="0"/>
        <w:spacing w:before="1"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Warranty</w:t>
      </w:r>
    </w:p>
    <w:p w14:paraId="1EA3AAEE" w14:textId="77777777" w:rsidR="00A02482" w:rsidRPr="00A02482" w:rsidRDefault="00A02482" w:rsidP="00285874">
      <w:pPr>
        <w:widowControl w:val="0"/>
        <w:numPr>
          <w:ilvl w:val="0"/>
          <w:numId w:val="41"/>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Payment</w:t>
      </w:r>
    </w:p>
    <w:p w14:paraId="07E11D8B" w14:textId="77777777" w:rsidR="00A02482" w:rsidRPr="00A02482" w:rsidRDefault="00A02482" w:rsidP="00285874">
      <w:pPr>
        <w:widowControl w:val="0"/>
        <w:numPr>
          <w:ilvl w:val="0"/>
          <w:numId w:val="41"/>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Prices</w:t>
      </w:r>
    </w:p>
    <w:p w14:paraId="62370FFF" w14:textId="77777777" w:rsidR="00A02482" w:rsidRPr="00A02482" w:rsidRDefault="00A02482" w:rsidP="00285874">
      <w:pPr>
        <w:widowControl w:val="0"/>
        <w:numPr>
          <w:ilvl w:val="0"/>
          <w:numId w:val="41"/>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Contract</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amendments</w:t>
      </w:r>
    </w:p>
    <w:p w14:paraId="756D93CF" w14:textId="77777777" w:rsidR="00A02482" w:rsidRPr="00A02482" w:rsidRDefault="00A02482" w:rsidP="00285874">
      <w:pPr>
        <w:widowControl w:val="0"/>
        <w:numPr>
          <w:ilvl w:val="0"/>
          <w:numId w:val="41"/>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Assignment</w:t>
      </w:r>
    </w:p>
    <w:p w14:paraId="07CC54CE" w14:textId="77777777" w:rsidR="00A02482" w:rsidRPr="00A02482" w:rsidRDefault="00A02482" w:rsidP="00285874">
      <w:pPr>
        <w:widowControl w:val="0"/>
        <w:numPr>
          <w:ilvl w:val="0"/>
          <w:numId w:val="41"/>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Subcontracts</w:t>
      </w:r>
    </w:p>
    <w:p w14:paraId="44DE05D4" w14:textId="77777777" w:rsidR="00A02482" w:rsidRPr="00A02482" w:rsidRDefault="00A02482" w:rsidP="00285874">
      <w:pPr>
        <w:widowControl w:val="0"/>
        <w:numPr>
          <w:ilvl w:val="0"/>
          <w:numId w:val="41"/>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Delays in the supplier’s</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performance</w:t>
      </w:r>
    </w:p>
    <w:p w14:paraId="14926930" w14:textId="77777777" w:rsidR="00A02482" w:rsidRPr="00A02482" w:rsidRDefault="00A02482" w:rsidP="00285874">
      <w:pPr>
        <w:widowControl w:val="0"/>
        <w:numPr>
          <w:ilvl w:val="0"/>
          <w:numId w:val="41"/>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Penalties</w:t>
      </w:r>
    </w:p>
    <w:p w14:paraId="4FDA21BD" w14:textId="77777777" w:rsidR="00A02482" w:rsidRPr="00A02482" w:rsidRDefault="00A02482" w:rsidP="00285874">
      <w:pPr>
        <w:widowControl w:val="0"/>
        <w:numPr>
          <w:ilvl w:val="0"/>
          <w:numId w:val="41"/>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Termination for</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default</w:t>
      </w:r>
    </w:p>
    <w:p w14:paraId="7E4D3E8D" w14:textId="77777777" w:rsidR="00A02482" w:rsidRPr="00A02482" w:rsidRDefault="00A02482" w:rsidP="00285874">
      <w:pPr>
        <w:widowControl w:val="0"/>
        <w:numPr>
          <w:ilvl w:val="0"/>
          <w:numId w:val="41"/>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Dumping and countervailing</w:t>
      </w:r>
      <w:r w:rsidRPr="00A02482">
        <w:rPr>
          <w:rFonts w:ascii="Times New Roman" w:eastAsia="Times New Roman" w:hAnsi="Times New Roman"/>
          <w:spacing w:val="-4"/>
          <w:sz w:val="20"/>
          <w:szCs w:val="20"/>
          <w:lang w:val="en-US"/>
        </w:rPr>
        <w:t xml:space="preserve"> </w:t>
      </w:r>
      <w:r w:rsidRPr="00A02482">
        <w:rPr>
          <w:rFonts w:ascii="Times New Roman" w:eastAsia="Times New Roman" w:hAnsi="Times New Roman"/>
          <w:sz w:val="20"/>
          <w:szCs w:val="20"/>
          <w:lang w:val="en-US"/>
        </w:rPr>
        <w:t>duties</w:t>
      </w:r>
    </w:p>
    <w:p w14:paraId="7465A0D4" w14:textId="77777777" w:rsidR="00A02482" w:rsidRPr="00A02482" w:rsidRDefault="00A02482" w:rsidP="00285874">
      <w:pPr>
        <w:widowControl w:val="0"/>
        <w:numPr>
          <w:ilvl w:val="0"/>
          <w:numId w:val="41"/>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Force</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Majeure</w:t>
      </w:r>
    </w:p>
    <w:p w14:paraId="79D7DDB9" w14:textId="77777777" w:rsidR="00A02482" w:rsidRPr="00A02482" w:rsidRDefault="00A02482" w:rsidP="00285874">
      <w:pPr>
        <w:widowControl w:val="0"/>
        <w:numPr>
          <w:ilvl w:val="0"/>
          <w:numId w:val="41"/>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Termination for</w:t>
      </w:r>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insolvency</w:t>
      </w:r>
    </w:p>
    <w:p w14:paraId="6961F405" w14:textId="77777777" w:rsidR="00A02482" w:rsidRPr="00A02482" w:rsidRDefault="00A02482" w:rsidP="00285874">
      <w:pPr>
        <w:widowControl w:val="0"/>
        <w:numPr>
          <w:ilvl w:val="0"/>
          <w:numId w:val="41"/>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Settlement of</w:t>
      </w:r>
      <w:r w:rsidRPr="00A02482">
        <w:rPr>
          <w:rFonts w:ascii="Times New Roman" w:eastAsia="Times New Roman" w:hAnsi="Times New Roman"/>
          <w:spacing w:val="-1"/>
          <w:sz w:val="20"/>
          <w:szCs w:val="20"/>
          <w:lang w:val="en-US"/>
        </w:rPr>
        <w:t xml:space="preserve"> </w:t>
      </w:r>
      <w:r w:rsidRPr="00A02482">
        <w:rPr>
          <w:rFonts w:ascii="Times New Roman" w:eastAsia="Times New Roman" w:hAnsi="Times New Roman"/>
          <w:sz w:val="20"/>
          <w:szCs w:val="20"/>
          <w:lang w:val="en-US"/>
        </w:rPr>
        <w:t>disputes</w:t>
      </w:r>
    </w:p>
    <w:p w14:paraId="6DDB60B8" w14:textId="77777777" w:rsidR="00A02482" w:rsidRPr="00A02482" w:rsidRDefault="00A02482" w:rsidP="00285874">
      <w:pPr>
        <w:widowControl w:val="0"/>
        <w:numPr>
          <w:ilvl w:val="0"/>
          <w:numId w:val="41"/>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Limitation of</w:t>
      </w:r>
      <w:r w:rsidRPr="00A02482">
        <w:rPr>
          <w:rFonts w:ascii="Times New Roman" w:eastAsia="Times New Roman" w:hAnsi="Times New Roman"/>
          <w:spacing w:val="-1"/>
          <w:sz w:val="20"/>
          <w:szCs w:val="20"/>
          <w:lang w:val="en-US"/>
        </w:rPr>
        <w:t xml:space="preserve"> </w:t>
      </w:r>
      <w:r w:rsidRPr="00A02482">
        <w:rPr>
          <w:rFonts w:ascii="Times New Roman" w:eastAsia="Times New Roman" w:hAnsi="Times New Roman"/>
          <w:sz w:val="20"/>
          <w:szCs w:val="20"/>
          <w:lang w:val="en-US"/>
        </w:rPr>
        <w:t>liability</w:t>
      </w:r>
    </w:p>
    <w:p w14:paraId="141A6B2E" w14:textId="77777777" w:rsidR="00A02482" w:rsidRPr="00A02482" w:rsidRDefault="00A02482" w:rsidP="00285874">
      <w:pPr>
        <w:widowControl w:val="0"/>
        <w:numPr>
          <w:ilvl w:val="0"/>
          <w:numId w:val="41"/>
        </w:numPr>
        <w:tabs>
          <w:tab w:val="left" w:pos="1919"/>
          <w:tab w:val="left" w:pos="1920"/>
        </w:tabs>
        <w:autoSpaceDE w:val="0"/>
        <w:autoSpaceDN w:val="0"/>
        <w:spacing w:before="1"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Governing</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language</w:t>
      </w:r>
    </w:p>
    <w:p w14:paraId="548E92C2" w14:textId="77777777" w:rsidR="00A02482" w:rsidRPr="00A02482" w:rsidRDefault="00A02482" w:rsidP="00285874">
      <w:pPr>
        <w:widowControl w:val="0"/>
        <w:numPr>
          <w:ilvl w:val="0"/>
          <w:numId w:val="41"/>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Applicable</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law</w:t>
      </w:r>
    </w:p>
    <w:p w14:paraId="7CA10E84" w14:textId="77777777" w:rsidR="00A02482" w:rsidRPr="00A02482" w:rsidRDefault="00A02482" w:rsidP="00285874">
      <w:pPr>
        <w:widowControl w:val="0"/>
        <w:numPr>
          <w:ilvl w:val="0"/>
          <w:numId w:val="41"/>
        </w:numPr>
        <w:tabs>
          <w:tab w:val="left" w:pos="1919"/>
          <w:tab w:val="left" w:pos="1920"/>
        </w:tabs>
        <w:autoSpaceDE w:val="0"/>
        <w:autoSpaceDN w:val="0"/>
        <w:spacing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Notices</w:t>
      </w:r>
    </w:p>
    <w:p w14:paraId="49B6C953" w14:textId="77777777" w:rsidR="00A02482" w:rsidRPr="00A02482" w:rsidRDefault="00A02482" w:rsidP="00285874">
      <w:pPr>
        <w:widowControl w:val="0"/>
        <w:numPr>
          <w:ilvl w:val="0"/>
          <w:numId w:val="41"/>
        </w:numPr>
        <w:tabs>
          <w:tab w:val="left" w:pos="1919"/>
          <w:tab w:val="left" w:pos="1920"/>
        </w:tabs>
        <w:autoSpaceDE w:val="0"/>
        <w:autoSpaceDN w:val="0"/>
        <w:spacing w:before="1"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Taxes and</w:t>
      </w:r>
      <w:r w:rsidRPr="00A02482">
        <w:rPr>
          <w:rFonts w:ascii="Times New Roman" w:eastAsia="Times New Roman" w:hAnsi="Times New Roman"/>
          <w:spacing w:val="-2"/>
          <w:sz w:val="20"/>
          <w:szCs w:val="20"/>
          <w:lang w:val="en-US"/>
        </w:rPr>
        <w:t xml:space="preserve"> </w:t>
      </w:r>
      <w:r w:rsidRPr="00A02482">
        <w:rPr>
          <w:rFonts w:ascii="Times New Roman" w:eastAsia="Times New Roman" w:hAnsi="Times New Roman"/>
          <w:sz w:val="20"/>
          <w:szCs w:val="20"/>
          <w:lang w:val="en-US"/>
        </w:rPr>
        <w:t>duties</w:t>
      </w:r>
    </w:p>
    <w:p w14:paraId="04565A3C" w14:textId="77777777" w:rsidR="00A02482" w:rsidRPr="00A02482" w:rsidRDefault="00A02482" w:rsidP="00285874">
      <w:pPr>
        <w:widowControl w:val="0"/>
        <w:numPr>
          <w:ilvl w:val="0"/>
          <w:numId w:val="41"/>
        </w:numPr>
        <w:tabs>
          <w:tab w:val="left" w:pos="1919"/>
          <w:tab w:val="left" w:pos="1920"/>
        </w:tabs>
        <w:autoSpaceDE w:val="0"/>
        <w:autoSpaceDN w:val="0"/>
        <w:spacing w:after="0" w:line="229" w:lineRule="exact"/>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 xml:space="preserve">National Industrial Participation </w:t>
      </w:r>
      <w:proofErr w:type="spellStart"/>
      <w:r w:rsidRPr="00A02482">
        <w:rPr>
          <w:rFonts w:ascii="Times New Roman" w:eastAsia="Times New Roman" w:hAnsi="Times New Roman"/>
          <w:sz w:val="20"/>
          <w:szCs w:val="20"/>
          <w:lang w:val="en-US"/>
        </w:rPr>
        <w:t>Programme</w:t>
      </w:r>
      <w:proofErr w:type="spellEnd"/>
      <w:r w:rsidRPr="00A02482">
        <w:rPr>
          <w:rFonts w:ascii="Times New Roman" w:eastAsia="Times New Roman" w:hAnsi="Times New Roman"/>
          <w:spacing w:val="-3"/>
          <w:sz w:val="20"/>
          <w:szCs w:val="20"/>
          <w:lang w:val="en-US"/>
        </w:rPr>
        <w:t xml:space="preserve"> </w:t>
      </w:r>
      <w:r w:rsidRPr="00A02482">
        <w:rPr>
          <w:rFonts w:ascii="Times New Roman" w:eastAsia="Times New Roman" w:hAnsi="Times New Roman"/>
          <w:sz w:val="20"/>
          <w:szCs w:val="20"/>
          <w:lang w:val="en-US"/>
        </w:rPr>
        <w:t>(NIPP)</w:t>
      </w:r>
    </w:p>
    <w:p w14:paraId="7FD0648B" w14:textId="77777777" w:rsidR="00A02482" w:rsidRPr="00A02482" w:rsidRDefault="00A02482" w:rsidP="00285874">
      <w:pPr>
        <w:widowControl w:val="0"/>
        <w:numPr>
          <w:ilvl w:val="0"/>
          <w:numId w:val="41"/>
        </w:numPr>
        <w:tabs>
          <w:tab w:val="left" w:pos="1919"/>
          <w:tab w:val="left" w:pos="1920"/>
        </w:tabs>
        <w:autoSpaceDE w:val="0"/>
        <w:autoSpaceDN w:val="0"/>
        <w:spacing w:before="3" w:after="0" w:line="240" w:lineRule="auto"/>
        <w:ind w:left="1919" w:hanging="1247"/>
        <w:rPr>
          <w:rFonts w:ascii="Times New Roman" w:eastAsia="Times New Roman" w:hAnsi="Times New Roman"/>
          <w:sz w:val="20"/>
          <w:szCs w:val="20"/>
          <w:lang w:val="en-US"/>
        </w:rPr>
      </w:pPr>
      <w:r w:rsidRPr="00A02482">
        <w:rPr>
          <w:rFonts w:ascii="Times New Roman" w:eastAsia="Times New Roman" w:hAnsi="Times New Roman"/>
          <w:sz w:val="20"/>
          <w:szCs w:val="20"/>
          <w:lang w:val="en-US"/>
        </w:rPr>
        <w:t>Prohibition of restrictive practices</w:t>
      </w:r>
    </w:p>
    <w:p w14:paraId="78AE23E6" w14:textId="77777777" w:rsidR="00A02482" w:rsidRPr="00A02482" w:rsidRDefault="00A02482" w:rsidP="00A02482">
      <w:pPr>
        <w:spacing w:after="0" w:line="240" w:lineRule="auto"/>
        <w:rPr>
          <w:rFonts w:ascii="Times New Roman" w:eastAsia="Times New Roman" w:hAnsi="Times New Roman"/>
          <w:sz w:val="20"/>
          <w:szCs w:val="20"/>
          <w:lang w:val="en-US"/>
        </w:rPr>
        <w:sectPr w:rsidR="00A02482" w:rsidRPr="00A02482" w:rsidSect="001750FB">
          <w:pgSz w:w="12240" w:h="15840"/>
          <w:pgMar w:top="567" w:right="811" w:bottom="425" w:left="1418" w:header="0" w:footer="885" w:gutter="0"/>
          <w:cols w:space="720"/>
        </w:sectPr>
      </w:pPr>
    </w:p>
    <w:tbl>
      <w:tblPr>
        <w:tblW w:w="9518"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2"/>
        <w:gridCol w:w="7796"/>
      </w:tblGrid>
      <w:tr w:rsidR="00A02482" w:rsidRPr="00A02482" w14:paraId="362464CA" w14:textId="77777777" w:rsidTr="00DB7F37">
        <w:trPr>
          <w:trHeight w:val="12550"/>
        </w:trPr>
        <w:tc>
          <w:tcPr>
            <w:tcW w:w="1722" w:type="dxa"/>
          </w:tcPr>
          <w:p w14:paraId="4BA4350D" w14:textId="77777777" w:rsidR="00A02482" w:rsidRPr="00A02482" w:rsidRDefault="00A02482" w:rsidP="00A02482">
            <w:pPr>
              <w:widowControl w:val="0"/>
              <w:tabs>
                <w:tab w:val="left" w:pos="559"/>
              </w:tabs>
              <w:autoSpaceDE w:val="0"/>
              <w:autoSpaceDN w:val="0"/>
              <w:spacing w:after="0" w:line="227" w:lineRule="exact"/>
              <w:ind w:left="107"/>
              <w:rPr>
                <w:rFonts w:ascii="Arial" w:eastAsia="Arial" w:hAnsi="Arial" w:cs="Arial"/>
                <w:b/>
                <w:sz w:val="20"/>
                <w:lang w:val="en-US"/>
              </w:rPr>
            </w:pPr>
            <w:r w:rsidRPr="00A02482">
              <w:rPr>
                <w:rFonts w:ascii="Cambria" w:eastAsia="Times New Roman" w:hAnsi="Times New Roman"/>
                <w:i/>
                <w:color w:val="233E5F"/>
                <w:sz w:val="20"/>
                <w:szCs w:val="20"/>
                <w:lang w:val="en-US"/>
              </w:rPr>
              <w:lastRenderedPageBreak/>
              <w:t>General Conditions of Contract</w:t>
            </w:r>
            <w:r w:rsidRPr="00A02482">
              <w:rPr>
                <w:rFonts w:ascii="Arial" w:eastAsia="Arial" w:hAnsi="Arial" w:cs="Arial"/>
                <w:b/>
                <w:sz w:val="20"/>
                <w:lang w:val="en-US"/>
              </w:rPr>
              <w:t>.</w:t>
            </w:r>
            <w:r w:rsidRPr="00A02482">
              <w:rPr>
                <w:rFonts w:ascii="Arial" w:eastAsia="Arial" w:hAnsi="Arial" w:cs="Arial"/>
                <w:b/>
                <w:sz w:val="20"/>
                <w:lang w:val="en-US"/>
              </w:rPr>
              <w:tab/>
              <w:t>Definitions</w:t>
            </w:r>
          </w:p>
        </w:tc>
        <w:tc>
          <w:tcPr>
            <w:tcW w:w="7796" w:type="dxa"/>
          </w:tcPr>
          <w:p w14:paraId="75940F5B" w14:textId="77777777" w:rsidR="00A02482" w:rsidRPr="00A02482" w:rsidRDefault="00A02482" w:rsidP="00285874">
            <w:pPr>
              <w:widowControl w:val="0"/>
              <w:numPr>
                <w:ilvl w:val="0"/>
                <w:numId w:val="40"/>
              </w:numPr>
              <w:tabs>
                <w:tab w:val="left" w:pos="1236"/>
                <w:tab w:val="left" w:pos="1237"/>
              </w:tabs>
              <w:autoSpaceDE w:val="0"/>
              <w:autoSpaceDN w:val="0"/>
              <w:spacing w:after="0" w:line="229" w:lineRule="exact"/>
              <w:rPr>
                <w:rFonts w:ascii="Arial" w:eastAsia="Arial" w:hAnsi="Arial" w:cs="Arial"/>
                <w:sz w:val="20"/>
                <w:lang w:val="en-US"/>
              </w:rPr>
            </w:pPr>
            <w:r w:rsidRPr="00A02482">
              <w:rPr>
                <w:rFonts w:ascii="Arial" w:eastAsia="Arial" w:hAnsi="Arial" w:cs="Arial"/>
                <w:sz w:val="20"/>
                <w:lang w:val="en-US"/>
              </w:rPr>
              <w:t>The following terms shall be interpreted as</w:t>
            </w:r>
            <w:r w:rsidRPr="00A02482">
              <w:rPr>
                <w:rFonts w:ascii="Arial" w:eastAsia="Arial" w:hAnsi="Arial" w:cs="Arial"/>
                <w:spacing w:val="-7"/>
                <w:sz w:val="20"/>
                <w:lang w:val="en-US"/>
              </w:rPr>
              <w:t xml:space="preserve"> </w:t>
            </w:r>
            <w:r w:rsidRPr="00A02482">
              <w:rPr>
                <w:rFonts w:ascii="Arial" w:eastAsia="Arial" w:hAnsi="Arial" w:cs="Arial"/>
                <w:sz w:val="20"/>
                <w:lang w:val="en-US"/>
              </w:rPr>
              <w:t>indicated:</w:t>
            </w:r>
          </w:p>
          <w:p w14:paraId="4C1E1BE1" w14:textId="77777777" w:rsidR="00A02482" w:rsidRPr="00A02482" w:rsidRDefault="00A02482" w:rsidP="00A02482">
            <w:pPr>
              <w:widowControl w:val="0"/>
              <w:autoSpaceDE w:val="0"/>
              <w:autoSpaceDN w:val="0"/>
              <w:spacing w:before="10" w:after="0" w:line="240" w:lineRule="auto"/>
              <w:rPr>
                <w:rFonts w:ascii="Cambria" w:eastAsia="Arial" w:hAnsi="Arial" w:cs="Arial"/>
                <w:i/>
                <w:sz w:val="19"/>
                <w:lang w:val="en-US"/>
              </w:rPr>
            </w:pPr>
          </w:p>
          <w:p w14:paraId="3A207076" w14:textId="77777777" w:rsidR="00A02482" w:rsidRPr="00A02482" w:rsidRDefault="00A02482" w:rsidP="00285874">
            <w:pPr>
              <w:widowControl w:val="0"/>
              <w:numPr>
                <w:ilvl w:val="1"/>
                <w:numId w:val="40"/>
              </w:numPr>
              <w:tabs>
                <w:tab w:val="left" w:pos="901"/>
              </w:tabs>
              <w:autoSpaceDE w:val="0"/>
              <w:autoSpaceDN w:val="0"/>
              <w:spacing w:after="0" w:line="278" w:lineRule="auto"/>
              <w:ind w:right="104"/>
              <w:jc w:val="both"/>
              <w:rPr>
                <w:rFonts w:ascii="Arial" w:eastAsia="Arial" w:hAnsi="Arial" w:cs="Arial"/>
                <w:sz w:val="20"/>
                <w:lang w:val="en-US"/>
              </w:rPr>
            </w:pPr>
            <w:r w:rsidRPr="00A02482">
              <w:rPr>
                <w:rFonts w:ascii="Arial" w:eastAsia="Arial" w:hAnsi="Arial" w:cs="Arial"/>
                <w:sz w:val="20"/>
                <w:lang w:val="en-US"/>
              </w:rPr>
              <w:t>“Closing time” means the date and hour specified in the bidding documents for the receipt of</w:t>
            </w:r>
            <w:r w:rsidRPr="00A02482">
              <w:rPr>
                <w:rFonts w:ascii="Arial" w:eastAsia="Arial" w:hAnsi="Arial" w:cs="Arial"/>
                <w:spacing w:val="-3"/>
                <w:sz w:val="20"/>
                <w:lang w:val="en-US"/>
              </w:rPr>
              <w:t xml:space="preserve"> </w:t>
            </w:r>
            <w:r w:rsidRPr="00A02482">
              <w:rPr>
                <w:rFonts w:ascii="Arial" w:eastAsia="Arial" w:hAnsi="Arial" w:cs="Arial"/>
                <w:sz w:val="20"/>
                <w:lang w:val="en-US"/>
              </w:rPr>
              <w:t>bids.</w:t>
            </w:r>
          </w:p>
          <w:p w14:paraId="09874406" w14:textId="77777777" w:rsidR="00A02482" w:rsidRPr="00A02482" w:rsidRDefault="00A02482" w:rsidP="00A02482">
            <w:pPr>
              <w:widowControl w:val="0"/>
              <w:autoSpaceDE w:val="0"/>
              <w:autoSpaceDN w:val="0"/>
              <w:spacing w:before="3" w:after="0" w:line="240" w:lineRule="auto"/>
              <w:rPr>
                <w:rFonts w:ascii="Cambria" w:eastAsia="Arial" w:hAnsi="Arial" w:cs="Arial"/>
                <w:i/>
                <w:lang w:val="en-US"/>
              </w:rPr>
            </w:pPr>
          </w:p>
          <w:p w14:paraId="254955E6" w14:textId="77777777" w:rsidR="00A02482" w:rsidRPr="00A02482" w:rsidRDefault="00A02482" w:rsidP="00285874">
            <w:pPr>
              <w:widowControl w:val="0"/>
              <w:numPr>
                <w:ilvl w:val="1"/>
                <w:numId w:val="40"/>
              </w:numPr>
              <w:tabs>
                <w:tab w:val="left" w:pos="901"/>
              </w:tabs>
              <w:autoSpaceDE w:val="0"/>
              <w:autoSpaceDN w:val="0"/>
              <w:spacing w:after="0" w:line="259" w:lineRule="auto"/>
              <w:ind w:right="103"/>
              <w:jc w:val="both"/>
              <w:rPr>
                <w:rFonts w:ascii="Arial" w:eastAsia="Arial" w:hAnsi="Arial" w:cs="Arial"/>
                <w:sz w:val="20"/>
                <w:lang w:val="en-US"/>
              </w:rPr>
            </w:pPr>
            <w:r w:rsidRPr="00A02482">
              <w:rPr>
                <w:rFonts w:ascii="Arial" w:eastAsia="Arial" w:hAnsi="Arial" w:cs="Arial"/>
                <w:sz w:val="20"/>
                <w:lang w:val="en-US"/>
              </w:rPr>
              <w:t xml:space="preserve">“Contract” means the written agreement </w:t>
            </w:r>
            <w:proofErr w:type="gramStart"/>
            <w:r w:rsidRPr="00A02482">
              <w:rPr>
                <w:rFonts w:ascii="Arial" w:eastAsia="Arial" w:hAnsi="Arial" w:cs="Arial"/>
                <w:sz w:val="20"/>
                <w:lang w:val="en-US"/>
              </w:rPr>
              <w:t>entered into</w:t>
            </w:r>
            <w:proofErr w:type="gramEnd"/>
            <w:r w:rsidRPr="00A02482">
              <w:rPr>
                <w:rFonts w:ascii="Arial" w:eastAsia="Arial" w:hAnsi="Arial" w:cs="Arial"/>
                <w:sz w:val="20"/>
                <w:lang w:val="en-US"/>
              </w:rPr>
              <w:t xml:space="preserve"> between the purchaser and the supplier, as recorded in the contract form signed by the parties, including all attachments and appendices thereto and all documents incorporated by reference</w:t>
            </w:r>
            <w:r w:rsidRPr="00A02482">
              <w:rPr>
                <w:rFonts w:ascii="Arial" w:eastAsia="Arial" w:hAnsi="Arial" w:cs="Arial"/>
                <w:spacing w:val="-5"/>
                <w:sz w:val="20"/>
                <w:lang w:val="en-US"/>
              </w:rPr>
              <w:t xml:space="preserve"> </w:t>
            </w:r>
            <w:r w:rsidRPr="00A02482">
              <w:rPr>
                <w:rFonts w:ascii="Arial" w:eastAsia="Arial" w:hAnsi="Arial" w:cs="Arial"/>
                <w:sz w:val="20"/>
                <w:lang w:val="en-US"/>
              </w:rPr>
              <w:t>therein.</w:t>
            </w:r>
          </w:p>
          <w:p w14:paraId="0971297B" w14:textId="77777777" w:rsidR="00A02482" w:rsidRPr="00A02482" w:rsidRDefault="00A02482" w:rsidP="00A02482">
            <w:pPr>
              <w:widowControl w:val="0"/>
              <w:autoSpaceDE w:val="0"/>
              <w:autoSpaceDN w:val="0"/>
              <w:spacing w:before="6" w:after="0" w:line="240" w:lineRule="auto"/>
              <w:rPr>
                <w:rFonts w:ascii="Cambria" w:eastAsia="Arial" w:hAnsi="Arial" w:cs="Arial"/>
                <w:i/>
                <w:lang w:val="en-US"/>
              </w:rPr>
            </w:pPr>
          </w:p>
          <w:p w14:paraId="55510DC1" w14:textId="77777777" w:rsidR="00A02482" w:rsidRPr="00A02482" w:rsidRDefault="00A02482" w:rsidP="00285874">
            <w:pPr>
              <w:widowControl w:val="0"/>
              <w:numPr>
                <w:ilvl w:val="1"/>
                <w:numId w:val="40"/>
              </w:numPr>
              <w:tabs>
                <w:tab w:val="left" w:pos="901"/>
              </w:tabs>
              <w:autoSpaceDE w:val="0"/>
              <w:autoSpaceDN w:val="0"/>
              <w:spacing w:before="1" w:after="0" w:line="259" w:lineRule="auto"/>
              <w:ind w:right="104"/>
              <w:jc w:val="both"/>
              <w:rPr>
                <w:rFonts w:ascii="Arial" w:eastAsia="Arial" w:hAnsi="Arial" w:cs="Arial"/>
                <w:sz w:val="20"/>
                <w:lang w:val="en-US"/>
              </w:rPr>
            </w:pPr>
            <w:r w:rsidRPr="00A02482">
              <w:rPr>
                <w:rFonts w:ascii="Arial" w:eastAsia="Arial" w:hAnsi="Arial" w:cs="Arial"/>
                <w:sz w:val="20"/>
                <w:lang w:val="en-US"/>
              </w:rPr>
              <w:t>“Contract</w:t>
            </w:r>
            <w:r w:rsidRPr="00A02482">
              <w:rPr>
                <w:rFonts w:ascii="Arial" w:eastAsia="Arial" w:hAnsi="Arial" w:cs="Arial"/>
                <w:spacing w:val="-10"/>
                <w:sz w:val="20"/>
                <w:lang w:val="en-US"/>
              </w:rPr>
              <w:t xml:space="preserve"> </w:t>
            </w:r>
            <w:r w:rsidRPr="00A02482">
              <w:rPr>
                <w:rFonts w:ascii="Arial" w:eastAsia="Arial" w:hAnsi="Arial" w:cs="Arial"/>
                <w:sz w:val="20"/>
                <w:lang w:val="en-US"/>
              </w:rPr>
              <w:t>price”</w:t>
            </w:r>
            <w:r w:rsidRPr="00A02482">
              <w:rPr>
                <w:rFonts w:ascii="Arial" w:eastAsia="Arial" w:hAnsi="Arial" w:cs="Arial"/>
                <w:spacing w:val="-8"/>
                <w:sz w:val="20"/>
                <w:lang w:val="en-US"/>
              </w:rPr>
              <w:t xml:space="preserve"> </w:t>
            </w:r>
            <w:r w:rsidRPr="00A02482">
              <w:rPr>
                <w:rFonts w:ascii="Arial" w:eastAsia="Arial" w:hAnsi="Arial" w:cs="Arial"/>
                <w:sz w:val="20"/>
                <w:lang w:val="en-US"/>
              </w:rPr>
              <w:t>means</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8"/>
                <w:sz w:val="20"/>
                <w:lang w:val="en-US"/>
              </w:rPr>
              <w:t xml:space="preserve"> </w:t>
            </w:r>
            <w:r w:rsidRPr="00A02482">
              <w:rPr>
                <w:rFonts w:ascii="Arial" w:eastAsia="Arial" w:hAnsi="Arial" w:cs="Arial"/>
                <w:sz w:val="20"/>
                <w:lang w:val="en-US"/>
              </w:rPr>
              <w:t>price</w:t>
            </w:r>
            <w:r w:rsidRPr="00A02482">
              <w:rPr>
                <w:rFonts w:ascii="Arial" w:eastAsia="Arial" w:hAnsi="Arial" w:cs="Arial"/>
                <w:spacing w:val="-9"/>
                <w:sz w:val="20"/>
                <w:lang w:val="en-US"/>
              </w:rPr>
              <w:t xml:space="preserve"> </w:t>
            </w:r>
            <w:r w:rsidRPr="00A02482">
              <w:rPr>
                <w:rFonts w:ascii="Arial" w:eastAsia="Arial" w:hAnsi="Arial" w:cs="Arial"/>
                <w:sz w:val="20"/>
                <w:lang w:val="en-US"/>
              </w:rPr>
              <w:t>payable</w:t>
            </w:r>
            <w:r w:rsidRPr="00A02482">
              <w:rPr>
                <w:rFonts w:ascii="Arial" w:eastAsia="Arial" w:hAnsi="Arial" w:cs="Arial"/>
                <w:spacing w:val="-9"/>
                <w:sz w:val="20"/>
                <w:lang w:val="en-US"/>
              </w:rPr>
              <w:t xml:space="preserve"> </w:t>
            </w:r>
            <w:r w:rsidRPr="00A02482">
              <w:rPr>
                <w:rFonts w:ascii="Arial" w:eastAsia="Arial" w:hAnsi="Arial" w:cs="Arial"/>
                <w:sz w:val="20"/>
                <w:lang w:val="en-US"/>
              </w:rPr>
              <w:t>to</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8"/>
                <w:sz w:val="20"/>
                <w:lang w:val="en-US"/>
              </w:rPr>
              <w:t xml:space="preserve"> </w:t>
            </w:r>
            <w:r w:rsidRPr="00A02482">
              <w:rPr>
                <w:rFonts w:ascii="Arial" w:eastAsia="Arial" w:hAnsi="Arial" w:cs="Arial"/>
                <w:sz w:val="20"/>
                <w:lang w:val="en-US"/>
              </w:rPr>
              <w:t>under</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9"/>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0"/>
                <w:sz w:val="20"/>
                <w:lang w:val="en-US"/>
              </w:rPr>
              <w:t xml:space="preserve"> </w:t>
            </w:r>
            <w:r w:rsidRPr="00A02482">
              <w:rPr>
                <w:rFonts w:ascii="Arial" w:eastAsia="Arial" w:hAnsi="Arial" w:cs="Arial"/>
                <w:sz w:val="20"/>
                <w:lang w:val="en-US"/>
              </w:rPr>
              <w:t>for the full and proper performance of his contractual</w:t>
            </w:r>
            <w:r w:rsidRPr="00A02482">
              <w:rPr>
                <w:rFonts w:ascii="Arial" w:eastAsia="Arial" w:hAnsi="Arial" w:cs="Arial"/>
                <w:spacing w:val="-10"/>
                <w:sz w:val="20"/>
                <w:lang w:val="en-US"/>
              </w:rPr>
              <w:t xml:space="preserve"> </w:t>
            </w:r>
            <w:r w:rsidRPr="00A02482">
              <w:rPr>
                <w:rFonts w:ascii="Arial" w:eastAsia="Arial" w:hAnsi="Arial" w:cs="Arial"/>
                <w:sz w:val="20"/>
                <w:lang w:val="en-US"/>
              </w:rPr>
              <w:t>obligations.</w:t>
            </w:r>
          </w:p>
          <w:p w14:paraId="21897630" w14:textId="77777777" w:rsidR="00A02482" w:rsidRPr="00A02482" w:rsidRDefault="00A02482" w:rsidP="00A02482">
            <w:pPr>
              <w:widowControl w:val="0"/>
              <w:autoSpaceDE w:val="0"/>
              <w:autoSpaceDN w:val="0"/>
              <w:spacing w:before="5" w:after="0" w:line="240" w:lineRule="auto"/>
              <w:rPr>
                <w:rFonts w:ascii="Cambria" w:eastAsia="Arial" w:hAnsi="Arial" w:cs="Arial"/>
                <w:i/>
                <w:lang w:val="en-US"/>
              </w:rPr>
            </w:pPr>
          </w:p>
          <w:p w14:paraId="3187D772" w14:textId="77777777" w:rsidR="00A02482" w:rsidRPr="00A02482" w:rsidRDefault="00A02482" w:rsidP="00285874">
            <w:pPr>
              <w:widowControl w:val="0"/>
              <w:numPr>
                <w:ilvl w:val="1"/>
                <w:numId w:val="40"/>
              </w:numPr>
              <w:tabs>
                <w:tab w:val="left" w:pos="901"/>
              </w:tabs>
              <w:autoSpaceDE w:val="0"/>
              <w:autoSpaceDN w:val="0"/>
              <w:spacing w:after="0" w:line="240" w:lineRule="auto"/>
              <w:ind w:right="97"/>
              <w:jc w:val="both"/>
              <w:rPr>
                <w:rFonts w:ascii="Arial" w:eastAsia="Arial" w:hAnsi="Arial" w:cs="Arial"/>
                <w:sz w:val="20"/>
                <w:lang w:val="en-US"/>
              </w:rPr>
            </w:pPr>
            <w:r w:rsidRPr="00A02482">
              <w:rPr>
                <w:rFonts w:ascii="Arial" w:eastAsia="Arial" w:hAnsi="Arial" w:cs="Arial"/>
                <w:sz w:val="20"/>
                <w:lang w:val="en-US"/>
              </w:rPr>
              <w:t>“Corrupt</w:t>
            </w:r>
            <w:r w:rsidRPr="00A02482">
              <w:rPr>
                <w:rFonts w:ascii="Arial" w:eastAsia="Arial" w:hAnsi="Arial" w:cs="Arial"/>
                <w:spacing w:val="-19"/>
                <w:sz w:val="20"/>
                <w:lang w:val="en-US"/>
              </w:rPr>
              <w:t xml:space="preserve"> </w:t>
            </w:r>
            <w:r w:rsidRPr="00A02482">
              <w:rPr>
                <w:rFonts w:ascii="Arial" w:eastAsia="Arial" w:hAnsi="Arial" w:cs="Arial"/>
                <w:sz w:val="20"/>
                <w:lang w:val="en-US"/>
              </w:rPr>
              <w:t>practice”</w:t>
            </w:r>
            <w:r w:rsidRPr="00A02482">
              <w:rPr>
                <w:rFonts w:ascii="Arial" w:eastAsia="Arial" w:hAnsi="Arial" w:cs="Arial"/>
                <w:spacing w:val="-19"/>
                <w:sz w:val="20"/>
                <w:lang w:val="en-US"/>
              </w:rPr>
              <w:t xml:space="preserve"> </w:t>
            </w:r>
            <w:r w:rsidRPr="00A02482">
              <w:rPr>
                <w:rFonts w:ascii="Arial" w:eastAsia="Arial" w:hAnsi="Arial" w:cs="Arial"/>
                <w:sz w:val="20"/>
                <w:lang w:val="en-US"/>
              </w:rPr>
              <w:t>means</w:t>
            </w:r>
            <w:r w:rsidRPr="00A02482">
              <w:rPr>
                <w:rFonts w:ascii="Arial" w:eastAsia="Arial" w:hAnsi="Arial" w:cs="Arial"/>
                <w:spacing w:val="-18"/>
                <w:sz w:val="20"/>
                <w:lang w:val="en-US"/>
              </w:rPr>
              <w:t xml:space="preserve"> </w:t>
            </w:r>
            <w:r w:rsidRPr="00A02482">
              <w:rPr>
                <w:rFonts w:ascii="Arial" w:eastAsia="Arial" w:hAnsi="Arial" w:cs="Arial"/>
                <w:sz w:val="20"/>
                <w:lang w:val="en-US"/>
              </w:rPr>
              <w:t>the</w:t>
            </w:r>
            <w:r w:rsidRPr="00A02482">
              <w:rPr>
                <w:rFonts w:ascii="Arial" w:eastAsia="Arial" w:hAnsi="Arial" w:cs="Arial"/>
                <w:spacing w:val="-20"/>
                <w:sz w:val="20"/>
                <w:lang w:val="en-US"/>
              </w:rPr>
              <w:t xml:space="preserve"> </w:t>
            </w:r>
            <w:r w:rsidRPr="00A02482">
              <w:rPr>
                <w:rFonts w:ascii="Arial" w:eastAsia="Arial" w:hAnsi="Arial" w:cs="Arial"/>
                <w:sz w:val="20"/>
                <w:lang w:val="en-US"/>
              </w:rPr>
              <w:t>offering,</w:t>
            </w:r>
            <w:r w:rsidRPr="00A02482">
              <w:rPr>
                <w:rFonts w:ascii="Arial" w:eastAsia="Arial" w:hAnsi="Arial" w:cs="Arial"/>
                <w:spacing w:val="-16"/>
                <w:sz w:val="20"/>
                <w:lang w:val="en-US"/>
              </w:rPr>
              <w:t xml:space="preserve"> </w:t>
            </w:r>
            <w:r w:rsidRPr="00A02482">
              <w:rPr>
                <w:rFonts w:ascii="Arial" w:eastAsia="Arial" w:hAnsi="Arial" w:cs="Arial"/>
                <w:sz w:val="20"/>
                <w:lang w:val="en-US"/>
              </w:rPr>
              <w:t>giving,</w:t>
            </w:r>
            <w:r w:rsidRPr="00A02482">
              <w:rPr>
                <w:rFonts w:ascii="Arial" w:eastAsia="Arial" w:hAnsi="Arial" w:cs="Arial"/>
                <w:spacing w:val="-17"/>
                <w:sz w:val="20"/>
                <w:lang w:val="en-US"/>
              </w:rPr>
              <w:t xml:space="preserve"> </w:t>
            </w:r>
            <w:r w:rsidRPr="00A02482">
              <w:rPr>
                <w:rFonts w:ascii="Arial" w:eastAsia="Arial" w:hAnsi="Arial" w:cs="Arial"/>
                <w:sz w:val="20"/>
                <w:lang w:val="en-US"/>
              </w:rPr>
              <w:t>receiving,</w:t>
            </w:r>
            <w:r w:rsidRPr="00A02482">
              <w:rPr>
                <w:rFonts w:ascii="Arial" w:eastAsia="Arial" w:hAnsi="Arial" w:cs="Arial"/>
                <w:spacing w:val="-15"/>
                <w:sz w:val="20"/>
                <w:lang w:val="en-US"/>
              </w:rPr>
              <w:t xml:space="preserve"> </w:t>
            </w:r>
            <w:r w:rsidRPr="00A02482">
              <w:rPr>
                <w:rFonts w:ascii="Arial" w:eastAsia="Arial" w:hAnsi="Arial" w:cs="Arial"/>
                <w:sz w:val="20"/>
                <w:lang w:val="en-US"/>
              </w:rPr>
              <w:t>or</w:t>
            </w:r>
            <w:r w:rsidRPr="00A02482">
              <w:rPr>
                <w:rFonts w:ascii="Arial" w:eastAsia="Arial" w:hAnsi="Arial" w:cs="Arial"/>
                <w:spacing w:val="-19"/>
                <w:sz w:val="20"/>
                <w:lang w:val="en-US"/>
              </w:rPr>
              <w:t xml:space="preserve"> </w:t>
            </w:r>
            <w:r w:rsidRPr="00A02482">
              <w:rPr>
                <w:rFonts w:ascii="Arial" w:eastAsia="Arial" w:hAnsi="Arial" w:cs="Arial"/>
                <w:sz w:val="20"/>
                <w:lang w:val="en-US"/>
              </w:rPr>
              <w:t>soliciting</w:t>
            </w:r>
            <w:r w:rsidRPr="00A02482">
              <w:rPr>
                <w:rFonts w:ascii="Arial" w:eastAsia="Arial" w:hAnsi="Arial" w:cs="Arial"/>
                <w:spacing w:val="-17"/>
                <w:sz w:val="20"/>
                <w:lang w:val="en-US"/>
              </w:rPr>
              <w:t xml:space="preserve"> </w:t>
            </w:r>
            <w:r w:rsidRPr="00A02482">
              <w:rPr>
                <w:rFonts w:ascii="Arial" w:eastAsia="Arial" w:hAnsi="Arial" w:cs="Arial"/>
                <w:sz w:val="20"/>
                <w:lang w:val="en-US"/>
              </w:rPr>
              <w:t>of</w:t>
            </w:r>
            <w:r w:rsidRPr="00A02482">
              <w:rPr>
                <w:rFonts w:ascii="Arial" w:eastAsia="Arial" w:hAnsi="Arial" w:cs="Arial"/>
                <w:spacing w:val="-18"/>
                <w:sz w:val="20"/>
                <w:lang w:val="en-US"/>
              </w:rPr>
              <w:t xml:space="preserve"> </w:t>
            </w:r>
            <w:r w:rsidRPr="00A02482">
              <w:rPr>
                <w:rFonts w:ascii="Arial" w:eastAsia="Arial" w:hAnsi="Arial" w:cs="Arial"/>
                <w:sz w:val="20"/>
                <w:lang w:val="en-US"/>
              </w:rPr>
              <w:t>anything of value to influence the action of a public official in the procurement process or in contract</w:t>
            </w:r>
            <w:r w:rsidRPr="00A02482">
              <w:rPr>
                <w:rFonts w:ascii="Arial" w:eastAsia="Arial" w:hAnsi="Arial" w:cs="Arial"/>
                <w:spacing w:val="-4"/>
                <w:sz w:val="20"/>
                <w:lang w:val="en-US"/>
              </w:rPr>
              <w:t xml:space="preserve"> </w:t>
            </w:r>
            <w:r w:rsidRPr="00A02482">
              <w:rPr>
                <w:rFonts w:ascii="Arial" w:eastAsia="Arial" w:hAnsi="Arial" w:cs="Arial"/>
                <w:sz w:val="20"/>
                <w:lang w:val="en-US"/>
              </w:rPr>
              <w:t>execution.</w:t>
            </w:r>
          </w:p>
          <w:p w14:paraId="4360F93F" w14:textId="77777777" w:rsidR="00A02482" w:rsidRPr="00A02482" w:rsidRDefault="00A02482" w:rsidP="00A02482">
            <w:pPr>
              <w:widowControl w:val="0"/>
              <w:autoSpaceDE w:val="0"/>
              <w:autoSpaceDN w:val="0"/>
              <w:spacing w:before="8" w:after="0" w:line="240" w:lineRule="auto"/>
              <w:rPr>
                <w:rFonts w:ascii="Cambria" w:eastAsia="Arial" w:hAnsi="Arial" w:cs="Arial"/>
                <w:i/>
                <w:lang w:val="en-US"/>
              </w:rPr>
            </w:pPr>
          </w:p>
          <w:p w14:paraId="7A46AEA4" w14:textId="77777777" w:rsidR="00A02482" w:rsidRPr="00A02482" w:rsidRDefault="00A02482" w:rsidP="00285874">
            <w:pPr>
              <w:widowControl w:val="0"/>
              <w:numPr>
                <w:ilvl w:val="1"/>
                <w:numId w:val="40"/>
              </w:numPr>
              <w:tabs>
                <w:tab w:val="left" w:pos="901"/>
              </w:tabs>
              <w:autoSpaceDE w:val="0"/>
              <w:autoSpaceDN w:val="0"/>
              <w:spacing w:after="0" w:line="259" w:lineRule="auto"/>
              <w:ind w:right="105"/>
              <w:jc w:val="both"/>
              <w:rPr>
                <w:rFonts w:ascii="Arial" w:eastAsia="Arial" w:hAnsi="Arial" w:cs="Arial"/>
                <w:sz w:val="20"/>
                <w:lang w:val="en-US"/>
              </w:rPr>
            </w:pPr>
            <w:r w:rsidRPr="00A02482">
              <w:rPr>
                <w:rFonts w:ascii="Arial" w:eastAsia="Arial" w:hAnsi="Arial" w:cs="Arial"/>
                <w:sz w:val="20"/>
                <w:lang w:val="en-US"/>
              </w:rPr>
              <w:t>"Countervailing duties" are imposed in cases where an enterprise abroad is subsidized by its government and encouraged to market its products internationally.</w:t>
            </w:r>
          </w:p>
          <w:p w14:paraId="04A6B1BB" w14:textId="77777777" w:rsidR="00A02482" w:rsidRPr="00A02482" w:rsidRDefault="00A02482" w:rsidP="00A02482">
            <w:pPr>
              <w:widowControl w:val="0"/>
              <w:autoSpaceDE w:val="0"/>
              <w:autoSpaceDN w:val="0"/>
              <w:spacing w:before="7" w:after="0" w:line="240" w:lineRule="auto"/>
              <w:rPr>
                <w:rFonts w:ascii="Cambria" w:eastAsia="Arial" w:hAnsi="Arial" w:cs="Arial"/>
                <w:i/>
                <w:lang w:val="en-US"/>
              </w:rPr>
            </w:pPr>
          </w:p>
          <w:p w14:paraId="09FD18FF" w14:textId="77777777" w:rsidR="00A02482" w:rsidRPr="00A02482" w:rsidRDefault="00A02482" w:rsidP="00285874">
            <w:pPr>
              <w:widowControl w:val="0"/>
              <w:numPr>
                <w:ilvl w:val="1"/>
                <w:numId w:val="40"/>
              </w:numPr>
              <w:tabs>
                <w:tab w:val="left" w:pos="901"/>
              </w:tabs>
              <w:autoSpaceDE w:val="0"/>
              <w:autoSpaceDN w:val="0"/>
              <w:spacing w:after="0" w:line="259" w:lineRule="auto"/>
              <w:ind w:right="103"/>
              <w:jc w:val="both"/>
              <w:rPr>
                <w:rFonts w:ascii="Arial" w:eastAsia="Arial" w:hAnsi="Arial" w:cs="Arial"/>
                <w:sz w:val="20"/>
                <w:lang w:val="en-US"/>
              </w:rPr>
            </w:pPr>
            <w:r w:rsidRPr="00A02482">
              <w:rPr>
                <w:rFonts w:ascii="Arial" w:eastAsia="Arial" w:hAnsi="Arial" w:cs="Arial"/>
                <w:sz w:val="20"/>
                <w:lang w:val="en-US"/>
              </w:rPr>
              <w:t>“Country of origin” means the place where the goods were mined, grown or produced</w:t>
            </w:r>
            <w:r w:rsidRPr="00A02482">
              <w:rPr>
                <w:rFonts w:ascii="Arial" w:eastAsia="Arial" w:hAnsi="Arial" w:cs="Arial"/>
                <w:spacing w:val="-9"/>
                <w:sz w:val="20"/>
                <w:lang w:val="en-US"/>
              </w:rPr>
              <w:t xml:space="preserve"> </w:t>
            </w:r>
            <w:r w:rsidRPr="00A02482">
              <w:rPr>
                <w:rFonts w:ascii="Arial" w:eastAsia="Arial" w:hAnsi="Arial" w:cs="Arial"/>
                <w:sz w:val="20"/>
                <w:lang w:val="en-US"/>
              </w:rPr>
              <w:t>or</w:t>
            </w:r>
            <w:r w:rsidRPr="00A02482">
              <w:rPr>
                <w:rFonts w:ascii="Arial" w:eastAsia="Arial" w:hAnsi="Arial" w:cs="Arial"/>
                <w:spacing w:val="-7"/>
                <w:sz w:val="20"/>
                <w:lang w:val="en-US"/>
              </w:rPr>
              <w:t xml:space="preserve"> </w:t>
            </w:r>
            <w:r w:rsidRPr="00A02482">
              <w:rPr>
                <w:rFonts w:ascii="Arial" w:eastAsia="Arial" w:hAnsi="Arial" w:cs="Arial"/>
                <w:sz w:val="20"/>
                <w:lang w:val="en-US"/>
              </w:rPr>
              <w:t>from</w:t>
            </w:r>
            <w:r w:rsidRPr="00A02482">
              <w:rPr>
                <w:rFonts w:ascii="Arial" w:eastAsia="Arial" w:hAnsi="Arial" w:cs="Arial"/>
                <w:spacing w:val="-4"/>
                <w:sz w:val="20"/>
                <w:lang w:val="en-US"/>
              </w:rPr>
              <w:t xml:space="preserve"> </w:t>
            </w:r>
            <w:r w:rsidRPr="00A02482">
              <w:rPr>
                <w:rFonts w:ascii="Arial" w:eastAsia="Arial" w:hAnsi="Arial" w:cs="Arial"/>
                <w:sz w:val="20"/>
                <w:lang w:val="en-US"/>
              </w:rPr>
              <w:t>which</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services</w:t>
            </w:r>
            <w:r w:rsidRPr="00A02482">
              <w:rPr>
                <w:rFonts w:ascii="Arial" w:eastAsia="Arial" w:hAnsi="Arial" w:cs="Arial"/>
                <w:spacing w:val="-7"/>
                <w:sz w:val="20"/>
                <w:lang w:val="en-US"/>
              </w:rPr>
              <w:t xml:space="preserve"> </w:t>
            </w:r>
            <w:r w:rsidRPr="00A02482">
              <w:rPr>
                <w:rFonts w:ascii="Arial" w:eastAsia="Arial" w:hAnsi="Arial" w:cs="Arial"/>
                <w:sz w:val="20"/>
                <w:lang w:val="en-US"/>
              </w:rPr>
              <w:t>are</w:t>
            </w:r>
            <w:r w:rsidRPr="00A02482">
              <w:rPr>
                <w:rFonts w:ascii="Arial" w:eastAsia="Arial" w:hAnsi="Arial" w:cs="Arial"/>
                <w:spacing w:val="-8"/>
                <w:sz w:val="20"/>
                <w:lang w:val="en-US"/>
              </w:rPr>
              <w:t xml:space="preserve"> </w:t>
            </w:r>
            <w:r w:rsidRPr="00A02482">
              <w:rPr>
                <w:rFonts w:ascii="Arial" w:eastAsia="Arial" w:hAnsi="Arial" w:cs="Arial"/>
                <w:sz w:val="20"/>
                <w:lang w:val="en-US"/>
              </w:rPr>
              <w:t>supplied.</w:t>
            </w:r>
            <w:r w:rsidRPr="00A02482">
              <w:rPr>
                <w:rFonts w:ascii="Arial" w:eastAsia="Arial" w:hAnsi="Arial" w:cs="Arial"/>
                <w:spacing w:val="-8"/>
                <w:sz w:val="20"/>
                <w:lang w:val="en-US"/>
              </w:rPr>
              <w:t xml:space="preserve"> </w:t>
            </w:r>
            <w:r w:rsidRPr="00A02482">
              <w:rPr>
                <w:rFonts w:ascii="Arial" w:eastAsia="Arial" w:hAnsi="Arial" w:cs="Arial"/>
                <w:sz w:val="20"/>
                <w:lang w:val="en-US"/>
              </w:rPr>
              <w:t>Goods</w:t>
            </w:r>
            <w:r w:rsidRPr="00A02482">
              <w:rPr>
                <w:rFonts w:ascii="Arial" w:eastAsia="Arial" w:hAnsi="Arial" w:cs="Arial"/>
                <w:spacing w:val="-8"/>
                <w:sz w:val="20"/>
                <w:lang w:val="en-US"/>
              </w:rPr>
              <w:t xml:space="preserve"> </w:t>
            </w:r>
            <w:r w:rsidRPr="00A02482">
              <w:rPr>
                <w:rFonts w:ascii="Arial" w:eastAsia="Arial" w:hAnsi="Arial" w:cs="Arial"/>
                <w:sz w:val="20"/>
                <w:lang w:val="en-US"/>
              </w:rPr>
              <w:t>are</w:t>
            </w:r>
            <w:r w:rsidRPr="00A02482">
              <w:rPr>
                <w:rFonts w:ascii="Arial" w:eastAsia="Arial" w:hAnsi="Arial" w:cs="Arial"/>
                <w:spacing w:val="-7"/>
                <w:sz w:val="20"/>
                <w:lang w:val="en-US"/>
              </w:rPr>
              <w:t xml:space="preserve"> </w:t>
            </w:r>
            <w:r w:rsidRPr="00A02482">
              <w:rPr>
                <w:rFonts w:ascii="Arial" w:eastAsia="Arial" w:hAnsi="Arial" w:cs="Arial"/>
                <w:sz w:val="20"/>
                <w:lang w:val="en-US"/>
              </w:rPr>
              <w:t>produced</w:t>
            </w:r>
            <w:r w:rsidRPr="00A02482">
              <w:rPr>
                <w:rFonts w:ascii="Arial" w:eastAsia="Arial" w:hAnsi="Arial" w:cs="Arial"/>
                <w:spacing w:val="-7"/>
                <w:sz w:val="20"/>
                <w:lang w:val="en-US"/>
              </w:rPr>
              <w:t xml:space="preserve"> </w:t>
            </w:r>
            <w:r w:rsidRPr="00A02482">
              <w:rPr>
                <w:rFonts w:ascii="Arial" w:eastAsia="Arial" w:hAnsi="Arial" w:cs="Arial"/>
                <w:sz w:val="20"/>
                <w:lang w:val="en-US"/>
              </w:rPr>
              <w:t xml:space="preserve">when, through manufacturing, processing or substantial and major assembly of components, a commercially recognized new product results that </w:t>
            </w:r>
            <w:proofErr w:type="gramStart"/>
            <w:r w:rsidRPr="00A02482">
              <w:rPr>
                <w:rFonts w:ascii="Arial" w:eastAsia="Arial" w:hAnsi="Arial" w:cs="Arial"/>
                <w:sz w:val="20"/>
                <w:lang w:val="en-US"/>
              </w:rPr>
              <w:t>is</w:t>
            </w:r>
            <w:proofErr w:type="gramEnd"/>
            <w:r w:rsidRPr="00A02482">
              <w:rPr>
                <w:rFonts w:ascii="Arial" w:eastAsia="Arial" w:hAnsi="Arial" w:cs="Arial"/>
                <w:sz w:val="20"/>
                <w:lang w:val="en-US"/>
              </w:rPr>
              <w:t xml:space="preserve"> substantially different in basic characteristics or in purpose or utility from its components.</w:t>
            </w:r>
          </w:p>
          <w:p w14:paraId="4DB49BBE" w14:textId="77777777" w:rsidR="00A02482" w:rsidRPr="00A02482" w:rsidRDefault="00A02482" w:rsidP="00A02482">
            <w:pPr>
              <w:widowControl w:val="0"/>
              <w:autoSpaceDE w:val="0"/>
              <w:autoSpaceDN w:val="0"/>
              <w:spacing w:before="6" w:after="0" w:line="240" w:lineRule="auto"/>
              <w:rPr>
                <w:rFonts w:ascii="Cambria" w:eastAsia="Arial" w:hAnsi="Arial" w:cs="Arial"/>
                <w:i/>
                <w:lang w:val="en-US"/>
              </w:rPr>
            </w:pPr>
          </w:p>
          <w:p w14:paraId="24C7AF34" w14:textId="77777777" w:rsidR="00A02482" w:rsidRPr="00A02482" w:rsidRDefault="00A02482" w:rsidP="00285874">
            <w:pPr>
              <w:widowControl w:val="0"/>
              <w:numPr>
                <w:ilvl w:val="1"/>
                <w:numId w:val="40"/>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“Day” means calendar</w:t>
            </w:r>
            <w:r w:rsidRPr="00A02482">
              <w:rPr>
                <w:rFonts w:ascii="Arial" w:eastAsia="Arial" w:hAnsi="Arial" w:cs="Arial"/>
                <w:spacing w:val="-1"/>
                <w:sz w:val="20"/>
                <w:lang w:val="en-US"/>
              </w:rPr>
              <w:t xml:space="preserve"> </w:t>
            </w:r>
            <w:r w:rsidRPr="00A02482">
              <w:rPr>
                <w:rFonts w:ascii="Arial" w:eastAsia="Arial" w:hAnsi="Arial" w:cs="Arial"/>
                <w:sz w:val="20"/>
                <w:lang w:val="en-US"/>
              </w:rPr>
              <w:t>day.</w:t>
            </w:r>
          </w:p>
          <w:p w14:paraId="1B9915F1" w14:textId="77777777" w:rsidR="00A02482" w:rsidRPr="00A02482" w:rsidRDefault="00A02482" w:rsidP="00A02482">
            <w:pPr>
              <w:widowControl w:val="0"/>
              <w:autoSpaceDE w:val="0"/>
              <w:autoSpaceDN w:val="0"/>
              <w:spacing w:before="7" w:after="0" w:line="240" w:lineRule="auto"/>
              <w:rPr>
                <w:rFonts w:ascii="Cambria" w:eastAsia="Arial" w:hAnsi="Arial" w:cs="Arial"/>
                <w:i/>
                <w:sz w:val="25"/>
                <w:lang w:val="en-US"/>
              </w:rPr>
            </w:pPr>
          </w:p>
          <w:p w14:paraId="5AEB6CEE" w14:textId="77777777" w:rsidR="00A02482" w:rsidRPr="00A02482" w:rsidRDefault="00A02482" w:rsidP="00285874">
            <w:pPr>
              <w:widowControl w:val="0"/>
              <w:numPr>
                <w:ilvl w:val="1"/>
                <w:numId w:val="40"/>
              </w:numPr>
              <w:tabs>
                <w:tab w:val="left" w:pos="901"/>
              </w:tabs>
              <w:autoSpaceDE w:val="0"/>
              <w:autoSpaceDN w:val="0"/>
              <w:spacing w:after="0" w:line="259" w:lineRule="auto"/>
              <w:ind w:right="97"/>
              <w:jc w:val="both"/>
              <w:rPr>
                <w:rFonts w:ascii="Arial" w:eastAsia="Arial" w:hAnsi="Arial" w:cs="Arial"/>
                <w:sz w:val="20"/>
                <w:lang w:val="en-US"/>
              </w:rPr>
            </w:pPr>
            <w:r w:rsidRPr="00A02482">
              <w:rPr>
                <w:rFonts w:ascii="Arial" w:eastAsia="Arial" w:hAnsi="Arial" w:cs="Arial"/>
                <w:sz w:val="20"/>
                <w:lang w:val="en-US"/>
              </w:rPr>
              <w:t>“Delivery” means delivery in compliance of the conditions of the contract or order.</w:t>
            </w:r>
          </w:p>
          <w:p w14:paraId="14BED103" w14:textId="77777777" w:rsidR="00A02482" w:rsidRPr="00A02482" w:rsidRDefault="00A02482" w:rsidP="00285874">
            <w:pPr>
              <w:widowControl w:val="0"/>
              <w:numPr>
                <w:ilvl w:val="1"/>
                <w:numId w:val="40"/>
              </w:numPr>
              <w:tabs>
                <w:tab w:val="left" w:pos="901"/>
              </w:tabs>
              <w:autoSpaceDE w:val="0"/>
              <w:autoSpaceDN w:val="0"/>
              <w:spacing w:after="0" w:line="259" w:lineRule="auto"/>
              <w:ind w:right="106"/>
              <w:jc w:val="both"/>
              <w:rPr>
                <w:rFonts w:ascii="Arial" w:eastAsia="Arial" w:hAnsi="Arial" w:cs="Arial"/>
                <w:sz w:val="20"/>
                <w:lang w:val="en-US"/>
              </w:rPr>
            </w:pPr>
            <w:r w:rsidRPr="00A02482">
              <w:rPr>
                <w:rFonts w:ascii="Arial" w:eastAsia="Arial" w:hAnsi="Arial" w:cs="Arial"/>
                <w:sz w:val="20"/>
                <w:lang w:val="en-US"/>
              </w:rPr>
              <w:t xml:space="preserve">“Delivery ex stock” means immediate delivery directly from stock </w:t>
            </w:r>
            <w:proofErr w:type="gramStart"/>
            <w:r w:rsidRPr="00A02482">
              <w:rPr>
                <w:rFonts w:ascii="Arial" w:eastAsia="Arial" w:hAnsi="Arial" w:cs="Arial"/>
                <w:sz w:val="20"/>
                <w:lang w:val="en-US"/>
              </w:rPr>
              <w:t>actually on</w:t>
            </w:r>
            <w:proofErr w:type="gramEnd"/>
            <w:r w:rsidRPr="00A02482">
              <w:rPr>
                <w:rFonts w:ascii="Arial" w:eastAsia="Arial" w:hAnsi="Arial" w:cs="Arial"/>
                <w:sz w:val="20"/>
                <w:lang w:val="en-US"/>
              </w:rPr>
              <w:t xml:space="preserve"> hand.</w:t>
            </w:r>
          </w:p>
          <w:p w14:paraId="77651ECD" w14:textId="77777777" w:rsidR="00A02482" w:rsidRPr="00A02482" w:rsidRDefault="00A02482" w:rsidP="00A02482">
            <w:pPr>
              <w:widowControl w:val="0"/>
              <w:autoSpaceDE w:val="0"/>
              <w:autoSpaceDN w:val="0"/>
              <w:spacing w:before="4" w:after="0" w:line="240" w:lineRule="auto"/>
              <w:rPr>
                <w:rFonts w:ascii="Cambria" w:eastAsia="Arial" w:hAnsi="Arial" w:cs="Arial"/>
                <w:i/>
                <w:lang w:val="en-US"/>
              </w:rPr>
            </w:pPr>
          </w:p>
          <w:p w14:paraId="7D5B9FF2" w14:textId="77777777" w:rsidR="00A02482" w:rsidRPr="00A02482" w:rsidRDefault="00A02482" w:rsidP="00285874">
            <w:pPr>
              <w:widowControl w:val="0"/>
              <w:numPr>
                <w:ilvl w:val="1"/>
                <w:numId w:val="40"/>
              </w:numPr>
              <w:tabs>
                <w:tab w:val="left" w:pos="901"/>
              </w:tabs>
              <w:autoSpaceDE w:val="0"/>
              <w:autoSpaceDN w:val="0"/>
              <w:spacing w:after="0" w:line="240" w:lineRule="auto"/>
              <w:ind w:right="105"/>
              <w:jc w:val="both"/>
              <w:rPr>
                <w:rFonts w:ascii="Arial" w:eastAsia="Arial" w:hAnsi="Arial" w:cs="Arial"/>
                <w:sz w:val="20"/>
                <w:lang w:val="en-US"/>
              </w:rPr>
            </w:pPr>
            <w:r w:rsidRPr="00A02482">
              <w:rPr>
                <w:rFonts w:ascii="Arial" w:eastAsia="Arial" w:hAnsi="Arial" w:cs="Arial"/>
                <w:sz w:val="20"/>
                <w:lang w:val="en-US"/>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w:t>
            </w:r>
            <w:r w:rsidRPr="00A02482">
              <w:rPr>
                <w:rFonts w:ascii="Arial" w:eastAsia="Arial" w:hAnsi="Arial" w:cs="Arial"/>
                <w:spacing w:val="-23"/>
                <w:sz w:val="20"/>
                <w:lang w:val="en-US"/>
              </w:rPr>
              <w:t xml:space="preserve"> </w:t>
            </w:r>
            <w:r w:rsidRPr="00A02482">
              <w:rPr>
                <w:rFonts w:ascii="Arial" w:eastAsia="Arial" w:hAnsi="Arial" w:cs="Arial"/>
                <w:sz w:val="20"/>
                <w:lang w:val="en-US"/>
              </w:rPr>
              <w:t>obtained.</w:t>
            </w:r>
          </w:p>
          <w:p w14:paraId="3F140252" w14:textId="77777777" w:rsidR="00A02482" w:rsidRPr="00A02482" w:rsidRDefault="00A02482" w:rsidP="00A02482">
            <w:pPr>
              <w:widowControl w:val="0"/>
              <w:autoSpaceDE w:val="0"/>
              <w:autoSpaceDN w:val="0"/>
              <w:spacing w:before="5" w:after="0" w:line="240" w:lineRule="auto"/>
              <w:rPr>
                <w:rFonts w:ascii="Cambria" w:eastAsia="Arial" w:hAnsi="Arial" w:cs="Arial"/>
                <w:i/>
                <w:lang w:val="en-US"/>
              </w:rPr>
            </w:pPr>
          </w:p>
          <w:p w14:paraId="7DA9E3EB" w14:textId="77777777" w:rsidR="00A02482" w:rsidRPr="00A02482" w:rsidRDefault="00A02482" w:rsidP="00285874">
            <w:pPr>
              <w:widowControl w:val="0"/>
              <w:numPr>
                <w:ilvl w:val="1"/>
                <w:numId w:val="40"/>
              </w:numPr>
              <w:tabs>
                <w:tab w:val="left" w:pos="901"/>
              </w:tabs>
              <w:autoSpaceDE w:val="0"/>
              <w:autoSpaceDN w:val="0"/>
              <w:spacing w:before="1" w:after="0" w:line="240" w:lineRule="auto"/>
              <w:ind w:right="104"/>
              <w:jc w:val="both"/>
              <w:rPr>
                <w:rFonts w:ascii="Arial" w:eastAsia="Arial" w:hAnsi="Arial" w:cs="Arial"/>
                <w:sz w:val="20"/>
                <w:lang w:val="en-US"/>
              </w:rPr>
            </w:pPr>
            <w:r w:rsidRPr="00A02482">
              <w:rPr>
                <w:rFonts w:ascii="Arial" w:eastAsia="Arial" w:hAnsi="Arial" w:cs="Arial"/>
                <w:sz w:val="20"/>
                <w:lang w:val="en-US"/>
              </w:rPr>
              <w:t xml:space="preserve">"Dumping" occurs when a private enterprise abroad </w:t>
            </w:r>
            <w:proofErr w:type="gramStart"/>
            <w:r w:rsidRPr="00A02482">
              <w:rPr>
                <w:rFonts w:ascii="Arial" w:eastAsia="Arial" w:hAnsi="Arial" w:cs="Arial"/>
                <w:sz w:val="20"/>
                <w:lang w:val="en-US"/>
              </w:rPr>
              <w:t>market</w:t>
            </w:r>
            <w:proofErr w:type="gramEnd"/>
            <w:r w:rsidRPr="00A02482">
              <w:rPr>
                <w:rFonts w:ascii="Arial" w:eastAsia="Arial" w:hAnsi="Arial" w:cs="Arial"/>
                <w:sz w:val="20"/>
                <w:lang w:val="en-US"/>
              </w:rPr>
              <w:t xml:space="preserve"> its goods on own initiative</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RSA</w:t>
            </w:r>
            <w:r w:rsidRPr="00A02482">
              <w:rPr>
                <w:rFonts w:ascii="Arial" w:eastAsia="Arial" w:hAnsi="Arial" w:cs="Arial"/>
                <w:spacing w:val="-8"/>
                <w:sz w:val="20"/>
                <w:lang w:val="en-US"/>
              </w:rPr>
              <w:t xml:space="preserve"> </w:t>
            </w:r>
            <w:r w:rsidRPr="00A02482">
              <w:rPr>
                <w:rFonts w:ascii="Arial" w:eastAsia="Arial" w:hAnsi="Arial" w:cs="Arial"/>
                <w:sz w:val="20"/>
                <w:lang w:val="en-US"/>
              </w:rPr>
              <w:t>at</w:t>
            </w:r>
            <w:r w:rsidRPr="00A02482">
              <w:rPr>
                <w:rFonts w:ascii="Arial" w:eastAsia="Arial" w:hAnsi="Arial" w:cs="Arial"/>
                <w:spacing w:val="-4"/>
                <w:sz w:val="20"/>
                <w:lang w:val="en-US"/>
              </w:rPr>
              <w:t xml:space="preserve"> </w:t>
            </w:r>
            <w:r w:rsidRPr="00A02482">
              <w:rPr>
                <w:rFonts w:ascii="Arial" w:eastAsia="Arial" w:hAnsi="Arial" w:cs="Arial"/>
                <w:sz w:val="20"/>
                <w:lang w:val="en-US"/>
              </w:rPr>
              <w:t>lower</w:t>
            </w:r>
            <w:r w:rsidRPr="00A02482">
              <w:rPr>
                <w:rFonts w:ascii="Arial" w:eastAsia="Arial" w:hAnsi="Arial" w:cs="Arial"/>
                <w:spacing w:val="-7"/>
                <w:sz w:val="20"/>
                <w:lang w:val="en-US"/>
              </w:rPr>
              <w:t xml:space="preserve"> </w:t>
            </w:r>
            <w:r w:rsidRPr="00A02482">
              <w:rPr>
                <w:rFonts w:ascii="Arial" w:eastAsia="Arial" w:hAnsi="Arial" w:cs="Arial"/>
                <w:sz w:val="20"/>
                <w:lang w:val="en-US"/>
              </w:rPr>
              <w:t>prices</w:t>
            </w:r>
            <w:r w:rsidRPr="00A02482">
              <w:rPr>
                <w:rFonts w:ascii="Arial" w:eastAsia="Arial" w:hAnsi="Arial" w:cs="Arial"/>
                <w:spacing w:val="-7"/>
                <w:sz w:val="20"/>
                <w:lang w:val="en-US"/>
              </w:rPr>
              <w:t xml:space="preserve"> </w:t>
            </w:r>
            <w:r w:rsidRPr="00A02482">
              <w:rPr>
                <w:rFonts w:ascii="Arial" w:eastAsia="Arial" w:hAnsi="Arial" w:cs="Arial"/>
                <w:sz w:val="20"/>
                <w:lang w:val="en-US"/>
              </w:rPr>
              <w:t>than</w:t>
            </w:r>
            <w:r w:rsidRPr="00A02482">
              <w:rPr>
                <w:rFonts w:ascii="Arial" w:eastAsia="Arial" w:hAnsi="Arial" w:cs="Arial"/>
                <w:spacing w:val="-7"/>
                <w:sz w:val="20"/>
                <w:lang w:val="en-US"/>
              </w:rPr>
              <w:t xml:space="preserve"> </w:t>
            </w:r>
            <w:r w:rsidRPr="00A02482">
              <w:rPr>
                <w:rFonts w:ascii="Arial" w:eastAsia="Arial" w:hAnsi="Arial" w:cs="Arial"/>
                <w:sz w:val="20"/>
                <w:lang w:val="en-US"/>
              </w:rPr>
              <w:t>that</w:t>
            </w:r>
            <w:r w:rsidRPr="00A02482">
              <w:rPr>
                <w:rFonts w:ascii="Arial" w:eastAsia="Arial" w:hAnsi="Arial" w:cs="Arial"/>
                <w:spacing w:val="-8"/>
                <w:sz w:val="20"/>
                <w:lang w:val="en-US"/>
              </w:rPr>
              <w:t xml:space="preserve"> </w:t>
            </w:r>
            <w:r w:rsidRPr="00A02482">
              <w:rPr>
                <w:rFonts w:ascii="Arial" w:eastAsia="Arial" w:hAnsi="Arial" w:cs="Arial"/>
                <w:sz w:val="20"/>
                <w:lang w:val="en-US"/>
              </w:rPr>
              <w:t>of</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8"/>
                <w:sz w:val="20"/>
                <w:lang w:val="en-US"/>
              </w:rPr>
              <w:t xml:space="preserve"> </w:t>
            </w:r>
            <w:r w:rsidRPr="00A02482">
              <w:rPr>
                <w:rFonts w:ascii="Arial" w:eastAsia="Arial" w:hAnsi="Arial" w:cs="Arial"/>
                <w:sz w:val="20"/>
                <w:lang w:val="en-US"/>
              </w:rPr>
              <w:t>country</w:t>
            </w:r>
            <w:r w:rsidRPr="00A02482">
              <w:rPr>
                <w:rFonts w:ascii="Arial" w:eastAsia="Arial" w:hAnsi="Arial" w:cs="Arial"/>
                <w:spacing w:val="-10"/>
                <w:sz w:val="20"/>
                <w:lang w:val="en-US"/>
              </w:rPr>
              <w:t xml:space="preserve"> </w:t>
            </w:r>
            <w:r w:rsidRPr="00A02482">
              <w:rPr>
                <w:rFonts w:ascii="Arial" w:eastAsia="Arial" w:hAnsi="Arial" w:cs="Arial"/>
                <w:sz w:val="20"/>
                <w:lang w:val="en-US"/>
              </w:rPr>
              <w:t>of</w:t>
            </w:r>
            <w:r w:rsidRPr="00A02482">
              <w:rPr>
                <w:rFonts w:ascii="Arial" w:eastAsia="Arial" w:hAnsi="Arial" w:cs="Arial"/>
                <w:spacing w:val="-6"/>
                <w:sz w:val="20"/>
                <w:lang w:val="en-US"/>
              </w:rPr>
              <w:t xml:space="preserve"> </w:t>
            </w:r>
            <w:r w:rsidRPr="00A02482">
              <w:rPr>
                <w:rFonts w:ascii="Arial" w:eastAsia="Arial" w:hAnsi="Arial" w:cs="Arial"/>
                <w:sz w:val="20"/>
                <w:lang w:val="en-US"/>
              </w:rPr>
              <w:t>origin</w:t>
            </w:r>
            <w:r w:rsidRPr="00A02482">
              <w:rPr>
                <w:rFonts w:ascii="Arial" w:eastAsia="Arial" w:hAnsi="Arial" w:cs="Arial"/>
                <w:spacing w:val="-8"/>
                <w:sz w:val="20"/>
                <w:lang w:val="en-US"/>
              </w:rPr>
              <w:t xml:space="preserve"> </w:t>
            </w:r>
            <w:r w:rsidRPr="00A02482">
              <w:rPr>
                <w:rFonts w:ascii="Arial" w:eastAsia="Arial" w:hAnsi="Arial" w:cs="Arial"/>
                <w:sz w:val="20"/>
                <w:lang w:val="en-US"/>
              </w:rPr>
              <w:t>and</w:t>
            </w:r>
            <w:r w:rsidRPr="00A02482">
              <w:rPr>
                <w:rFonts w:ascii="Arial" w:eastAsia="Arial" w:hAnsi="Arial" w:cs="Arial"/>
                <w:spacing w:val="-5"/>
                <w:sz w:val="20"/>
                <w:lang w:val="en-US"/>
              </w:rPr>
              <w:t xml:space="preserve"> </w:t>
            </w:r>
            <w:r w:rsidRPr="00A02482">
              <w:rPr>
                <w:rFonts w:ascii="Arial" w:eastAsia="Arial" w:hAnsi="Arial" w:cs="Arial"/>
                <w:sz w:val="20"/>
                <w:lang w:val="en-US"/>
              </w:rPr>
              <w:t xml:space="preserve">which </w:t>
            </w:r>
            <w:proofErr w:type="gramStart"/>
            <w:r w:rsidRPr="00A02482">
              <w:rPr>
                <w:rFonts w:ascii="Arial" w:eastAsia="Arial" w:hAnsi="Arial" w:cs="Arial"/>
                <w:sz w:val="20"/>
                <w:lang w:val="en-US"/>
              </w:rPr>
              <w:t>have</w:t>
            </w:r>
            <w:proofErr w:type="gramEnd"/>
            <w:r w:rsidRPr="00A02482">
              <w:rPr>
                <w:rFonts w:ascii="Arial" w:eastAsia="Arial" w:hAnsi="Arial" w:cs="Arial"/>
                <w:sz w:val="20"/>
                <w:lang w:val="en-US"/>
              </w:rPr>
              <w:t xml:space="preserve"> the potential to harm the local industries in the</w:t>
            </w:r>
            <w:r w:rsidRPr="00A02482">
              <w:rPr>
                <w:rFonts w:ascii="Arial" w:eastAsia="Arial" w:hAnsi="Arial" w:cs="Arial"/>
                <w:spacing w:val="-8"/>
                <w:sz w:val="20"/>
                <w:lang w:val="en-US"/>
              </w:rPr>
              <w:t xml:space="preserve"> </w:t>
            </w:r>
            <w:r w:rsidRPr="00A02482">
              <w:rPr>
                <w:rFonts w:ascii="Arial" w:eastAsia="Arial" w:hAnsi="Arial" w:cs="Arial"/>
                <w:sz w:val="20"/>
                <w:lang w:val="en-US"/>
              </w:rPr>
              <w:t>RSA.</w:t>
            </w:r>
          </w:p>
          <w:p w14:paraId="7999B04B" w14:textId="77777777" w:rsidR="00A02482" w:rsidRPr="00A02482" w:rsidRDefault="00A02482" w:rsidP="00A02482">
            <w:pPr>
              <w:widowControl w:val="0"/>
              <w:autoSpaceDE w:val="0"/>
              <w:autoSpaceDN w:val="0"/>
              <w:spacing w:before="10" w:after="0" w:line="240" w:lineRule="auto"/>
              <w:rPr>
                <w:rFonts w:ascii="Cambria" w:eastAsia="Arial" w:hAnsi="Arial" w:cs="Arial"/>
                <w:i/>
                <w:lang w:val="en-US"/>
              </w:rPr>
            </w:pPr>
          </w:p>
          <w:p w14:paraId="180D2C41" w14:textId="77777777" w:rsidR="00A02482" w:rsidRPr="00A02482" w:rsidRDefault="00A02482" w:rsidP="00285874">
            <w:pPr>
              <w:widowControl w:val="0"/>
              <w:numPr>
                <w:ilvl w:val="1"/>
                <w:numId w:val="40"/>
              </w:numPr>
              <w:tabs>
                <w:tab w:val="left" w:pos="901"/>
              </w:tabs>
              <w:autoSpaceDE w:val="0"/>
              <w:autoSpaceDN w:val="0"/>
              <w:spacing w:after="0" w:line="259" w:lineRule="auto"/>
              <w:ind w:right="98"/>
              <w:jc w:val="both"/>
              <w:rPr>
                <w:rFonts w:ascii="Arial" w:eastAsia="Arial" w:hAnsi="Arial" w:cs="Arial"/>
                <w:sz w:val="20"/>
                <w:lang w:val="en-US"/>
              </w:rPr>
            </w:pPr>
            <w:proofErr w:type="gramStart"/>
            <w:r w:rsidRPr="00A02482">
              <w:rPr>
                <w:rFonts w:ascii="Arial" w:eastAsia="Arial" w:hAnsi="Arial" w:cs="Arial"/>
                <w:sz w:val="20"/>
                <w:lang w:val="en-US"/>
              </w:rPr>
              <w:t>”Force</w:t>
            </w:r>
            <w:proofErr w:type="gramEnd"/>
            <w:r w:rsidRPr="00A02482">
              <w:rPr>
                <w:rFonts w:ascii="Arial" w:eastAsia="Arial" w:hAnsi="Arial" w:cs="Arial"/>
                <w:sz w:val="20"/>
                <w:lang w:val="en-US"/>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w:t>
            </w:r>
            <w:r w:rsidRPr="00A02482">
              <w:rPr>
                <w:rFonts w:ascii="Arial" w:eastAsia="Arial" w:hAnsi="Arial" w:cs="Arial"/>
                <w:spacing w:val="46"/>
                <w:sz w:val="20"/>
                <w:lang w:val="en-US"/>
              </w:rPr>
              <w:t xml:space="preserve"> </w:t>
            </w:r>
            <w:r w:rsidRPr="00A02482">
              <w:rPr>
                <w:rFonts w:ascii="Arial" w:eastAsia="Arial" w:hAnsi="Arial" w:cs="Arial"/>
                <w:sz w:val="20"/>
                <w:lang w:val="en-US"/>
              </w:rPr>
              <w:t>restrictions</w:t>
            </w:r>
          </w:p>
          <w:p w14:paraId="4C676898" w14:textId="77777777" w:rsidR="00A02482" w:rsidRPr="00A02482" w:rsidRDefault="00A02482" w:rsidP="00A02482">
            <w:pPr>
              <w:widowControl w:val="0"/>
              <w:autoSpaceDE w:val="0"/>
              <w:autoSpaceDN w:val="0"/>
              <w:spacing w:after="0" w:line="240" w:lineRule="auto"/>
              <w:ind w:left="900"/>
              <w:jc w:val="both"/>
              <w:rPr>
                <w:rFonts w:ascii="Arial" w:eastAsia="Arial" w:hAnsi="Arial" w:cs="Arial"/>
                <w:sz w:val="20"/>
                <w:lang w:val="en-US"/>
              </w:rPr>
            </w:pPr>
            <w:r w:rsidRPr="00A02482">
              <w:rPr>
                <w:rFonts w:ascii="Arial" w:eastAsia="Arial" w:hAnsi="Arial" w:cs="Arial"/>
                <w:sz w:val="20"/>
                <w:lang w:val="en-US"/>
              </w:rPr>
              <w:t>and freight embargoes.</w:t>
            </w:r>
          </w:p>
        </w:tc>
      </w:tr>
    </w:tbl>
    <w:p w14:paraId="2D3B5D7E" w14:textId="77777777" w:rsidR="00A02482" w:rsidRPr="00A02482" w:rsidRDefault="00A02482" w:rsidP="00A02482">
      <w:pPr>
        <w:spacing w:after="0" w:line="240" w:lineRule="auto"/>
        <w:jc w:val="both"/>
        <w:rPr>
          <w:rFonts w:ascii="Times New Roman" w:eastAsia="Times New Roman" w:hAnsi="Times New Roman"/>
          <w:sz w:val="20"/>
          <w:szCs w:val="20"/>
          <w:lang w:val="en-US"/>
        </w:rPr>
        <w:sectPr w:rsidR="00A02482" w:rsidRPr="00A02482" w:rsidSect="001750FB">
          <w:pgSz w:w="12240" w:h="15840"/>
          <w:pgMar w:top="567" w:right="811" w:bottom="425" w:left="1418" w:header="0" w:footer="885" w:gutter="0"/>
          <w:cols w:space="720"/>
        </w:sectPr>
      </w:pPr>
    </w:p>
    <w:tbl>
      <w:tblPr>
        <w:tblW w:w="9235"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
        <w:gridCol w:w="1721"/>
        <w:gridCol w:w="7493"/>
      </w:tblGrid>
      <w:tr w:rsidR="00A02482" w:rsidRPr="00A02482" w14:paraId="7F323863" w14:textId="77777777" w:rsidTr="00DB7F37">
        <w:trPr>
          <w:trHeight w:val="12697"/>
        </w:trPr>
        <w:tc>
          <w:tcPr>
            <w:tcW w:w="1742" w:type="dxa"/>
            <w:gridSpan w:val="2"/>
          </w:tcPr>
          <w:p w14:paraId="597E88E2"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493" w:type="dxa"/>
          </w:tcPr>
          <w:p w14:paraId="66562555" w14:textId="77777777" w:rsidR="00A02482" w:rsidRPr="00A02482" w:rsidRDefault="00A02482" w:rsidP="00A02482">
            <w:pPr>
              <w:widowControl w:val="0"/>
              <w:autoSpaceDE w:val="0"/>
              <w:autoSpaceDN w:val="0"/>
              <w:spacing w:before="5" w:after="0" w:line="240" w:lineRule="auto"/>
              <w:rPr>
                <w:rFonts w:ascii="Cambria" w:eastAsia="Arial" w:hAnsi="Arial" w:cs="Arial"/>
                <w:i/>
                <w:lang w:val="en-US"/>
              </w:rPr>
            </w:pPr>
          </w:p>
          <w:p w14:paraId="11E328EA" w14:textId="77777777" w:rsidR="00A02482" w:rsidRPr="00A02482" w:rsidRDefault="00A02482" w:rsidP="00285874">
            <w:pPr>
              <w:widowControl w:val="0"/>
              <w:numPr>
                <w:ilvl w:val="1"/>
                <w:numId w:val="39"/>
              </w:numPr>
              <w:tabs>
                <w:tab w:val="left" w:pos="901"/>
              </w:tabs>
              <w:autoSpaceDE w:val="0"/>
              <w:autoSpaceDN w:val="0"/>
              <w:spacing w:after="0" w:line="259" w:lineRule="auto"/>
              <w:ind w:right="99"/>
              <w:jc w:val="both"/>
              <w:rPr>
                <w:rFonts w:ascii="Arial" w:eastAsia="Arial" w:hAnsi="Arial" w:cs="Arial"/>
                <w:sz w:val="20"/>
                <w:lang w:val="en-US"/>
              </w:rPr>
            </w:pPr>
            <w:r w:rsidRPr="00A02482">
              <w:rPr>
                <w:rFonts w:ascii="Arial" w:eastAsia="Arial" w:hAnsi="Arial" w:cs="Arial"/>
                <w:sz w:val="20"/>
                <w:lang w:val="en-US"/>
              </w:rPr>
              <w:t>“Fraudulent practice” means a misrepresentation of facts in order to</w:t>
            </w:r>
            <w:r w:rsidRPr="00A02482">
              <w:rPr>
                <w:rFonts w:ascii="Arial" w:eastAsia="Arial" w:hAnsi="Arial" w:cs="Arial"/>
                <w:spacing w:val="-40"/>
                <w:sz w:val="20"/>
                <w:lang w:val="en-US"/>
              </w:rPr>
              <w:t xml:space="preserve"> </w:t>
            </w:r>
            <w:r w:rsidRPr="00A02482">
              <w:rPr>
                <w:rFonts w:ascii="Arial" w:eastAsia="Arial" w:hAnsi="Arial" w:cs="Arial"/>
                <w:sz w:val="20"/>
                <w:lang w:val="en-US"/>
              </w:rPr>
              <w:t xml:space="preserve">influence a procurement process or the execution of a contract to the detriment of any </w:t>
            </w:r>
            <w:proofErr w:type="gramStart"/>
            <w:r w:rsidRPr="00A02482">
              <w:rPr>
                <w:rFonts w:ascii="Arial" w:eastAsia="Arial" w:hAnsi="Arial" w:cs="Arial"/>
                <w:sz w:val="20"/>
                <w:lang w:val="en-US"/>
              </w:rPr>
              <w:t>bidder, and</w:t>
            </w:r>
            <w:proofErr w:type="gramEnd"/>
            <w:r w:rsidRPr="00A02482">
              <w:rPr>
                <w:rFonts w:ascii="Arial" w:eastAsia="Arial" w:hAnsi="Arial" w:cs="Arial"/>
                <w:sz w:val="20"/>
                <w:lang w:val="en-US"/>
              </w:rPr>
              <w:t xml:space="preserve"> includes collusive practice among bidders (prior to or after bid submission)</w:t>
            </w:r>
            <w:r w:rsidRPr="00A02482">
              <w:rPr>
                <w:rFonts w:ascii="Arial" w:eastAsia="Arial" w:hAnsi="Arial" w:cs="Arial"/>
                <w:spacing w:val="-12"/>
                <w:sz w:val="20"/>
                <w:lang w:val="en-US"/>
              </w:rPr>
              <w:t xml:space="preserve"> </w:t>
            </w:r>
            <w:r w:rsidRPr="00A02482">
              <w:rPr>
                <w:rFonts w:ascii="Arial" w:eastAsia="Arial" w:hAnsi="Arial" w:cs="Arial"/>
                <w:sz w:val="20"/>
                <w:lang w:val="en-US"/>
              </w:rPr>
              <w:t>designed</w:t>
            </w:r>
            <w:r w:rsidRPr="00A02482">
              <w:rPr>
                <w:rFonts w:ascii="Arial" w:eastAsia="Arial" w:hAnsi="Arial" w:cs="Arial"/>
                <w:spacing w:val="-11"/>
                <w:sz w:val="20"/>
                <w:lang w:val="en-US"/>
              </w:rPr>
              <w:t xml:space="preserve"> </w:t>
            </w:r>
            <w:r w:rsidRPr="00A02482">
              <w:rPr>
                <w:rFonts w:ascii="Arial" w:eastAsia="Arial" w:hAnsi="Arial" w:cs="Arial"/>
                <w:sz w:val="20"/>
                <w:lang w:val="en-US"/>
              </w:rPr>
              <w:t>to</w:t>
            </w:r>
            <w:r w:rsidRPr="00A02482">
              <w:rPr>
                <w:rFonts w:ascii="Arial" w:eastAsia="Arial" w:hAnsi="Arial" w:cs="Arial"/>
                <w:spacing w:val="-11"/>
                <w:sz w:val="20"/>
                <w:lang w:val="en-US"/>
              </w:rPr>
              <w:t xml:space="preserve"> </w:t>
            </w:r>
            <w:r w:rsidRPr="00A02482">
              <w:rPr>
                <w:rFonts w:ascii="Arial" w:eastAsia="Arial" w:hAnsi="Arial" w:cs="Arial"/>
                <w:sz w:val="20"/>
                <w:lang w:val="en-US"/>
              </w:rPr>
              <w:t>establish</w:t>
            </w:r>
            <w:r w:rsidRPr="00A02482">
              <w:rPr>
                <w:rFonts w:ascii="Arial" w:eastAsia="Arial" w:hAnsi="Arial" w:cs="Arial"/>
                <w:spacing w:val="-13"/>
                <w:sz w:val="20"/>
                <w:lang w:val="en-US"/>
              </w:rPr>
              <w:t xml:space="preserve"> </w:t>
            </w:r>
            <w:r w:rsidRPr="00A02482">
              <w:rPr>
                <w:rFonts w:ascii="Arial" w:eastAsia="Arial" w:hAnsi="Arial" w:cs="Arial"/>
                <w:sz w:val="20"/>
                <w:lang w:val="en-US"/>
              </w:rPr>
              <w:t>bid</w:t>
            </w:r>
            <w:r w:rsidRPr="00A02482">
              <w:rPr>
                <w:rFonts w:ascii="Arial" w:eastAsia="Arial" w:hAnsi="Arial" w:cs="Arial"/>
                <w:spacing w:val="-11"/>
                <w:sz w:val="20"/>
                <w:lang w:val="en-US"/>
              </w:rPr>
              <w:t xml:space="preserve"> </w:t>
            </w:r>
            <w:r w:rsidRPr="00A02482">
              <w:rPr>
                <w:rFonts w:ascii="Arial" w:eastAsia="Arial" w:hAnsi="Arial" w:cs="Arial"/>
                <w:sz w:val="20"/>
                <w:lang w:val="en-US"/>
              </w:rPr>
              <w:t>prices</w:t>
            </w:r>
            <w:r w:rsidRPr="00A02482">
              <w:rPr>
                <w:rFonts w:ascii="Arial" w:eastAsia="Arial" w:hAnsi="Arial" w:cs="Arial"/>
                <w:spacing w:val="-9"/>
                <w:sz w:val="20"/>
                <w:lang w:val="en-US"/>
              </w:rPr>
              <w:t xml:space="preserve"> </w:t>
            </w:r>
            <w:r w:rsidRPr="00A02482">
              <w:rPr>
                <w:rFonts w:ascii="Arial" w:eastAsia="Arial" w:hAnsi="Arial" w:cs="Arial"/>
                <w:sz w:val="20"/>
                <w:lang w:val="en-US"/>
              </w:rPr>
              <w:t>at</w:t>
            </w:r>
            <w:r w:rsidRPr="00A02482">
              <w:rPr>
                <w:rFonts w:ascii="Arial" w:eastAsia="Arial" w:hAnsi="Arial" w:cs="Arial"/>
                <w:spacing w:val="-11"/>
                <w:sz w:val="20"/>
                <w:lang w:val="en-US"/>
              </w:rPr>
              <w:t xml:space="preserve"> </w:t>
            </w:r>
            <w:r w:rsidRPr="00A02482">
              <w:rPr>
                <w:rFonts w:ascii="Arial" w:eastAsia="Arial" w:hAnsi="Arial" w:cs="Arial"/>
                <w:sz w:val="20"/>
                <w:lang w:val="en-US"/>
              </w:rPr>
              <w:t>artificial</w:t>
            </w:r>
            <w:r w:rsidRPr="00A02482">
              <w:rPr>
                <w:rFonts w:ascii="Arial" w:eastAsia="Arial" w:hAnsi="Arial" w:cs="Arial"/>
                <w:spacing w:val="-11"/>
                <w:sz w:val="20"/>
                <w:lang w:val="en-US"/>
              </w:rPr>
              <w:t xml:space="preserve"> </w:t>
            </w:r>
            <w:r w:rsidRPr="00A02482">
              <w:rPr>
                <w:rFonts w:ascii="Arial" w:eastAsia="Arial" w:hAnsi="Arial" w:cs="Arial"/>
                <w:sz w:val="20"/>
                <w:lang w:val="en-US"/>
              </w:rPr>
              <w:t>non-competitive</w:t>
            </w:r>
            <w:r w:rsidRPr="00A02482">
              <w:rPr>
                <w:rFonts w:ascii="Arial" w:eastAsia="Arial" w:hAnsi="Arial" w:cs="Arial"/>
                <w:spacing w:val="-11"/>
                <w:sz w:val="20"/>
                <w:lang w:val="en-US"/>
              </w:rPr>
              <w:t xml:space="preserve"> </w:t>
            </w:r>
            <w:r w:rsidRPr="00A02482">
              <w:rPr>
                <w:rFonts w:ascii="Arial" w:eastAsia="Arial" w:hAnsi="Arial" w:cs="Arial"/>
                <w:sz w:val="20"/>
                <w:lang w:val="en-US"/>
              </w:rPr>
              <w:t>levels and to deprive the bidder of the benefits of free and open</w:t>
            </w:r>
            <w:r w:rsidRPr="00A02482">
              <w:rPr>
                <w:rFonts w:ascii="Arial" w:eastAsia="Arial" w:hAnsi="Arial" w:cs="Arial"/>
                <w:spacing w:val="-10"/>
                <w:sz w:val="20"/>
                <w:lang w:val="en-US"/>
              </w:rPr>
              <w:t xml:space="preserve"> </w:t>
            </w:r>
            <w:r w:rsidRPr="00A02482">
              <w:rPr>
                <w:rFonts w:ascii="Arial" w:eastAsia="Arial" w:hAnsi="Arial" w:cs="Arial"/>
                <w:sz w:val="20"/>
                <w:lang w:val="en-US"/>
              </w:rPr>
              <w:t>competition.</w:t>
            </w:r>
          </w:p>
          <w:p w14:paraId="52A55639" w14:textId="77777777" w:rsidR="00A02482" w:rsidRPr="00A02482" w:rsidRDefault="00A02482" w:rsidP="00A02482">
            <w:pPr>
              <w:widowControl w:val="0"/>
              <w:autoSpaceDE w:val="0"/>
              <w:autoSpaceDN w:val="0"/>
              <w:spacing w:before="6" w:after="0" w:line="240" w:lineRule="auto"/>
              <w:rPr>
                <w:rFonts w:ascii="Cambria" w:eastAsia="Arial" w:hAnsi="Arial" w:cs="Arial"/>
                <w:i/>
                <w:lang w:val="en-US"/>
              </w:rPr>
            </w:pPr>
          </w:p>
          <w:p w14:paraId="2BE9B1E8" w14:textId="77777777" w:rsidR="00A02482" w:rsidRPr="00A02482" w:rsidRDefault="00A02482" w:rsidP="00285874">
            <w:pPr>
              <w:widowControl w:val="0"/>
              <w:numPr>
                <w:ilvl w:val="1"/>
                <w:numId w:val="39"/>
              </w:numPr>
              <w:tabs>
                <w:tab w:val="left" w:pos="900"/>
                <w:tab w:val="left" w:pos="901"/>
              </w:tabs>
              <w:autoSpaceDE w:val="0"/>
              <w:autoSpaceDN w:val="0"/>
              <w:spacing w:before="1" w:after="0" w:line="240" w:lineRule="auto"/>
              <w:rPr>
                <w:rFonts w:ascii="Arial" w:eastAsia="Arial" w:hAnsi="Arial" w:cs="Arial"/>
                <w:sz w:val="20"/>
                <w:lang w:val="en-US"/>
              </w:rPr>
            </w:pPr>
            <w:r w:rsidRPr="00A02482">
              <w:rPr>
                <w:rFonts w:ascii="Arial" w:eastAsia="Arial" w:hAnsi="Arial" w:cs="Arial"/>
                <w:sz w:val="20"/>
                <w:lang w:val="en-US"/>
              </w:rPr>
              <w:t>“GCC” means the General Conditions of</w:t>
            </w:r>
            <w:r w:rsidRPr="00A02482">
              <w:rPr>
                <w:rFonts w:ascii="Arial" w:eastAsia="Arial" w:hAnsi="Arial" w:cs="Arial"/>
                <w:spacing w:val="-5"/>
                <w:sz w:val="20"/>
                <w:lang w:val="en-US"/>
              </w:rPr>
              <w:t xml:space="preserve"> </w:t>
            </w:r>
            <w:r w:rsidRPr="00A02482">
              <w:rPr>
                <w:rFonts w:ascii="Arial" w:eastAsia="Arial" w:hAnsi="Arial" w:cs="Arial"/>
                <w:sz w:val="20"/>
                <w:lang w:val="en-US"/>
              </w:rPr>
              <w:t>Contract.</w:t>
            </w:r>
          </w:p>
          <w:p w14:paraId="3F5AEC05" w14:textId="77777777" w:rsidR="00A02482" w:rsidRPr="00A02482" w:rsidRDefault="00A02482" w:rsidP="00A02482">
            <w:pPr>
              <w:widowControl w:val="0"/>
              <w:autoSpaceDE w:val="0"/>
              <w:autoSpaceDN w:val="0"/>
              <w:spacing w:before="4" w:after="0" w:line="240" w:lineRule="auto"/>
              <w:rPr>
                <w:rFonts w:ascii="Cambria" w:eastAsia="Arial" w:hAnsi="Arial" w:cs="Arial"/>
                <w:i/>
                <w:sz w:val="25"/>
                <w:lang w:val="en-US"/>
              </w:rPr>
            </w:pPr>
          </w:p>
          <w:p w14:paraId="1E1D5462" w14:textId="77777777" w:rsidR="00A02482" w:rsidRPr="00A02482" w:rsidRDefault="00A02482" w:rsidP="00285874">
            <w:pPr>
              <w:widowControl w:val="0"/>
              <w:numPr>
                <w:ilvl w:val="1"/>
                <w:numId w:val="39"/>
              </w:numPr>
              <w:tabs>
                <w:tab w:val="left" w:pos="901"/>
              </w:tabs>
              <w:autoSpaceDE w:val="0"/>
              <w:autoSpaceDN w:val="0"/>
              <w:spacing w:before="1" w:after="0" w:line="259" w:lineRule="auto"/>
              <w:ind w:right="105"/>
              <w:jc w:val="both"/>
              <w:rPr>
                <w:rFonts w:ascii="Arial" w:eastAsia="Arial" w:hAnsi="Arial" w:cs="Arial"/>
                <w:sz w:val="20"/>
                <w:lang w:val="en-US"/>
              </w:rPr>
            </w:pPr>
            <w:r w:rsidRPr="00A02482">
              <w:rPr>
                <w:rFonts w:ascii="Arial" w:eastAsia="Arial" w:hAnsi="Arial" w:cs="Arial"/>
                <w:sz w:val="20"/>
                <w:lang w:val="en-US"/>
              </w:rPr>
              <w:t xml:space="preserve">“Goods” means </w:t>
            </w:r>
            <w:proofErr w:type="gramStart"/>
            <w:r w:rsidRPr="00A02482">
              <w:rPr>
                <w:rFonts w:ascii="Arial" w:eastAsia="Arial" w:hAnsi="Arial" w:cs="Arial"/>
                <w:sz w:val="20"/>
                <w:lang w:val="en-US"/>
              </w:rPr>
              <w:t>all of</w:t>
            </w:r>
            <w:proofErr w:type="gramEnd"/>
            <w:r w:rsidRPr="00A02482">
              <w:rPr>
                <w:rFonts w:ascii="Arial" w:eastAsia="Arial" w:hAnsi="Arial" w:cs="Arial"/>
                <w:sz w:val="20"/>
                <w:lang w:val="en-US"/>
              </w:rPr>
              <w:t xml:space="preserve"> the equipment, machinery, and/or other materials that the supplier is required to supply to the purchaser under the</w:t>
            </w:r>
            <w:r w:rsidRPr="00A02482">
              <w:rPr>
                <w:rFonts w:ascii="Arial" w:eastAsia="Arial" w:hAnsi="Arial" w:cs="Arial"/>
                <w:spacing w:val="-12"/>
                <w:sz w:val="20"/>
                <w:lang w:val="en-US"/>
              </w:rPr>
              <w:t xml:space="preserve"> </w:t>
            </w:r>
            <w:r w:rsidRPr="00A02482">
              <w:rPr>
                <w:rFonts w:ascii="Arial" w:eastAsia="Arial" w:hAnsi="Arial" w:cs="Arial"/>
                <w:sz w:val="20"/>
                <w:lang w:val="en-US"/>
              </w:rPr>
              <w:t>contract.</w:t>
            </w:r>
          </w:p>
          <w:p w14:paraId="663B01E6" w14:textId="77777777" w:rsidR="00A02482" w:rsidRPr="00A02482" w:rsidRDefault="00A02482" w:rsidP="00A02482">
            <w:pPr>
              <w:widowControl w:val="0"/>
              <w:autoSpaceDE w:val="0"/>
              <w:autoSpaceDN w:val="0"/>
              <w:spacing w:before="7" w:after="0" w:line="240" w:lineRule="auto"/>
              <w:rPr>
                <w:rFonts w:ascii="Cambria" w:eastAsia="Arial" w:hAnsi="Arial" w:cs="Arial"/>
                <w:i/>
                <w:lang w:val="en-US"/>
              </w:rPr>
            </w:pPr>
          </w:p>
          <w:p w14:paraId="00C4CDA5" w14:textId="77777777" w:rsidR="00A02482" w:rsidRPr="00A02482" w:rsidRDefault="00A02482" w:rsidP="00285874">
            <w:pPr>
              <w:widowControl w:val="0"/>
              <w:numPr>
                <w:ilvl w:val="1"/>
                <w:numId w:val="39"/>
              </w:numPr>
              <w:tabs>
                <w:tab w:val="left" w:pos="901"/>
              </w:tabs>
              <w:autoSpaceDE w:val="0"/>
              <w:autoSpaceDN w:val="0"/>
              <w:spacing w:after="0" w:line="259" w:lineRule="auto"/>
              <w:ind w:right="98"/>
              <w:jc w:val="both"/>
              <w:rPr>
                <w:rFonts w:ascii="Arial" w:eastAsia="Arial" w:hAnsi="Arial" w:cs="Arial"/>
                <w:sz w:val="20"/>
                <w:lang w:val="en-US"/>
              </w:rPr>
            </w:pPr>
            <w:r w:rsidRPr="00A02482">
              <w:rPr>
                <w:rFonts w:ascii="Arial" w:eastAsia="Arial" w:hAnsi="Arial" w:cs="Arial"/>
                <w:sz w:val="20"/>
                <w:lang w:val="en-US"/>
              </w:rPr>
              <w:t>“Imported content” means that portion of the bidding price represented by the cost of components, parts or materials which have been or are still to be imported (whether by the supplier or his sub bidders) and which costs are inclusive of the costs abroad, plus freight and other direct importation costs such as landing costs, dock dues, import duty, sales duty or other similar tax or duty at the South African place of entry as well as transportation and handling</w:t>
            </w:r>
            <w:r w:rsidRPr="00A02482">
              <w:rPr>
                <w:rFonts w:ascii="Arial" w:eastAsia="Arial" w:hAnsi="Arial" w:cs="Arial"/>
                <w:spacing w:val="-6"/>
                <w:sz w:val="20"/>
                <w:lang w:val="en-US"/>
              </w:rPr>
              <w:t xml:space="preserve"> </w:t>
            </w:r>
            <w:r w:rsidRPr="00A02482">
              <w:rPr>
                <w:rFonts w:ascii="Arial" w:eastAsia="Arial" w:hAnsi="Arial" w:cs="Arial"/>
                <w:sz w:val="20"/>
                <w:lang w:val="en-US"/>
              </w:rPr>
              <w:t>charges</w:t>
            </w:r>
            <w:r w:rsidRPr="00A02482">
              <w:rPr>
                <w:rFonts w:ascii="Arial" w:eastAsia="Arial" w:hAnsi="Arial" w:cs="Arial"/>
                <w:spacing w:val="-4"/>
                <w:sz w:val="20"/>
                <w:lang w:val="en-US"/>
              </w:rPr>
              <w:t xml:space="preserve"> </w:t>
            </w:r>
            <w:r w:rsidRPr="00A02482">
              <w:rPr>
                <w:rFonts w:ascii="Arial" w:eastAsia="Arial" w:hAnsi="Arial" w:cs="Arial"/>
                <w:sz w:val="20"/>
                <w:lang w:val="en-US"/>
              </w:rPr>
              <w:t>to</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6"/>
                <w:sz w:val="20"/>
                <w:lang w:val="en-US"/>
              </w:rPr>
              <w:t xml:space="preserve"> </w:t>
            </w:r>
            <w:r w:rsidRPr="00A02482">
              <w:rPr>
                <w:rFonts w:ascii="Arial" w:eastAsia="Arial" w:hAnsi="Arial" w:cs="Arial"/>
                <w:sz w:val="20"/>
                <w:lang w:val="en-US"/>
              </w:rPr>
              <w:t>factory</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Republic</w:t>
            </w:r>
            <w:r w:rsidRPr="00A02482">
              <w:rPr>
                <w:rFonts w:ascii="Arial" w:eastAsia="Arial" w:hAnsi="Arial" w:cs="Arial"/>
                <w:spacing w:val="-2"/>
                <w:sz w:val="20"/>
                <w:lang w:val="en-US"/>
              </w:rPr>
              <w:t xml:space="preserve"> </w:t>
            </w:r>
            <w:r w:rsidRPr="00A02482">
              <w:rPr>
                <w:rFonts w:ascii="Arial" w:eastAsia="Arial" w:hAnsi="Arial" w:cs="Arial"/>
                <w:sz w:val="20"/>
                <w:lang w:val="en-US"/>
              </w:rPr>
              <w:t>where</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8"/>
                <w:sz w:val="20"/>
                <w:lang w:val="en-US"/>
              </w:rPr>
              <w:t xml:space="preserve"> </w:t>
            </w:r>
            <w:r w:rsidRPr="00A02482">
              <w:rPr>
                <w:rFonts w:ascii="Arial" w:eastAsia="Arial" w:hAnsi="Arial" w:cs="Arial"/>
                <w:sz w:val="20"/>
                <w:lang w:val="en-US"/>
              </w:rPr>
              <w:t>supplies</w:t>
            </w:r>
            <w:r w:rsidRPr="00A02482">
              <w:rPr>
                <w:rFonts w:ascii="Arial" w:eastAsia="Arial" w:hAnsi="Arial" w:cs="Arial"/>
                <w:spacing w:val="-6"/>
                <w:sz w:val="20"/>
                <w:lang w:val="en-US"/>
              </w:rPr>
              <w:t xml:space="preserve"> </w:t>
            </w:r>
            <w:r w:rsidRPr="00A02482">
              <w:rPr>
                <w:rFonts w:ascii="Arial" w:eastAsia="Arial" w:hAnsi="Arial" w:cs="Arial"/>
                <w:sz w:val="20"/>
                <w:lang w:val="en-US"/>
              </w:rPr>
              <w:t>covered</w:t>
            </w:r>
            <w:r w:rsidRPr="00A02482">
              <w:rPr>
                <w:rFonts w:ascii="Arial" w:eastAsia="Arial" w:hAnsi="Arial" w:cs="Arial"/>
                <w:spacing w:val="-6"/>
                <w:sz w:val="20"/>
                <w:lang w:val="en-US"/>
              </w:rPr>
              <w:t xml:space="preserve"> </w:t>
            </w:r>
            <w:r w:rsidRPr="00A02482">
              <w:rPr>
                <w:rFonts w:ascii="Arial" w:eastAsia="Arial" w:hAnsi="Arial" w:cs="Arial"/>
                <w:sz w:val="20"/>
                <w:lang w:val="en-US"/>
              </w:rPr>
              <w:t>by the bid will be</w:t>
            </w:r>
            <w:r w:rsidRPr="00A02482">
              <w:rPr>
                <w:rFonts w:ascii="Arial" w:eastAsia="Arial" w:hAnsi="Arial" w:cs="Arial"/>
                <w:spacing w:val="-2"/>
                <w:sz w:val="20"/>
                <w:lang w:val="en-US"/>
              </w:rPr>
              <w:t xml:space="preserve"> </w:t>
            </w:r>
            <w:r w:rsidRPr="00A02482">
              <w:rPr>
                <w:rFonts w:ascii="Arial" w:eastAsia="Arial" w:hAnsi="Arial" w:cs="Arial"/>
                <w:sz w:val="20"/>
                <w:lang w:val="en-US"/>
              </w:rPr>
              <w:t>manufactured.</w:t>
            </w:r>
          </w:p>
          <w:p w14:paraId="1911D470" w14:textId="77777777" w:rsidR="00A02482" w:rsidRPr="00A02482" w:rsidRDefault="00A02482" w:rsidP="00A02482">
            <w:pPr>
              <w:widowControl w:val="0"/>
              <w:autoSpaceDE w:val="0"/>
              <w:autoSpaceDN w:val="0"/>
              <w:spacing w:before="8" w:after="0" w:line="240" w:lineRule="auto"/>
              <w:rPr>
                <w:rFonts w:ascii="Cambria" w:eastAsia="Arial" w:hAnsi="Arial" w:cs="Arial"/>
                <w:i/>
                <w:lang w:val="en-US"/>
              </w:rPr>
            </w:pPr>
          </w:p>
          <w:p w14:paraId="5C0F8795" w14:textId="77777777" w:rsidR="00A02482" w:rsidRPr="00A02482" w:rsidRDefault="00A02482" w:rsidP="00285874">
            <w:pPr>
              <w:widowControl w:val="0"/>
              <w:numPr>
                <w:ilvl w:val="1"/>
                <w:numId w:val="39"/>
              </w:numPr>
              <w:tabs>
                <w:tab w:val="left" w:pos="901"/>
              </w:tabs>
              <w:autoSpaceDE w:val="0"/>
              <w:autoSpaceDN w:val="0"/>
              <w:spacing w:after="0" w:line="259" w:lineRule="auto"/>
              <w:ind w:right="103"/>
              <w:jc w:val="both"/>
              <w:rPr>
                <w:rFonts w:ascii="Arial" w:eastAsia="Arial" w:hAnsi="Arial" w:cs="Arial"/>
                <w:sz w:val="20"/>
                <w:lang w:val="en-US"/>
              </w:rPr>
            </w:pPr>
            <w:r w:rsidRPr="00A02482">
              <w:rPr>
                <w:rFonts w:ascii="Arial" w:eastAsia="Arial" w:hAnsi="Arial" w:cs="Arial"/>
                <w:sz w:val="20"/>
                <w:lang w:val="en-US"/>
              </w:rPr>
              <w:t>“Local</w:t>
            </w:r>
            <w:r w:rsidRPr="00A02482">
              <w:rPr>
                <w:rFonts w:ascii="Arial" w:eastAsia="Arial" w:hAnsi="Arial" w:cs="Arial"/>
                <w:spacing w:val="-11"/>
                <w:sz w:val="20"/>
                <w:lang w:val="en-US"/>
              </w:rPr>
              <w:t xml:space="preserve"> </w:t>
            </w:r>
            <w:r w:rsidRPr="00A02482">
              <w:rPr>
                <w:rFonts w:ascii="Arial" w:eastAsia="Arial" w:hAnsi="Arial" w:cs="Arial"/>
                <w:sz w:val="20"/>
                <w:lang w:val="en-US"/>
              </w:rPr>
              <w:t>content”</w:t>
            </w:r>
            <w:r w:rsidRPr="00A02482">
              <w:rPr>
                <w:rFonts w:ascii="Arial" w:eastAsia="Arial" w:hAnsi="Arial" w:cs="Arial"/>
                <w:spacing w:val="-8"/>
                <w:sz w:val="20"/>
                <w:lang w:val="en-US"/>
              </w:rPr>
              <w:t xml:space="preserve"> </w:t>
            </w:r>
            <w:r w:rsidRPr="00A02482">
              <w:rPr>
                <w:rFonts w:ascii="Arial" w:eastAsia="Arial" w:hAnsi="Arial" w:cs="Arial"/>
                <w:sz w:val="20"/>
                <w:lang w:val="en-US"/>
              </w:rPr>
              <w:t>means</w:t>
            </w:r>
            <w:r w:rsidRPr="00A02482">
              <w:rPr>
                <w:rFonts w:ascii="Arial" w:eastAsia="Arial" w:hAnsi="Arial" w:cs="Arial"/>
                <w:spacing w:val="-9"/>
                <w:sz w:val="20"/>
                <w:lang w:val="en-US"/>
              </w:rPr>
              <w:t xml:space="preserve"> </w:t>
            </w:r>
            <w:r w:rsidRPr="00A02482">
              <w:rPr>
                <w:rFonts w:ascii="Arial" w:eastAsia="Arial" w:hAnsi="Arial" w:cs="Arial"/>
                <w:sz w:val="20"/>
                <w:lang w:val="en-US"/>
              </w:rPr>
              <w:t>that</w:t>
            </w:r>
            <w:r w:rsidRPr="00A02482">
              <w:rPr>
                <w:rFonts w:ascii="Arial" w:eastAsia="Arial" w:hAnsi="Arial" w:cs="Arial"/>
                <w:spacing w:val="-6"/>
                <w:sz w:val="20"/>
                <w:lang w:val="en-US"/>
              </w:rPr>
              <w:t xml:space="preserve"> </w:t>
            </w:r>
            <w:r w:rsidRPr="00A02482">
              <w:rPr>
                <w:rFonts w:ascii="Arial" w:eastAsia="Arial" w:hAnsi="Arial" w:cs="Arial"/>
                <w:sz w:val="20"/>
                <w:lang w:val="en-US"/>
              </w:rPr>
              <w:t>portion</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9"/>
                <w:sz w:val="20"/>
                <w:lang w:val="en-US"/>
              </w:rPr>
              <w:t xml:space="preserve"> </w:t>
            </w:r>
            <w:r w:rsidRPr="00A02482">
              <w:rPr>
                <w:rFonts w:ascii="Arial" w:eastAsia="Arial" w:hAnsi="Arial" w:cs="Arial"/>
                <w:sz w:val="20"/>
                <w:lang w:val="en-US"/>
              </w:rPr>
              <w:t>bidding</w:t>
            </w:r>
            <w:r w:rsidRPr="00A02482">
              <w:rPr>
                <w:rFonts w:ascii="Arial" w:eastAsia="Arial" w:hAnsi="Arial" w:cs="Arial"/>
                <w:spacing w:val="-10"/>
                <w:sz w:val="20"/>
                <w:lang w:val="en-US"/>
              </w:rPr>
              <w:t xml:space="preserve"> </w:t>
            </w:r>
            <w:r w:rsidRPr="00A02482">
              <w:rPr>
                <w:rFonts w:ascii="Arial" w:eastAsia="Arial" w:hAnsi="Arial" w:cs="Arial"/>
                <w:sz w:val="20"/>
                <w:lang w:val="en-US"/>
              </w:rPr>
              <w:t>price</w:t>
            </w:r>
            <w:r w:rsidRPr="00A02482">
              <w:rPr>
                <w:rFonts w:ascii="Arial" w:eastAsia="Arial" w:hAnsi="Arial" w:cs="Arial"/>
                <w:spacing w:val="-7"/>
                <w:sz w:val="20"/>
                <w:lang w:val="en-US"/>
              </w:rPr>
              <w:t xml:space="preserve"> </w:t>
            </w:r>
            <w:r w:rsidRPr="00A02482">
              <w:rPr>
                <w:rFonts w:ascii="Arial" w:eastAsia="Arial" w:hAnsi="Arial" w:cs="Arial"/>
                <w:sz w:val="20"/>
                <w:lang w:val="en-US"/>
              </w:rPr>
              <w:t>which</w:t>
            </w:r>
            <w:r w:rsidRPr="00A02482">
              <w:rPr>
                <w:rFonts w:ascii="Arial" w:eastAsia="Arial" w:hAnsi="Arial" w:cs="Arial"/>
                <w:spacing w:val="-9"/>
                <w:sz w:val="20"/>
                <w:lang w:val="en-US"/>
              </w:rPr>
              <w:t xml:space="preserve"> </w:t>
            </w:r>
            <w:r w:rsidRPr="00A02482">
              <w:rPr>
                <w:rFonts w:ascii="Arial" w:eastAsia="Arial" w:hAnsi="Arial" w:cs="Arial"/>
                <w:sz w:val="20"/>
                <w:lang w:val="en-US"/>
              </w:rPr>
              <w:t>is</w:t>
            </w:r>
            <w:r w:rsidRPr="00A02482">
              <w:rPr>
                <w:rFonts w:ascii="Arial" w:eastAsia="Arial" w:hAnsi="Arial" w:cs="Arial"/>
                <w:spacing w:val="-9"/>
                <w:sz w:val="20"/>
                <w:lang w:val="en-US"/>
              </w:rPr>
              <w:t xml:space="preserve"> </w:t>
            </w:r>
            <w:r w:rsidRPr="00A02482">
              <w:rPr>
                <w:rFonts w:ascii="Arial" w:eastAsia="Arial" w:hAnsi="Arial" w:cs="Arial"/>
                <w:sz w:val="20"/>
                <w:lang w:val="en-US"/>
              </w:rPr>
              <w:t>not</w:t>
            </w:r>
            <w:r w:rsidRPr="00A02482">
              <w:rPr>
                <w:rFonts w:ascii="Arial" w:eastAsia="Arial" w:hAnsi="Arial" w:cs="Arial"/>
                <w:spacing w:val="-9"/>
                <w:sz w:val="20"/>
                <w:lang w:val="en-US"/>
              </w:rPr>
              <w:t xml:space="preserve"> </w:t>
            </w:r>
            <w:r w:rsidRPr="00A02482">
              <w:rPr>
                <w:rFonts w:ascii="Arial" w:eastAsia="Arial" w:hAnsi="Arial" w:cs="Arial"/>
                <w:sz w:val="20"/>
                <w:lang w:val="en-US"/>
              </w:rPr>
              <w:t>included</w:t>
            </w:r>
            <w:r w:rsidRPr="00A02482">
              <w:rPr>
                <w:rFonts w:ascii="Arial" w:eastAsia="Arial" w:hAnsi="Arial" w:cs="Arial"/>
                <w:spacing w:val="-8"/>
                <w:sz w:val="20"/>
                <w:lang w:val="en-US"/>
              </w:rPr>
              <w:t xml:space="preserve"> </w:t>
            </w:r>
            <w:r w:rsidRPr="00A02482">
              <w:rPr>
                <w:rFonts w:ascii="Arial" w:eastAsia="Arial" w:hAnsi="Arial" w:cs="Arial"/>
                <w:sz w:val="20"/>
                <w:lang w:val="en-US"/>
              </w:rPr>
              <w:t>in the imported content provided that local manufacture does take</w:t>
            </w:r>
            <w:r w:rsidRPr="00A02482">
              <w:rPr>
                <w:rFonts w:ascii="Arial" w:eastAsia="Arial" w:hAnsi="Arial" w:cs="Arial"/>
                <w:spacing w:val="-10"/>
                <w:sz w:val="20"/>
                <w:lang w:val="en-US"/>
              </w:rPr>
              <w:t xml:space="preserve"> </w:t>
            </w:r>
            <w:r w:rsidRPr="00A02482">
              <w:rPr>
                <w:rFonts w:ascii="Arial" w:eastAsia="Arial" w:hAnsi="Arial" w:cs="Arial"/>
                <w:sz w:val="20"/>
                <w:lang w:val="en-US"/>
              </w:rPr>
              <w:t>place.</w:t>
            </w:r>
          </w:p>
          <w:p w14:paraId="5AD13BA0" w14:textId="77777777" w:rsidR="00A02482" w:rsidRPr="00A02482" w:rsidRDefault="00A02482" w:rsidP="00A02482">
            <w:pPr>
              <w:widowControl w:val="0"/>
              <w:autoSpaceDE w:val="0"/>
              <w:autoSpaceDN w:val="0"/>
              <w:spacing w:before="5" w:after="0" w:line="240" w:lineRule="auto"/>
              <w:rPr>
                <w:rFonts w:ascii="Cambria" w:eastAsia="Arial" w:hAnsi="Arial" w:cs="Arial"/>
                <w:i/>
                <w:lang w:val="en-US"/>
              </w:rPr>
            </w:pPr>
          </w:p>
          <w:p w14:paraId="27E95F37" w14:textId="77777777" w:rsidR="00A02482" w:rsidRPr="00A02482" w:rsidRDefault="00A02482" w:rsidP="00285874">
            <w:pPr>
              <w:widowControl w:val="0"/>
              <w:numPr>
                <w:ilvl w:val="1"/>
                <w:numId w:val="39"/>
              </w:numPr>
              <w:tabs>
                <w:tab w:val="left" w:pos="901"/>
              </w:tabs>
              <w:autoSpaceDE w:val="0"/>
              <w:autoSpaceDN w:val="0"/>
              <w:spacing w:after="0" w:line="259" w:lineRule="auto"/>
              <w:ind w:right="98"/>
              <w:jc w:val="both"/>
              <w:rPr>
                <w:rFonts w:ascii="Arial" w:eastAsia="Arial" w:hAnsi="Arial" w:cs="Arial"/>
                <w:sz w:val="20"/>
                <w:lang w:val="en-US"/>
              </w:rPr>
            </w:pPr>
            <w:r w:rsidRPr="00A02482">
              <w:rPr>
                <w:rFonts w:ascii="Arial" w:eastAsia="Arial" w:hAnsi="Arial" w:cs="Arial"/>
                <w:sz w:val="20"/>
                <w:lang w:val="en-US"/>
              </w:rPr>
              <w:t xml:space="preserve">“Manufacture” means the production of products in a factory using </w:t>
            </w:r>
            <w:proofErr w:type="spellStart"/>
            <w:r w:rsidRPr="00A02482">
              <w:rPr>
                <w:rFonts w:ascii="Arial" w:eastAsia="Arial" w:hAnsi="Arial" w:cs="Arial"/>
                <w:sz w:val="20"/>
                <w:lang w:val="en-US"/>
              </w:rPr>
              <w:t>labour</w:t>
            </w:r>
            <w:proofErr w:type="spellEnd"/>
            <w:r w:rsidRPr="00A02482">
              <w:rPr>
                <w:rFonts w:ascii="Arial" w:eastAsia="Arial" w:hAnsi="Arial" w:cs="Arial"/>
                <w:sz w:val="20"/>
                <w:lang w:val="en-US"/>
              </w:rPr>
              <w:t>, materials, components and machinery and includes other related value- adding activities.</w:t>
            </w:r>
          </w:p>
          <w:p w14:paraId="3EF67EA6" w14:textId="77777777" w:rsidR="00A02482" w:rsidRPr="00A02482" w:rsidRDefault="00A02482" w:rsidP="00A02482">
            <w:pPr>
              <w:widowControl w:val="0"/>
              <w:autoSpaceDE w:val="0"/>
              <w:autoSpaceDN w:val="0"/>
              <w:spacing w:before="7" w:after="0" w:line="240" w:lineRule="auto"/>
              <w:rPr>
                <w:rFonts w:ascii="Cambria" w:eastAsia="Arial" w:hAnsi="Arial" w:cs="Arial"/>
                <w:i/>
                <w:lang w:val="en-US"/>
              </w:rPr>
            </w:pPr>
          </w:p>
          <w:p w14:paraId="11656C97" w14:textId="77777777" w:rsidR="00A02482" w:rsidRPr="00A02482" w:rsidRDefault="00A02482" w:rsidP="00285874">
            <w:pPr>
              <w:widowControl w:val="0"/>
              <w:numPr>
                <w:ilvl w:val="1"/>
                <w:numId w:val="39"/>
              </w:numPr>
              <w:tabs>
                <w:tab w:val="left" w:pos="901"/>
              </w:tabs>
              <w:autoSpaceDE w:val="0"/>
              <w:autoSpaceDN w:val="0"/>
              <w:spacing w:after="0" w:line="259" w:lineRule="auto"/>
              <w:ind w:right="103"/>
              <w:jc w:val="both"/>
              <w:rPr>
                <w:rFonts w:ascii="Arial" w:eastAsia="Arial" w:hAnsi="Arial" w:cs="Arial"/>
                <w:sz w:val="20"/>
                <w:lang w:val="en-US"/>
              </w:rPr>
            </w:pPr>
            <w:r w:rsidRPr="00A02482">
              <w:rPr>
                <w:rFonts w:ascii="Arial" w:eastAsia="Arial" w:hAnsi="Arial" w:cs="Arial"/>
                <w:sz w:val="20"/>
                <w:lang w:val="en-US"/>
              </w:rPr>
              <w:t>“Order”</w:t>
            </w:r>
            <w:r w:rsidRPr="00A02482">
              <w:rPr>
                <w:rFonts w:ascii="Arial" w:eastAsia="Arial" w:hAnsi="Arial" w:cs="Arial"/>
                <w:spacing w:val="-10"/>
                <w:sz w:val="20"/>
                <w:lang w:val="en-US"/>
              </w:rPr>
              <w:t xml:space="preserve"> </w:t>
            </w:r>
            <w:r w:rsidRPr="00A02482">
              <w:rPr>
                <w:rFonts w:ascii="Arial" w:eastAsia="Arial" w:hAnsi="Arial" w:cs="Arial"/>
                <w:sz w:val="20"/>
                <w:lang w:val="en-US"/>
              </w:rPr>
              <w:t>means</w:t>
            </w:r>
            <w:r w:rsidRPr="00A02482">
              <w:rPr>
                <w:rFonts w:ascii="Arial" w:eastAsia="Arial" w:hAnsi="Arial" w:cs="Arial"/>
                <w:spacing w:val="-8"/>
                <w:sz w:val="20"/>
                <w:lang w:val="en-US"/>
              </w:rPr>
              <w:t xml:space="preserve"> </w:t>
            </w:r>
            <w:r w:rsidRPr="00A02482">
              <w:rPr>
                <w:rFonts w:ascii="Arial" w:eastAsia="Arial" w:hAnsi="Arial" w:cs="Arial"/>
                <w:sz w:val="20"/>
                <w:lang w:val="en-US"/>
              </w:rPr>
              <w:t>an</w:t>
            </w:r>
            <w:r w:rsidRPr="00A02482">
              <w:rPr>
                <w:rFonts w:ascii="Arial" w:eastAsia="Arial" w:hAnsi="Arial" w:cs="Arial"/>
                <w:spacing w:val="-8"/>
                <w:sz w:val="20"/>
                <w:lang w:val="en-US"/>
              </w:rPr>
              <w:t xml:space="preserve"> </w:t>
            </w:r>
            <w:r w:rsidRPr="00A02482">
              <w:rPr>
                <w:rFonts w:ascii="Arial" w:eastAsia="Arial" w:hAnsi="Arial" w:cs="Arial"/>
                <w:sz w:val="20"/>
                <w:lang w:val="en-US"/>
              </w:rPr>
              <w:t>official</w:t>
            </w:r>
            <w:r w:rsidRPr="00A02482">
              <w:rPr>
                <w:rFonts w:ascii="Arial" w:eastAsia="Arial" w:hAnsi="Arial" w:cs="Arial"/>
                <w:spacing w:val="-10"/>
                <w:sz w:val="20"/>
                <w:lang w:val="en-US"/>
              </w:rPr>
              <w:t xml:space="preserve"> </w:t>
            </w:r>
            <w:r w:rsidRPr="00A02482">
              <w:rPr>
                <w:rFonts w:ascii="Arial" w:eastAsia="Arial" w:hAnsi="Arial" w:cs="Arial"/>
                <w:sz w:val="20"/>
                <w:lang w:val="en-US"/>
              </w:rPr>
              <w:t>written</w:t>
            </w:r>
            <w:r w:rsidRPr="00A02482">
              <w:rPr>
                <w:rFonts w:ascii="Arial" w:eastAsia="Arial" w:hAnsi="Arial" w:cs="Arial"/>
                <w:spacing w:val="-8"/>
                <w:sz w:val="20"/>
                <w:lang w:val="en-US"/>
              </w:rPr>
              <w:t xml:space="preserve"> </w:t>
            </w:r>
            <w:r w:rsidRPr="00A02482">
              <w:rPr>
                <w:rFonts w:ascii="Arial" w:eastAsia="Arial" w:hAnsi="Arial" w:cs="Arial"/>
                <w:sz w:val="20"/>
                <w:lang w:val="en-US"/>
              </w:rPr>
              <w:t>order</w:t>
            </w:r>
            <w:r w:rsidRPr="00A02482">
              <w:rPr>
                <w:rFonts w:ascii="Arial" w:eastAsia="Arial" w:hAnsi="Arial" w:cs="Arial"/>
                <w:spacing w:val="-8"/>
                <w:sz w:val="20"/>
                <w:lang w:val="en-US"/>
              </w:rPr>
              <w:t xml:space="preserve"> </w:t>
            </w:r>
            <w:r w:rsidRPr="00A02482">
              <w:rPr>
                <w:rFonts w:ascii="Arial" w:eastAsia="Arial" w:hAnsi="Arial" w:cs="Arial"/>
                <w:sz w:val="20"/>
                <w:lang w:val="en-US"/>
              </w:rPr>
              <w:t>issued</w:t>
            </w:r>
            <w:r w:rsidRPr="00A02482">
              <w:rPr>
                <w:rFonts w:ascii="Arial" w:eastAsia="Arial" w:hAnsi="Arial" w:cs="Arial"/>
                <w:spacing w:val="-9"/>
                <w:sz w:val="20"/>
                <w:lang w:val="en-US"/>
              </w:rPr>
              <w:t xml:space="preserve"> </w:t>
            </w:r>
            <w:r w:rsidRPr="00A02482">
              <w:rPr>
                <w:rFonts w:ascii="Arial" w:eastAsia="Arial" w:hAnsi="Arial" w:cs="Arial"/>
                <w:sz w:val="20"/>
                <w:lang w:val="en-US"/>
              </w:rPr>
              <w:t>for</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9"/>
                <w:sz w:val="20"/>
                <w:lang w:val="en-US"/>
              </w:rPr>
              <w:t xml:space="preserve"> </w:t>
            </w:r>
            <w:r w:rsidRPr="00A02482">
              <w:rPr>
                <w:rFonts w:ascii="Arial" w:eastAsia="Arial" w:hAnsi="Arial" w:cs="Arial"/>
                <w:sz w:val="20"/>
                <w:lang w:val="en-US"/>
              </w:rPr>
              <w:t>supply</w:t>
            </w:r>
            <w:r w:rsidRPr="00A02482">
              <w:rPr>
                <w:rFonts w:ascii="Arial" w:eastAsia="Arial" w:hAnsi="Arial" w:cs="Arial"/>
                <w:spacing w:val="-11"/>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goods</w:t>
            </w:r>
            <w:r w:rsidRPr="00A02482">
              <w:rPr>
                <w:rFonts w:ascii="Arial" w:eastAsia="Arial" w:hAnsi="Arial" w:cs="Arial"/>
                <w:spacing w:val="-8"/>
                <w:sz w:val="20"/>
                <w:lang w:val="en-US"/>
              </w:rPr>
              <w:t xml:space="preserve"> </w:t>
            </w:r>
            <w:r w:rsidRPr="00A02482">
              <w:rPr>
                <w:rFonts w:ascii="Arial" w:eastAsia="Arial" w:hAnsi="Arial" w:cs="Arial"/>
                <w:sz w:val="20"/>
                <w:lang w:val="en-US"/>
              </w:rPr>
              <w:t>or</w:t>
            </w:r>
            <w:r w:rsidRPr="00A02482">
              <w:rPr>
                <w:rFonts w:ascii="Arial" w:eastAsia="Arial" w:hAnsi="Arial" w:cs="Arial"/>
                <w:spacing w:val="-7"/>
                <w:sz w:val="20"/>
                <w:lang w:val="en-US"/>
              </w:rPr>
              <w:t xml:space="preserve"> </w:t>
            </w:r>
            <w:r w:rsidRPr="00A02482">
              <w:rPr>
                <w:rFonts w:ascii="Arial" w:eastAsia="Arial" w:hAnsi="Arial" w:cs="Arial"/>
                <w:sz w:val="20"/>
                <w:lang w:val="en-US"/>
              </w:rPr>
              <w:t>works or the rendering of a</w:t>
            </w:r>
            <w:r w:rsidRPr="00A02482">
              <w:rPr>
                <w:rFonts w:ascii="Arial" w:eastAsia="Arial" w:hAnsi="Arial" w:cs="Arial"/>
                <w:spacing w:val="-1"/>
                <w:sz w:val="20"/>
                <w:lang w:val="en-US"/>
              </w:rPr>
              <w:t xml:space="preserve"> </w:t>
            </w:r>
            <w:r w:rsidRPr="00A02482">
              <w:rPr>
                <w:rFonts w:ascii="Arial" w:eastAsia="Arial" w:hAnsi="Arial" w:cs="Arial"/>
                <w:sz w:val="20"/>
                <w:lang w:val="en-US"/>
              </w:rPr>
              <w:t>service.</w:t>
            </w:r>
          </w:p>
          <w:p w14:paraId="7B039EDD" w14:textId="77777777" w:rsidR="00A02482" w:rsidRPr="00A02482" w:rsidRDefault="00A02482" w:rsidP="00A02482">
            <w:pPr>
              <w:widowControl w:val="0"/>
              <w:autoSpaceDE w:val="0"/>
              <w:autoSpaceDN w:val="0"/>
              <w:spacing w:before="8" w:after="0" w:line="240" w:lineRule="auto"/>
              <w:rPr>
                <w:rFonts w:ascii="Cambria" w:eastAsia="Arial" w:hAnsi="Arial" w:cs="Arial"/>
                <w:i/>
                <w:lang w:val="en-US"/>
              </w:rPr>
            </w:pPr>
          </w:p>
          <w:p w14:paraId="54F28576" w14:textId="77777777" w:rsidR="00A02482" w:rsidRPr="00A02482" w:rsidRDefault="00A02482" w:rsidP="00285874">
            <w:pPr>
              <w:widowControl w:val="0"/>
              <w:numPr>
                <w:ilvl w:val="1"/>
                <w:numId w:val="39"/>
              </w:numPr>
              <w:tabs>
                <w:tab w:val="left" w:pos="901"/>
              </w:tabs>
              <w:autoSpaceDE w:val="0"/>
              <w:autoSpaceDN w:val="0"/>
              <w:spacing w:after="0" w:line="259" w:lineRule="auto"/>
              <w:ind w:right="105"/>
              <w:jc w:val="both"/>
              <w:rPr>
                <w:rFonts w:ascii="Arial" w:eastAsia="Arial" w:hAnsi="Arial" w:cs="Arial"/>
                <w:sz w:val="20"/>
                <w:lang w:val="en-US"/>
              </w:rPr>
            </w:pPr>
            <w:r w:rsidRPr="00A02482">
              <w:rPr>
                <w:rFonts w:ascii="Arial" w:eastAsia="Arial" w:hAnsi="Arial" w:cs="Arial"/>
                <w:sz w:val="20"/>
                <w:lang w:val="en-US"/>
              </w:rPr>
              <w:t>“Project site,” where applicable, means the place indicated in bidding documents.</w:t>
            </w:r>
          </w:p>
          <w:p w14:paraId="76F6DF66" w14:textId="77777777" w:rsidR="00A02482" w:rsidRPr="00A02482" w:rsidRDefault="00A02482" w:rsidP="00A02482">
            <w:pPr>
              <w:widowControl w:val="0"/>
              <w:autoSpaceDE w:val="0"/>
              <w:autoSpaceDN w:val="0"/>
              <w:spacing w:before="5" w:after="0" w:line="240" w:lineRule="auto"/>
              <w:rPr>
                <w:rFonts w:ascii="Cambria" w:eastAsia="Arial" w:hAnsi="Arial" w:cs="Arial"/>
                <w:i/>
                <w:lang w:val="en-US"/>
              </w:rPr>
            </w:pPr>
          </w:p>
          <w:p w14:paraId="77E53C98" w14:textId="77777777" w:rsidR="00A02482" w:rsidRPr="00A02482" w:rsidRDefault="00A02482" w:rsidP="00285874">
            <w:pPr>
              <w:widowControl w:val="0"/>
              <w:numPr>
                <w:ilvl w:val="1"/>
                <w:numId w:val="39"/>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“Purchaser” means the organization purchasing the</w:t>
            </w:r>
            <w:r w:rsidRPr="00A02482">
              <w:rPr>
                <w:rFonts w:ascii="Arial" w:eastAsia="Arial" w:hAnsi="Arial" w:cs="Arial"/>
                <w:spacing w:val="-6"/>
                <w:sz w:val="20"/>
                <w:lang w:val="en-US"/>
              </w:rPr>
              <w:t xml:space="preserve"> </w:t>
            </w:r>
            <w:r w:rsidRPr="00A02482">
              <w:rPr>
                <w:rFonts w:ascii="Arial" w:eastAsia="Arial" w:hAnsi="Arial" w:cs="Arial"/>
                <w:sz w:val="20"/>
                <w:lang w:val="en-US"/>
              </w:rPr>
              <w:t>goods.</w:t>
            </w:r>
          </w:p>
          <w:p w14:paraId="30528CD4" w14:textId="77777777" w:rsidR="00A02482" w:rsidRPr="00A02482" w:rsidRDefault="00A02482" w:rsidP="00A02482">
            <w:pPr>
              <w:widowControl w:val="0"/>
              <w:autoSpaceDE w:val="0"/>
              <w:autoSpaceDN w:val="0"/>
              <w:spacing w:before="5" w:after="0" w:line="240" w:lineRule="auto"/>
              <w:rPr>
                <w:rFonts w:ascii="Cambria" w:eastAsia="Arial" w:hAnsi="Arial" w:cs="Arial"/>
                <w:i/>
                <w:sz w:val="25"/>
                <w:lang w:val="en-US"/>
              </w:rPr>
            </w:pPr>
          </w:p>
          <w:p w14:paraId="69F1735C" w14:textId="77777777" w:rsidR="00A02482" w:rsidRPr="00A02482" w:rsidRDefault="00A02482" w:rsidP="00285874">
            <w:pPr>
              <w:widowControl w:val="0"/>
              <w:numPr>
                <w:ilvl w:val="1"/>
                <w:numId w:val="39"/>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“Republic” means the Republic of South</w:t>
            </w:r>
            <w:r w:rsidRPr="00A02482">
              <w:rPr>
                <w:rFonts w:ascii="Arial" w:eastAsia="Arial" w:hAnsi="Arial" w:cs="Arial"/>
                <w:spacing w:val="-3"/>
                <w:sz w:val="20"/>
                <w:lang w:val="en-US"/>
              </w:rPr>
              <w:t xml:space="preserve"> </w:t>
            </w:r>
            <w:r w:rsidRPr="00A02482">
              <w:rPr>
                <w:rFonts w:ascii="Arial" w:eastAsia="Arial" w:hAnsi="Arial" w:cs="Arial"/>
                <w:sz w:val="20"/>
                <w:lang w:val="en-US"/>
              </w:rPr>
              <w:t>Africa.</w:t>
            </w:r>
          </w:p>
          <w:p w14:paraId="6EE38229" w14:textId="77777777" w:rsidR="00A02482" w:rsidRPr="00A02482" w:rsidRDefault="00A02482" w:rsidP="00A02482">
            <w:pPr>
              <w:widowControl w:val="0"/>
              <w:autoSpaceDE w:val="0"/>
              <w:autoSpaceDN w:val="0"/>
              <w:spacing w:before="7" w:after="0" w:line="240" w:lineRule="auto"/>
              <w:rPr>
                <w:rFonts w:ascii="Cambria" w:eastAsia="Arial" w:hAnsi="Arial" w:cs="Arial"/>
                <w:i/>
                <w:sz w:val="25"/>
                <w:lang w:val="en-US"/>
              </w:rPr>
            </w:pPr>
          </w:p>
          <w:p w14:paraId="290554C2" w14:textId="77777777" w:rsidR="00A02482" w:rsidRPr="00A02482" w:rsidRDefault="00A02482" w:rsidP="00285874">
            <w:pPr>
              <w:widowControl w:val="0"/>
              <w:numPr>
                <w:ilvl w:val="1"/>
                <w:numId w:val="39"/>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“SCC” means the Special Conditions of</w:t>
            </w:r>
            <w:r w:rsidRPr="00A02482">
              <w:rPr>
                <w:rFonts w:ascii="Arial" w:eastAsia="Arial" w:hAnsi="Arial" w:cs="Arial"/>
                <w:spacing w:val="-17"/>
                <w:sz w:val="20"/>
                <w:lang w:val="en-US"/>
              </w:rPr>
              <w:t xml:space="preserve"> </w:t>
            </w:r>
            <w:r w:rsidRPr="00A02482">
              <w:rPr>
                <w:rFonts w:ascii="Arial" w:eastAsia="Arial" w:hAnsi="Arial" w:cs="Arial"/>
                <w:sz w:val="20"/>
                <w:lang w:val="en-US"/>
              </w:rPr>
              <w:t>Contract.</w:t>
            </w:r>
          </w:p>
          <w:p w14:paraId="4C9165AD" w14:textId="77777777" w:rsidR="00A02482" w:rsidRPr="00A02482" w:rsidRDefault="00A02482" w:rsidP="00A02482">
            <w:pPr>
              <w:widowControl w:val="0"/>
              <w:autoSpaceDE w:val="0"/>
              <w:autoSpaceDN w:val="0"/>
              <w:spacing w:before="5" w:after="0" w:line="240" w:lineRule="auto"/>
              <w:rPr>
                <w:rFonts w:ascii="Cambria" w:eastAsia="Arial" w:hAnsi="Arial" w:cs="Arial"/>
                <w:i/>
                <w:sz w:val="25"/>
                <w:lang w:val="en-US"/>
              </w:rPr>
            </w:pPr>
          </w:p>
          <w:p w14:paraId="00F67777" w14:textId="77777777" w:rsidR="00A02482" w:rsidRPr="00A02482" w:rsidRDefault="00A02482" w:rsidP="00285874">
            <w:pPr>
              <w:widowControl w:val="0"/>
              <w:numPr>
                <w:ilvl w:val="1"/>
                <w:numId w:val="39"/>
              </w:numPr>
              <w:tabs>
                <w:tab w:val="left" w:pos="901"/>
              </w:tabs>
              <w:autoSpaceDE w:val="0"/>
              <w:autoSpaceDN w:val="0"/>
              <w:spacing w:after="0" w:line="259" w:lineRule="auto"/>
              <w:ind w:right="104"/>
              <w:jc w:val="both"/>
              <w:rPr>
                <w:rFonts w:ascii="Arial" w:eastAsia="Arial" w:hAnsi="Arial" w:cs="Arial"/>
                <w:sz w:val="20"/>
                <w:lang w:val="en-US"/>
              </w:rPr>
            </w:pPr>
            <w:r w:rsidRPr="00A02482">
              <w:rPr>
                <w:rFonts w:ascii="Arial" w:eastAsia="Arial" w:hAnsi="Arial" w:cs="Arial"/>
                <w:sz w:val="20"/>
                <w:lang w:val="en-US"/>
              </w:rPr>
              <w:t xml:space="preserve">“Services” means </w:t>
            </w:r>
            <w:proofErr w:type="gramStart"/>
            <w:r w:rsidRPr="00A02482">
              <w:rPr>
                <w:rFonts w:ascii="Arial" w:eastAsia="Arial" w:hAnsi="Arial" w:cs="Arial"/>
                <w:sz w:val="20"/>
                <w:lang w:val="en-US"/>
              </w:rPr>
              <w:t>those functional services ancillary</w:t>
            </w:r>
            <w:proofErr w:type="gramEnd"/>
            <w:r w:rsidRPr="00A02482">
              <w:rPr>
                <w:rFonts w:ascii="Arial" w:eastAsia="Arial" w:hAnsi="Arial" w:cs="Arial"/>
                <w:sz w:val="20"/>
                <w:lang w:val="en-US"/>
              </w:rPr>
              <w:t xml:space="preserve"> to the supply of the goods, such as transportation and any other incidental services, such as installation, commissioning, provision of technical assistance, training, </w:t>
            </w:r>
            <w:r w:rsidR="00C86992">
              <w:rPr>
                <w:rFonts w:ascii="Arial" w:eastAsia="Arial" w:hAnsi="Arial" w:cs="Arial"/>
                <w:sz w:val="20"/>
                <w:lang w:val="en-US"/>
              </w:rPr>
              <w:t xml:space="preserve">supply and delivery of event management </w:t>
            </w:r>
            <w:proofErr w:type="gramStart"/>
            <w:r w:rsidR="00C86992">
              <w:rPr>
                <w:rFonts w:ascii="Arial" w:eastAsia="Arial" w:hAnsi="Arial" w:cs="Arial"/>
                <w:sz w:val="20"/>
                <w:lang w:val="en-US"/>
              </w:rPr>
              <w:t xml:space="preserve">service </w:t>
            </w:r>
            <w:r w:rsidRPr="00A02482">
              <w:rPr>
                <w:rFonts w:ascii="Arial" w:eastAsia="Arial" w:hAnsi="Arial" w:cs="Arial"/>
                <w:sz w:val="20"/>
                <w:lang w:val="en-US"/>
              </w:rPr>
              <w:t>,</w:t>
            </w:r>
            <w:proofErr w:type="gramEnd"/>
            <w:r w:rsidRPr="00A02482">
              <w:rPr>
                <w:rFonts w:ascii="Arial" w:eastAsia="Arial" w:hAnsi="Arial" w:cs="Arial"/>
                <w:sz w:val="20"/>
                <w:lang w:val="en-US"/>
              </w:rPr>
              <w:t xml:space="preserve"> gardening, security, maintenance and other such obligations of the supplier covered under the contract.</w:t>
            </w:r>
          </w:p>
          <w:p w14:paraId="0A51CD00" w14:textId="77777777" w:rsidR="00A02482" w:rsidRPr="00A02482" w:rsidRDefault="00A02482" w:rsidP="00285874">
            <w:pPr>
              <w:widowControl w:val="0"/>
              <w:numPr>
                <w:ilvl w:val="1"/>
                <w:numId w:val="39"/>
              </w:numPr>
              <w:tabs>
                <w:tab w:val="left" w:pos="901"/>
              </w:tabs>
              <w:autoSpaceDE w:val="0"/>
              <w:autoSpaceDN w:val="0"/>
              <w:spacing w:after="0" w:line="260" w:lineRule="atLeast"/>
              <w:ind w:right="107"/>
              <w:jc w:val="both"/>
              <w:rPr>
                <w:rFonts w:ascii="Arial" w:eastAsia="Arial" w:hAnsi="Arial" w:cs="Arial"/>
                <w:sz w:val="20"/>
                <w:lang w:val="en-US"/>
              </w:rPr>
            </w:pPr>
            <w:r w:rsidRPr="00A02482">
              <w:rPr>
                <w:rFonts w:ascii="Arial" w:eastAsia="Arial" w:hAnsi="Arial" w:cs="Arial"/>
                <w:sz w:val="20"/>
                <w:lang w:val="en-US"/>
              </w:rPr>
              <w:t>“Written” or “in writing” means handwritten in ink or any form of electronic or mechanical</w:t>
            </w:r>
            <w:r w:rsidRPr="00A02482">
              <w:rPr>
                <w:rFonts w:ascii="Arial" w:eastAsia="Arial" w:hAnsi="Arial" w:cs="Arial"/>
                <w:spacing w:val="-1"/>
                <w:sz w:val="20"/>
                <w:lang w:val="en-US"/>
              </w:rPr>
              <w:t xml:space="preserve"> </w:t>
            </w:r>
            <w:r w:rsidRPr="00A02482">
              <w:rPr>
                <w:rFonts w:ascii="Arial" w:eastAsia="Arial" w:hAnsi="Arial" w:cs="Arial"/>
                <w:sz w:val="20"/>
                <w:lang w:val="en-US"/>
              </w:rPr>
              <w:t>writing.</w:t>
            </w:r>
          </w:p>
        </w:tc>
      </w:tr>
      <w:tr w:rsidR="00A02482" w:rsidRPr="00A02482" w14:paraId="11180840" w14:textId="77777777" w:rsidTr="00DB7F37">
        <w:trPr>
          <w:trHeight w:val="465"/>
        </w:trPr>
        <w:tc>
          <w:tcPr>
            <w:tcW w:w="1742" w:type="dxa"/>
            <w:gridSpan w:val="2"/>
          </w:tcPr>
          <w:p w14:paraId="44AA2CEE" w14:textId="77777777" w:rsidR="00A02482" w:rsidRPr="00A02482" w:rsidRDefault="00A02482" w:rsidP="00A02482">
            <w:pPr>
              <w:widowControl w:val="0"/>
              <w:tabs>
                <w:tab w:val="left" w:pos="559"/>
              </w:tabs>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2.</w:t>
            </w:r>
            <w:r w:rsidRPr="00A02482">
              <w:rPr>
                <w:rFonts w:ascii="Arial" w:eastAsia="Arial" w:hAnsi="Arial" w:cs="Arial"/>
                <w:b/>
                <w:sz w:val="20"/>
                <w:lang w:val="en-US"/>
              </w:rPr>
              <w:tab/>
              <w:t>Application</w:t>
            </w:r>
          </w:p>
        </w:tc>
        <w:tc>
          <w:tcPr>
            <w:tcW w:w="7493" w:type="dxa"/>
          </w:tcPr>
          <w:p w14:paraId="4F8A8B8A" w14:textId="77777777" w:rsidR="00A02482" w:rsidRPr="00A02482" w:rsidRDefault="00A02482" w:rsidP="00A02482">
            <w:pPr>
              <w:widowControl w:val="0"/>
              <w:tabs>
                <w:tab w:val="left" w:pos="792"/>
              </w:tabs>
              <w:autoSpaceDE w:val="0"/>
              <w:autoSpaceDN w:val="0"/>
              <w:spacing w:after="0" w:line="225" w:lineRule="exact"/>
              <w:ind w:left="901" w:right="104" w:hanging="810"/>
              <w:rPr>
                <w:rFonts w:ascii="Arial" w:eastAsia="Arial" w:hAnsi="Arial" w:cs="Arial"/>
                <w:sz w:val="20"/>
                <w:lang w:val="en-US"/>
              </w:rPr>
            </w:pPr>
            <w:r w:rsidRPr="00A02482">
              <w:rPr>
                <w:rFonts w:ascii="Arial" w:eastAsia="Arial" w:hAnsi="Arial" w:cs="Arial"/>
                <w:sz w:val="20"/>
                <w:lang w:val="en-US"/>
              </w:rPr>
              <w:t xml:space="preserve"> 2.1</w:t>
            </w:r>
            <w:r w:rsidRPr="00A02482">
              <w:rPr>
                <w:rFonts w:ascii="Arial" w:eastAsia="Arial" w:hAnsi="Arial" w:cs="Arial"/>
                <w:sz w:val="20"/>
                <w:lang w:val="en-US"/>
              </w:rPr>
              <w:tab/>
              <w:t>These</w:t>
            </w:r>
            <w:r w:rsidRPr="00A02482">
              <w:rPr>
                <w:rFonts w:ascii="Arial" w:eastAsia="Arial" w:hAnsi="Arial" w:cs="Arial"/>
                <w:spacing w:val="42"/>
                <w:sz w:val="20"/>
                <w:lang w:val="en-US"/>
              </w:rPr>
              <w:t xml:space="preserve"> </w:t>
            </w:r>
            <w:r w:rsidRPr="00A02482">
              <w:rPr>
                <w:rFonts w:ascii="Arial" w:eastAsia="Arial" w:hAnsi="Arial" w:cs="Arial"/>
                <w:sz w:val="20"/>
                <w:lang w:val="en-US"/>
              </w:rPr>
              <w:t>general</w:t>
            </w:r>
            <w:r w:rsidRPr="00A02482">
              <w:rPr>
                <w:rFonts w:ascii="Arial" w:eastAsia="Arial" w:hAnsi="Arial" w:cs="Arial"/>
                <w:spacing w:val="41"/>
                <w:sz w:val="20"/>
                <w:lang w:val="en-US"/>
              </w:rPr>
              <w:t xml:space="preserve"> </w:t>
            </w:r>
            <w:r w:rsidRPr="00A02482">
              <w:rPr>
                <w:rFonts w:ascii="Arial" w:eastAsia="Arial" w:hAnsi="Arial" w:cs="Arial"/>
                <w:sz w:val="20"/>
                <w:lang w:val="en-US"/>
              </w:rPr>
              <w:t>conditions</w:t>
            </w:r>
            <w:r w:rsidRPr="00A02482">
              <w:rPr>
                <w:rFonts w:ascii="Arial" w:eastAsia="Arial" w:hAnsi="Arial" w:cs="Arial"/>
                <w:spacing w:val="45"/>
                <w:sz w:val="20"/>
                <w:lang w:val="en-US"/>
              </w:rPr>
              <w:t xml:space="preserve"> </w:t>
            </w:r>
            <w:r w:rsidRPr="00A02482">
              <w:rPr>
                <w:rFonts w:ascii="Arial" w:eastAsia="Arial" w:hAnsi="Arial" w:cs="Arial"/>
                <w:sz w:val="20"/>
                <w:lang w:val="en-US"/>
              </w:rPr>
              <w:t>are</w:t>
            </w:r>
            <w:r w:rsidRPr="00A02482">
              <w:rPr>
                <w:rFonts w:ascii="Arial" w:eastAsia="Arial" w:hAnsi="Arial" w:cs="Arial"/>
                <w:spacing w:val="43"/>
                <w:sz w:val="20"/>
                <w:lang w:val="en-US"/>
              </w:rPr>
              <w:t xml:space="preserve"> </w:t>
            </w:r>
            <w:r w:rsidRPr="00A02482">
              <w:rPr>
                <w:rFonts w:ascii="Arial" w:eastAsia="Arial" w:hAnsi="Arial" w:cs="Arial"/>
                <w:sz w:val="20"/>
                <w:lang w:val="en-US"/>
              </w:rPr>
              <w:t>applicable</w:t>
            </w:r>
            <w:r w:rsidRPr="00A02482">
              <w:rPr>
                <w:rFonts w:ascii="Arial" w:eastAsia="Arial" w:hAnsi="Arial" w:cs="Arial"/>
                <w:spacing w:val="42"/>
                <w:sz w:val="20"/>
                <w:lang w:val="en-US"/>
              </w:rPr>
              <w:t xml:space="preserve"> </w:t>
            </w:r>
            <w:r w:rsidRPr="00A02482">
              <w:rPr>
                <w:rFonts w:ascii="Arial" w:eastAsia="Arial" w:hAnsi="Arial" w:cs="Arial"/>
                <w:sz w:val="20"/>
                <w:lang w:val="en-US"/>
              </w:rPr>
              <w:t>to</w:t>
            </w:r>
            <w:r w:rsidRPr="00A02482">
              <w:rPr>
                <w:rFonts w:ascii="Arial" w:eastAsia="Arial" w:hAnsi="Arial" w:cs="Arial"/>
                <w:spacing w:val="44"/>
                <w:sz w:val="20"/>
                <w:lang w:val="en-US"/>
              </w:rPr>
              <w:t xml:space="preserve"> </w:t>
            </w:r>
            <w:r w:rsidRPr="00A02482">
              <w:rPr>
                <w:rFonts w:ascii="Arial" w:eastAsia="Arial" w:hAnsi="Arial" w:cs="Arial"/>
                <w:sz w:val="20"/>
                <w:lang w:val="en-US"/>
              </w:rPr>
              <w:t>all</w:t>
            </w:r>
            <w:r w:rsidRPr="00A02482">
              <w:rPr>
                <w:rFonts w:ascii="Arial" w:eastAsia="Arial" w:hAnsi="Arial" w:cs="Arial"/>
                <w:spacing w:val="42"/>
                <w:sz w:val="20"/>
                <w:lang w:val="en-US"/>
              </w:rPr>
              <w:t xml:space="preserve"> </w:t>
            </w:r>
            <w:r w:rsidRPr="00A02482">
              <w:rPr>
                <w:rFonts w:ascii="Arial" w:eastAsia="Arial" w:hAnsi="Arial" w:cs="Arial"/>
                <w:sz w:val="20"/>
                <w:lang w:val="en-US"/>
              </w:rPr>
              <w:t>bids,</w:t>
            </w:r>
            <w:r w:rsidRPr="00A02482">
              <w:rPr>
                <w:rFonts w:ascii="Arial" w:eastAsia="Arial" w:hAnsi="Arial" w:cs="Arial"/>
                <w:spacing w:val="44"/>
                <w:sz w:val="20"/>
                <w:lang w:val="en-US"/>
              </w:rPr>
              <w:t xml:space="preserve"> </w:t>
            </w:r>
            <w:r w:rsidRPr="00A02482">
              <w:rPr>
                <w:rFonts w:ascii="Arial" w:eastAsia="Arial" w:hAnsi="Arial" w:cs="Arial"/>
                <w:sz w:val="20"/>
                <w:lang w:val="en-US"/>
              </w:rPr>
              <w:t>contracts</w:t>
            </w:r>
            <w:r w:rsidRPr="00A02482">
              <w:rPr>
                <w:rFonts w:ascii="Arial" w:eastAsia="Arial" w:hAnsi="Arial" w:cs="Arial"/>
                <w:spacing w:val="43"/>
                <w:sz w:val="20"/>
                <w:lang w:val="en-US"/>
              </w:rPr>
              <w:t xml:space="preserve"> </w:t>
            </w:r>
            <w:proofErr w:type="gramStart"/>
            <w:r w:rsidRPr="00A02482">
              <w:rPr>
                <w:rFonts w:ascii="Arial" w:eastAsia="Arial" w:hAnsi="Arial" w:cs="Arial"/>
                <w:sz w:val="20"/>
                <w:lang w:val="en-US"/>
              </w:rPr>
              <w:t>and</w:t>
            </w:r>
            <w:r w:rsidRPr="00A02482">
              <w:rPr>
                <w:rFonts w:ascii="Arial" w:eastAsia="Arial" w:hAnsi="Arial" w:cs="Arial"/>
                <w:spacing w:val="43"/>
                <w:sz w:val="20"/>
                <w:lang w:val="en-US"/>
              </w:rPr>
              <w:t xml:space="preserve">  </w:t>
            </w:r>
            <w:r w:rsidRPr="00A02482">
              <w:rPr>
                <w:rFonts w:ascii="Arial" w:eastAsia="Arial" w:hAnsi="Arial" w:cs="Arial"/>
                <w:sz w:val="20"/>
                <w:lang w:val="en-US"/>
              </w:rPr>
              <w:t>orders</w:t>
            </w:r>
            <w:proofErr w:type="gramEnd"/>
            <w:r w:rsidRPr="00A02482">
              <w:rPr>
                <w:rFonts w:ascii="Arial" w:eastAsia="Arial" w:hAnsi="Arial" w:cs="Arial"/>
                <w:sz w:val="20"/>
                <w:lang w:val="en-US"/>
              </w:rPr>
              <w:t xml:space="preserve"> including</w:t>
            </w:r>
            <w:r w:rsidRPr="00A02482">
              <w:rPr>
                <w:rFonts w:ascii="Arial" w:eastAsia="Arial" w:hAnsi="Arial" w:cs="Arial"/>
                <w:spacing w:val="-14"/>
                <w:sz w:val="20"/>
                <w:lang w:val="en-US"/>
              </w:rPr>
              <w:t xml:space="preserve"> </w:t>
            </w:r>
            <w:r w:rsidRPr="00A02482">
              <w:rPr>
                <w:rFonts w:ascii="Arial" w:eastAsia="Arial" w:hAnsi="Arial" w:cs="Arial"/>
                <w:sz w:val="20"/>
                <w:lang w:val="en-US"/>
              </w:rPr>
              <w:t>bids</w:t>
            </w:r>
            <w:r w:rsidRPr="00A02482">
              <w:rPr>
                <w:rFonts w:ascii="Arial" w:eastAsia="Arial" w:hAnsi="Arial" w:cs="Arial"/>
                <w:spacing w:val="-14"/>
                <w:sz w:val="20"/>
                <w:lang w:val="en-US"/>
              </w:rPr>
              <w:t xml:space="preserve"> </w:t>
            </w:r>
            <w:r w:rsidRPr="00A02482">
              <w:rPr>
                <w:rFonts w:ascii="Arial" w:eastAsia="Arial" w:hAnsi="Arial" w:cs="Arial"/>
                <w:sz w:val="20"/>
                <w:lang w:val="en-US"/>
              </w:rPr>
              <w:t>for</w:t>
            </w:r>
            <w:r w:rsidRPr="00A02482">
              <w:rPr>
                <w:rFonts w:ascii="Arial" w:eastAsia="Arial" w:hAnsi="Arial" w:cs="Arial"/>
                <w:spacing w:val="-14"/>
                <w:sz w:val="20"/>
                <w:lang w:val="en-US"/>
              </w:rPr>
              <w:t xml:space="preserve"> </w:t>
            </w:r>
            <w:r w:rsidRPr="00A02482">
              <w:rPr>
                <w:rFonts w:ascii="Arial" w:eastAsia="Arial" w:hAnsi="Arial" w:cs="Arial"/>
                <w:sz w:val="20"/>
                <w:lang w:val="en-US"/>
              </w:rPr>
              <w:t>functional</w:t>
            </w:r>
            <w:r w:rsidRPr="00A02482">
              <w:rPr>
                <w:rFonts w:ascii="Arial" w:eastAsia="Arial" w:hAnsi="Arial" w:cs="Arial"/>
                <w:spacing w:val="-14"/>
                <w:sz w:val="20"/>
                <w:lang w:val="en-US"/>
              </w:rPr>
              <w:t xml:space="preserve"> </w:t>
            </w:r>
            <w:r w:rsidRPr="00A02482">
              <w:rPr>
                <w:rFonts w:ascii="Arial" w:eastAsia="Arial" w:hAnsi="Arial" w:cs="Arial"/>
                <w:sz w:val="20"/>
                <w:lang w:val="en-US"/>
              </w:rPr>
              <w:t>and</w:t>
            </w:r>
            <w:r w:rsidRPr="00A02482">
              <w:rPr>
                <w:rFonts w:ascii="Arial" w:eastAsia="Arial" w:hAnsi="Arial" w:cs="Arial"/>
                <w:spacing w:val="-13"/>
                <w:sz w:val="20"/>
                <w:lang w:val="en-US"/>
              </w:rPr>
              <w:t xml:space="preserve"> </w:t>
            </w:r>
            <w:r w:rsidRPr="00A02482">
              <w:rPr>
                <w:rFonts w:ascii="Arial" w:eastAsia="Arial" w:hAnsi="Arial" w:cs="Arial"/>
                <w:sz w:val="20"/>
                <w:lang w:val="en-US"/>
              </w:rPr>
              <w:t>professional</w:t>
            </w:r>
            <w:r w:rsidRPr="00A02482">
              <w:rPr>
                <w:rFonts w:ascii="Arial" w:eastAsia="Arial" w:hAnsi="Arial" w:cs="Arial"/>
                <w:spacing w:val="-16"/>
                <w:sz w:val="20"/>
                <w:lang w:val="en-US"/>
              </w:rPr>
              <w:t xml:space="preserve"> </w:t>
            </w:r>
            <w:r w:rsidRPr="00A02482">
              <w:rPr>
                <w:rFonts w:ascii="Arial" w:eastAsia="Arial" w:hAnsi="Arial" w:cs="Arial"/>
                <w:sz w:val="20"/>
                <w:lang w:val="en-US"/>
              </w:rPr>
              <w:t>services,</w:t>
            </w:r>
            <w:r w:rsidRPr="00A02482">
              <w:rPr>
                <w:rFonts w:ascii="Arial" w:eastAsia="Arial" w:hAnsi="Arial" w:cs="Arial"/>
                <w:spacing w:val="-15"/>
                <w:sz w:val="20"/>
                <w:lang w:val="en-US"/>
              </w:rPr>
              <w:t xml:space="preserve"> </w:t>
            </w:r>
            <w:r w:rsidRPr="00A02482">
              <w:rPr>
                <w:rFonts w:ascii="Arial" w:eastAsia="Arial" w:hAnsi="Arial" w:cs="Arial"/>
                <w:sz w:val="20"/>
                <w:lang w:val="en-US"/>
              </w:rPr>
              <w:t>sales,</w:t>
            </w:r>
            <w:r w:rsidRPr="00A02482">
              <w:rPr>
                <w:rFonts w:ascii="Arial" w:eastAsia="Arial" w:hAnsi="Arial" w:cs="Arial"/>
                <w:spacing w:val="-14"/>
                <w:sz w:val="20"/>
                <w:lang w:val="en-US"/>
              </w:rPr>
              <w:t xml:space="preserve"> </w:t>
            </w:r>
            <w:r w:rsidRPr="00A02482">
              <w:rPr>
                <w:rFonts w:ascii="Arial" w:eastAsia="Arial" w:hAnsi="Arial" w:cs="Arial"/>
                <w:sz w:val="20"/>
                <w:lang w:val="en-US"/>
              </w:rPr>
              <w:t>hiring,</w:t>
            </w:r>
            <w:r w:rsidRPr="00A02482">
              <w:rPr>
                <w:rFonts w:ascii="Arial" w:eastAsia="Arial" w:hAnsi="Arial" w:cs="Arial"/>
                <w:spacing w:val="-13"/>
                <w:sz w:val="20"/>
                <w:lang w:val="en-US"/>
              </w:rPr>
              <w:t xml:space="preserve"> </w:t>
            </w:r>
            <w:r w:rsidRPr="00A02482">
              <w:rPr>
                <w:rFonts w:ascii="Arial" w:eastAsia="Arial" w:hAnsi="Arial" w:cs="Arial"/>
                <w:sz w:val="20"/>
                <w:lang w:val="en-US"/>
              </w:rPr>
              <w:t>letting</w:t>
            </w:r>
            <w:r w:rsidRPr="00A02482">
              <w:rPr>
                <w:rFonts w:ascii="Arial" w:eastAsia="Arial" w:hAnsi="Arial" w:cs="Arial"/>
                <w:spacing w:val="-13"/>
                <w:sz w:val="20"/>
                <w:lang w:val="en-US"/>
              </w:rPr>
              <w:t xml:space="preserve"> </w:t>
            </w:r>
            <w:r w:rsidRPr="00A02482">
              <w:rPr>
                <w:rFonts w:ascii="Arial" w:eastAsia="Arial" w:hAnsi="Arial" w:cs="Arial"/>
                <w:sz w:val="20"/>
                <w:lang w:val="en-US"/>
              </w:rPr>
              <w:t>and</w:t>
            </w:r>
          </w:p>
        </w:tc>
      </w:tr>
      <w:tr w:rsidR="00A02482" w:rsidRPr="00A02482" w14:paraId="049A1287" w14:textId="77777777" w:rsidTr="00DB7F37">
        <w:trPr>
          <w:trHeight w:val="2071"/>
        </w:trPr>
        <w:tc>
          <w:tcPr>
            <w:tcW w:w="1742" w:type="dxa"/>
            <w:gridSpan w:val="2"/>
          </w:tcPr>
          <w:p w14:paraId="62012DEE"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493" w:type="dxa"/>
          </w:tcPr>
          <w:p w14:paraId="624BE384" w14:textId="77777777" w:rsidR="00A02482" w:rsidRPr="00A02482" w:rsidRDefault="00A02482" w:rsidP="00A02482">
            <w:pPr>
              <w:widowControl w:val="0"/>
              <w:autoSpaceDE w:val="0"/>
              <w:autoSpaceDN w:val="0"/>
              <w:spacing w:after="0" w:line="240" w:lineRule="auto"/>
              <w:ind w:left="900" w:right="107"/>
              <w:rPr>
                <w:rFonts w:ascii="Arial" w:eastAsia="Arial" w:hAnsi="Arial" w:cs="Arial"/>
                <w:sz w:val="20"/>
                <w:lang w:val="en-US"/>
              </w:rPr>
            </w:pPr>
            <w:r w:rsidRPr="00A02482">
              <w:rPr>
                <w:rFonts w:ascii="Arial" w:eastAsia="Arial" w:hAnsi="Arial" w:cs="Arial"/>
                <w:sz w:val="20"/>
                <w:lang w:val="en-US"/>
              </w:rPr>
              <w:t>the granting or acquiring of rights, but excluding immovable property, unless otherwise indicated in the bidding documents.</w:t>
            </w:r>
          </w:p>
          <w:p w14:paraId="146439EA" w14:textId="77777777" w:rsidR="00A02482" w:rsidRPr="00A02482" w:rsidRDefault="00A02482" w:rsidP="00A02482">
            <w:pPr>
              <w:widowControl w:val="0"/>
              <w:autoSpaceDE w:val="0"/>
              <w:autoSpaceDN w:val="0"/>
              <w:spacing w:before="3" w:after="0" w:line="240" w:lineRule="auto"/>
              <w:rPr>
                <w:rFonts w:ascii="Cambria" w:eastAsia="Arial" w:hAnsi="Arial" w:cs="Arial"/>
                <w:i/>
                <w:sz w:val="19"/>
                <w:lang w:val="en-US"/>
              </w:rPr>
            </w:pPr>
          </w:p>
          <w:p w14:paraId="640E7C41" w14:textId="77777777" w:rsidR="00A02482" w:rsidRPr="00A02482" w:rsidRDefault="00A02482" w:rsidP="00285874">
            <w:pPr>
              <w:widowControl w:val="0"/>
              <w:numPr>
                <w:ilvl w:val="1"/>
                <w:numId w:val="38"/>
              </w:numPr>
              <w:tabs>
                <w:tab w:val="left" w:pos="901"/>
                <w:tab w:val="left" w:pos="901"/>
              </w:tabs>
              <w:autoSpaceDE w:val="0"/>
              <w:autoSpaceDN w:val="0"/>
              <w:spacing w:after="0" w:line="240" w:lineRule="auto"/>
              <w:ind w:right="107"/>
              <w:rPr>
                <w:rFonts w:ascii="Arial" w:eastAsia="Arial" w:hAnsi="Arial" w:cs="Arial"/>
                <w:sz w:val="20"/>
                <w:lang w:val="en-US"/>
              </w:rPr>
            </w:pPr>
            <w:r w:rsidRPr="00A02482">
              <w:rPr>
                <w:rFonts w:ascii="Arial" w:eastAsia="Arial" w:hAnsi="Arial" w:cs="Arial"/>
                <w:sz w:val="20"/>
                <w:lang w:val="en-US"/>
              </w:rPr>
              <w:t>Where applicable, special conditions of contract are also laid down to cover specific supplies, services or</w:t>
            </w:r>
            <w:r w:rsidRPr="00A02482">
              <w:rPr>
                <w:rFonts w:ascii="Arial" w:eastAsia="Arial" w:hAnsi="Arial" w:cs="Arial"/>
                <w:spacing w:val="-1"/>
                <w:sz w:val="20"/>
                <w:lang w:val="en-US"/>
              </w:rPr>
              <w:t xml:space="preserve"> </w:t>
            </w:r>
            <w:r w:rsidRPr="00A02482">
              <w:rPr>
                <w:rFonts w:ascii="Arial" w:eastAsia="Arial" w:hAnsi="Arial" w:cs="Arial"/>
                <w:sz w:val="20"/>
                <w:lang w:val="en-US"/>
              </w:rPr>
              <w:t>works.</w:t>
            </w:r>
          </w:p>
          <w:p w14:paraId="1AC1B6F0"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1493C931" w14:textId="77777777" w:rsidR="00A02482" w:rsidRPr="00A02482" w:rsidRDefault="00A02482" w:rsidP="00285874">
            <w:pPr>
              <w:widowControl w:val="0"/>
              <w:numPr>
                <w:ilvl w:val="1"/>
                <w:numId w:val="38"/>
              </w:numPr>
              <w:tabs>
                <w:tab w:val="left" w:pos="901"/>
                <w:tab w:val="left" w:pos="901"/>
              </w:tabs>
              <w:autoSpaceDE w:val="0"/>
              <w:autoSpaceDN w:val="0"/>
              <w:spacing w:after="0" w:line="240" w:lineRule="auto"/>
              <w:ind w:right="106"/>
              <w:rPr>
                <w:rFonts w:ascii="Arial" w:eastAsia="Arial" w:hAnsi="Arial" w:cs="Arial"/>
                <w:sz w:val="20"/>
                <w:lang w:val="en-US"/>
              </w:rPr>
            </w:pPr>
            <w:r w:rsidRPr="00A02482">
              <w:rPr>
                <w:rFonts w:ascii="Arial" w:eastAsia="Arial" w:hAnsi="Arial" w:cs="Arial"/>
                <w:sz w:val="20"/>
                <w:lang w:val="en-US"/>
              </w:rPr>
              <w:t xml:space="preserve">Where such special conditions of contract </w:t>
            </w:r>
            <w:proofErr w:type="gramStart"/>
            <w:r w:rsidRPr="00A02482">
              <w:rPr>
                <w:rFonts w:ascii="Arial" w:eastAsia="Arial" w:hAnsi="Arial" w:cs="Arial"/>
                <w:sz w:val="20"/>
                <w:lang w:val="en-US"/>
              </w:rPr>
              <w:t>are in conflict with</w:t>
            </w:r>
            <w:proofErr w:type="gramEnd"/>
            <w:r w:rsidRPr="00A02482">
              <w:rPr>
                <w:rFonts w:ascii="Arial" w:eastAsia="Arial" w:hAnsi="Arial" w:cs="Arial"/>
                <w:sz w:val="20"/>
                <w:lang w:val="en-US"/>
              </w:rPr>
              <w:t xml:space="preserve"> these general conditions, the special conditions shall</w:t>
            </w:r>
            <w:r w:rsidRPr="00A02482">
              <w:rPr>
                <w:rFonts w:ascii="Arial" w:eastAsia="Arial" w:hAnsi="Arial" w:cs="Arial"/>
                <w:spacing w:val="-3"/>
                <w:sz w:val="20"/>
                <w:lang w:val="en-US"/>
              </w:rPr>
              <w:t xml:space="preserve"> </w:t>
            </w:r>
            <w:r w:rsidRPr="00A02482">
              <w:rPr>
                <w:rFonts w:ascii="Arial" w:eastAsia="Arial" w:hAnsi="Arial" w:cs="Arial"/>
                <w:sz w:val="20"/>
                <w:lang w:val="en-US"/>
              </w:rPr>
              <w:t>apply.</w:t>
            </w:r>
          </w:p>
        </w:tc>
      </w:tr>
      <w:tr w:rsidR="00A02482" w:rsidRPr="00A02482" w14:paraId="572F0201" w14:textId="77777777" w:rsidTr="00DB7F37">
        <w:trPr>
          <w:trHeight w:val="2068"/>
        </w:trPr>
        <w:tc>
          <w:tcPr>
            <w:tcW w:w="1742" w:type="dxa"/>
            <w:gridSpan w:val="2"/>
          </w:tcPr>
          <w:p w14:paraId="25C58196" w14:textId="77777777" w:rsidR="00A02482" w:rsidRPr="00A02482" w:rsidRDefault="00A02482" w:rsidP="00A02482">
            <w:pPr>
              <w:widowControl w:val="0"/>
              <w:tabs>
                <w:tab w:val="left" w:pos="559"/>
              </w:tabs>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3.</w:t>
            </w:r>
            <w:r w:rsidRPr="00A02482">
              <w:rPr>
                <w:rFonts w:ascii="Arial" w:eastAsia="Arial" w:hAnsi="Arial" w:cs="Arial"/>
                <w:b/>
                <w:sz w:val="20"/>
                <w:lang w:val="en-US"/>
              </w:rPr>
              <w:tab/>
              <w:t>General</w:t>
            </w:r>
          </w:p>
        </w:tc>
        <w:tc>
          <w:tcPr>
            <w:tcW w:w="7493" w:type="dxa"/>
          </w:tcPr>
          <w:p w14:paraId="25092857" w14:textId="77777777" w:rsidR="00A02482" w:rsidRPr="00A02482" w:rsidRDefault="00A02482" w:rsidP="00285874">
            <w:pPr>
              <w:widowControl w:val="0"/>
              <w:numPr>
                <w:ilvl w:val="1"/>
                <w:numId w:val="37"/>
              </w:numPr>
              <w:tabs>
                <w:tab w:val="left" w:pos="901"/>
              </w:tabs>
              <w:autoSpaceDE w:val="0"/>
              <w:autoSpaceDN w:val="0"/>
              <w:spacing w:after="0" w:line="240" w:lineRule="auto"/>
              <w:ind w:right="105"/>
              <w:jc w:val="both"/>
              <w:rPr>
                <w:rFonts w:ascii="Arial" w:eastAsia="Arial" w:hAnsi="Arial" w:cs="Arial"/>
                <w:sz w:val="20"/>
                <w:lang w:val="en-US"/>
              </w:rPr>
            </w:pPr>
            <w:r w:rsidRPr="00A02482">
              <w:rPr>
                <w:rFonts w:ascii="Arial" w:eastAsia="Arial" w:hAnsi="Arial" w:cs="Arial"/>
                <w:sz w:val="20"/>
                <w:lang w:val="en-US"/>
              </w:rPr>
              <w:t>Unless otherwise indicated in the bidding documents, the purchaser shall not be liable for any expense incurred in the preparation and submission of a</w:t>
            </w:r>
            <w:r w:rsidRPr="00A02482">
              <w:rPr>
                <w:rFonts w:ascii="Arial" w:eastAsia="Arial" w:hAnsi="Arial" w:cs="Arial"/>
                <w:spacing w:val="-28"/>
                <w:sz w:val="20"/>
                <w:lang w:val="en-US"/>
              </w:rPr>
              <w:t xml:space="preserve"> </w:t>
            </w:r>
            <w:r w:rsidRPr="00A02482">
              <w:rPr>
                <w:rFonts w:ascii="Arial" w:eastAsia="Arial" w:hAnsi="Arial" w:cs="Arial"/>
                <w:sz w:val="20"/>
                <w:lang w:val="en-US"/>
              </w:rPr>
              <w:t>bid. Where applicable a non-refundable fee for documents may be</w:t>
            </w:r>
            <w:r w:rsidRPr="00A02482">
              <w:rPr>
                <w:rFonts w:ascii="Arial" w:eastAsia="Arial" w:hAnsi="Arial" w:cs="Arial"/>
                <w:spacing w:val="-12"/>
                <w:sz w:val="20"/>
                <w:lang w:val="en-US"/>
              </w:rPr>
              <w:t xml:space="preserve"> </w:t>
            </w:r>
            <w:r w:rsidRPr="00A02482">
              <w:rPr>
                <w:rFonts w:ascii="Arial" w:eastAsia="Arial" w:hAnsi="Arial" w:cs="Arial"/>
                <w:sz w:val="20"/>
                <w:lang w:val="en-US"/>
              </w:rPr>
              <w:t>charged.</w:t>
            </w:r>
          </w:p>
          <w:p w14:paraId="6B5D6B11"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79E166BB" w14:textId="77777777" w:rsidR="00A02482" w:rsidRPr="00A02482" w:rsidRDefault="00A02482" w:rsidP="00285874">
            <w:pPr>
              <w:widowControl w:val="0"/>
              <w:numPr>
                <w:ilvl w:val="1"/>
                <w:numId w:val="37"/>
              </w:numPr>
              <w:tabs>
                <w:tab w:val="left" w:pos="901"/>
              </w:tabs>
              <w:autoSpaceDE w:val="0"/>
              <w:autoSpaceDN w:val="0"/>
              <w:spacing w:after="0" w:line="240" w:lineRule="auto"/>
              <w:ind w:right="104"/>
              <w:jc w:val="both"/>
              <w:rPr>
                <w:rFonts w:ascii="Arial" w:eastAsia="Arial" w:hAnsi="Arial" w:cs="Arial"/>
                <w:sz w:val="20"/>
                <w:lang w:val="en-US"/>
              </w:rPr>
            </w:pPr>
            <w:r w:rsidRPr="00A02482">
              <w:rPr>
                <w:rFonts w:ascii="Arial" w:eastAsia="Arial" w:hAnsi="Arial" w:cs="Arial"/>
                <w:sz w:val="20"/>
                <w:lang w:val="en-US"/>
              </w:rPr>
              <w:t>With certain exceptions, invitations to bid are only published in the Government Bid Bulletin. The Government Bid Bulletin may be obtained directly from the Government Printer, Private Bag X85, Pretoria 0</w:t>
            </w:r>
            <w:r w:rsidR="003F6A9E">
              <w:rPr>
                <w:rFonts w:ascii="Arial" w:eastAsia="Arial" w:hAnsi="Arial" w:cs="Arial"/>
                <w:sz w:val="20"/>
                <w:lang w:val="en-US"/>
              </w:rPr>
              <w:t>002</w:t>
            </w:r>
            <w:r w:rsidRPr="00A02482">
              <w:rPr>
                <w:rFonts w:ascii="Arial" w:eastAsia="Arial" w:hAnsi="Arial" w:cs="Arial"/>
                <w:sz w:val="20"/>
                <w:lang w:val="en-US"/>
              </w:rPr>
              <w:t>, or accessed electronically from</w:t>
            </w:r>
            <w:r w:rsidRPr="00A02482">
              <w:rPr>
                <w:rFonts w:ascii="Arial" w:eastAsia="Arial" w:hAnsi="Arial" w:cs="Arial"/>
                <w:color w:val="0000FF"/>
                <w:spacing w:val="55"/>
                <w:sz w:val="20"/>
                <w:lang w:val="en-US"/>
              </w:rPr>
              <w:t xml:space="preserve"> </w:t>
            </w:r>
            <w:hyperlink r:id="rId15">
              <w:r w:rsidRPr="00A02482">
                <w:rPr>
                  <w:rFonts w:ascii="Arial" w:eastAsia="Arial" w:hAnsi="Arial" w:cs="Arial"/>
                  <w:color w:val="0000FF"/>
                  <w:sz w:val="20"/>
                  <w:u w:val="single" w:color="0000FF"/>
                  <w:lang w:val="en-US"/>
                </w:rPr>
                <w:t>www.treasury.gov.za</w:t>
              </w:r>
            </w:hyperlink>
          </w:p>
        </w:tc>
      </w:tr>
      <w:tr w:rsidR="00A02482" w:rsidRPr="00A02482" w14:paraId="5ECF911A" w14:textId="77777777" w:rsidTr="00DB7F37">
        <w:trPr>
          <w:trHeight w:val="690"/>
        </w:trPr>
        <w:tc>
          <w:tcPr>
            <w:tcW w:w="1742" w:type="dxa"/>
            <w:gridSpan w:val="2"/>
          </w:tcPr>
          <w:p w14:paraId="416CB3C2" w14:textId="77777777" w:rsidR="00A02482" w:rsidRPr="00A02482" w:rsidRDefault="00A02482" w:rsidP="00A02482">
            <w:pPr>
              <w:widowControl w:val="0"/>
              <w:tabs>
                <w:tab w:val="left" w:pos="559"/>
              </w:tabs>
              <w:autoSpaceDE w:val="0"/>
              <w:autoSpaceDN w:val="0"/>
              <w:spacing w:after="0" w:line="227" w:lineRule="exact"/>
              <w:ind w:left="107"/>
              <w:rPr>
                <w:rFonts w:ascii="Arial" w:eastAsia="Arial" w:hAnsi="Arial" w:cs="Arial"/>
                <w:b/>
                <w:sz w:val="20"/>
                <w:lang w:val="en-US"/>
              </w:rPr>
            </w:pPr>
            <w:r w:rsidRPr="00A02482">
              <w:rPr>
                <w:rFonts w:ascii="Arial" w:eastAsia="Arial" w:hAnsi="Arial" w:cs="Arial"/>
                <w:b/>
                <w:sz w:val="20"/>
                <w:lang w:val="en-US"/>
              </w:rPr>
              <w:t>4.</w:t>
            </w:r>
            <w:r w:rsidRPr="00A02482">
              <w:rPr>
                <w:rFonts w:ascii="Arial" w:eastAsia="Arial" w:hAnsi="Arial" w:cs="Arial"/>
                <w:b/>
                <w:sz w:val="20"/>
                <w:lang w:val="en-US"/>
              </w:rPr>
              <w:tab/>
              <w:t>Standards</w:t>
            </w:r>
          </w:p>
        </w:tc>
        <w:tc>
          <w:tcPr>
            <w:tcW w:w="7493" w:type="dxa"/>
          </w:tcPr>
          <w:p w14:paraId="0238F9B0" w14:textId="77777777" w:rsidR="00A02482" w:rsidRPr="00A02482" w:rsidRDefault="00A02482" w:rsidP="00A02482">
            <w:pPr>
              <w:widowControl w:val="0"/>
              <w:tabs>
                <w:tab w:val="left" w:pos="900"/>
              </w:tabs>
              <w:autoSpaceDE w:val="0"/>
              <w:autoSpaceDN w:val="0"/>
              <w:spacing w:after="0" w:line="237" w:lineRule="auto"/>
              <w:ind w:left="900" w:right="107" w:hanging="793"/>
              <w:rPr>
                <w:rFonts w:ascii="Arial" w:eastAsia="Arial" w:hAnsi="Arial" w:cs="Arial"/>
                <w:sz w:val="20"/>
                <w:lang w:val="en-US"/>
              </w:rPr>
            </w:pPr>
            <w:r w:rsidRPr="00A02482">
              <w:rPr>
                <w:rFonts w:ascii="Arial" w:eastAsia="Arial" w:hAnsi="Arial" w:cs="Arial"/>
                <w:sz w:val="20"/>
                <w:lang w:val="en-US"/>
              </w:rPr>
              <w:t>4.1</w:t>
            </w:r>
            <w:r w:rsidRPr="00A02482">
              <w:rPr>
                <w:rFonts w:ascii="Arial" w:eastAsia="Arial" w:hAnsi="Arial" w:cs="Arial"/>
                <w:sz w:val="20"/>
                <w:lang w:val="en-US"/>
              </w:rPr>
              <w:tab/>
              <w:t>The goods supplied shall conform to the standards mentioned in the bidding documents and</w:t>
            </w:r>
            <w:r w:rsidRPr="00A02482">
              <w:rPr>
                <w:rFonts w:ascii="Arial" w:eastAsia="Arial" w:hAnsi="Arial" w:cs="Arial"/>
                <w:spacing w:val="-2"/>
                <w:sz w:val="20"/>
                <w:lang w:val="en-US"/>
              </w:rPr>
              <w:t xml:space="preserve"> </w:t>
            </w:r>
            <w:r w:rsidRPr="00A02482">
              <w:rPr>
                <w:rFonts w:ascii="Arial" w:eastAsia="Arial" w:hAnsi="Arial" w:cs="Arial"/>
                <w:sz w:val="20"/>
                <w:lang w:val="en-US"/>
              </w:rPr>
              <w:t>specifications.</w:t>
            </w:r>
          </w:p>
        </w:tc>
      </w:tr>
      <w:tr w:rsidR="00A02482" w:rsidRPr="00A02482" w14:paraId="2D78A112" w14:textId="77777777" w:rsidTr="00DB7F37">
        <w:trPr>
          <w:trHeight w:val="4828"/>
        </w:trPr>
        <w:tc>
          <w:tcPr>
            <w:tcW w:w="1742" w:type="dxa"/>
            <w:gridSpan w:val="2"/>
          </w:tcPr>
          <w:p w14:paraId="5BFE8D2E" w14:textId="282E830E" w:rsidR="00A02482" w:rsidRPr="00A02482" w:rsidRDefault="00285874" w:rsidP="00EC233A">
            <w:pPr>
              <w:widowControl w:val="0"/>
              <w:tabs>
                <w:tab w:val="left" w:pos="444"/>
              </w:tabs>
              <w:autoSpaceDE w:val="0"/>
              <w:autoSpaceDN w:val="0"/>
              <w:spacing w:after="0" w:line="240" w:lineRule="auto"/>
              <w:ind w:left="559" w:right="303" w:hanging="452"/>
              <w:rPr>
                <w:rFonts w:ascii="Arial" w:eastAsia="Arial" w:hAnsi="Arial" w:cs="Arial"/>
                <w:b/>
                <w:sz w:val="20"/>
                <w:lang w:val="en-US"/>
              </w:rPr>
            </w:pPr>
            <w:r>
              <w:rPr>
                <w:rFonts w:ascii="Arial" w:eastAsia="Arial" w:hAnsi="Arial" w:cs="Arial"/>
                <w:b/>
                <w:sz w:val="20"/>
                <w:lang w:val="en-US"/>
              </w:rPr>
              <w:t>5</w:t>
            </w:r>
            <w:r w:rsidR="00A02482" w:rsidRPr="00A02482">
              <w:rPr>
                <w:rFonts w:ascii="Arial" w:eastAsia="Arial" w:hAnsi="Arial" w:cs="Arial"/>
                <w:b/>
                <w:sz w:val="20"/>
                <w:lang w:val="en-US"/>
              </w:rPr>
              <w:t>.</w:t>
            </w:r>
            <w:r w:rsidR="00A02482" w:rsidRPr="00A02482">
              <w:rPr>
                <w:rFonts w:ascii="Arial" w:eastAsia="Arial" w:hAnsi="Arial" w:cs="Arial"/>
                <w:b/>
                <w:sz w:val="20"/>
                <w:lang w:val="en-US"/>
              </w:rPr>
              <w:tab/>
              <w:t xml:space="preserve">Use of contract documents </w:t>
            </w:r>
            <w:r w:rsidR="00A02482" w:rsidRPr="00A02482">
              <w:rPr>
                <w:rFonts w:ascii="Arial" w:eastAsia="Arial" w:hAnsi="Arial" w:cs="Arial"/>
                <w:b/>
                <w:spacing w:val="-6"/>
                <w:sz w:val="20"/>
                <w:lang w:val="en-US"/>
              </w:rPr>
              <w:t xml:space="preserve">and </w:t>
            </w:r>
            <w:r w:rsidR="00A02482" w:rsidRPr="00A02482">
              <w:rPr>
                <w:rFonts w:ascii="Arial" w:eastAsia="Arial" w:hAnsi="Arial" w:cs="Arial"/>
                <w:b/>
                <w:sz w:val="20"/>
                <w:lang w:val="en-US"/>
              </w:rPr>
              <w:t>information; inspection.</w:t>
            </w:r>
          </w:p>
        </w:tc>
        <w:tc>
          <w:tcPr>
            <w:tcW w:w="7493" w:type="dxa"/>
          </w:tcPr>
          <w:p w14:paraId="4F7AFC6B" w14:textId="77777777" w:rsidR="00A02482" w:rsidRPr="00A02482" w:rsidRDefault="00A02482" w:rsidP="00285874">
            <w:pPr>
              <w:widowControl w:val="0"/>
              <w:numPr>
                <w:ilvl w:val="1"/>
                <w:numId w:val="36"/>
              </w:numPr>
              <w:tabs>
                <w:tab w:val="left" w:pos="901"/>
              </w:tabs>
              <w:autoSpaceDE w:val="0"/>
              <w:autoSpaceDN w:val="0"/>
              <w:spacing w:after="0" w:line="240" w:lineRule="auto"/>
              <w:ind w:right="103"/>
              <w:jc w:val="both"/>
              <w:rPr>
                <w:rFonts w:ascii="Arial" w:eastAsia="Arial" w:hAnsi="Arial" w:cs="Arial"/>
                <w:sz w:val="20"/>
                <w:lang w:val="en-US"/>
              </w:rPr>
            </w:pPr>
            <w:r w:rsidRPr="00A02482">
              <w:rPr>
                <w:rFonts w:ascii="Arial" w:eastAsia="Arial" w:hAnsi="Arial" w:cs="Arial"/>
                <w:sz w:val="20"/>
                <w:lang w:val="en-US"/>
              </w:rPr>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w:t>
            </w:r>
            <w:proofErr w:type="gramStart"/>
            <w:r w:rsidRPr="00A02482">
              <w:rPr>
                <w:rFonts w:ascii="Arial" w:eastAsia="Arial" w:hAnsi="Arial" w:cs="Arial"/>
                <w:sz w:val="20"/>
                <w:lang w:val="en-US"/>
              </w:rPr>
              <w:t>extend</w:t>
            </w:r>
            <w:proofErr w:type="gramEnd"/>
            <w:r w:rsidRPr="00A02482">
              <w:rPr>
                <w:rFonts w:ascii="Arial" w:eastAsia="Arial" w:hAnsi="Arial" w:cs="Arial"/>
                <w:sz w:val="20"/>
                <w:lang w:val="en-US"/>
              </w:rPr>
              <w:t xml:space="preserve"> only so far as may be necessary for purposes of such</w:t>
            </w:r>
            <w:r w:rsidRPr="00A02482">
              <w:rPr>
                <w:rFonts w:ascii="Arial" w:eastAsia="Arial" w:hAnsi="Arial" w:cs="Arial"/>
                <w:spacing w:val="-6"/>
                <w:sz w:val="20"/>
                <w:lang w:val="en-US"/>
              </w:rPr>
              <w:t xml:space="preserve"> </w:t>
            </w:r>
            <w:r w:rsidRPr="00A02482">
              <w:rPr>
                <w:rFonts w:ascii="Arial" w:eastAsia="Arial" w:hAnsi="Arial" w:cs="Arial"/>
                <w:sz w:val="20"/>
                <w:lang w:val="en-US"/>
              </w:rPr>
              <w:t>performance.</w:t>
            </w:r>
          </w:p>
          <w:p w14:paraId="3C32857D" w14:textId="77777777" w:rsidR="00A02482" w:rsidRPr="00A02482" w:rsidRDefault="00A02482" w:rsidP="00A02482">
            <w:pPr>
              <w:widowControl w:val="0"/>
              <w:autoSpaceDE w:val="0"/>
              <w:autoSpaceDN w:val="0"/>
              <w:spacing w:before="2" w:after="0" w:line="240" w:lineRule="auto"/>
              <w:rPr>
                <w:rFonts w:ascii="Cambria" w:eastAsia="Arial" w:hAnsi="Arial" w:cs="Arial"/>
                <w:i/>
                <w:sz w:val="19"/>
                <w:lang w:val="en-US"/>
              </w:rPr>
            </w:pPr>
          </w:p>
          <w:p w14:paraId="7937E679" w14:textId="77777777" w:rsidR="00A02482" w:rsidRPr="00A02482" w:rsidRDefault="00A02482" w:rsidP="00285874">
            <w:pPr>
              <w:widowControl w:val="0"/>
              <w:numPr>
                <w:ilvl w:val="1"/>
                <w:numId w:val="36"/>
              </w:numPr>
              <w:tabs>
                <w:tab w:val="left" w:pos="901"/>
              </w:tabs>
              <w:autoSpaceDE w:val="0"/>
              <w:autoSpaceDN w:val="0"/>
              <w:spacing w:after="0" w:line="240" w:lineRule="auto"/>
              <w:ind w:right="100"/>
              <w:jc w:val="both"/>
              <w:rPr>
                <w:rFonts w:ascii="Arial" w:eastAsia="Arial" w:hAnsi="Arial" w:cs="Arial"/>
                <w:sz w:val="20"/>
                <w:lang w:val="en-US"/>
              </w:rPr>
            </w:pP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11"/>
                <w:sz w:val="20"/>
                <w:lang w:val="en-US"/>
              </w:rPr>
              <w:t xml:space="preserve"> </w:t>
            </w:r>
            <w:r w:rsidRPr="00A02482">
              <w:rPr>
                <w:rFonts w:ascii="Arial" w:eastAsia="Arial" w:hAnsi="Arial" w:cs="Arial"/>
                <w:sz w:val="20"/>
                <w:lang w:val="en-US"/>
              </w:rPr>
              <w:t>shall</w:t>
            </w:r>
            <w:r w:rsidRPr="00A02482">
              <w:rPr>
                <w:rFonts w:ascii="Arial" w:eastAsia="Arial" w:hAnsi="Arial" w:cs="Arial"/>
                <w:spacing w:val="-12"/>
                <w:sz w:val="20"/>
                <w:lang w:val="en-US"/>
              </w:rPr>
              <w:t xml:space="preserve"> </w:t>
            </w:r>
            <w:r w:rsidRPr="00A02482">
              <w:rPr>
                <w:rFonts w:ascii="Arial" w:eastAsia="Arial" w:hAnsi="Arial" w:cs="Arial"/>
                <w:sz w:val="20"/>
                <w:lang w:val="en-US"/>
              </w:rPr>
              <w:t>not,</w:t>
            </w:r>
            <w:r w:rsidRPr="00A02482">
              <w:rPr>
                <w:rFonts w:ascii="Arial" w:eastAsia="Arial" w:hAnsi="Arial" w:cs="Arial"/>
                <w:spacing w:val="-9"/>
                <w:sz w:val="20"/>
                <w:lang w:val="en-US"/>
              </w:rPr>
              <w:t xml:space="preserve"> </w:t>
            </w:r>
            <w:r w:rsidRPr="00A02482">
              <w:rPr>
                <w:rFonts w:ascii="Arial" w:eastAsia="Arial" w:hAnsi="Arial" w:cs="Arial"/>
                <w:sz w:val="20"/>
                <w:lang w:val="en-US"/>
              </w:rPr>
              <w:t>without</w:t>
            </w:r>
            <w:r w:rsidRPr="00A02482">
              <w:rPr>
                <w:rFonts w:ascii="Arial" w:eastAsia="Arial" w:hAnsi="Arial" w:cs="Arial"/>
                <w:spacing w:val="-12"/>
                <w:sz w:val="20"/>
                <w:lang w:val="en-US"/>
              </w:rPr>
              <w:t xml:space="preserve"> </w:t>
            </w:r>
            <w:r w:rsidRPr="00A02482">
              <w:rPr>
                <w:rFonts w:ascii="Arial" w:eastAsia="Arial" w:hAnsi="Arial" w:cs="Arial"/>
                <w:sz w:val="20"/>
                <w:lang w:val="en-US"/>
              </w:rPr>
              <w:t>the</w:t>
            </w:r>
            <w:r w:rsidRPr="00A02482">
              <w:rPr>
                <w:rFonts w:ascii="Arial" w:eastAsia="Arial" w:hAnsi="Arial" w:cs="Arial"/>
                <w:spacing w:val="-9"/>
                <w:sz w:val="20"/>
                <w:lang w:val="en-US"/>
              </w:rPr>
              <w:t xml:space="preserve"> </w:t>
            </w:r>
            <w:r w:rsidRPr="00A02482">
              <w:rPr>
                <w:rFonts w:ascii="Arial" w:eastAsia="Arial" w:hAnsi="Arial" w:cs="Arial"/>
                <w:sz w:val="20"/>
                <w:lang w:val="en-US"/>
              </w:rPr>
              <w:t>purchaser’s</w:t>
            </w:r>
            <w:r w:rsidRPr="00A02482">
              <w:rPr>
                <w:rFonts w:ascii="Arial" w:eastAsia="Arial" w:hAnsi="Arial" w:cs="Arial"/>
                <w:spacing w:val="-10"/>
                <w:sz w:val="20"/>
                <w:lang w:val="en-US"/>
              </w:rPr>
              <w:t xml:space="preserve"> </w:t>
            </w:r>
            <w:r w:rsidRPr="00A02482">
              <w:rPr>
                <w:rFonts w:ascii="Arial" w:eastAsia="Arial" w:hAnsi="Arial" w:cs="Arial"/>
                <w:sz w:val="20"/>
                <w:lang w:val="en-US"/>
              </w:rPr>
              <w:t>prior</w:t>
            </w:r>
            <w:r w:rsidRPr="00A02482">
              <w:rPr>
                <w:rFonts w:ascii="Arial" w:eastAsia="Arial" w:hAnsi="Arial" w:cs="Arial"/>
                <w:spacing w:val="-9"/>
                <w:sz w:val="20"/>
                <w:lang w:val="en-US"/>
              </w:rPr>
              <w:t xml:space="preserve"> </w:t>
            </w:r>
            <w:r w:rsidRPr="00A02482">
              <w:rPr>
                <w:rFonts w:ascii="Arial" w:eastAsia="Arial" w:hAnsi="Arial" w:cs="Arial"/>
                <w:sz w:val="20"/>
                <w:lang w:val="en-US"/>
              </w:rPr>
              <w:t>written</w:t>
            </w:r>
            <w:r w:rsidRPr="00A02482">
              <w:rPr>
                <w:rFonts w:ascii="Arial" w:eastAsia="Arial" w:hAnsi="Arial" w:cs="Arial"/>
                <w:spacing w:val="-11"/>
                <w:sz w:val="20"/>
                <w:lang w:val="en-US"/>
              </w:rPr>
              <w:t xml:space="preserve"> </w:t>
            </w:r>
            <w:r w:rsidRPr="00A02482">
              <w:rPr>
                <w:rFonts w:ascii="Arial" w:eastAsia="Arial" w:hAnsi="Arial" w:cs="Arial"/>
                <w:sz w:val="20"/>
                <w:lang w:val="en-US"/>
              </w:rPr>
              <w:t>consent,</w:t>
            </w:r>
            <w:r w:rsidRPr="00A02482">
              <w:rPr>
                <w:rFonts w:ascii="Arial" w:eastAsia="Arial" w:hAnsi="Arial" w:cs="Arial"/>
                <w:spacing w:val="-12"/>
                <w:sz w:val="20"/>
                <w:lang w:val="en-US"/>
              </w:rPr>
              <w:t xml:space="preserve"> </w:t>
            </w:r>
            <w:r w:rsidRPr="00A02482">
              <w:rPr>
                <w:rFonts w:ascii="Arial" w:eastAsia="Arial" w:hAnsi="Arial" w:cs="Arial"/>
                <w:sz w:val="20"/>
                <w:lang w:val="en-US"/>
              </w:rPr>
              <w:t>make</w:t>
            </w:r>
            <w:r w:rsidRPr="00A02482">
              <w:rPr>
                <w:rFonts w:ascii="Arial" w:eastAsia="Arial" w:hAnsi="Arial" w:cs="Arial"/>
                <w:spacing w:val="-12"/>
                <w:sz w:val="20"/>
                <w:lang w:val="en-US"/>
              </w:rPr>
              <w:t xml:space="preserve"> </w:t>
            </w:r>
            <w:r w:rsidRPr="00A02482">
              <w:rPr>
                <w:rFonts w:ascii="Arial" w:eastAsia="Arial" w:hAnsi="Arial" w:cs="Arial"/>
                <w:sz w:val="20"/>
                <w:lang w:val="en-US"/>
              </w:rPr>
              <w:t xml:space="preserve">use of any document or information mentioned in GCC clause 5.1 except for purposes of </w:t>
            </w:r>
            <w:proofErr w:type="gramStart"/>
            <w:r w:rsidRPr="00A02482">
              <w:rPr>
                <w:rFonts w:ascii="Arial" w:eastAsia="Arial" w:hAnsi="Arial" w:cs="Arial"/>
                <w:sz w:val="20"/>
                <w:lang w:val="en-US"/>
              </w:rPr>
              <w:t>performing</w:t>
            </w:r>
            <w:proofErr w:type="gramEnd"/>
            <w:r w:rsidRPr="00A02482">
              <w:rPr>
                <w:rFonts w:ascii="Arial" w:eastAsia="Arial" w:hAnsi="Arial" w:cs="Arial"/>
                <w:sz w:val="20"/>
                <w:lang w:val="en-US"/>
              </w:rPr>
              <w:t xml:space="preserve"> the contract.</w:t>
            </w:r>
          </w:p>
          <w:p w14:paraId="70919688"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1C48D2E0" w14:textId="77777777" w:rsidR="00A02482" w:rsidRPr="00A02482" w:rsidRDefault="00A02482" w:rsidP="00285874">
            <w:pPr>
              <w:widowControl w:val="0"/>
              <w:numPr>
                <w:ilvl w:val="1"/>
                <w:numId w:val="36"/>
              </w:numPr>
              <w:tabs>
                <w:tab w:val="left" w:pos="901"/>
              </w:tabs>
              <w:autoSpaceDE w:val="0"/>
              <w:autoSpaceDN w:val="0"/>
              <w:spacing w:after="0" w:line="240" w:lineRule="auto"/>
              <w:ind w:right="103"/>
              <w:jc w:val="both"/>
              <w:rPr>
                <w:rFonts w:ascii="Arial" w:eastAsia="Arial" w:hAnsi="Arial" w:cs="Arial"/>
                <w:sz w:val="20"/>
                <w:lang w:val="en-US"/>
              </w:rPr>
            </w:pPr>
            <w:r w:rsidRPr="00A02482">
              <w:rPr>
                <w:rFonts w:ascii="Arial" w:eastAsia="Arial" w:hAnsi="Arial" w:cs="Arial"/>
                <w:sz w:val="20"/>
                <w:lang w:val="en-US"/>
              </w:rPr>
              <w:t xml:space="preserve">Any document, other than the contract itself mentioned in GCC clause </w:t>
            </w:r>
            <w:proofErr w:type="gramStart"/>
            <w:r w:rsidRPr="00A02482">
              <w:rPr>
                <w:rFonts w:ascii="Arial" w:eastAsia="Arial" w:hAnsi="Arial" w:cs="Arial"/>
                <w:sz w:val="20"/>
                <w:lang w:val="en-US"/>
              </w:rPr>
              <w:t>5.1 shall</w:t>
            </w:r>
            <w:proofErr w:type="gramEnd"/>
            <w:r w:rsidRPr="00A02482">
              <w:rPr>
                <w:rFonts w:ascii="Arial" w:eastAsia="Arial" w:hAnsi="Arial" w:cs="Arial"/>
                <w:spacing w:val="-6"/>
                <w:sz w:val="20"/>
                <w:lang w:val="en-US"/>
              </w:rPr>
              <w:t xml:space="preserve"> </w:t>
            </w:r>
            <w:proofErr w:type="gramStart"/>
            <w:r w:rsidRPr="00A02482">
              <w:rPr>
                <w:rFonts w:ascii="Arial" w:eastAsia="Arial" w:hAnsi="Arial" w:cs="Arial"/>
                <w:sz w:val="20"/>
                <w:lang w:val="en-US"/>
              </w:rPr>
              <w:t>remain</w:t>
            </w:r>
            <w:proofErr w:type="gramEnd"/>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property</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purchaser</w:t>
            </w:r>
            <w:r w:rsidRPr="00A02482">
              <w:rPr>
                <w:rFonts w:ascii="Arial" w:eastAsia="Arial" w:hAnsi="Arial" w:cs="Arial"/>
                <w:spacing w:val="-7"/>
                <w:sz w:val="20"/>
                <w:lang w:val="en-US"/>
              </w:rPr>
              <w:t xml:space="preserve"> </w:t>
            </w:r>
            <w:r w:rsidRPr="00A02482">
              <w:rPr>
                <w:rFonts w:ascii="Arial" w:eastAsia="Arial" w:hAnsi="Arial" w:cs="Arial"/>
                <w:sz w:val="20"/>
                <w:lang w:val="en-US"/>
              </w:rPr>
              <w:t>and</w:t>
            </w:r>
            <w:r w:rsidRPr="00A02482">
              <w:rPr>
                <w:rFonts w:ascii="Arial" w:eastAsia="Arial" w:hAnsi="Arial" w:cs="Arial"/>
                <w:spacing w:val="-7"/>
                <w:sz w:val="20"/>
                <w:lang w:val="en-US"/>
              </w:rPr>
              <w:t xml:space="preserve"> </w:t>
            </w:r>
            <w:r w:rsidRPr="00A02482">
              <w:rPr>
                <w:rFonts w:ascii="Arial" w:eastAsia="Arial" w:hAnsi="Arial" w:cs="Arial"/>
                <w:sz w:val="20"/>
                <w:lang w:val="en-US"/>
              </w:rPr>
              <w:t>shall</w:t>
            </w:r>
            <w:r w:rsidRPr="00A02482">
              <w:rPr>
                <w:rFonts w:ascii="Arial" w:eastAsia="Arial" w:hAnsi="Arial" w:cs="Arial"/>
                <w:spacing w:val="-8"/>
                <w:sz w:val="20"/>
                <w:lang w:val="en-US"/>
              </w:rPr>
              <w:t xml:space="preserve"> </w:t>
            </w:r>
            <w:r w:rsidRPr="00A02482">
              <w:rPr>
                <w:rFonts w:ascii="Arial" w:eastAsia="Arial" w:hAnsi="Arial" w:cs="Arial"/>
                <w:sz w:val="20"/>
                <w:lang w:val="en-US"/>
              </w:rPr>
              <w:t>be</w:t>
            </w:r>
            <w:r w:rsidRPr="00A02482">
              <w:rPr>
                <w:rFonts w:ascii="Arial" w:eastAsia="Arial" w:hAnsi="Arial" w:cs="Arial"/>
                <w:spacing w:val="-6"/>
                <w:sz w:val="20"/>
                <w:lang w:val="en-US"/>
              </w:rPr>
              <w:t xml:space="preserve"> </w:t>
            </w:r>
            <w:r w:rsidRPr="00A02482">
              <w:rPr>
                <w:rFonts w:ascii="Arial" w:eastAsia="Arial" w:hAnsi="Arial" w:cs="Arial"/>
                <w:sz w:val="20"/>
                <w:lang w:val="en-US"/>
              </w:rPr>
              <w:t>returned</w:t>
            </w:r>
            <w:r w:rsidRPr="00A02482">
              <w:rPr>
                <w:rFonts w:ascii="Arial" w:eastAsia="Arial" w:hAnsi="Arial" w:cs="Arial"/>
                <w:spacing w:val="-5"/>
                <w:sz w:val="20"/>
                <w:lang w:val="en-US"/>
              </w:rPr>
              <w:t xml:space="preserve"> </w:t>
            </w:r>
            <w:r w:rsidRPr="00A02482">
              <w:rPr>
                <w:rFonts w:ascii="Arial" w:eastAsia="Arial" w:hAnsi="Arial" w:cs="Arial"/>
                <w:sz w:val="20"/>
                <w:lang w:val="en-US"/>
              </w:rPr>
              <w:t>(all</w:t>
            </w:r>
            <w:r w:rsidRPr="00A02482">
              <w:rPr>
                <w:rFonts w:ascii="Arial" w:eastAsia="Arial" w:hAnsi="Arial" w:cs="Arial"/>
                <w:spacing w:val="-8"/>
                <w:sz w:val="20"/>
                <w:lang w:val="en-US"/>
              </w:rPr>
              <w:t xml:space="preserve"> </w:t>
            </w:r>
            <w:r w:rsidRPr="00A02482">
              <w:rPr>
                <w:rFonts w:ascii="Arial" w:eastAsia="Arial" w:hAnsi="Arial" w:cs="Arial"/>
                <w:sz w:val="20"/>
                <w:lang w:val="en-US"/>
              </w:rPr>
              <w:t>copies)</w:t>
            </w:r>
            <w:r w:rsidRPr="00A02482">
              <w:rPr>
                <w:rFonts w:ascii="Arial" w:eastAsia="Arial" w:hAnsi="Arial" w:cs="Arial"/>
                <w:spacing w:val="-7"/>
                <w:sz w:val="20"/>
                <w:lang w:val="en-US"/>
              </w:rPr>
              <w:t xml:space="preserve"> </w:t>
            </w:r>
            <w:r w:rsidRPr="00A02482">
              <w:rPr>
                <w:rFonts w:ascii="Arial" w:eastAsia="Arial" w:hAnsi="Arial" w:cs="Arial"/>
                <w:sz w:val="20"/>
                <w:lang w:val="en-US"/>
              </w:rPr>
              <w:t>to the</w:t>
            </w:r>
            <w:r w:rsidRPr="00A02482">
              <w:rPr>
                <w:rFonts w:ascii="Arial" w:eastAsia="Arial" w:hAnsi="Arial" w:cs="Arial"/>
                <w:spacing w:val="-5"/>
                <w:sz w:val="20"/>
                <w:lang w:val="en-US"/>
              </w:rPr>
              <w:t xml:space="preserve"> </w:t>
            </w:r>
            <w:r w:rsidRPr="00A02482">
              <w:rPr>
                <w:rFonts w:ascii="Arial" w:eastAsia="Arial" w:hAnsi="Arial" w:cs="Arial"/>
                <w:sz w:val="20"/>
                <w:lang w:val="en-US"/>
              </w:rPr>
              <w:t>purchaser</w:t>
            </w:r>
            <w:r w:rsidRPr="00A02482">
              <w:rPr>
                <w:rFonts w:ascii="Arial" w:eastAsia="Arial" w:hAnsi="Arial" w:cs="Arial"/>
                <w:spacing w:val="-5"/>
                <w:sz w:val="20"/>
                <w:lang w:val="en-US"/>
              </w:rPr>
              <w:t xml:space="preserve"> </w:t>
            </w:r>
            <w:r w:rsidRPr="00A02482">
              <w:rPr>
                <w:rFonts w:ascii="Arial" w:eastAsia="Arial" w:hAnsi="Arial" w:cs="Arial"/>
                <w:sz w:val="20"/>
                <w:lang w:val="en-US"/>
              </w:rPr>
              <w:t>on</w:t>
            </w:r>
            <w:r w:rsidRPr="00A02482">
              <w:rPr>
                <w:rFonts w:ascii="Arial" w:eastAsia="Arial" w:hAnsi="Arial" w:cs="Arial"/>
                <w:spacing w:val="-5"/>
                <w:sz w:val="20"/>
                <w:lang w:val="en-US"/>
              </w:rPr>
              <w:t xml:space="preserve"> </w:t>
            </w:r>
            <w:r w:rsidRPr="00A02482">
              <w:rPr>
                <w:rFonts w:ascii="Arial" w:eastAsia="Arial" w:hAnsi="Arial" w:cs="Arial"/>
                <w:sz w:val="20"/>
                <w:lang w:val="en-US"/>
              </w:rPr>
              <w:t>completion</w:t>
            </w:r>
            <w:r w:rsidRPr="00A02482">
              <w:rPr>
                <w:rFonts w:ascii="Arial" w:eastAsia="Arial" w:hAnsi="Arial" w:cs="Arial"/>
                <w:spacing w:val="-5"/>
                <w:sz w:val="20"/>
                <w:lang w:val="en-US"/>
              </w:rPr>
              <w:t xml:space="preserve"> </w:t>
            </w:r>
            <w:r w:rsidRPr="00A02482">
              <w:rPr>
                <w:rFonts w:ascii="Arial" w:eastAsia="Arial" w:hAnsi="Arial" w:cs="Arial"/>
                <w:sz w:val="20"/>
                <w:lang w:val="en-US"/>
              </w:rPr>
              <w:t>of</w:t>
            </w:r>
            <w:r w:rsidRPr="00A02482">
              <w:rPr>
                <w:rFonts w:ascii="Arial" w:eastAsia="Arial" w:hAnsi="Arial" w:cs="Arial"/>
                <w:spacing w:val="-3"/>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supplier’s</w:t>
            </w:r>
            <w:r w:rsidRPr="00A02482">
              <w:rPr>
                <w:rFonts w:ascii="Arial" w:eastAsia="Arial" w:hAnsi="Arial" w:cs="Arial"/>
                <w:spacing w:val="-5"/>
                <w:sz w:val="20"/>
                <w:lang w:val="en-US"/>
              </w:rPr>
              <w:t xml:space="preserve"> </w:t>
            </w:r>
            <w:r w:rsidRPr="00A02482">
              <w:rPr>
                <w:rFonts w:ascii="Arial" w:eastAsia="Arial" w:hAnsi="Arial" w:cs="Arial"/>
                <w:sz w:val="20"/>
                <w:lang w:val="en-US"/>
              </w:rPr>
              <w:t>performance</w:t>
            </w:r>
            <w:r w:rsidRPr="00A02482">
              <w:rPr>
                <w:rFonts w:ascii="Arial" w:eastAsia="Arial" w:hAnsi="Arial" w:cs="Arial"/>
                <w:spacing w:val="-4"/>
                <w:sz w:val="20"/>
                <w:lang w:val="en-US"/>
              </w:rPr>
              <w:t xml:space="preserve"> </w:t>
            </w:r>
            <w:r w:rsidRPr="00A02482">
              <w:rPr>
                <w:rFonts w:ascii="Arial" w:eastAsia="Arial" w:hAnsi="Arial" w:cs="Arial"/>
                <w:sz w:val="20"/>
                <w:lang w:val="en-US"/>
              </w:rPr>
              <w:t>under</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 xml:space="preserve">contract if </w:t>
            </w:r>
            <w:proofErr w:type="gramStart"/>
            <w:r w:rsidRPr="00A02482">
              <w:rPr>
                <w:rFonts w:ascii="Arial" w:eastAsia="Arial" w:hAnsi="Arial" w:cs="Arial"/>
                <w:sz w:val="20"/>
                <w:lang w:val="en-US"/>
              </w:rPr>
              <w:t>so</w:t>
            </w:r>
            <w:proofErr w:type="gramEnd"/>
            <w:r w:rsidRPr="00A02482">
              <w:rPr>
                <w:rFonts w:ascii="Arial" w:eastAsia="Arial" w:hAnsi="Arial" w:cs="Arial"/>
                <w:sz w:val="20"/>
                <w:lang w:val="en-US"/>
              </w:rPr>
              <w:t xml:space="preserve"> required by the</w:t>
            </w:r>
            <w:r w:rsidRPr="00A02482">
              <w:rPr>
                <w:rFonts w:ascii="Arial" w:eastAsia="Arial" w:hAnsi="Arial" w:cs="Arial"/>
                <w:spacing w:val="-7"/>
                <w:sz w:val="20"/>
                <w:lang w:val="en-US"/>
              </w:rPr>
              <w:t xml:space="preserve"> </w:t>
            </w:r>
            <w:r w:rsidRPr="00A02482">
              <w:rPr>
                <w:rFonts w:ascii="Arial" w:eastAsia="Arial" w:hAnsi="Arial" w:cs="Arial"/>
                <w:sz w:val="20"/>
                <w:lang w:val="en-US"/>
              </w:rPr>
              <w:t>purchaser.</w:t>
            </w:r>
          </w:p>
          <w:p w14:paraId="30CE8B68"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7EC6D8D0" w14:textId="77777777" w:rsidR="00A02482" w:rsidRPr="00A02482" w:rsidRDefault="00A02482" w:rsidP="00285874">
            <w:pPr>
              <w:widowControl w:val="0"/>
              <w:numPr>
                <w:ilvl w:val="1"/>
                <w:numId w:val="36"/>
              </w:numPr>
              <w:tabs>
                <w:tab w:val="left" w:pos="901"/>
              </w:tabs>
              <w:autoSpaceDE w:val="0"/>
              <w:autoSpaceDN w:val="0"/>
              <w:spacing w:after="0" w:line="240" w:lineRule="auto"/>
              <w:ind w:right="97"/>
              <w:jc w:val="both"/>
              <w:rPr>
                <w:rFonts w:ascii="Arial" w:eastAsia="Arial" w:hAnsi="Arial" w:cs="Arial"/>
                <w:sz w:val="20"/>
                <w:lang w:val="en-US"/>
              </w:rPr>
            </w:pPr>
            <w:r w:rsidRPr="00A02482">
              <w:rPr>
                <w:rFonts w:ascii="Arial" w:eastAsia="Arial" w:hAnsi="Arial" w:cs="Arial"/>
                <w:sz w:val="20"/>
                <w:lang w:val="en-US"/>
              </w:rPr>
              <w:t xml:space="preserve">The supplier shall permit the purchaser to inspect the supplier’s records relating to the performance of the supplier and to have them audited by auditors appointed by the purchaser, if </w:t>
            </w:r>
            <w:proofErr w:type="gramStart"/>
            <w:r w:rsidRPr="00A02482">
              <w:rPr>
                <w:rFonts w:ascii="Arial" w:eastAsia="Arial" w:hAnsi="Arial" w:cs="Arial"/>
                <w:sz w:val="20"/>
                <w:lang w:val="en-US"/>
              </w:rPr>
              <w:t>so</w:t>
            </w:r>
            <w:proofErr w:type="gramEnd"/>
            <w:r w:rsidRPr="00A02482">
              <w:rPr>
                <w:rFonts w:ascii="Arial" w:eastAsia="Arial" w:hAnsi="Arial" w:cs="Arial"/>
                <w:sz w:val="20"/>
                <w:lang w:val="en-US"/>
              </w:rPr>
              <w:t xml:space="preserve"> required by the</w:t>
            </w:r>
            <w:r w:rsidRPr="00A02482">
              <w:rPr>
                <w:rFonts w:ascii="Arial" w:eastAsia="Arial" w:hAnsi="Arial" w:cs="Arial"/>
                <w:spacing w:val="-13"/>
                <w:sz w:val="20"/>
                <w:lang w:val="en-US"/>
              </w:rPr>
              <w:t xml:space="preserve"> </w:t>
            </w:r>
            <w:r w:rsidRPr="00A02482">
              <w:rPr>
                <w:rFonts w:ascii="Arial" w:eastAsia="Arial" w:hAnsi="Arial" w:cs="Arial"/>
                <w:sz w:val="20"/>
                <w:lang w:val="en-US"/>
              </w:rPr>
              <w:t>purchaser.</w:t>
            </w:r>
          </w:p>
        </w:tc>
      </w:tr>
      <w:tr w:rsidR="00A02482" w:rsidRPr="00A02482" w14:paraId="1B90B106" w14:textId="77777777" w:rsidTr="00DB7F37">
        <w:trPr>
          <w:trHeight w:val="921"/>
        </w:trPr>
        <w:tc>
          <w:tcPr>
            <w:tcW w:w="1742" w:type="dxa"/>
            <w:gridSpan w:val="2"/>
          </w:tcPr>
          <w:p w14:paraId="07C7EC9C" w14:textId="77777777" w:rsidR="00A02482" w:rsidRPr="00A02482" w:rsidRDefault="00A02482" w:rsidP="00A02482">
            <w:pPr>
              <w:widowControl w:val="0"/>
              <w:tabs>
                <w:tab w:val="left" w:pos="559"/>
              </w:tabs>
              <w:autoSpaceDE w:val="0"/>
              <w:autoSpaceDN w:val="0"/>
              <w:spacing w:after="0" w:line="227" w:lineRule="exact"/>
              <w:ind w:left="107"/>
              <w:rPr>
                <w:rFonts w:ascii="Arial" w:eastAsia="Arial" w:hAnsi="Arial" w:cs="Arial"/>
                <w:b/>
                <w:sz w:val="20"/>
                <w:lang w:val="en-US"/>
              </w:rPr>
            </w:pPr>
            <w:r w:rsidRPr="00A02482">
              <w:rPr>
                <w:rFonts w:ascii="Arial" w:eastAsia="Arial" w:hAnsi="Arial" w:cs="Arial"/>
                <w:b/>
                <w:sz w:val="20"/>
                <w:lang w:val="en-US"/>
              </w:rPr>
              <w:t>6.</w:t>
            </w:r>
            <w:r w:rsidRPr="00A02482">
              <w:rPr>
                <w:rFonts w:ascii="Arial" w:eastAsia="Arial" w:hAnsi="Arial" w:cs="Arial"/>
                <w:b/>
                <w:sz w:val="20"/>
                <w:lang w:val="en-US"/>
              </w:rPr>
              <w:tab/>
              <w:t>Patent</w:t>
            </w:r>
            <w:r w:rsidRPr="00A02482">
              <w:rPr>
                <w:rFonts w:ascii="Arial" w:eastAsia="Arial" w:hAnsi="Arial" w:cs="Arial"/>
                <w:b/>
                <w:spacing w:val="-1"/>
                <w:sz w:val="20"/>
                <w:lang w:val="en-US"/>
              </w:rPr>
              <w:t xml:space="preserve"> </w:t>
            </w:r>
            <w:r w:rsidRPr="00A02482">
              <w:rPr>
                <w:rFonts w:ascii="Arial" w:eastAsia="Arial" w:hAnsi="Arial" w:cs="Arial"/>
                <w:b/>
                <w:sz w:val="20"/>
                <w:lang w:val="en-US"/>
              </w:rPr>
              <w:t>rights</w:t>
            </w:r>
          </w:p>
        </w:tc>
        <w:tc>
          <w:tcPr>
            <w:tcW w:w="7493" w:type="dxa"/>
          </w:tcPr>
          <w:p w14:paraId="1BCCD193" w14:textId="77777777" w:rsidR="00A02482" w:rsidRPr="00A02482" w:rsidRDefault="00A02482" w:rsidP="00A02482">
            <w:pPr>
              <w:widowControl w:val="0"/>
              <w:autoSpaceDE w:val="0"/>
              <w:autoSpaceDN w:val="0"/>
              <w:spacing w:after="0" w:line="240" w:lineRule="auto"/>
              <w:ind w:left="900" w:right="97" w:hanging="793"/>
              <w:jc w:val="both"/>
              <w:rPr>
                <w:rFonts w:ascii="Arial" w:eastAsia="Arial" w:hAnsi="Arial" w:cs="Arial"/>
                <w:sz w:val="20"/>
                <w:lang w:val="en-US"/>
              </w:rPr>
            </w:pPr>
            <w:r w:rsidRPr="00A02482">
              <w:rPr>
                <w:rFonts w:ascii="Arial" w:eastAsia="Arial" w:hAnsi="Arial" w:cs="Arial"/>
                <w:sz w:val="20"/>
                <w:lang w:val="en-US"/>
              </w:rPr>
              <w:t>6.1 The supplier shall indemnify the purchaser against all third-party claims of infringement of patent, trademark, or industrial design rights arising from use of the goods or any part thereof by the purchaser.</w:t>
            </w:r>
          </w:p>
        </w:tc>
      </w:tr>
      <w:tr w:rsidR="00A02482" w:rsidRPr="00A02482" w14:paraId="25D8B9A9" w14:textId="77777777" w:rsidTr="00DB7F37">
        <w:trPr>
          <w:trHeight w:val="2529"/>
        </w:trPr>
        <w:tc>
          <w:tcPr>
            <w:tcW w:w="1742" w:type="dxa"/>
            <w:gridSpan w:val="2"/>
          </w:tcPr>
          <w:p w14:paraId="18E3E4A3" w14:textId="77777777" w:rsidR="00EC233A" w:rsidRDefault="00A02482" w:rsidP="00A02482">
            <w:pPr>
              <w:widowControl w:val="0"/>
              <w:tabs>
                <w:tab w:val="left" w:pos="559"/>
              </w:tabs>
              <w:autoSpaceDE w:val="0"/>
              <w:autoSpaceDN w:val="0"/>
              <w:spacing w:after="0"/>
              <w:ind w:left="559" w:right="655" w:hanging="452"/>
              <w:rPr>
                <w:rFonts w:ascii="Arial" w:eastAsia="Arial" w:hAnsi="Arial" w:cs="Arial"/>
                <w:b/>
                <w:sz w:val="20"/>
                <w:lang w:val="en-US"/>
              </w:rPr>
            </w:pPr>
            <w:r w:rsidRPr="00A02482">
              <w:rPr>
                <w:rFonts w:ascii="Arial" w:eastAsia="Arial" w:hAnsi="Arial" w:cs="Arial"/>
                <w:b/>
                <w:sz w:val="20"/>
                <w:lang w:val="en-US"/>
              </w:rPr>
              <w:t>7.</w:t>
            </w:r>
          </w:p>
          <w:p w14:paraId="79C6F031" w14:textId="77777777" w:rsidR="00A02482" w:rsidRPr="00A02482" w:rsidRDefault="00A02482" w:rsidP="00A02482">
            <w:pPr>
              <w:widowControl w:val="0"/>
              <w:tabs>
                <w:tab w:val="left" w:pos="559"/>
              </w:tabs>
              <w:autoSpaceDE w:val="0"/>
              <w:autoSpaceDN w:val="0"/>
              <w:spacing w:after="0"/>
              <w:ind w:left="559" w:right="655" w:hanging="452"/>
              <w:rPr>
                <w:rFonts w:ascii="Arial" w:eastAsia="Arial" w:hAnsi="Arial" w:cs="Arial"/>
                <w:b/>
                <w:sz w:val="20"/>
                <w:lang w:val="en-US"/>
              </w:rPr>
            </w:pPr>
            <w:r w:rsidRPr="00A02482">
              <w:rPr>
                <w:rFonts w:ascii="Arial" w:eastAsia="Arial" w:hAnsi="Arial" w:cs="Arial"/>
                <w:b/>
                <w:w w:val="95"/>
                <w:sz w:val="20"/>
                <w:lang w:val="en-US"/>
              </w:rPr>
              <w:t xml:space="preserve">Performance </w:t>
            </w:r>
            <w:r w:rsidRPr="00A02482">
              <w:rPr>
                <w:rFonts w:ascii="Arial" w:eastAsia="Arial" w:hAnsi="Arial" w:cs="Arial"/>
                <w:b/>
                <w:sz w:val="20"/>
                <w:lang w:val="en-US"/>
              </w:rPr>
              <w:t>security</w:t>
            </w:r>
          </w:p>
        </w:tc>
        <w:tc>
          <w:tcPr>
            <w:tcW w:w="7493" w:type="dxa"/>
          </w:tcPr>
          <w:p w14:paraId="5FF983BB" w14:textId="77777777" w:rsidR="00A02482" w:rsidRPr="00A02482" w:rsidRDefault="00A02482" w:rsidP="00285874">
            <w:pPr>
              <w:widowControl w:val="0"/>
              <w:numPr>
                <w:ilvl w:val="1"/>
                <w:numId w:val="35"/>
              </w:numPr>
              <w:tabs>
                <w:tab w:val="left" w:pos="901"/>
              </w:tabs>
              <w:autoSpaceDE w:val="0"/>
              <w:autoSpaceDN w:val="0"/>
              <w:spacing w:after="0" w:line="240" w:lineRule="auto"/>
              <w:ind w:right="104"/>
              <w:jc w:val="both"/>
              <w:rPr>
                <w:rFonts w:ascii="Arial" w:eastAsia="Arial" w:hAnsi="Arial" w:cs="Arial"/>
                <w:sz w:val="20"/>
                <w:lang w:val="en-US"/>
              </w:rPr>
            </w:pPr>
            <w:r w:rsidRPr="00A02482">
              <w:rPr>
                <w:rFonts w:ascii="Arial" w:eastAsia="Arial" w:hAnsi="Arial" w:cs="Arial"/>
                <w:sz w:val="20"/>
                <w:lang w:val="en-US"/>
              </w:rPr>
              <w:t>Within thirty (30) days of receipt of the notification of contract award, the successful bidder shall furnish to the purchaser the performance security of the amount specified in</w:t>
            </w:r>
            <w:r w:rsidRPr="00A02482">
              <w:rPr>
                <w:rFonts w:ascii="Arial" w:eastAsia="Arial" w:hAnsi="Arial" w:cs="Arial"/>
                <w:spacing w:val="-1"/>
                <w:sz w:val="20"/>
                <w:lang w:val="en-US"/>
              </w:rPr>
              <w:t xml:space="preserve"> </w:t>
            </w:r>
            <w:r w:rsidRPr="00A02482">
              <w:rPr>
                <w:rFonts w:ascii="Arial" w:eastAsia="Arial" w:hAnsi="Arial" w:cs="Arial"/>
                <w:sz w:val="20"/>
                <w:lang w:val="en-US"/>
              </w:rPr>
              <w:t>SCC.</w:t>
            </w:r>
          </w:p>
          <w:p w14:paraId="023F8790"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5A403EA2" w14:textId="77777777" w:rsidR="00A02482" w:rsidRPr="00A02482" w:rsidRDefault="00A02482" w:rsidP="00285874">
            <w:pPr>
              <w:widowControl w:val="0"/>
              <w:numPr>
                <w:ilvl w:val="1"/>
                <w:numId w:val="35"/>
              </w:numPr>
              <w:tabs>
                <w:tab w:val="left" w:pos="901"/>
              </w:tabs>
              <w:autoSpaceDE w:val="0"/>
              <w:autoSpaceDN w:val="0"/>
              <w:spacing w:after="0" w:line="240" w:lineRule="auto"/>
              <w:ind w:right="107"/>
              <w:jc w:val="both"/>
              <w:rPr>
                <w:rFonts w:ascii="Arial" w:eastAsia="Arial" w:hAnsi="Arial" w:cs="Arial"/>
                <w:sz w:val="20"/>
                <w:lang w:val="en-US"/>
              </w:rPr>
            </w:pPr>
            <w:r w:rsidRPr="00A02482">
              <w:rPr>
                <w:rFonts w:ascii="Arial" w:eastAsia="Arial" w:hAnsi="Arial" w:cs="Arial"/>
                <w:sz w:val="20"/>
                <w:lang w:val="en-US"/>
              </w:rPr>
              <w:t>The proceeds of the performance security shall be payable to the purchaser as compensation for any loss resulting from the supplier’s failure to complete his obligations under the</w:t>
            </w:r>
            <w:r w:rsidRPr="00A02482">
              <w:rPr>
                <w:rFonts w:ascii="Arial" w:eastAsia="Arial" w:hAnsi="Arial" w:cs="Arial"/>
                <w:spacing w:val="1"/>
                <w:sz w:val="20"/>
                <w:lang w:val="en-US"/>
              </w:rPr>
              <w:t xml:space="preserve"> </w:t>
            </w:r>
            <w:r w:rsidRPr="00A02482">
              <w:rPr>
                <w:rFonts w:ascii="Arial" w:eastAsia="Arial" w:hAnsi="Arial" w:cs="Arial"/>
                <w:sz w:val="20"/>
                <w:lang w:val="en-US"/>
              </w:rPr>
              <w:t>contract.</w:t>
            </w:r>
          </w:p>
          <w:p w14:paraId="6DAFA3D8" w14:textId="77777777" w:rsidR="00A02482" w:rsidRPr="00A02482" w:rsidRDefault="00A02482" w:rsidP="00A02482">
            <w:pPr>
              <w:widowControl w:val="0"/>
              <w:autoSpaceDE w:val="0"/>
              <w:autoSpaceDN w:val="0"/>
              <w:spacing w:before="9" w:after="0" w:line="240" w:lineRule="auto"/>
              <w:rPr>
                <w:rFonts w:ascii="Cambria" w:eastAsia="Arial" w:hAnsi="Arial" w:cs="Arial"/>
                <w:i/>
                <w:sz w:val="19"/>
                <w:lang w:val="en-US"/>
              </w:rPr>
            </w:pPr>
          </w:p>
          <w:p w14:paraId="062D81E5" w14:textId="77777777" w:rsidR="00A02482" w:rsidRPr="00A02482" w:rsidRDefault="00A02482" w:rsidP="00285874">
            <w:pPr>
              <w:widowControl w:val="0"/>
              <w:numPr>
                <w:ilvl w:val="1"/>
                <w:numId w:val="35"/>
              </w:numPr>
              <w:tabs>
                <w:tab w:val="left" w:pos="901"/>
              </w:tabs>
              <w:autoSpaceDE w:val="0"/>
              <w:autoSpaceDN w:val="0"/>
              <w:spacing w:after="0" w:line="240" w:lineRule="auto"/>
              <w:jc w:val="both"/>
              <w:rPr>
                <w:rFonts w:ascii="Arial" w:eastAsia="Arial" w:hAnsi="Arial" w:cs="Arial"/>
                <w:sz w:val="20"/>
                <w:lang w:val="en-US"/>
              </w:rPr>
            </w:pPr>
            <w:r w:rsidRPr="00A02482">
              <w:rPr>
                <w:rFonts w:ascii="Arial" w:eastAsia="Arial" w:hAnsi="Arial" w:cs="Arial"/>
                <w:sz w:val="20"/>
                <w:lang w:val="en-US"/>
              </w:rPr>
              <w:t>The</w:t>
            </w:r>
            <w:r w:rsidRPr="00A02482">
              <w:rPr>
                <w:rFonts w:ascii="Arial" w:eastAsia="Arial" w:hAnsi="Arial" w:cs="Arial"/>
                <w:spacing w:val="-17"/>
                <w:sz w:val="20"/>
                <w:lang w:val="en-US"/>
              </w:rPr>
              <w:t xml:space="preserve"> </w:t>
            </w:r>
            <w:r w:rsidRPr="00A02482">
              <w:rPr>
                <w:rFonts w:ascii="Arial" w:eastAsia="Arial" w:hAnsi="Arial" w:cs="Arial"/>
                <w:sz w:val="20"/>
                <w:lang w:val="en-US"/>
              </w:rPr>
              <w:t>performance</w:t>
            </w:r>
            <w:r w:rsidRPr="00A02482">
              <w:rPr>
                <w:rFonts w:ascii="Arial" w:eastAsia="Arial" w:hAnsi="Arial" w:cs="Arial"/>
                <w:spacing w:val="-16"/>
                <w:sz w:val="20"/>
                <w:lang w:val="en-US"/>
              </w:rPr>
              <w:t xml:space="preserve"> </w:t>
            </w:r>
            <w:r w:rsidRPr="00A02482">
              <w:rPr>
                <w:rFonts w:ascii="Arial" w:eastAsia="Arial" w:hAnsi="Arial" w:cs="Arial"/>
                <w:sz w:val="20"/>
                <w:lang w:val="en-US"/>
              </w:rPr>
              <w:t>security</w:t>
            </w:r>
            <w:r w:rsidRPr="00A02482">
              <w:rPr>
                <w:rFonts w:ascii="Arial" w:eastAsia="Arial" w:hAnsi="Arial" w:cs="Arial"/>
                <w:spacing w:val="-20"/>
                <w:sz w:val="20"/>
                <w:lang w:val="en-US"/>
              </w:rPr>
              <w:t xml:space="preserve"> </w:t>
            </w:r>
            <w:r w:rsidRPr="00A02482">
              <w:rPr>
                <w:rFonts w:ascii="Arial" w:eastAsia="Arial" w:hAnsi="Arial" w:cs="Arial"/>
                <w:sz w:val="20"/>
                <w:lang w:val="en-US"/>
              </w:rPr>
              <w:t>shall</w:t>
            </w:r>
            <w:r w:rsidRPr="00A02482">
              <w:rPr>
                <w:rFonts w:ascii="Arial" w:eastAsia="Arial" w:hAnsi="Arial" w:cs="Arial"/>
                <w:spacing w:val="-14"/>
                <w:sz w:val="20"/>
                <w:lang w:val="en-US"/>
              </w:rPr>
              <w:t xml:space="preserve"> </w:t>
            </w:r>
            <w:r w:rsidRPr="00A02482">
              <w:rPr>
                <w:rFonts w:ascii="Arial" w:eastAsia="Arial" w:hAnsi="Arial" w:cs="Arial"/>
                <w:sz w:val="20"/>
                <w:lang w:val="en-US"/>
              </w:rPr>
              <w:t>be</w:t>
            </w:r>
            <w:r w:rsidRPr="00A02482">
              <w:rPr>
                <w:rFonts w:ascii="Arial" w:eastAsia="Arial" w:hAnsi="Arial" w:cs="Arial"/>
                <w:spacing w:val="-14"/>
                <w:sz w:val="20"/>
                <w:lang w:val="en-US"/>
              </w:rPr>
              <w:t xml:space="preserve"> </w:t>
            </w:r>
            <w:r w:rsidRPr="00A02482">
              <w:rPr>
                <w:rFonts w:ascii="Arial" w:eastAsia="Arial" w:hAnsi="Arial" w:cs="Arial"/>
                <w:sz w:val="20"/>
                <w:lang w:val="en-US"/>
              </w:rPr>
              <w:t>denominated</w:t>
            </w:r>
            <w:r w:rsidRPr="00A02482">
              <w:rPr>
                <w:rFonts w:ascii="Arial" w:eastAsia="Arial" w:hAnsi="Arial" w:cs="Arial"/>
                <w:spacing w:val="-15"/>
                <w:sz w:val="20"/>
                <w:lang w:val="en-US"/>
              </w:rPr>
              <w:t xml:space="preserve"> </w:t>
            </w:r>
            <w:r w:rsidRPr="00A02482">
              <w:rPr>
                <w:rFonts w:ascii="Arial" w:eastAsia="Arial" w:hAnsi="Arial" w:cs="Arial"/>
                <w:sz w:val="20"/>
                <w:lang w:val="en-US"/>
              </w:rPr>
              <w:t>in</w:t>
            </w:r>
            <w:r w:rsidRPr="00A02482">
              <w:rPr>
                <w:rFonts w:ascii="Arial" w:eastAsia="Arial" w:hAnsi="Arial" w:cs="Arial"/>
                <w:spacing w:val="-16"/>
                <w:sz w:val="20"/>
                <w:lang w:val="en-US"/>
              </w:rPr>
              <w:t xml:space="preserve"> </w:t>
            </w:r>
            <w:r w:rsidRPr="00A02482">
              <w:rPr>
                <w:rFonts w:ascii="Arial" w:eastAsia="Arial" w:hAnsi="Arial" w:cs="Arial"/>
                <w:sz w:val="20"/>
                <w:lang w:val="en-US"/>
              </w:rPr>
              <w:t>the</w:t>
            </w:r>
            <w:r w:rsidRPr="00A02482">
              <w:rPr>
                <w:rFonts w:ascii="Arial" w:eastAsia="Arial" w:hAnsi="Arial" w:cs="Arial"/>
                <w:spacing w:val="-14"/>
                <w:sz w:val="20"/>
                <w:lang w:val="en-US"/>
              </w:rPr>
              <w:t xml:space="preserve"> </w:t>
            </w:r>
            <w:r w:rsidRPr="00A02482">
              <w:rPr>
                <w:rFonts w:ascii="Arial" w:eastAsia="Arial" w:hAnsi="Arial" w:cs="Arial"/>
                <w:sz w:val="20"/>
                <w:lang w:val="en-US"/>
              </w:rPr>
              <w:t>currency</w:t>
            </w:r>
            <w:r w:rsidRPr="00A02482">
              <w:rPr>
                <w:rFonts w:ascii="Arial" w:eastAsia="Arial" w:hAnsi="Arial" w:cs="Arial"/>
                <w:spacing w:val="-17"/>
                <w:sz w:val="20"/>
                <w:lang w:val="en-US"/>
              </w:rPr>
              <w:t xml:space="preserve"> </w:t>
            </w:r>
            <w:r w:rsidRPr="00A02482">
              <w:rPr>
                <w:rFonts w:ascii="Arial" w:eastAsia="Arial" w:hAnsi="Arial" w:cs="Arial"/>
                <w:sz w:val="20"/>
                <w:lang w:val="en-US"/>
              </w:rPr>
              <w:t>of</w:t>
            </w:r>
            <w:r w:rsidRPr="00A02482">
              <w:rPr>
                <w:rFonts w:ascii="Arial" w:eastAsia="Arial" w:hAnsi="Arial" w:cs="Arial"/>
                <w:spacing w:val="-14"/>
                <w:sz w:val="20"/>
                <w:lang w:val="en-US"/>
              </w:rPr>
              <w:t xml:space="preserve"> </w:t>
            </w:r>
            <w:r w:rsidRPr="00A02482">
              <w:rPr>
                <w:rFonts w:ascii="Arial" w:eastAsia="Arial" w:hAnsi="Arial" w:cs="Arial"/>
                <w:sz w:val="20"/>
                <w:lang w:val="en-US"/>
              </w:rPr>
              <w:t>the</w:t>
            </w:r>
            <w:r w:rsidRPr="00A02482">
              <w:rPr>
                <w:rFonts w:ascii="Arial" w:eastAsia="Arial" w:hAnsi="Arial" w:cs="Arial"/>
                <w:spacing w:val="-15"/>
                <w:sz w:val="20"/>
                <w:lang w:val="en-US"/>
              </w:rPr>
              <w:t xml:space="preserve"> </w:t>
            </w:r>
            <w:r w:rsidRPr="00A02482">
              <w:rPr>
                <w:rFonts w:ascii="Arial" w:eastAsia="Arial" w:hAnsi="Arial" w:cs="Arial"/>
                <w:sz w:val="20"/>
                <w:lang w:val="en-US"/>
              </w:rPr>
              <w:t>contract,</w:t>
            </w:r>
          </w:p>
          <w:p w14:paraId="1ADCDB60" w14:textId="77777777" w:rsidR="00A02482" w:rsidRPr="00A02482" w:rsidRDefault="00A02482" w:rsidP="00A02482">
            <w:pPr>
              <w:widowControl w:val="0"/>
              <w:autoSpaceDE w:val="0"/>
              <w:autoSpaceDN w:val="0"/>
              <w:spacing w:before="6" w:after="0" w:line="228" w:lineRule="exact"/>
              <w:ind w:left="900" w:right="87"/>
              <w:rPr>
                <w:rFonts w:ascii="Arial" w:eastAsia="Arial" w:hAnsi="Arial" w:cs="Arial"/>
                <w:sz w:val="20"/>
                <w:lang w:val="en-US"/>
              </w:rPr>
            </w:pPr>
            <w:r w:rsidRPr="00A02482">
              <w:rPr>
                <w:rFonts w:ascii="Arial" w:eastAsia="Arial" w:hAnsi="Arial" w:cs="Arial"/>
                <w:sz w:val="20"/>
                <w:lang w:val="en-US"/>
              </w:rPr>
              <w:t>or in a freely convertible currency acceptable to the purchaser and shall be in one of the following forms:</w:t>
            </w:r>
          </w:p>
        </w:tc>
      </w:tr>
      <w:tr w:rsidR="00A02482" w:rsidRPr="00A02482" w14:paraId="4F0DB7F8" w14:textId="77777777" w:rsidTr="00DB7F37">
        <w:trPr>
          <w:trHeight w:val="2529"/>
        </w:trPr>
        <w:tc>
          <w:tcPr>
            <w:tcW w:w="1742" w:type="dxa"/>
            <w:gridSpan w:val="2"/>
          </w:tcPr>
          <w:p w14:paraId="06573C53"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493" w:type="dxa"/>
          </w:tcPr>
          <w:p w14:paraId="5BB1EAE8" w14:textId="77777777" w:rsidR="00A02482" w:rsidRPr="00A02482" w:rsidRDefault="00A02482" w:rsidP="00285874">
            <w:pPr>
              <w:widowControl w:val="0"/>
              <w:numPr>
                <w:ilvl w:val="0"/>
                <w:numId w:val="34"/>
              </w:numPr>
              <w:tabs>
                <w:tab w:val="left" w:pos="1621"/>
              </w:tabs>
              <w:autoSpaceDE w:val="0"/>
              <w:autoSpaceDN w:val="0"/>
              <w:spacing w:after="0" w:line="240" w:lineRule="auto"/>
              <w:ind w:right="103"/>
              <w:jc w:val="both"/>
              <w:rPr>
                <w:rFonts w:ascii="Arial" w:eastAsia="Arial" w:hAnsi="Arial" w:cs="Arial"/>
                <w:sz w:val="20"/>
                <w:lang w:val="en-US"/>
              </w:rPr>
            </w:pPr>
            <w:r w:rsidRPr="00A02482">
              <w:rPr>
                <w:rFonts w:ascii="Arial" w:eastAsia="Arial" w:hAnsi="Arial" w:cs="Arial"/>
                <w:sz w:val="20"/>
                <w:lang w:val="en-US"/>
              </w:rPr>
              <w:t>a bank guarantee or an irrevocable letter of credit issued by a reputable bank located in the purchaser’s country or abroad, acceptable to the purchaser, in the form provided in the bidding documents or another form acceptable to the purchaser;</w:t>
            </w:r>
            <w:r w:rsidRPr="00A02482">
              <w:rPr>
                <w:rFonts w:ascii="Arial" w:eastAsia="Arial" w:hAnsi="Arial" w:cs="Arial"/>
                <w:spacing w:val="-5"/>
                <w:sz w:val="20"/>
                <w:lang w:val="en-US"/>
              </w:rPr>
              <w:t xml:space="preserve"> </w:t>
            </w:r>
            <w:r w:rsidRPr="00A02482">
              <w:rPr>
                <w:rFonts w:ascii="Arial" w:eastAsia="Arial" w:hAnsi="Arial" w:cs="Arial"/>
                <w:sz w:val="20"/>
                <w:lang w:val="en-US"/>
              </w:rPr>
              <w:t>or</w:t>
            </w:r>
          </w:p>
          <w:p w14:paraId="538DAD4F" w14:textId="77777777" w:rsidR="00A02482" w:rsidRPr="00A02482" w:rsidRDefault="00A02482" w:rsidP="00285874">
            <w:pPr>
              <w:widowControl w:val="0"/>
              <w:numPr>
                <w:ilvl w:val="0"/>
                <w:numId w:val="34"/>
              </w:numPr>
              <w:tabs>
                <w:tab w:val="left" w:pos="1621"/>
              </w:tabs>
              <w:autoSpaceDE w:val="0"/>
              <w:autoSpaceDN w:val="0"/>
              <w:spacing w:after="0" w:line="240" w:lineRule="auto"/>
              <w:ind w:hanging="721"/>
              <w:jc w:val="both"/>
              <w:rPr>
                <w:rFonts w:ascii="Arial" w:eastAsia="Arial" w:hAnsi="Arial" w:cs="Arial"/>
                <w:sz w:val="20"/>
                <w:lang w:val="en-US"/>
              </w:rPr>
            </w:pPr>
            <w:r w:rsidRPr="00A02482">
              <w:rPr>
                <w:rFonts w:ascii="Arial" w:eastAsia="Arial" w:hAnsi="Arial" w:cs="Arial"/>
                <w:sz w:val="20"/>
                <w:lang w:val="en-US"/>
              </w:rPr>
              <w:t>a cashier’s or certified</w:t>
            </w:r>
            <w:r w:rsidRPr="00A02482">
              <w:rPr>
                <w:rFonts w:ascii="Arial" w:eastAsia="Arial" w:hAnsi="Arial" w:cs="Arial"/>
                <w:spacing w:val="-19"/>
                <w:sz w:val="20"/>
                <w:lang w:val="en-US"/>
              </w:rPr>
              <w:t xml:space="preserve"> </w:t>
            </w:r>
            <w:r w:rsidRPr="00A02482">
              <w:rPr>
                <w:rFonts w:ascii="Arial" w:eastAsia="Arial" w:hAnsi="Arial" w:cs="Arial"/>
                <w:sz w:val="20"/>
                <w:lang w:val="en-US"/>
              </w:rPr>
              <w:t>cheque</w:t>
            </w:r>
          </w:p>
          <w:p w14:paraId="7D3E802B" w14:textId="77777777" w:rsidR="00A02482" w:rsidRPr="00A02482" w:rsidRDefault="00A02482" w:rsidP="00A02482">
            <w:pPr>
              <w:widowControl w:val="0"/>
              <w:autoSpaceDE w:val="0"/>
              <w:autoSpaceDN w:val="0"/>
              <w:spacing w:before="2" w:after="0" w:line="240" w:lineRule="auto"/>
              <w:rPr>
                <w:rFonts w:ascii="Cambria" w:eastAsia="Arial" w:hAnsi="Arial" w:cs="Arial"/>
                <w:i/>
                <w:sz w:val="19"/>
                <w:lang w:val="en-US"/>
              </w:rPr>
            </w:pPr>
          </w:p>
          <w:p w14:paraId="61C7F4F8" w14:textId="77777777" w:rsidR="00A02482" w:rsidRPr="00A02482" w:rsidRDefault="00A02482" w:rsidP="00A02482">
            <w:pPr>
              <w:widowControl w:val="0"/>
              <w:autoSpaceDE w:val="0"/>
              <w:autoSpaceDN w:val="0"/>
              <w:spacing w:after="0" w:line="240" w:lineRule="auto"/>
              <w:ind w:left="900" w:right="103" w:hanging="793"/>
              <w:jc w:val="both"/>
              <w:rPr>
                <w:rFonts w:ascii="Arial" w:eastAsia="Arial" w:hAnsi="Arial" w:cs="Arial"/>
                <w:sz w:val="20"/>
                <w:lang w:val="en-US"/>
              </w:rPr>
            </w:pPr>
            <w:proofErr w:type="gramStart"/>
            <w:r w:rsidRPr="00A02482">
              <w:rPr>
                <w:rFonts w:ascii="Arial" w:eastAsia="Arial" w:hAnsi="Arial" w:cs="Arial"/>
                <w:sz w:val="20"/>
                <w:lang w:val="en-US"/>
              </w:rPr>
              <w:t xml:space="preserve">7.4 </w:t>
            </w:r>
            <w:r w:rsidRPr="00A02482">
              <w:rPr>
                <w:rFonts w:ascii="Arial" w:eastAsia="Arial" w:hAnsi="Arial" w:cs="Arial"/>
                <w:spacing w:val="53"/>
                <w:sz w:val="20"/>
                <w:lang w:val="en-US"/>
              </w:rPr>
              <w:t xml:space="preserve"> </w:t>
            </w:r>
            <w:r w:rsidRPr="00A02482">
              <w:rPr>
                <w:rFonts w:ascii="Arial" w:eastAsia="Arial" w:hAnsi="Arial" w:cs="Arial"/>
                <w:sz w:val="20"/>
                <w:lang w:val="en-US"/>
              </w:rPr>
              <w:t>The</w:t>
            </w:r>
            <w:proofErr w:type="gramEnd"/>
            <w:r w:rsidRPr="00A02482">
              <w:rPr>
                <w:rFonts w:ascii="Arial" w:eastAsia="Arial" w:hAnsi="Arial" w:cs="Arial"/>
                <w:sz w:val="20"/>
                <w:lang w:val="en-US"/>
              </w:rPr>
              <w:t xml:space="preserve"> performance security will be discharged by the purchaser and returned to the supplier not later than thirty (30) days following the date of completion of the supplier’s performance obligations under the contract, including any warranty obligations, unless otherwise specified in</w:t>
            </w:r>
            <w:r w:rsidRPr="00A02482">
              <w:rPr>
                <w:rFonts w:ascii="Arial" w:eastAsia="Arial" w:hAnsi="Arial" w:cs="Arial"/>
                <w:spacing w:val="-10"/>
                <w:sz w:val="20"/>
                <w:lang w:val="en-US"/>
              </w:rPr>
              <w:t xml:space="preserve"> </w:t>
            </w:r>
            <w:r w:rsidRPr="00A02482">
              <w:rPr>
                <w:rFonts w:ascii="Arial" w:eastAsia="Arial" w:hAnsi="Arial" w:cs="Arial"/>
                <w:sz w:val="20"/>
                <w:lang w:val="en-US"/>
              </w:rPr>
              <w:t>SCC.</w:t>
            </w:r>
          </w:p>
        </w:tc>
      </w:tr>
      <w:tr w:rsidR="00A02482" w:rsidRPr="00A02482" w14:paraId="3FB8FDDB" w14:textId="77777777" w:rsidTr="00DB7F37">
        <w:trPr>
          <w:trHeight w:val="722"/>
        </w:trPr>
        <w:tc>
          <w:tcPr>
            <w:tcW w:w="1742" w:type="dxa"/>
            <w:gridSpan w:val="2"/>
          </w:tcPr>
          <w:p w14:paraId="5C5771D2" w14:textId="7722F77A" w:rsidR="00A02482" w:rsidRPr="00285874" w:rsidRDefault="00A02482" w:rsidP="00285874">
            <w:pPr>
              <w:pStyle w:val="ListParagraph"/>
              <w:widowControl w:val="0"/>
              <w:numPr>
                <w:ilvl w:val="0"/>
                <w:numId w:val="77"/>
              </w:numPr>
              <w:tabs>
                <w:tab w:val="left" w:pos="447"/>
              </w:tabs>
              <w:autoSpaceDE w:val="0"/>
              <w:autoSpaceDN w:val="0"/>
              <w:spacing w:after="0" w:line="259" w:lineRule="auto"/>
              <w:ind w:left="731" w:right="190" w:hanging="556"/>
              <w:rPr>
                <w:rFonts w:ascii="Arial" w:eastAsia="Arial" w:hAnsi="Arial" w:cs="Arial"/>
                <w:b/>
                <w:sz w:val="20"/>
                <w:szCs w:val="20"/>
                <w:lang w:val="en-US"/>
              </w:rPr>
            </w:pPr>
            <w:r w:rsidRPr="00285874">
              <w:rPr>
                <w:rFonts w:ascii="Arial" w:eastAsia="Arial" w:hAnsi="Arial" w:cs="Arial"/>
                <w:b/>
                <w:sz w:val="20"/>
                <w:szCs w:val="20"/>
                <w:lang w:val="en-US"/>
              </w:rPr>
              <w:t xml:space="preserve">Inspections, </w:t>
            </w:r>
            <w:r w:rsidRPr="00285874">
              <w:rPr>
                <w:rFonts w:ascii="Arial" w:eastAsia="Arial" w:hAnsi="Arial" w:cs="Arial"/>
                <w:b/>
                <w:spacing w:val="-3"/>
                <w:sz w:val="20"/>
                <w:szCs w:val="20"/>
                <w:lang w:val="en-US"/>
              </w:rPr>
              <w:t xml:space="preserve">tests </w:t>
            </w:r>
            <w:r w:rsidRPr="00285874">
              <w:rPr>
                <w:rFonts w:ascii="Arial" w:eastAsia="Arial" w:hAnsi="Arial" w:cs="Arial"/>
                <w:b/>
                <w:sz w:val="20"/>
                <w:szCs w:val="20"/>
                <w:lang w:val="en-US"/>
              </w:rPr>
              <w:t>and</w:t>
            </w:r>
            <w:r w:rsidRPr="00285874">
              <w:rPr>
                <w:rFonts w:ascii="Arial" w:eastAsia="Arial" w:hAnsi="Arial" w:cs="Arial"/>
                <w:b/>
                <w:spacing w:val="-1"/>
                <w:sz w:val="20"/>
                <w:szCs w:val="20"/>
                <w:lang w:val="en-US"/>
              </w:rPr>
              <w:t xml:space="preserve"> </w:t>
            </w:r>
            <w:r w:rsidRPr="00285874">
              <w:rPr>
                <w:rFonts w:ascii="Arial" w:eastAsia="Arial" w:hAnsi="Arial" w:cs="Arial"/>
                <w:b/>
                <w:sz w:val="20"/>
                <w:szCs w:val="20"/>
                <w:lang w:val="en-US"/>
              </w:rPr>
              <w:t>analyses</w:t>
            </w:r>
          </w:p>
        </w:tc>
        <w:tc>
          <w:tcPr>
            <w:tcW w:w="7493" w:type="dxa"/>
          </w:tcPr>
          <w:p w14:paraId="21B65F21" w14:textId="77777777" w:rsidR="00A02482" w:rsidRPr="00A02482" w:rsidRDefault="00A02482" w:rsidP="00285874">
            <w:pPr>
              <w:widowControl w:val="0"/>
              <w:numPr>
                <w:ilvl w:val="1"/>
                <w:numId w:val="33"/>
              </w:numPr>
              <w:tabs>
                <w:tab w:val="left" w:pos="900"/>
                <w:tab w:val="left" w:pos="901"/>
              </w:tabs>
              <w:autoSpaceDE w:val="0"/>
              <w:autoSpaceDN w:val="0"/>
              <w:spacing w:after="0" w:line="227" w:lineRule="exact"/>
              <w:rPr>
                <w:rFonts w:ascii="Arial" w:eastAsia="Arial" w:hAnsi="Arial" w:cs="Arial"/>
                <w:sz w:val="20"/>
                <w:lang w:val="en-US"/>
              </w:rPr>
            </w:pPr>
            <w:r w:rsidRPr="00A02482">
              <w:rPr>
                <w:rFonts w:ascii="Arial" w:eastAsia="Arial" w:hAnsi="Arial" w:cs="Arial"/>
                <w:sz w:val="20"/>
                <w:lang w:val="en-US"/>
              </w:rPr>
              <w:t>All pre-bidding testing will be for the account of the</w:t>
            </w:r>
            <w:r w:rsidRPr="00A02482">
              <w:rPr>
                <w:rFonts w:ascii="Arial" w:eastAsia="Arial" w:hAnsi="Arial" w:cs="Arial"/>
                <w:spacing w:val="-7"/>
                <w:sz w:val="20"/>
                <w:lang w:val="en-US"/>
              </w:rPr>
              <w:t xml:space="preserve"> </w:t>
            </w:r>
            <w:r w:rsidRPr="00A02482">
              <w:rPr>
                <w:rFonts w:ascii="Arial" w:eastAsia="Arial" w:hAnsi="Arial" w:cs="Arial"/>
                <w:sz w:val="20"/>
                <w:lang w:val="en-US"/>
              </w:rPr>
              <w:t>bidder.</w:t>
            </w:r>
          </w:p>
          <w:p w14:paraId="6C6C46A8" w14:textId="77777777" w:rsidR="00A02482" w:rsidRPr="00A02482" w:rsidRDefault="00A02482" w:rsidP="00A02482">
            <w:pPr>
              <w:widowControl w:val="0"/>
              <w:autoSpaceDE w:val="0"/>
              <w:autoSpaceDN w:val="0"/>
              <w:spacing w:before="5" w:after="0" w:line="240" w:lineRule="auto"/>
              <w:rPr>
                <w:rFonts w:ascii="Cambria" w:eastAsia="Arial" w:hAnsi="Arial" w:cs="Arial"/>
                <w:i/>
                <w:sz w:val="19"/>
                <w:lang w:val="en-US"/>
              </w:rPr>
            </w:pPr>
          </w:p>
          <w:p w14:paraId="10DF9ACA" w14:textId="77777777" w:rsidR="00A02482" w:rsidRPr="00A02482" w:rsidRDefault="00A02482" w:rsidP="00285874">
            <w:pPr>
              <w:widowControl w:val="0"/>
              <w:numPr>
                <w:ilvl w:val="1"/>
                <w:numId w:val="33"/>
              </w:numPr>
              <w:tabs>
                <w:tab w:val="left" w:pos="90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If it is a bid condition that supplies to be produced or services to be rendered should</w:t>
            </w:r>
            <w:r w:rsidRPr="00A02482">
              <w:rPr>
                <w:rFonts w:ascii="Arial" w:eastAsia="Arial" w:hAnsi="Arial" w:cs="Arial"/>
                <w:spacing w:val="-15"/>
                <w:sz w:val="20"/>
                <w:lang w:val="en-US"/>
              </w:rPr>
              <w:t xml:space="preserve"> </w:t>
            </w:r>
            <w:r w:rsidRPr="00A02482">
              <w:rPr>
                <w:rFonts w:ascii="Arial" w:eastAsia="Arial" w:hAnsi="Arial" w:cs="Arial"/>
                <w:sz w:val="20"/>
                <w:lang w:val="en-US"/>
              </w:rPr>
              <w:t>at</w:t>
            </w:r>
            <w:r w:rsidRPr="00A02482">
              <w:rPr>
                <w:rFonts w:ascii="Arial" w:eastAsia="Arial" w:hAnsi="Arial" w:cs="Arial"/>
                <w:spacing w:val="-14"/>
                <w:sz w:val="20"/>
                <w:lang w:val="en-US"/>
              </w:rPr>
              <w:t xml:space="preserve"> </w:t>
            </w:r>
            <w:r w:rsidRPr="00A02482">
              <w:rPr>
                <w:rFonts w:ascii="Arial" w:eastAsia="Arial" w:hAnsi="Arial" w:cs="Arial"/>
                <w:sz w:val="20"/>
                <w:lang w:val="en-US"/>
              </w:rPr>
              <w:t>any</w:t>
            </w:r>
            <w:r w:rsidRPr="00A02482">
              <w:rPr>
                <w:rFonts w:ascii="Arial" w:eastAsia="Arial" w:hAnsi="Arial" w:cs="Arial"/>
                <w:spacing w:val="-20"/>
                <w:sz w:val="20"/>
                <w:lang w:val="en-US"/>
              </w:rPr>
              <w:t xml:space="preserve"> </w:t>
            </w:r>
            <w:r w:rsidRPr="00A02482">
              <w:rPr>
                <w:rFonts w:ascii="Arial" w:eastAsia="Arial" w:hAnsi="Arial" w:cs="Arial"/>
                <w:sz w:val="20"/>
                <w:lang w:val="en-US"/>
              </w:rPr>
              <w:t>stage</w:t>
            </w:r>
            <w:r w:rsidRPr="00A02482">
              <w:rPr>
                <w:rFonts w:ascii="Arial" w:eastAsia="Arial" w:hAnsi="Arial" w:cs="Arial"/>
                <w:spacing w:val="-14"/>
                <w:sz w:val="20"/>
                <w:lang w:val="en-US"/>
              </w:rPr>
              <w:t xml:space="preserve"> </w:t>
            </w:r>
            <w:r w:rsidRPr="00A02482">
              <w:rPr>
                <w:rFonts w:ascii="Arial" w:eastAsia="Arial" w:hAnsi="Arial" w:cs="Arial"/>
                <w:sz w:val="20"/>
                <w:lang w:val="en-US"/>
              </w:rPr>
              <w:t>during</w:t>
            </w:r>
            <w:r w:rsidRPr="00A02482">
              <w:rPr>
                <w:rFonts w:ascii="Arial" w:eastAsia="Arial" w:hAnsi="Arial" w:cs="Arial"/>
                <w:spacing w:val="-15"/>
                <w:sz w:val="20"/>
                <w:lang w:val="en-US"/>
              </w:rPr>
              <w:t xml:space="preserve"> </w:t>
            </w:r>
            <w:r w:rsidRPr="00A02482">
              <w:rPr>
                <w:rFonts w:ascii="Arial" w:eastAsia="Arial" w:hAnsi="Arial" w:cs="Arial"/>
                <w:sz w:val="20"/>
                <w:lang w:val="en-US"/>
              </w:rPr>
              <w:t>production</w:t>
            </w:r>
            <w:r w:rsidRPr="00A02482">
              <w:rPr>
                <w:rFonts w:ascii="Arial" w:eastAsia="Arial" w:hAnsi="Arial" w:cs="Arial"/>
                <w:spacing w:val="-14"/>
                <w:sz w:val="20"/>
                <w:lang w:val="en-US"/>
              </w:rPr>
              <w:t xml:space="preserve"> </w:t>
            </w:r>
            <w:r w:rsidRPr="00A02482">
              <w:rPr>
                <w:rFonts w:ascii="Arial" w:eastAsia="Arial" w:hAnsi="Arial" w:cs="Arial"/>
                <w:sz w:val="20"/>
                <w:lang w:val="en-US"/>
              </w:rPr>
              <w:t>or</w:t>
            </w:r>
            <w:r w:rsidRPr="00A02482">
              <w:rPr>
                <w:rFonts w:ascii="Arial" w:eastAsia="Arial" w:hAnsi="Arial" w:cs="Arial"/>
                <w:spacing w:val="-17"/>
                <w:sz w:val="20"/>
                <w:lang w:val="en-US"/>
              </w:rPr>
              <w:t xml:space="preserve"> </w:t>
            </w:r>
            <w:r w:rsidRPr="00A02482">
              <w:rPr>
                <w:rFonts w:ascii="Arial" w:eastAsia="Arial" w:hAnsi="Arial" w:cs="Arial"/>
                <w:sz w:val="20"/>
                <w:lang w:val="en-US"/>
              </w:rPr>
              <w:t>execution</w:t>
            </w:r>
            <w:r w:rsidRPr="00A02482">
              <w:rPr>
                <w:rFonts w:ascii="Arial" w:eastAsia="Arial" w:hAnsi="Arial" w:cs="Arial"/>
                <w:spacing w:val="-15"/>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on</w:t>
            </w:r>
            <w:r w:rsidRPr="00A02482">
              <w:rPr>
                <w:rFonts w:ascii="Arial" w:eastAsia="Arial" w:hAnsi="Arial" w:cs="Arial"/>
                <w:spacing w:val="-16"/>
                <w:sz w:val="20"/>
                <w:lang w:val="en-US"/>
              </w:rPr>
              <w:t xml:space="preserve"> </w:t>
            </w:r>
            <w:r w:rsidRPr="00A02482">
              <w:rPr>
                <w:rFonts w:ascii="Arial" w:eastAsia="Arial" w:hAnsi="Arial" w:cs="Arial"/>
                <w:sz w:val="20"/>
                <w:lang w:val="en-US"/>
              </w:rPr>
              <w:t>completion</w:t>
            </w:r>
            <w:r w:rsidRPr="00A02482">
              <w:rPr>
                <w:rFonts w:ascii="Arial" w:eastAsia="Arial" w:hAnsi="Arial" w:cs="Arial"/>
                <w:spacing w:val="-14"/>
                <w:sz w:val="20"/>
                <w:lang w:val="en-US"/>
              </w:rPr>
              <w:t xml:space="preserve"> </w:t>
            </w:r>
            <w:r w:rsidRPr="00A02482">
              <w:rPr>
                <w:rFonts w:ascii="Arial" w:eastAsia="Arial" w:hAnsi="Arial" w:cs="Arial"/>
                <w:sz w:val="20"/>
                <w:lang w:val="en-US"/>
              </w:rPr>
              <w:t>be</w:t>
            </w:r>
            <w:r w:rsidRPr="00A02482">
              <w:rPr>
                <w:rFonts w:ascii="Arial" w:eastAsia="Arial" w:hAnsi="Arial" w:cs="Arial"/>
                <w:spacing w:val="-17"/>
                <w:sz w:val="20"/>
                <w:lang w:val="en-US"/>
              </w:rPr>
              <w:t xml:space="preserve"> </w:t>
            </w:r>
            <w:r w:rsidRPr="00A02482">
              <w:rPr>
                <w:rFonts w:ascii="Arial" w:eastAsia="Arial" w:hAnsi="Arial" w:cs="Arial"/>
                <w:sz w:val="20"/>
                <w:lang w:val="en-US"/>
              </w:rPr>
              <w:t>subject to inspection, the premises of the bidder or bidder shall be open, at all reasonable hours, for inspection by a representative of the Department or an organization acting on behalf of the Department.</w:t>
            </w:r>
          </w:p>
          <w:p w14:paraId="6D41DF51" w14:textId="77777777" w:rsidR="00A02482" w:rsidRPr="00A02482" w:rsidRDefault="00A02482" w:rsidP="00A02482">
            <w:pPr>
              <w:widowControl w:val="0"/>
              <w:autoSpaceDE w:val="0"/>
              <w:autoSpaceDN w:val="0"/>
              <w:spacing w:before="8" w:after="0" w:line="240" w:lineRule="auto"/>
              <w:rPr>
                <w:rFonts w:ascii="Cambria" w:eastAsia="Arial" w:hAnsi="Arial" w:cs="Arial"/>
                <w:i/>
                <w:sz w:val="19"/>
                <w:lang w:val="en-US"/>
              </w:rPr>
            </w:pPr>
          </w:p>
          <w:p w14:paraId="13211F83" w14:textId="77777777" w:rsidR="00A02482" w:rsidRPr="00A02482" w:rsidRDefault="00A02482" w:rsidP="00285874">
            <w:pPr>
              <w:widowControl w:val="0"/>
              <w:numPr>
                <w:ilvl w:val="1"/>
                <w:numId w:val="33"/>
              </w:numPr>
              <w:tabs>
                <w:tab w:val="left" w:pos="90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If</w:t>
            </w:r>
            <w:r w:rsidRPr="00A02482">
              <w:rPr>
                <w:rFonts w:ascii="Arial" w:eastAsia="Arial" w:hAnsi="Arial" w:cs="Arial"/>
                <w:spacing w:val="-13"/>
                <w:sz w:val="20"/>
                <w:lang w:val="en-US"/>
              </w:rPr>
              <w:t xml:space="preserve"> </w:t>
            </w:r>
            <w:r w:rsidRPr="00A02482">
              <w:rPr>
                <w:rFonts w:ascii="Arial" w:eastAsia="Arial" w:hAnsi="Arial" w:cs="Arial"/>
                <w:sz w:val="20"/>
                <w:lang w:val="en-US"/>
              </w:rPr>
              <w:t>there</w:t>
            </w:r>
            <w:r w:rsidRPr="00A02482">
              <w:rPr>
                <w:rFonts w:ascii="Arial" w:eastAsia="Arial" w:hAnsi="Arial" w:cs="Arial"/>
                <w:spacing w:val="-15"/>
                <w:sz w:val="20"/>
                <w:lang w:val="en-US"/>
              </w:rPr>
              <w:t xml:space="preserve"> </w:t>
            </w:r>
            <w:r w:rsidRPr="00A02482">
              <w:rPr>
                <w:rFonts w:ascii="Arial" w:eastAsia="Arial" w:hAnsi="Arial" w:cs="Arial"/>
                <w:sz w:val="20"/>
                <w:lang w:val="en-US"/>
              </w:rPr>
              <w:t>are</w:t>
            </w:r>
            <w:r w:rsidRPr="00A02482">
              <w:rPr>
                <w:rFonts w:ascii="Arial" w:eastAsia="Arial" w:hAnsi="Arial" w:cs="Arial"/>
                <w:spacing w:val="-12"/>
                <w:sz w:val="20"/>
                <w:lang w:val="en-US"/>
              </w:rPr>
              <w:t xml:space="preserve"> </w:t>
            </w:r>
            <w:r w:rsidRPr="00A02482">
              <w:rPr>
                <w:rFonts w:ascii="Arial" w:eastAsia="Arial" w:hAnsi="Arial" w:cs="Arial"/>
                <w:sz w:val="20"/>
                <w:lang w:val="en-US"/>
              </w:rPr>
              <w:t>no</w:t>
            </w:r>
            <w:r w:rsidRPr="00A02482">
              <w:rPr>
                <w:rFonts w:ascii="Arial" w:eastAsia="Arial" w:hAnsi="Arial" w:cs="Arial"/>
                <w:spacing w:val="-13"/>
                <w:sz w:val="20"/>
                <w:lang w:val="en-US"/>
              </w:rPr>
              <w:t xml:space="preserve"> </w:t>
            </w:r>
            <w:r w:rsidRPr="00A02482">
              <w:rPr>
                <w:rFonts w:ascii="Arial" w:eastAsia="Arial" w:hAnsi="Arial" w:cs="Arial"/>
                <w:sz w:val="20"/>
                <w:lang w:val="en-US"/>
              </w:rPr>
              <w:t>inspection</w:t>
            </w:r>
            <w:r w:rsidRPr="00A02482">
              <w:rPr>
                <w:rFonts w:ascii="Arial" w:eastAsia="Arial" w:hAnsi="Arial" w:cs="Arial"/>
                <w:spacing w:val="-16"/>
                <w:sz w:val="20"/>
                <w:lang w:val="en-US"/>
              </w:rPr>
              <w:t xml:space="preserve"> </w:t>
            </w:r>
            <w:r w:rsidRPr="00A02482">
              <w:rPr>
                <w:rFonts w:ascii="Arial" w:eastAsia="Arial" w:hAnsi="Arial" w:cs="Arial"/>
                <w:sz w:val="20"/>
                <w:lang w:val="en-US"/>
              </w:rPr>
              <w:t>requirements</w:t>
            </w:r>
            <w:r w:rsidRPr="00A02482">
              <w:rPr>
                <w:rFonts w:ascii="Arial" w:eastAsia="Arial" w:hAnsi="Arial" w:cs="Arial"/>
                <w:spacing w:val="-14"/>
                <w:sz w:val="20"/>
                <w:lang w:val="en-US"/>
              </w:rPr>
              <w:t xml:space="preserve"> </w:t>
            </w:r>
            <w:r w:rsidRPr="00A02482">
              <w:rPr>
                <w:rFonts w:ascii="Arial" w:eastAsia="Arial" w:hAnsi="Arial" w:cs="Arial"/>
                <w:sz w:val="20"/>
                <w:lang w:val="en-US"/>
              </w:rPr>
              <w:t>indicated</w:t>
            </w:r>
            <w:r w:rsidRPr="00A02482">
              <w:rPr>
                <w:rFonts w:ascii="Arial" w:eastAsia="Arial" w:hAnsi="Arial" w:cs="Arial"/>
                <w:spacing w:val="-13"/>
                <w:sz w:val="20"/>
                <w:lang w:val="en-US"/>
              </w:rPr>
              <w:t xml:space="preserve"> </w:t>
            </w:r>
            <w:r w:rsidRPr="00A02482">
              <w:rPr>
                <w:rFonts w:ascii="Arial" w:eastAsia="Arial" w:hAnsi="Arial" w:cs="Arial"/>
                <w:sz w:val="20"/>
                <w:lang w:val="en-US"/>
              </w:rPr>
              <w:t>in</w:t>
            </w:r>
            <w:r w:rsidRPr="00A02482">
              <w:rPr>
                <w:rFonts w:ascii="Arial" w:eastAsia="Arial" w:hAnsi="Arial" w:cs="Arial"/>
                <w:spacing w:val="-13"/>
                <w:sz w:val="20"/>
                <w:lang w:val="en-US"/>
              </w:rPr>
              <w:t xml:space="preserve"> </w:t>
            </w:r>
            <w:r w:rsidRPr="00A02482">
              <w:rPr>
                <w:rFonts w:ascii="Arial" w:eastAsia="Arial" w:hAnsi="Arial" w:cs="Arial"/>
                <w:sz w:val="20"/>
                <w:lang w:val="en-US"/>
              </w:rPr>
              <w:t>the</w:t>
            </w:r>
            <w:r w:rsidRPr="00A02482">
              <w:rPr>
                <w:rFonts w:ascii="Arial" w:eastAsia="Arial" w:hAnsi="Arial" w:cs="Arial"/>
                <w:spacing w:val="-13"/>
                <w:sz w:val="20"/>
                <w:lang w:val="en-US"/>
              </w:rPr>
              <w:t xml:space="preserve"> </w:t>
            </w:r>
            <w:r w:rsidRPr="00A02482">
              <w:rPr>
                <w:rFonts w:ascii="Arial" w:eastAsia="Arial" w:hAnsi="Arial" w:cs="Arial"/>
                <w:sz w:val="20"/>
                <w:lang w:val="en-US"/>
              </w:rPr>
              <w:t>bidding</w:t>
            </w:r>
            <w:r w:rsidRPr="00A02482">
              <w:rPr>
                <w:rFonts w:ascii="Arial" w:eastAsia="Arial" w:hAnsi="Arial" w:cs="Arial"/>
                <w:spacing w:val="-15"/>
                <w:sz w:val="20"/>
                <w:lang w:val="en-US"/>
              </w:rPr>
              <w:t xml:space="preserve"> </w:t>
            </w:r>
            <w:r w:rsidRPr="00A02482">
              <w:rPr>
                <w:rFonts w:ascii="Arial" w:eastAsia="Arial" w:hAnsi="Arial" w:cs="Arial"/>
                <w:sz w:val="20"/>
                <w:lang w:val="en-US"/>
              </w:rPr>
              <w:t>documents</w:t>
            </w:r>
            <w:r w:rsidRPr="00A02482">
              <w:rPr>
                <w:rFonts w:ascii="Arial" w:eastAsia="Arial" w:hAnsi="Arial" w:cs="Arial"/>
                <w:spacing w:val="-14"/>
                <w:sz w:val="20"/>
                <w:lang w:val="en-US"/>
              </w:rPr>
              <w:t xml:space="preserve"> </w:t>
            </w:r>
            <w:r w:rsidRPr="00A02482">
              <w:rPr>
                <w:rFonts w:ascii="Arial" w:eastAsia="Arial" w:hAnsi="Arial" w:cs="Arial"/>
                <w:sz w:val="20"/>
                <w:lang w:val="en-US"/>
              </w:rPr>
              <w:t>and no</w:t>
            </w:r>
            <w:r w:rsidRPr="00A02482">
              <w:rPr>
                <w:rFonts w:ascii="Arial" w:eastAsia="Arial" w:hAnsi="Arial" w:cs="Arial"/>
                <w:spacing w:val="-8"/>
                <w:sz w:val="20"/>
                <w:lang w:val="en-US"/>
              </w:rPr>
              <w:t xml:space="preserve"> </w:t>
            </w:r>
            <w:r w:rsidRPr="00A02482">
              <w:rPr>
                <w:rFonts w:ascii="Arial" w:eastAsia="Arial" w:hAnsi="Arial" w:cs="Arial"/>
                <w:sz w:val="20"/>
                <w:lang w:val="en-US"/>
              </w:rPr>
              <w:t>mention</w:t>
            </w:r>
            <w:r w:rsidRPr="00A02482">
              <w:rPr>
                <w:rFonts w:ascii="Arial" w:eastAsia="Arial" w:hAnsi="Arial" w:cs="Arial"/>
                <w:spacing w:val="-8"/>
                <w:sz w:val="20"/>
                <w:lang w:val="en-US"/>
              </w:rPr>
              <w:t xml:space="preserve"> </w:t>
            </w:r>
            <w:r w:rsidRPr="00A02482">
              <w:rPr>
                <w:rFonts w:ascii="Arial" w:eastAsia="Arial" w:hAnsi="Arial" w:cs="Arial"/>
                <w:sz w:val="20"/>
                <w:lang w:val="en-US"/>
              </w:rPr>
              <w:t>is</w:t>
            </w:r>
            <w:r w:rsidRPr="00A02482">
              <w:rPr>
                <w:rFonts w:ascii="Arial" w:eastAsia="Arial" w:hAnsi="Arial" w:cs="Arial"/>
                <w:spacing w:val="-3"/>
                <w:sz w:val="20"/>
                <w:lang w:val="en-US"/>
              </w:rPr>
              <w:t xml:space="preserve"> </w:t>
            </w:r>
            <w:r w:rsidRPr="00A02482">
              <w:rPr>
                <w:rFonts w:ascii="Arial" w:eastAsia="Arial" w:hAnsi="Arial" w:cs="Arial"/>
                <w:sz w:val="20"/>
                <w:lang w:val="en-US"/>
              </w:rPr>
              <w:t>made</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6"/>
                <w:sz w:val="20"/>
                <w:lang w:val="en-US"/>
              </w:rPr>
              <w:t xml:space="preserve"> </w:t>
            </w:r>
            <w:r w:rsidRPr="00A02482">
              <w:rPr>
                <w:rFonts w:ascii="Arial" w:eastAsia="Arial" w:hAnsi="Arial" w:cs="Arial"/>
                <w:sz w:val="20"/>
                <w:lang w:val="en-US"/>
              </w:rPr>
              <w:t>but</w:t>
            </w:r>
            <w:r w:rsidRPr="00A02482">
              <w:rPr>
                <w:rFonts w:ascii="Arial" w:eastAsia="Arial" w:hAnsi="Arial" w:cs="Arial"/>
                <w:spacing w:val="-5"/>
                <w:sz w:val="20"/>
                <w:lang w:val="en-US"/>
              </w:rPr>
              <w:t xml:space="preserve"> </w:t>
            </w:r>
            <w:r w:rsidRPr="00A02482">
              <w:rPr>
                <w:rFonts w:ascii="Arial" w:eastAsia="Arial" w:hAnsi="Arial" w:cs="Arial"/>
                <w:sz w:val="20"/>
                <w:lang w:val="en-US"/>
              </w:rPr>
              <w:t>during</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6"/>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7"/>
                <w:sz w:val="20"/>
                <w:lang w:val="en-US"/>
              </w:rPr>
              <w:t xml:space="preserve"> </w:t>
            </w:r>
            <w:r w:rsidRPr="00A02482">
              <w:rPr>
                <w:rFonts w:ascii="Arial" w:eastAsia="Arial" w:hAnsi="Arial" w:cs="Arial"/>
                <w:sz w:val="20"/>
                <w:lang w:val="en-US"/>
              </w:rPr>
              <w:t>period</w:t>
            </w:r>
            <w:r w:rsidRPr="00A02482">
              <w:rPr>
                <w:rFonts w:ascii="Arial" w:eastAsia="Arial" w:hAnsi="Arial" w:cs="Arial"/>
                <w:spacing w:val="-6"/>
                <w:sz w:val="20"/>
                <w:lang w:val="en-US"/>
              </w:rPr>
              <w:t xml:space="preserve"> </w:t>
            </w:r>
            <w:r w:rsidRPr="00A02482">
              <w:rPr>
                <w:rFonts w:ascii="Arial" w:eastAsia="Arial" w:hAnsi="Arial" w:cs="Arial"/>
                <w:sz w:val="20"/>
                <w:lang w:val="en-US"/>
              </w:rPr>
              <w:t>it</w:t>
            </w:r>
            <w:r w:rsidRPr="00A02482">
              <w:rPr>
                <w:rFonts w:ascii="Arial" w:eastAsia="Arial" w:hAnsi="Arial" w:cs="Arial"/>
                <w:spacing w:val="-6"/>
                <w:sz w:val="20"/>
                <w:lang w:val="en-US"/>
              </w:rPr>
              <w:t xml:space="preserve"> </w:t>
            </w:r>
            <w:r w:rsidRPr="00A02482">
              <w:rPr>
                <w:rFonts w:ascii="Arial" w:eastAsia="Arial" w:hAnsi="Arial" w:cs="Arial"/>
                <w:sz w:val="20"/>
                <w:lang w:val="en-US"/>
              </w:rPr>
              <w:t>is</w:t>
            </w:r>
            <w:r w:rsidRPr="00A02482">
              <w:rPr>
                <w:rFonts w:ascii="Arial" w:eastAsia="Arial" w:hAnsi="Arial" w:cs="Arial"/>
                <w:spacing w:val="-3"/>
                <w:sz w:val="20"/>
                <w:lang w:val="en-US"/>
              </w:rPr>
              <w:t xml:space="preserve"> </w:t>
            </w:r>
            <w:r w:rsidRPr="00A02482">
              <w:rPr>
                <w:rFonts w:ascii="Arial" w:eastAsia="Arial" w:hAnsi="Arial" w:cs="Arial"/>
                <w:sz w:val="20"/>
                <w:lang w:val="en-US"/>
              </w:rPr>
              <w:t xml:space="preserve">decided that inspections </w:t>
            </w:r>
            <w:proofErr w:type="gramStart"/>
            <w:r w:rsidRPr="00A02482">
              <w:rPr>
                <w:rFonts w:ascii="Arial" w:eastAsia="Arial" w:hAnsi="Arial" w:cs="Arial"/>
                <w:sz w:val="20"/>
                <w:lang w:val="en-US"/>
              </w:rPr>
              <w:t>shall</w:t>
            </w:r>
            <w:proofErr w:type="gramEnd"/>
            <w:r w:rsidRPr="00A02482">
              <w:rPr>
                <w:rFonts w:ascii="Arial" w:eastAsia="Arial" w:hAnsi="Arial" w:cs="Arial"/>
                <w:sz w:val="20"/>
                <w:lang w:val="en-US"/>
              </w:rPr>
              <w:t xml:space="preserve"> be carried out, the purchaser </w:t>
            </w:r>
            <w:proofErr w:type="gramStart"/>
            <w:r w:rsidRPr="00A02482">
              <w:rPr>
                <w:rFonts w:ascii="Arial" w:eastAsia="Arial" w:hAnsi="Arial" w:cs="Arial"/>
                <w:sz w:val="20"/>
                <w:lang w:val="en-US"/>
              </w:rPr>
              <w:t>shall itself</w:t>
            </w:r>
            <w:proofErr w:type="gramEnd"/>
            <w:r w:rsidRPr="00A02482">
              <w:rPr>
                <w:rFonts w:ascii="Arial" w:eastAsia="Arial" w:hAnsi="Arial" w:cs="Arial"/>
                <w:sz w:val="20"/>
                <w:lang w:val="en-US"/>
              </w:rPr>
              <w:t xml:space="preserve"> make the necessary arrangements, including payment arrangements with the testing authority</w:t>
            </w:r>
            <w:r w:rsidRPr="00A02482">
              <w:rPr>
                <w:rFonts w:ascii="Arial" w:eastAsia="Arial" w:hAnsi="Arial" w:cs="Arial"/>
                <w:spacing w:val="-5"/>
                <w:sz w:val="20"/>
                <w:lang w:val="en-US"/>
              </w:rPr>
              <w:t xml:space="preserve"> </w:t>
            </w:r>
            <w:r w:rsidRPr="00A02482">
              <w:rPr>
                <w:rFonts w:ascii="Arial" w:eastAsia="Arial" w:hAnsi="Arial" w:cs="Arial"/>
                <w:sz w:val="20"/>
                <w:lang w:val="en-US"/>
              </w:rPr>
              <w:t>concerned.</w:t>
            </w:r>
          </w:p>
          <w:p w14:paraId="78C2AC71"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5F5E72AB" w14:textId="77777777" w:rsidR="00A02482" w:rsidRPr="00A02482" w:rsidRDefault="00A02482" w:rsidP="00285874">
            <w:pPr>
              <w:widowControl w:val="0"/>
              <w:numPr>
                <w:ilvl w:val="1"/>
                <w:numId w:val="33"/>
              </w:numPr>
              <w:tabs>
                <w:tab w:val="left" w:pos="901"/>
              </w:tabs>
              <w:autoSpaceDE w:val="0"/>
              <w:autoSpaceDN w:val="0"/>
              <w:spacing w:before="1" w:after="0" w:line="240" w:lineRule="auto"/>
              <w:ind w:right="104"/>
              <w:jc w:val="both"/>
              <w:rPr>
                <w:rFonts w:ascii="Arial" w:eastAsia="Arial" w:hAnsi="Arial" w:cs="Arial"/>
                <w:sz w:val="20"/>
                <w:lang w:val="en-US"/>
              </w:rPr>
            </w:pPr>
            <w:r w:rsidRPr="00A02482">
              <w:rPr>
                <w:rFonts w:ascii="Arial" w:eastAsia="Arial" w:hAnsi="Arial" w:cs="Arial"/>
                <w:sz w:val="20"/>
                <w:lang w:val="en-US"/>
              </w:rPr>
              <w:t>If the inspections, tests and analyses referred to in clauses 8.2 and 8.3 show the supplies to be in accordance with the contract requirements, the cost of the inspections, tests and analyses shall be defrayed by the</w:t>
            </w:r>
            <w:r w:rsidRPr="00A02482">
              <w:rPr>
                <w:rFonts w:ascii="Arial" w:eastAsia="Arial" w:hAnsi="Arial" w:cs="Arial"/>
                <w:spacing w:val="-12"/>
                <w:sz w:val="20"/>
                <w:lang w:val="en-US"/>
              </w:rPr>
              <w:t xml:space="preserve"> </w:t>
            </w:r>
            <w:r w:rsidRPr="00A02482">
              <w:rPr>
                <w:rFonts w:ascii="Arial" w:eastAsia="Arial" w:hAnsi="Arial" w:cs="Arial"/>
                <w:sz w:val="20"/>
                <w:lang w:val="en-US"/>
              </w:rPr>
              <w:t>purchaser.</w:t>
            </w:r>
          </w:p>
          <w:p w14:paraId="456201A2"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5BE572D3" w14:textId="77777777" w:rsidR="00A02482" w:rsidRPr="00A02482" w:rsidRDefault="00A02482" w:rsidP="00285874">
            <w:pPr>
              <w:widowControl w:val="0"/>
              <w:numPr>
                <w:ilvl w:val="1"/>
                <w:numId w:val="33"/>
              </w:numPr>
              <w:tabs>
                <w:tab w:val="left" w:pos="901"/>
              </w:tabs>
              <w:autoSpaceDE w:val="0"/>
              <w:autoSpaceDN w:val="0"/>
              <w:spacing w:after="0" w:line="240" w:lineRule="auto"/>
              <w:ind w:right="100"/>
              <w:jc w:val="both"/>
              <w:rPr>
                <w:rFonts w:ascii="Arial" w:eastAsia="Arial" w:hAnsi="Arial" w:cs="Arial"/>
                <w:sz w:val="20"/>
                <w:lang w:val="en-US"/>
              </w:rPr>
            </w:pPr>
            <w:r w:rsidRPr="00A02482">
              <w:rPr>
                <w:rFonts w:ascii="Arial" w:eastAsia="Arial" w:hAnsi="Arial" w:cs="Arial"/>
                <w:sz w:val="20"/>
                <w:lang w:val="en-US"/>
              </w:rPr>
              <w:t>Where</w:t>
            </w:r>
            <w:r w:rsidRPr="00A02482">
              <w:rPr>
                <w:rFonts w:ascii="Arial" w:eastAsia="Arial" w:hAnsi="Arial" w:cs="Arial"/>
                <w:spacing w:val="-16"/>
                <w:sz w:val="20"/>
                <w:lang w:val="en-US"/>
              </w:rPr>
              <w:t xml:space="preserve"> </w:t>
            </w:r>
            <w:r w:rsidRPr="00A02482">
              <w:rPr>
                <w:rFonts w:ascii="Arial" w:eastAsia="Arial" w:hAnsi="Arial" w:cs="Arial"/>
                <w:sz w:val="20"/>
                <w:lang w:val="en-US"/>
              </w:rPr>
              <w:t>the</w:t>
            </w:r>
            <w:r w:rsidRPr="00A02482">
              <w:rPr>
                <w:rFonts w:ascii="Arial" w:eastAsia="Arial" w:hAnsi="Arial" w:cs="Arial"/>
                <w:spacing w:val="-17"/>
                <w:sz w:val="20"/>
                <w:lang w:val="en-US"/>
              </w:rPr>
              <w:t xml:space="preserve"> </w:t>
            </w:r>
            <w:r w:rsidRPr="00A02482">
              <w:rPr>
                <w:rFonts w:ascii="Arial" w:eastAsia="Arial" w:hAnsi="Arial" w:cs="Arial"/>
                <w:sz w:val="20"/>
                <w:lang w:val="en-US"/>
              </w:rPr>
              <w:t>supplies</w:t>
            </w:r>
            <w:r w:rsidRPr="00A02482">
              <w:rPr>
                <w:rFonts w:ascii="Arial" w:eastAsia="Arial" w:hAnsi="Arial" w:cs="Arial"/>
                <w:spacing w:val="-13"/>
                <w:sz w:val="20"/>
                <w:lang w:val="en-US"/>
              </w:rPr>
              <w:t xml:space="preserve"> </w:t>
            </w:r>
            <w:r w:rsidRPr="00A02482">
              <w:rPr>
                <w:rFonts w:ascii="Arial" w:eastAsia="Arial" w:hAnsi="Arial" w:cs="Arial"/>
                <w:sz w:val="20"/>
                <w:lang w:val="en-US"/>
              </w:rPr>
              <w:t>or</w:t>
            </w:r>
            <w:r w:rsidRPr="00A02482">
              <w:rPr>
                <w:rFonts w:ascii="Arial" w:eastAsia="Arial" w:hAnsi="Arial" w:cs="Arial"/>
                <w:spacing w:val="-16"/>
                <w:sz w:val="20"/>
                <w:lang w:val="en-US"/>
              </w:rPr>
              <w:t xml:space="preserve"> </w:t>
            </w:r>
            <w:r w:rsidRPr="00A02482">
              <w:rPr>
                <w:rFonts w:ascii="Arial" w:eastAsia="Arial" w:hAnsi="Arial" w:cs="Arial"/>
                <w:sz w:val="20"/>
                <w:lang w:val="en-US"/>
              </w:rPr>
              <w:t>services</w:t>
            </w:r>
            <w:r w:rsidRPr="00A02482">
              <w:rPr>
                <w:rFonts w:ascii="Arial" w:eastAsia="Arial" w:hAnsi="Arial" w:cs="Arial"/>
                <w:spacing w:val="-16"/>
                <w:sz w:val="20"/>
                <w:lang w:val="en-US"/>
              </w:rPr>
              <w:t xml:space="preserve"> </w:t>
            </w:r>
            <w:r w:rsidRPr="00A02482">
              <w:rPr>
                <w:rFonts w:ascii="Arial" w:eastAsia="Arial" w:hAnsi="Arial" w:cs="Arial"/>
                <w:sz w:val="20"/>
                <w:lang w:val="en-US"/>
              </w:rPr>
              <w:t>referred</w:t>
            </w:r>
            <w:r w:rsidRPr="00A02482">
              <w:rPr>
                <w:rFonts w:ascii="Arial" w:eastAsia="Arial" w:hAnsi="Arial" w:cs="Arial"/>
                <w:spacing w:val="-16"/>
                <w:sz w:val="20"/>
                <w:lang w:val="en-US"/>
              </w:rPr>
              <w:t xml:space="preserve"> </w:t>
            </w:r>
            <w:r w:rsidRPr="00A02482">
              <w:rPr>
                <w:rFonts w:ascii="Arial" w:eastAsia="Arial" w:hAnsi="Arial" w:cs="Arial"/>
                <w:sz w:val="20"/>
                <w:lang w:val="en-US"/>
              </w:rPr>
              <w:t>to</w:t>
            </w:r>
            <w:r w:rsidRPr="00A02482">
              <w:rPr>
                <w:rFonts w:ascii="Arial" w:eastAsia="Arial" w:hAnsi="Arial" w:cs="Arial"/>
                <w:spacing w:val="-14"/>
                <w:sz w:val="20"/>
                <w:lang w:val="en-US"/>
              </w:rPr>
              <w:t xml:space="preserve"> </w:t>
            </w:r>
            <w:r w:rsidRPr="00A02482">
              <w:rPr>
                <w:rFonts w:ascii="Arial" w:eastAsia="Arial" w:hAnsi="Arial" w:cs="Arial"/>
                <w:sz w:val="20"/>
                <w:lang w:val="en-US"/>
              </w:rPr>
              <w:t>in</w:t>
            </w:r>
            <w:r w:rsidRPr="00A02482">
              <w:rPr>
                <w:rFonts w:ascii="Arial" w:eastAsia="Arial" w:hAnsi="Arial" w:cs="Arial"/>
                <w:spacing w:val="-14"/>
                <w:sz w:val="20"/>
                <w:lang w:val="en-US"/>
              </w:rPr>
              <w:t xml:space="preserve"> </w:t>
            </w:r>
            <w:r w:rsidRPr="00A02482">
              <w:rPr>
                <w:rFonts w:ascii="Arial" w:eastAsia="Arial" w:hAnsi="Arial" w:cs="Arial"/>
                <w:sz w:val="20"/>
                <w:lang w:val="en-US"/>
              </w:rPr>
              <w:t>clauses</w:t>
            </w:r>
            <w:r w:rsidRPr="00A02482">
              <w:rPr>
                <w:rFonts w:ascii="Arial" w:eastAsia="Arial" w:hAnsi="Arial" w:cs="Arial"/>
                <w:spacing w:val="-13"/>
                <w:sz w:val="20"/>
                <w:lang w:val="en-US"/>
              </w:rPr>
              <w:t xml:space="preserve"> </w:t>
            </w:r>
            <w:r w:rsidRPr="00A02482">
              <w:rPr>
                <w:rFonts w:ascii="Arial" w:eastAsia="Arial" w:hAnsi="Arial" w:cs="Arial"/>
                <w:sz w:val="20"/>
                <w:lang w:val="en-US"/>
              </w:rPr>
              <w:t>8.2</w:t>
            </w:r>
            <w:r w:rsidRPr="00A02482">
              <w:rPr>
                <w:rFonts w:ascii="Arial" w:eastAsia="Arial" w:hAnsi="Arial" w:cs="Arial"/>
                <w:spacing w:val="-17"/>
                <w:sz w:val="20"/>
                <w:lang w:val="en-US"/>
              </w:rPr>
              <w:t xml:space="preserve"> </w:t>
            </w:r>
            <w:r w:rsidRPr="00A02482">
              <w:rPr>
                <w:rFonts w:ascii="Arial" w:eastAsia="Arial" w:hAnsi="Arial" w:cs="Arial"/>
                <w:sz w:val="20"/>
                <w:lang w:val="en-US"/>
              </w:rPr>
              <w:t>and</w:t>
            </w:r>
            <w:r w:rsidRPr="00A02482">
              <w:rPr>
                <w:rFonts w:ascii="Arial" w:eastAsia="Arial" w:hAnsi="Arial" w:cs="Arial"/>
                <w:spacing w:val="-14"/>
                <w:sz w:val="20"/>
                <w:lang w:val="en-US"/>
              </w:rPr>
              <w:t xml:space="preserve"> </w:t>
            </w:r>
            <w:r w:rsidRPr="00A02482">
              <w:rPr>
                <w:rFonts w:ascii="Arial" w:eastAsia="Arial" w:hAnsi="Arial" w:cs="Arial"/>
                <w:sz w:val="20"/>
                <w:lang w:val="en-US"/>
              </w:rPr>
              <w:t>8.3</w:t>
            </w:r>
            <w:r w:rsidRPr="00A02482">
              <w:rPr>
                <w:rFonts w:ascii="Arial" w:eastAsia="Arial" w:hAnsi="Arial" w:cs="Arial"/>
                <w:spacing w:val="-14"/>
                <w:sz w:val="20"/>
                <w:lang w:val="en-US"/>
              </w:rPr>
              <w:t xml:space="preserve"> </w:t>
            </w:r>
            <w:r w:rsidRPr="00A02482">
              <w:rPr>
                <w:rFonts w:ascii="Arial" w:eastAsia="Arial" w:hAnsi="Arial" w:cs="Arial"/>
                <w:sz w:val="20"/>
                <w:lang w:val="en-US"/>
              </w:rPr>
              <w:t>do</w:t>
            </w:r>
            <w:r w:rsidRPr="00A02482">
              <w:rPr>
                <w:rFonts w:ascii="Arial" w:eastAsia="Arial" w:hAnsi="Arial" w:cs="Arial"/>
                <w:spacing w:val="-15"/>
                <w:sz w:val="20"/>
                <w:lang w:val="en-US"/>
              </w:rPr>
              <w:t xml:space="preserve"> </w:t>
            </w:r>
            <w:r w:rsidRPr="00A02482">
              <w:rPr>
                <w:rFonts w:ascii="Arial" w:eastAsia="Arial" w:hAnsi="Arial" w:cs="Arial"/>
                <w:sz w:val="20"/>
                <w:lang w:val="en-US"/>
              </w:rPr>
              <w:t>not</w:t>
            </w:r>
            <w:r w:rsidRPr="00A02482">
              <w:rPr>
                <w:rFonts w:ascii="Arial" w:eastAsia="Arial" w:hAnsi="Arial" w:cs="Arial"/>
                <w:spacing w:val="-14"/>
                <w:sz w:val="20"/>
                <w:lang w:val="en-US"/>
              </w:rPr>
              <w:t xml:space="preserve"> </w:t>
            </w:r>
            <w:r w:rsidRPr="00A02482">
              <w:rPr>
                <w:rFonts w:ascii="Arial" w:eastAsia="Arial" w:hAnsi="Arial" w:cs="Arial"/>
                <w:sz w:val="20"/>
                <w:lang w:val="en-US"/>
              </w:rPr>
              <w:t>comply with the contract requirements, irrespective of whether such supplies or services are accepted or not, the cost in connection with these inspections, tests or analyses shall be defrayed by the</w:t>
            </w:r>
            <w:r w:rsidRPr="00A02482">
              <w:rPr>
                <w:rFonts w:ascii="Arial" w:eastAsia="Arial" w:hAnsi="Arial" w:cs="Arial"/>
                <w:spacing w:val="-12"/>
                <w:sz w:val="20"/>
                <w:lang w:val="en-US"/>
              </w:rPr>
              <w:t xml:space="preserve"> </w:t>
            </w:r>
            <w:r w:rsidRPr="00A02482">
              <w:rPr>
                <w:rFonts w:ascii="Arial" w:eastAsia="Arial" w:hAnsi="Arial" w:cs="Arial"/>
                <w:sz w:val="20"/>
                <w:lang w:val="en-US"/>
              </w:rPr>
              <w:t>supplier.</w:t>
            </w:r>
          </w:p>
          <w:p w14:paraId="0C72F3BA" w14:textId="77777777" w:rsidR="00A02482" w:rsidRPr="00A02482" w:rsidRDefault="00A02482" w:rsidP="00A02482">
            <w:pPr>
              <w:widowControl w:val="0"/>
              <w:autoSpaceDE w:val="0"/>
              <w:autoSpaceDN w:val="0"/>
              <w:spacing w:before="10" w:after="0" w:line="240" w:lineRule="auto"/>
              <w:rPr>
                <w:rFonts w:ascii="Cambria" w:eastAsia="Arial" w:hAnsi="Arial" w:cs="Arial"/>
                <w:i/>
                <w:sz w:val="19"/>
                <w:lang w:val="en-US"/>
              </w:rPr>
            </w:pPr>
          </w:p>
          <w:p w14:paraId="30FCEFB4" w14:textId="77777777" w:rsidR="00A02482" w:rsidRPr="00A02482" w:rsidRDefault="00A02482" w:rsidP="00285874">
            <w:pPr>
              <w:widowControl w:val="0"/>
              <w:numPr>
                <w:ilvl w:val="1"/>
                <w:numId w:val="33"/>
              </w:numPr>
              <w:tabs>
                <w:tab w:val="left" w:pos="901"/>
              </w:tabs>
              <w:autoSpaceDE w:val="0"/>
              <w:autoSpaceDN w:val="0"/>
              <w:spacing w:after="0" w:line="240" w:lineRule="auto"/>
              <w:ind w:right="108"/>
              <w:jc w:val="both"/>
              <w:rPr>
                <w:rFonts w:ascii="Arial" w:eastAsia="Arial" w:hAnsi="Arial" w:cs="Arial"/>
                <w:sz w:val="20"/>
                <w:lang w:val="en-US"/>
              </w:rPr>
            </w:pPr>
            <w:r w:rsidRPr="00A02482">
              <w:rPr>
                <w:rFonts w:ascii="Arial" w:eastAsia="Arial" w:hAnsi="Arial" w:cs="Arial"/>
                <w:sz w:val="20"/>
                <w:lang w:val="en-US"/>
              </w:rPr>
              <w:t>Supplies and services which are referred to in clauses 8.2 and 8.3 and which do not comply with the contract requirements may be</w:t>
            </w:r>
            <w:r w:rsidRPr="00A02482">
              <w:rPr>
                <w:rFonts w:ascii="Arial" w:eastAsia="Arial" w:hAnsi="Arial" w:cs="Arial"/>
                <w:spacing w:val="-15"/>
                <w:sz w:val="20"/>
                <w:lang w:val="en-US"/>
              </w:rPr>
              <w:t xml:space="preserve"> </w:t>
            </w:r>
            <w:r w:rsidRPr="00A02482">
              <w:rPr>
                <w:rFonts w:ascii="Arial" w:eastAsia="Arial" w:hAnsi="Arial" w:cs="Arial"/>
                <w:sz w:val="20"/>
                <w:lang w:val="en-US"/>
              </w:rPr>
              <w:t>rejected.</w:t>
            </w:r>
          </w:p>
          <w:p w14:paraId="72848AA7"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61C826B2" w14:textId="77777777" w:rsidR="00A02482" w:rsidRPr="00A02482" w:rsidRDefault="00A02482" w:rsidP="00285874">
            <w:pPr>
              <w:widowControl w:val="0"/>
              <w:numPr>
                <w:ilvl w:val="1"/>
                <w:numId w:val="33"/>
              </w:numPr>
              <w:tabs>
                <w:tab w:val="left" w:pos="90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Any</w:t>
            </w:r>
            <w:r w:rsidRPr="00A02482">
              <w:rPr>
                <w:rFonts w:ascii="Arial" w:eastAsia="Arial" w:hAnsi="Arial" w:cs="Arial"/>
                <w:spacing w:val="-20"/>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6"/>
                <w:sz w:val="20"/>
                <w:lang w:val="en-US"/>
              </w:rPr>
              <w:t xml:space="preserve"> </w:t>
            </w:r>
            <w:r w:rsidRPr="00A02482">
              <w:rPr>
                <w:rFonts w:ascii="Arial" w:eastAsia="Arial" w:hAnsi="Arial" w:cs="Arial"/>
                <w:sz w:val="20"/>
                <w:lang w:val="en-US"/>
              </w:rPr>
              <w:t>supplies</w:t>
            </w:r>
            <w:r w:rsidRPr="00A02482">
              <w:rPr>
                <w:rFonts w:ascii="Arial" w:eastAsia="Arial" w:hAnsi="Arial" w:cs="Arial"/>
                <w:spacing w:val="-12"/>
                <w:sz w:val="20"/>
                <w:lang w:val="en-US"/>
              </w:rPr>
              <w:t xml:space="preserve"> </w:t>
            </w:r>
            <w:r w:rsidRPr="00A02482">
              <w:rPr>
                <w:rFonts w:ascii="Arial" w:eastAsia="Arial" w:hAnsi="Arial" w:cs="Arial"/>
                <w:sz w:val="20"/>
                <w:lang w:val="en-US"/>
              </w:rPr>
              <w:t>may</w:t>
            </w:r>
            <w:r w:rsidRPr="00A02482">
              <w:rPr>
                <w:rFonts w:ascii="Arial" w:eastAsia="Arial" w:hAnsi="Arial" w:cs="Arial"/>
                <w:spacing w:val="-19"/>
                <w:sz w:val="20"/>
                <w:lang w:val="en-US"/>
              </w:rPr>
              <w:t xml:space="preserve"> </w:t>
            </w:r>
            <w:r w:rsidRPr="00A02482">
              <w:rPr>
                <w:rFonts w:ascii="Arial" w:eastAsia="Arial" w:hAnsi="Arial" w:cs="Arial"/>
                <w:sz w:val="20"/>
                <w:lang w:val="en-US"/>
              </w:rPr>
              <w:t>on</w:t>
            </w:r>
            <w:r w:rsidRPr="00A02482">
              <w:rPr>
                <w:rFonts w:ascii="Arial" w:eastAsia="Arial" w:hAnsi="Arial" w:cs="Arial"/>
                <w:spacing w:val="-17"/>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after</w:t>
            </w:r>
            <w:r w:rsidRPr="00A02482">
              <w:rPr>
                <w:rFonts w:ascii="Arial" w:eastAsia="Arial" w:hAnsi="Arial" w:cs="Arial"/>
                <w:spacing w:val="-16"/>
                <w:sz w:val="20"/>
                <w:lang w:val="en-US"/>
              </w:rPr>
              <w:t xml:space="preserve"> </w:t>
            </w:r>
            <w:r w:rsidRPr="00A02482">
              <w:rPr>
                <w:rFonts w:ascii="Arial" w:eastAsia="Arial" w:hAnsi="Arial" w:cs="Arial"/>
                <w:sz w:val="20"/>
                <w:lang w:val="en-US"/>
              </w:rPr>
              <w:t>delivery</w:t>
            </w:r>
            <w:r w:rsidRPr="00A02482">
              <w:rPr>
                <w:rFonts w:ascii="Arial" w:eastAsia="Arial" w:hAnsi="Arial" w:cs="Arial"/>
                <w:spacing w:val="-16"/>
                <w:sz w:val="20"/>
                <w:lang w:val="en-US"/>
              </w:rPr>
              <w:t xml:space="preserve"> </w:t>
            </w:r>
            <w:r w:rsidRPr="00A02482">
              <w:rPr>
                <w:rFonts w:ascii="Arial" w:eastAsia="Arial" w:hAnsi="Arial" w:cs="Arial"/>
                <w:sz w:val="20"/>
                <w:lang w:val="en-US"/>
              </w:rPr>
              <w:t>be</w:t>
            </w:r>
            <w:r w:rsidRPr="00A02482">
              <w:rPr>
                <w:rFonts w:ascii="Arial" w:eastAsia="Arial" w:hAnsi="Arial" w:cs="Arial"/>
                <w:spacing w:val="-14"/>
                <w:sz w:val="20"/>
                <w:lang w:val="en-US"/>
              </w:rPr>
              <w:t xml:space="preserve"> </w:t>
            </w:r>
            <w:r w:rsidRPr="00A02482">
              <w:rPr>
                <w:rFonts w:ascii="Arial" w:eastAsia="Arial" w:hAnsi="Arial" w:cs="Arial"/>
                <w:sz w:val="20"/>
                <w:lang w:val="en-US"/>
              </w:rPr>
              <w:t>inspected,</w:t>
            </w:r>
            <w:r w:rsidRPr="00A02482">
              <w:rPr>
                <w:rFonts w:ascii="Arial" w:eastAsia="Arial" w:hAnsi="Arial" w:cs="Arial"/>
                <w:spacing w:val="-14"/>
                <w:sz w:val="20"/>
                <w:lang w:val="en-US"/>
              </w:rPr>
              <w:t xml:space="preserve"> </w:t>
            </w:r>
            <w:r w:rsidRPr="00A02482">
              <w:rPr>
                <w:rFonts w:ascii="Arial" w:eastAsia="Arial" w:hAnsi="Arial" w:cs="Arial"/>
                <w:sz w:val="20"/>
                <w:lang w:val="en-US"/>
              </w:rPr>
              <w:t>tested</w:t>
            </w:r>
            <w:r w:rsidRPr="00A02482">
              <w:rPr>
                <w:rFonts w:ascii="Arial" w:eastAsia="Arial" w:hAnsi="Arial" w:cs="Arial"/>
                <w:spacing w:val="-14"/>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 xml:space="preserve">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w:t>
            </w:r>
            <w:proofErr w:type="gramStart"/>
            <w:r w:rsidRPr="00A02482">
              <w:rPr>
                <w:rFonts w:ascii="Arial" w:eastAsia="Arial" w:hAnsi="Arial" w:cs="Arial"/>
                <w:sz w:val="20"/>
                <w:lang w:val="en-US"/>
              </w:rPr>
              <w:t>suppliers</w:t>
            </w:r>
            <w:proofErr w:type="gramEnd"/>
            <w:r w:rsidRPr="00A02482">
              <w:rPr>
                <w:rFonts w:ascii="Arial" w:eastAsia="Arial" w:hAnsi="Arial" w:cs="Arial"/>
                <w:sz w:val="20"/>
                <w:lang w:val="en-US"/>
              </w:rPr>
              <w:t xml:space="preserve"> cost and risk. Should the supplier fail to provide the substitute supplies forthwith, the purchaser may, without giving the supplier further opportunity to substitute the rejected supplies, purchase such supplies as may be necessary at the expense of the</w:t>
            </w:r>
            <w:r w:rsidRPr="00A02482">
              <w:rPr>
                <w:rFonts w:ascii="Arial" w:eastAsia="Arial" w:hAnsi="Arial" w:cs="Arial"/>
                <w:spacing w:val="-9"/>
                <w:sz w:val="20"/>
                <w:lang w:val="en-US"/>
              </w:rPr>
              <w:t xml:space="preserve"> </w:t>
            </w:r>
            <w:r w:rsidRPr="00A02482">
              <w:rPr>
                <w:rFonts w:ascii="Arial" w:eastAsia="Arial" w:hAnsi="Arial" w:cs="Arial"/>
                <w:sz w:val="20"/>
                <w:lang w:val="en-US"/>
              </w:rPr>
              <w:t>supplier.</w:t>
            </w:r>
          </w:p>
          <w:p w14:paraId="56816895"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3D9607E0" w14:textId="77777777" w:rsidR="00A02482" w:rsidRPr="00A02482" w:rsidRDefault="00A02482" w:rsidP="00285874">
            <w:pPr>
              <w:widowControl w:val="0"/>
              <w:numPr>
                <w:ilvl w:val="1"/>
                <w:numId w:val="33"/>
              </w:numPr>
              <w:tabs>
                <w:tab w:val="left" w:pos="901"/>
              </w:tabs>
              <w:autoSpaceDE w:val="0"/>
              <w:autoSpaceDN w:val="0"/>
              <w:spacing w:before="1" w:after="0" w:line="240" w:lineRule="auto"/>
              <w:ind w:right="100"/>
              <w:jc w:val="both"/>
              <w:rPr>
                <w:rFonts w:ascii="Arial" w:eastAsia="Arial" w:hAnsi="Arial" w:cs="Arial"/>
                <w:sz w:val="20"/>
                <w:lang w:val="en-US"/>
              </w:rPr>
            </w:pPr>
            <w:r w:rsidRPr="00A02482">
              <w:rPr>
                <w:rFonts w:ascii="Arial" w:eastAsia="Arial" w:hAnsi="Arial" w:cs="Arial"/>
                <w:sz w:val="20"/>
                <w:lang w:val="en-US"/>
              </w:rPr>
              <w:t>The provisions of clauses 8.4 to 8.7 shall not prejudice the right of the purchaser to cancel the contract on account of a breach of the conditions thereof, or to act in terms of Clause 23 of</w:t>
            </w:r>
            <w:r w:rsidRPr="00A02482">
              <w:rPr>
                <w:rFonts w:ascii="Arial" w:eastAsia="Arial" w:hAnsi="Arial" w:cs="Arial"/>
                <w:spacing w:val="-5"/>
                <w:sz w:val="20"/>
                <w:lang w:val="en-US"/>
              </w:rPr>
              <w:t xml:space="preserve"> </w:t>
            </w:r>
            <w:r w:rsidRPr="00A02482">
              <w:rPr>
                <w:rFonts w:ascii="Arial" w:eastAsia="Arial" w:hAnsi="Arial" w:cs="Arial"/>
                <w:sz w:val="20"/>
                <w:lang w:val="en-US"/>
              </w:rPr>
              <w:t>GCC.</w:t>
            </w:r>
          </w:p>
        </w:tc>
      </w:tr>
      <w:tr w:rsidR="00A02482" w:rsidRPr="00A02482" w14:paraId="68E1F75B" w14:textId="77777777" w:rsidTr="00DB7F37">
        <w:trPr>
          <w:trHeight w:val="1151"/>
        </w:trPr>
        <w:tc>
          <w:tcPr>
            <w:tcW w:w="1742" w:type="dxa"/>
            <w:gridSpan w:val="2"/>
          </w:tcPr>
          <w:p w14:paraId="36EFA076" w14:textId="77777777" w:rsidR="00A02482" w:rsidRPr="00A02482" w:rsidRDefault="00A02482" w:rsidP="00A02482">
            <w:pPr>
              <w:widowControl w:val="0"/>
              <w:tabs>
                <w:tab w:val="left" w:pos="559"/>
              </w:tabs>
              <w:autoSpaceDE w:val="0"/>
              <w:autoSpaceDN w:val="0"/>
              <w:spacing w:after="0" w:line="227" w:lineRule="exact"/>
              <w:ind w:left="107"/>
              <w:rPr>
                <w:rFonts w:ascii="Arial" w:eastAsia="Arial" w:hAnsi="Arial" w:cs="Arial"/>
                <w:b/>
                <w:sz w:val="20"/>
                <w:lang w:val="en-US"/>
              </w:rPr>
            </w:pPr>
            <w:r w:rsidRPr="00A02482">
              <w:rPr>
                <w:rFonts w:ascii="Arial" w:eastAsia="Arial" w:hAnsi="Arial" w:cs="Arial"/>
                <w:b/>
                <w:sz w:val="20"/>
                <w:lang w:val="en-US"/>
              </w:rPr>
              <w:t>9.</w:t>
            </w:r>
            <w:r w:rsidRPr="00A02482">
              <w:rPr>
                <w:rFonts w:ascii="Arial" w:eastAsia="Arial" w:hAnsi="Arial" w:cs="Arial"/>
                <w:b/>
                <w:sz w:val="20"/>
                <w:lang w:val="en-US"/>
              </w:rPr>
              <w:tab/>
              <w:t>Packing</w:t>
            </w:r>
          </w:p>
        </w:tc>
        <w:tc>
          <w:tcPr>
            <w:tcW w:w="7493" w:type="dxa"/>
          </w:tcPr>
          <w:p w14:paraId="21EBA9E8" w14:textId="77777777" w:rsidR="00A02482" w:rsidRPr="00A02482" w:rsidRDefault="00A02482" w:rsidP="00A02482">
            <w:pPr>
              <w:widowControl w:val="0"/>
              <w:autoSpaceDE w:val="0"/>
              <w:autoSpaceDN w:val="0"/>
              <w:spacing w:after="0" w:line="240" w:lineRule="auto"/>
              <w:ind w:left="900" w:right="100" w:hanging="793"/>
              <w:jc w:val="both"/>
              <w:rPr>
                <w:rFonts w:ascii="Arial" w:eastAsia="Arial" w:hAnsi="Arial" w:cs="Arial"/>
                <w:sz w:val="20"/>
                <w:lang w:val="en-US"/>
              </w:rPr>
            </w:pPr>
            <w:r w:rsidRPr="00A02482">
              <w:rPr>
                <w:rFonts w:ascii="Arial" w:eastAsia="Arial" w:hAnsi="Arial" w:cs="Arial"/>
                <w:sz w:val="20"/>
                <w:lang w:val="en-US"/>
              </w:rPr>
              <w:t>9.1</w:t>
            </w:r>
            <w:r w:rsidRPr="00A02482">
              <w:rPr>
                <w:rFonts w:ascii="Arial" w:eastAsia="Arial" w:hAnsi="Arial" w:cs="Arial"/>
                <w:spacing w:val="7"/>
                <w:sz w:val="20"/>
                <w:lang w:val="en-US"/>
              </w:rPr>
              <w:t xml:space="preserve"> </w:t>
            </w:r>
            <w:r w:rsidRPr="00A02482">
              <w:rPr>
                <w:rFonts w:ascii="Arial" w:eastAsia="Arial" w:hAnsi="Arial" w:cs="Arial"/>
                <w:sz w:val="20"/>
                <w:lang w:val="en-US"/>
              </w:rPr>
              <w:t xml:space="preserve">The supplier shall provide such packing of the goods as is required to prevent </w:t>
            </w:r>
            <w:proofErr w:type="gramStart"/>
            <w:r w:rsidRPr="00A02482">
              <w:rPr>
                <w:rFonts w:ascii="Arial" w:eastAsia="Arial" w:hAnsi="Arial" w:cs="Arial"/>
                <w:sz w:val="20"/>
                <w:lang w:val="en-US"/>
              </w:rPr>
              <w:t>their damage</w:t>
            </w:r>
            <w:proofErr w:type="gramEnd"/>
            <w:r w:rsidRPr="00A02482">
              <w:rPr>
                <w:rFonts w:ascii="Arial" w:eastAsia="Arial" w:hAnsi="Arial" w:cs="Arial"/>
                <w:sz w:val="20"/>
                <w:lang w:val="en-US"/>
              </w:rPr>
              <w:t xml:space="preserve"> or deterioration during transit to their </w:t>
            </w:r>
            <w:proofErr w:type="gramStart"/>
            <w:r w:rsidRPr="00A02482">
              <w:rPr>
                <w:rFonts w:ascii="Arial" w:eastAsia="Arial" w:hAnsi="Arial" w:cs="Arial"/>
                <w:sz w:val="20"/>
                <w:lang w:val="en-US"/>
              </w:rPr>
              <w:t>final destination</w:t>
            </w:r>
            <w:proofErr w:type="gramEnd"/>
            <w:r w:rsidRPr="00A02482">
              <w:rPr>
                <w:rFonts w:ascii="Arial" w:eastAsia="Arial" w:hAnsi="Arial" w:cs="Arial"/>
                <w:sz w:val="20"/>
                <w:lang w:val="en-US"/>
              </w:rPr>
              <w:t xml:space="preserve">, as indicated in the contract. The packing shall be sufficient to withstand, without limitation, rough   handling   during    transit    and    exposure   to  </w:t>
            </w:r>
            <w:r w:rsidRPr="00A02482">
              <w:rPr>
                <w:rFonts w:ascii="Arial" w:eastAsia="Arial" w:hAnsi="Arial" w:cs="Arial"/>
                <w:spacing w:val="44"/>
                <w:sz w:val="20"/>
                <w:lang w:val="en-US"/>
              </w:rPr>
              <w:t xml:space="preserve"> </w:t>
            </w:r>
            <w:r w:rsidRPr="00A02482">
              <w:rPr>
                <w:rFonts w:ascii="Arial" w:eastAsia="Arial" w:hAnsi="Arial" w:cs="Arial"/>
                <w:sz w:val="20"/>
                <w:lang w:val="en-US"/>
              </w:rPr>
              <w:t>extreme temperatures,</w:t>
            </w:r>
            <w:r w:rsidRPr="00A02482">
              <w:rPr>
                <w:rFonts w:ascii="Arial" w:eastAsia="Arial" w:hAnsi="Arial" w:cs="Arial"/>
                <w:spacing w:val="-15"/>
                <w:sz w:val="20"/>
                <w:lang w:val="en-US"/>
              </w:rPr>
              <w:t xml:space="preserve"> </w:t>
            </w:r>
            <w:r w:rsidRPr="00A02482">
              <w:rPr>
                <w:rFonts w:ascii="Arial" w:eastAsia="Arial" w:hAnsi="Arial" w:cs="Arial"/>
                <w:sz w:val="20"/>
                <w:lang w:val="en-US"/>
              </w:rPr>
              <w:t>salt</w:t>
            </w:r>
            <w:r w:rsidRPr="00A02482">
              <w:rPr>
                <w:rFonts w:ascii="Arial" w:eastAsia="Arial" w:hAnsi="Arial" w:cs="Arial"/>
                <w:spacing w:val="-13"/>
                <w:sz w:val="20"/>
                <w:lang w:val="en-US"/>
              </w:rPr>
              <w:t xml:space="preserve"> </w:t>
            </w:r>
            <w:r w:rsidRPr="00A02482">
              <w:rPr>
                <w:rFonts w:ascii="Arial" w:eastAsia="Arial" w:hAnsi="Arial" w:cs="Arial"/>
                <w:sz w:val="20"/>
                <w:lang w:val="en-US"/>
              </w:rPr>
              <w:t>and</w:t>
            </w:r>
            <w:r w:rsidRPr="00A02482">
              <w:rPr>
                <w:rFonts w:ascii="Arial" w:eastAsia="Arial" w:hAnsi="Arial" w:cs="Arial"/>
                <w:spacing w:val="-14"/>
                <w:sz w:val="20"/>
                <w:lang w:val="en-US"/>
              </w:rPr>
              <w:t xml:space="preserve"> </w:t>
            </w:r>
            <w:r w:rsidRPr="00A02482">
              <w:rPr>
                <w:rFonts w:ascii="Arial" w:eastAsia="Arial" w:hAnsi="Arial" w:cs="Arial"/>
                <w:sz w:val="20"/>
                <w:lang w:val="en-US"/>
              </w:rPr>
              <w:t>precipitation</w:t>
            </w:r>
            <w:r w:rsidRPr="00A02482">
              <w:rPr>
                <w:rFonts w:ascii="Arial" w:eastAsia="Arial" w:hAnsi="Arial" w:cs="Arial"/>
                <w:spacing w:val="-15"/>
                <w:sz w:val="20"/>
                <w:lang w:val="en-US"/>
              </w:rPr>
              <w:t xml:space="preserve"> </w:t>
            </w:r>
            <w:r w:rsidRPr="00A02482">
              <w:rPr>
                <w:rFonts w:ascii="Arial" w:eastAsia="Arial" w:hAnsi="Arial" w:cs="Arial"/>
                <w:sz w:val="20"/>
                <w:lang w:val="en-US"/>
              </w:rPr>
              <w:t>during</w:t>
            </w:r>
            <w:r w:rsidRPr="00A02482">
              <w:rPr>
                <w:rFonts w:ascii="Arial" w:eastAsia="Arial" w:hAnsi="Arial" w:cs="Arial"/>
                <w:spacing w:val="-15"/>
                <w:sz w:val="20"/>
                <w:lang w:val="en-US"/>
              </w:rPr>
              <w:t xml:space="preserve"> </w:t>
            </w:r>
            <w:r w:rsidRPr="00A02482">
              <w:rPr>
                <w:rFonts w:ascii="Arial" w:eastAsia="Arial" w:hAnsi="Arial" w:cs="Arial"/>
                <w:sz w:val="20"/>
                <w:lang w:val="en-US"/>
              </w:rPr>
              <w:t>transit,</w:t>
            </w:r>
            <w:r w:rsidRPr="00A02482">
              <w:rPr>
                <w:rFonts w:ascii="Arial" w:eastAsia="Arial" w:hAnsi="Arial" w:cs="Arial"/>
                <w:spacing w:val="-12"/>
                <w:sz w:val="20"/>
                <w:lang w:val="en-US"/>
              </w:rPr>
              <w:t xml:space="preserve"> </w:t>
            </w:r>
            <w:r w:rsidRPr="00A02482">
              <w:rPr>
                <w:rFonts w:ascii="Arial" w:eastAsia="Arial" w:hAnsi="Arial" w:cs="Arial"/>
                <w:sz w:val="20"/>
                <w:lang w:val="en-US"/>
              </w:rPr>
              <w:t>and</w:t>
            </w:r>
            <w:r w:rsidRPr="00A02482">
              <w:rPr>
                <w:rFonts w:ascii="Arial" w:eastAsia="Arial" w:hAnsi="Arial" w:cs="Arial"/>
                <w:spacing w:val="-15"/>
                <w:sz w:val="20"/>
                <w:lang w:val="en-US"/>
              </w:rPr>
              <w:t xml:space="preserve"> </w:t>
            </w:r>
            <w:r w:rsidRPr="00A02482">
              <w:rPr>
                <w:rFonts w:ascii="Arial" w:eastAsia="Arial" w:hAnsi="Arial" w:cs="Arial"/>
                <w:sz w:val="20"/>
                <w:lang w:val="en-US"/>
              </w:rPr>
              <w:t>open</w:t>
            </w:r>
            <w:r w:rsidRPr="00A02482">
              <w:rPr>
                <w:rFonts w:ascii="Arial" w:eastAsia="Arial" w:hAnsi="Arial" w:cs="Arial"/>
                <w:spacing w:val="-15"/>
                <w:sz w:val="20"/>
                <w:lang w:val="en-US"/>
              </w:rPr>
              <w:t xml:space="preserve"> </w:t>
            </w:r>
            <w:r w:rsidRPr="00A02482">
              <w:rPr>
                <w:rFonts w:ascii="Arial" w:eastAsia="Arial" w:hAnsi="Arial" w:cs="Arial"/>
                <w:sz w:val="20"/>
                <w:lang w:val="en-US"/>
              </w:rPr>
              <w:t>storage.</w:t>
            </w:r>
            <w:r w:rsidRPr="00A02482">
              <w:rPr>
                <w:rFonts w:ascii="Arial" w:eastAsia="Arial" w:hAnsi="Arial" w:cs="Arial"/>
                <w:spacing w:val="30"/>
                <w:sz w:val="20"/>
                <w:lang w:val="en-US"/>
              </w:rPr>
              <w:t xml:space="preserve"> </w:t>
            </w:r>
            <w:r w:rsidRPr="00A02482">
              <w:rPr>
                <w:rFonts w:ascii="Arial" w:eastAsia="Arial" w:hAnsi="Arial" w:cs="Arial"/>
                <w:sz w:val="20"/>
                <w:lang w:val="en-US"/>
              </w:rPr>
              <w:t xml:space="preserve">Packing, </w:t>
            </w:r>
          </w:p>
        </w:tc>
      </w:tr>
      <w:tr w:rsidR="00A02482" w:rsidRPr="00A02482" w14:paraId="083E948C" w14:textId="77777777" w:rsidTr="00DB7F37">
        <w:trPr>
          <w:gridBefore w:val="1"/>
          <w:wBefore w:w="21" w:type="dxa"/>
          <w:trHeight w:val="2071"/>
        </w:trPr>
        <w:tc>
          <w:tcPr>
            <w:tcW w:w="1721" w:type="dxa"/>
          </w:tcPr>
          <w:p w14:paraId="3FDB423D"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493" w:type="dxa"/>
          </w:tcPr>
          <w:p w14:paraId="5988F261" w14:textId="77777777" w:rsidR="00A02482" w:rsidRPr="00A02482" w:rsidRDefault="00A02482" w:rsidP="00A02482">
            <w:pPr>
              <w:widowControl w:val="0"/>
              <w:autoSpaceDE w:val="0"/>
              <w:autoSpaceDN w:val="0"/>
              <w:spacing w:after="0" w:line="240" w:lineRule="auto"/>
              <w:ind w:left="900" w:right="99"/>
              <w:jc w:val="both"/>
              <w:rPr>
                <w:rFonts w:ascii="Arial" w:eastAsia="Arial" w:hAnsi="Arial" w:cs="Arial"/>
                <w:sz w:val="20"/>
                <w:lang w:val="en-US"/>
              </w:rPr>
            </w:pPr>
            <w:r w:rsidRPr="00A02482">
              <w:rPr>
                <w:rFonts w:ascii="Arial" w:eastAsia="Arial" w:hAnsi="Arial" w:cs="Arial"/>
                <w:sz w:val="20"/>
                <w:lang w:val="en-US"/>
              </w:rPr>
              <w:t>case size and weights shall take into consideration, where appropriate, the remoteness</w:t>
            </w:r>
            <w:r w:rsidRPr="00A02482">
              <w:rPr>
                <w:rFonts w:ascii="Arial" w:eastAsia="Arial" w:hAnsi="Arial" w:cs="Arial"/>
                <w:spacing w:val="-4"/>
                <w:sz w:val="20"/>
                <w:lang w:val="en-US"/>
              </w:rPr>
              <w:t xml:space="preserve"> </w:t>
            </w:r>
            <w:r w:rsidRPr="00A02482">
              <w:rPr>
                <w:rFonts w:ascii="Arial" w:eastAsia="Arial" w:hAnsi="Arial" w:cs="Arial"/>
                <w:sz w:val="20"/>
                <w:lang w:val="en-US"/>
              </w:rPr>
              <w:t>of</w:t>
            </w:r>
            <w:r w:rsidRPr="00A02482">
              <w:rPr>
                <w:rFonts w:ascii="Arial" w:eastAsia="Arial" w:hAnsi="Arial" w:cs="Arial"/>
                <w:spacing w:val="-4"/>
                <w:sz w:val="20"/>
                <w:lang w:val="en-US"/>
              </w:rPr>
              <w:t xml:space="preserve"> </w:t>
            </w:r>
            <w:r w:rsidRPr="00A02482">
              <w:rPr>
                <w:rFonts w:ascii="Arial" w:eastAsia="Arial" w:hAnsi="Arial" w:cs="Arial"/>
                <w:sz w:val="20"/>
                <w:lang w:val="en-US"/>
              </w:rPr>
              <w:t>the</w:t>
            </w:r>
            <w:r w:rsidRPr="00A02482">
              <w:rPr>
                <w:rFonts w:ascii="Arial" w:eastAsia="Arial" w:hAnsi="Arial" w:cs="Arial"/>
                <w:spacing w:val="-6"/>
                <w:sz w:val="20"/>
                <w:lang w:val="en-US"/>
              </w:rPr>
              <w:t xml:space="preserve"> </w:t>
            </w:r>
            <w:r w:rsidRPr="00A02482">
              <w:rPr>
                <w:rFonts w:ascii="Arial" w:eastAsia="Arial" w:hAnsi="Arial" w:cs="Arial"/>
                <w:sz w:val="20"/>
                <w:lang w:val="en-US"/>
              </w:rPr>
              <w:t>goods’</w:t>
            </w:r>
            <w:r w:rsidRPr="00A02482">
              <w:rPr>
                <w:rFonts w:ascii="Arial" w:eastAsia="Arial" w:hAnsi="Arial" w:cs="Arial"/>
                <w:spacing w:val="-6"/>
                <w:sz w:val="20"/>
                <w:lang w:val="en-US"/>
              </w:rPr>
              <w:t xml:space="preserve"> </w:t>
            </w:r>
            <w:proofErr w:type="gramStart"/>
            <w:r w:rsidRPr="00A02482">
              <w:rPr>
                <w:rFonts w:ascii="Arial" w:eastAsia="Arial" w:hAnsi="Arial" w:cs="Arial"/>
                <w:sz w:val="20"/>
                <w:lang w:val="en-US"/>
              </w:rPr>
              <w:t>final</w:t>
            </w:r>
            <w:r w:rsidRPr="00A02482">
              <w:rPr>
                <w:rFonts w:ascii="Arial" w:eastAsia="Arial" w:hAnsi="Arial" w:cs="Arial"/>
                <w:spacing w:val="-4"/>
                <w:sz w:val="20"/>
                <w:lang w:val="en-US"/>
              </w:rPr>
              <w:t xml:space="preserve"> </w:t>
            </w:r>
            <w:r w:rsidRPr="00A02482">
              <w:rPr>
                <w:rFonts w:ascii="Arial" w:eastAsia="Arial" w:hAnsi="Arial" w:cs="Arial"/>
                <w:sz w:val="20"/>
                <w:lang w:val="en-US"/>
              </w:rPr>
              <w:t>destination</w:t>
            </w:r>
            <w:proofErr w:type="gramEnd"/>
            <w:r w:rsidRPr="00A02482">
              <w:rPr>
                <w:rFonts w:ascii="Arial" w:eastAsia="Arial" w:hAnsi="Arial" w:cs="Arial"/>
                <w:spacing w:val="-4"/>
                <w:sz w:val="20"/>
                <w:lang w:val="en-US"/>
              </w:rPr>
              <w:t xml:space="preserve"> </w:t>
            </w:r>
            <w:r w:rsidRPr="00A02482">
              <w:rPr>
                <w:rFonts w:ascii="Arial" w:eastAsia="Arial" w:hAnsi="Arial" w:cs="Arial"/>
                <w:sz w:val="20"/>
                <w:lang w:val="en-US"/>
              </w:rPr>
              <w:t>and</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6"/>
                <w:sz w:val="20"/>
                <w:lang w:val="en-US"/>
              </w:rPr>
              <w:t xml:space="preserve"> </w:t>
            </w:r>
            <w:r w:rsidRPr="00A02482">
              <w:rPr>
                <w:rFonts w:ascii="Arial" w:eastAsia="Arial" w:hAnsi="Arial" w:cs="Arial"/>
                <w:sz w:val="20"/>
                <w:lang w:val="en-US"/>
              </w:rPr>
              <w:t>absence</w:t>
            </w:r>
            <w:r w:rsidRPr="00A02482">
              <w:rPr>
                <w:rFonts w:ascii="Arial" w:eastAsia="Arial" w:hAnsi="Arial" w:cs="Arial"/>
                <w:spacing w:val="-6"/>
                <w:sz w:val="20"/>
                <w:lang w:val="en-US"/>
              </w:rPr>
              <w:t xml:space="preserve"> </w:t>
            </w:r>
            <w:r w:rsidRPr="00A02482">
              <w:rPr>
                <w:rFonts w:ascii="Arial" w:eastAsia="Arial" w:hAnsi="Arial" w:cs="Arial"/>
                <w:sz w:val="20"/>
                <w:lang w:val="en-US"/>
              </w:rPr>
              <w:t>of</w:t>
            </w:r>
            <w:r w:rsidRPr="00A02482">
              <w:rPr>
                <w:rFonts w:ascii="Arial" w:eastAsia="Arial" w:hAnsi="Arial" w:cs="Arial"/>
                <w:spacing w:val="-4"/>
                <w:sz w:val="20"/>
                <w:lang w:val="en-US"/>
              </w:rPr>
              <w:t xml:space="preserve"> </w:t>
            </w:r>
            <w:r w:rsidRPr="00A02482">
              <w:rPr>
                <w:rFonts w:ascii="Arial" w:eastAsia="Arial" w:hAnsi="Arial" w:cs="Arial"/>
                <w:sz w:val="20"/>
                <w:lang w:val="en-US"/>
              </w:rPr>
              <w:t>heavy</w:t>
            </w:r>
            <w:r w:rsidRPr="00A02482">
              <w:rPr>
                <w:rFonts w:ascii="Arial" w:eastAsia="Arial" w:hAnsi="Arial" w:cs="Arial"/>
                <w:spacing w:val="-9"/>
                <w:sz w:val="20"/>
                <w:lang w:val="en-US"/>
              </w:rPr>
              <w:t xml:space="preserve"> </w:t>
            </w:r>
            <w:r w:rsidRPr="00A02482">
              <w:rPr>
                <w:rFonts w:ascii="Arial" w:eastAsia="Arial" w:hAnsi="Arial" w:cs="Arial"/>
                <w:sz w:val="20"/>
                <w:lang w:val="en-US"/>
              </w:rPr>
              <w:t>handling facilities at all points in</w:t>
            </w:r>
            <w:r w:rsidRPr="00A02482">
              <w:rPr>
                <w:rFonts w:ascii="Arial" w:eastAsia="Arial" w:hAnsi="Arial" w:cs="Arial"/>
                <w:spacing w:val="-1"/>
                <w:sz w:val="20"/>
                <w:lang w:val="en-US"/>
              </w:rPr>
              <w:t xml:space="preserve"> </w:t>
            </w:r>
            <w:r w:rsidRPr="00A02482">
              <w:rPr>
                <w:rFonts w:ascii="Arial" w:eastAsia="Arial" w:hAnsi="Arial" w:cs="Arial"/>
                <w:sz w:val="20"/>
                <w:lang w:val="en-US"/>
              </w:rPr>
              <w:t>transit.</w:t>
            </w:r>
          </w:p>
          <w:p w14:paraId="75C7535E" w14:textId="77777777" w:rsidR="00A02482" w:rsidRPr="00A02482" w:rsidRDefault="00A02482" w:rsidP="00A02482">
            <w:pPr>
              <w:widowControl w:val="0"/>
              <w:autoSpaceDE w:val="0"/>
              <w:autoSpaceDN w:val="0"/>
              <w:spacing w:before="3" w:after="0" w:line="240" w:lineRule="auto"/>
              <w:rPr>
                <w:rFonts w:ascii="Cambria" w:eastAsia="Arial" w:hAnsi="Arial" w:cs="Arial"/>
                <w:i/>
                <w:sz w:val="19"/>
                <w:lang w:val="en-US"/>
              </w:rPr>
            </w:pPr>
          </w:p>
          <w:p w14:paraId="7AD63F12" w14:textId="77777777" w:rsidR="00A02482" w:rsidRPr="00A02482" w:rsidRDefault="00A02482" w:rsidP="00A02482">
            <w:pPr>
              <w:widowControl w:val="0"/>
              <w:autoSpaceDE w:val="0"/>
              <w:autoSpaceDN w:val="0"/>
              <w:spacing w:before="1" w:after="0" w:line="240" w:lineRule="auto"/>
              <w:ind w:left="900" w:right="101" w:hanging="793"/>
              <w:jc w:val="both"/>
              <w:rPr>
                <w:rFonts w:ascii="Arial" w:eastAsia="Arial" w:hAnsi="Arial" w:cs="Arial"/>
                <w:sz w:val="20"/>
                <w:lang w:val="en-US"/>
              </w:rPr>
            </w:pPr>
            <w:r w:rsidRPr="00A02482">
              <w:rPr>
                <w:rFonts w:ascii="Arial" w:eastAsia="Arial" w:hAnsi="Arial" w:cs="Arial"/>
                <w:sz w:val="20"/>
                <w:lang w:val="en-US"/>
              </w:rPr>
              <w:t>9.2   The packing, marking, and documentation within and outside the packages   shall comply strictly with such special requirements as shall be expressly provided</w:t>
            </w:r>
            <w:r w:rsidRPr="00A02482">
              <w:rPr>
                <w:rFonts w:ascii="Arial" w:eastAsia="Arial" w:hAnsi="Arial" w:cs="Arial"/>
                <w:spacing w:val="-10"/>
                <w:sz w:val="20"/>
                <w:lang w:val="en-US"/>
              </w:rPr>
              <w:t xml:space="preserve"> </w:t>
            </w:r>
            <w:r w:rsidRPr="00A02482">
              <w:rPr>
                <w:rFonts w:ascii="Arial" w:eastAsia="Arial" w:hAnsi="Arial" w:cs="Arial"/>
                <w:sz w:val="20"/>
                <w:lang w:val="en-US"/>
              </w:rPr>
              <w:t>for</w:t>
            </w:r>
            <w:r w:rsidRPr="00A02482">
              <w:rPr>
                <w:rFonts w:ascii="Arial" w:eastAsia="Arial" w:hAnsi="Arial" w:cs="Arial"/>
                <w:spacing w:val="-9"/>
                <w:sz w:val="20"/>
                <w:lang w:val="en-US"/>
              </w:rPr>
              <w:t xml:space="preserve"> </w:t>
            </w:r>
            <w:r w:rsidRPr="00A02482">
              <w:rPr>
                <w:rFonts w:ascii="Arial" w:eastAsia="Arial" w:hAnsi="Arial" w:cs="Arial"/>
                <w:sz w:val="20"/>
                <w:lang w:val="en-US"/>
              </w:rPr>
              <w:t>in</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8"/>
                <w:sz w:val="20"/>
                <w:lang w:val="en-US"/>
              </w:rPr>
              <w:t xml:space="preserve"> </w:t>
            </w:r>
            <w:r w:rsidRPr="00A02482">
              <w:rPr>
                <w:rFonts w:ascii="Arial" w:eastAsia="Arial" w:hAnsi="Arial" w:cs="Arial"/>
                <w:sz w:val="20"/>
                <w:lang w:val="en-US"/>
              </w:rPr>
              <w:t>including</w:t>
            </w:r>
            <w:r w:rsidRPr="00A02482">
              <w:rPr>
                <w:rFonts w:ascii="Arial" w:eastAsia="Arial" w:hAnsi="Arial" w:cs="Arial"/>
                <w:spacing w:val="-6"/>
                <w:sz w:val="20"/>
                <w:lang w:val="en-US"/>
              </w:rPr>
              <w:t xml:space="preserve"> </w:t>
            </w:r>
            <w:r w:rsidRPr="00A02482">
              <w:rPr>
                <w:rFonts w:ascii="Arial" w:eastAsia="Arial" w:hAnsi="Arial" w:cs="Arial"/>
                <w:sz w:val="20"/>
                <w:lang w:val="en-US"/>
              </w:rPr>
              <w:t>additional</w:t>
            </w:r>
            <w:r w:rsidRPr="00A02482">
              <w:rPr>
                <w:rFonts w:ascii="Arial" w:eastAsia="Arial" w:hAnsi="Arial" w:cs="Arial"/>
                <w:spacing w:val="-11"/>
                <w:sz w:val="20"/>
                <w:lang w:val="en-US"/>
              </w:rPr>
              <w:t xml:space="preserve"> </w:t>
            </w:r>
            <w:r w:rsidRPr="00A02482">
              <w:rPr>
                <w:rFonts w:ascii="Arial" w:eastAsia="Arial" w:hAnsi="Arial" w:cs="Arial"/>
                <w:sz w:val="20"/>
                <w:lang w:val="en-US"/>
              </w:rPr>
              <w:t>requirements,</w:t>
            </w:r>
            <w:r w:rsidRPr="00A02482">
              <w:rPr>
                <w:rFonts w:ascii="Arial" w:eastAsia="Arial" w:hAnsi="Arial" w:cs="Arial"/>
                <w:spacing w:val="-10"/>
                <w:sz w:val="20"/>
                <w:lang w:val="en-US"/>
              </w:rPr>
              <w:t xml:space="preserve"> </w:t>
            </w:r>
            <w:r w:rsidRPr="00A02482">
              <w:rPr>
                <w:rFonts w:ascii="Arial" w:eastAsia="Arial" w:hAnsi="Arial" w:cs="Arial"/>
                <w:sz w:val="20"/>
                <w:lang w:val="en-US"/>
              </w:rPr>
              <w:t>if</w:t>
            </w:r>
            <w:r w:rsidRPr="00A02482">
              <w:rPr>
                <w:rFonts w:ascii="Arial" w:eastAsia="Arial" w:hAnsi="Arial" w:cs="Arial"/>
                <w:spacing w:val="-8"/>
                <w:sz w:val="20"/>
                <w:lang w:val="en-US"/>
              </w:rPr>
              <w:t xml:space="preserve"> </w:t>
            </w:r>
            <w:r w:rsidRPr="00A02482">
              <w:rPr>
                <w:rFonts w:ascii="Arial" w:eastAsia="Arial" w:hAnsi="Arial" w:cs="Arial"/>
                <w:sz w:val="20"/>
                <w:lang w:val="en-US"/>
              </w:rPr>
              <w:t>any,</w:t>
            </w:r>
            <w:r w:rsidRPr="00A02482">
              <w:rPr>
                <w:rFonts w:ascii="Arial" w:eastAsia="Arial" w:hAnsi="Arial" w:cs="Arial"/>
                <w:spacing w:val="-10"/>
                <w:sz w:val="20"/>
                <w:lang w:val="en-US"/>
              </w:rPr>
              <w:t xml:space="preserve"> </w:t>
            </w:r>
            <w:r w:rsidRPr="00A02482">
              <w:rPr>
                <w:rFonts w:ascii="Arial" w:eastAsia="Arial" w:hAnsi="Arial" w:cs="Arial"/>
                <w:sz w:val="20"/>
                <w:lang w:val="en-US"/>
              </w:rPr>
              <w:t>specified in SCC, and in any subsequent instructions ordered by the</w:t>
            </w:r>
            <w:r w:rsidRPr="00A02482">
              <w:rPr>
                <w:rFonts w:ascii="Arial" w:eastAsia="Arial" w:hAnsi="Arial" w:cs="Arial"/>
                <w:spacing w:val="-9"/>
                <w:sz w:val="20"/>
                <w:lang w:val="en-US"/>
              </w:rPr>
              <w:t xml:space="preserve"> </w:t>
            </w:r>
            <w:r w:rsidRPr="00A02482">
              <w:rPr>
                <w:rFonts w:ascii="Arial" w:eastAsia="Arial" w:hAnsi="Arial" w:cs="Arial"/>
                <w:sz w:val="20"/>
                <w:lang w:val="en-US"/>
              </w:rPr>
              <w:t>purchaser.</w:t>
            </w:r>
          </w:p>
        </w:tc>
      </w:tr>
      <w:tr w:rsidR="00A02482" w:rsidRPr="00A02482" w14:paraId="7AA4C6C4" w14:textId="77777777" w:rsidTr="00DB7F37">
        <w:trPr>
          <w:gridBefore w:val="1"/>
          <w:wBefore w:w="21" w:type="dxa"/>
          <w:trHeight w:val="1379"/>
        </w:trPr>
        <w:tc>
          <w:tcPr>
            <w:tcW w:w="1721" w:type="dxa"/>
          </w:tcPr>
          <w:p w14:paraId="63D56DD6" w14:textId="77777777" w:rsidR="00A02482" w:rsidRPr="00A02482" w:rsidRDefault="00A02482" w:rsidP="00A02482">
            <w:pPr>
              <w:widowControl w:val="0"/>
              <w:autoSpaceDE w:val="0"/>
              <w:autoSpaceDN w:val="0"/>
              <w:spacing w:after="0"/>
              <w:ind w:left="559" w:hanging="452"/>
              <w:rPr>
                <w:rFonts w:ascii="Arial" w:eastAsia="Arial" w:hAnsi="Arial" w:cs="Arial"/>
                <w:b/>
                <w:sz w:val="20"/>
                <w:lang w:val="en-US"/>
              </w:rPr>
            </w:pPr>
            <w:r w:rsidRPr="00A02482">
              <w:rPr>
                <w:rFonts w:ascii="Arial" w:eastAsia="Arial" w:hAnsi="Arial" w:cs="Arial"/>
                <w:b/>
                <w:sz w:val="20"/>
                <w:lang w:val="en-US"/>
              </w:rPr>
              <w:t>10. Delivery and documents</w:t>
            </w:r>
          </w:p>
        </w:tc>
        <w:tc>
          <w:tcPr>
            <w:tcW w:w="7493" w:type="dxa"/>
          </w:tcPr>
          <w:p w14:paraId="0DE3A6AD" w14:textId="77777777" w:rsidR="00A02482" w:rsidRPr="00A02482" w:rsidRDefault="00A02482" w:rsidP="00285874">
            <w:pPr>
              <w:widowControl w:val="0"/>
              <w:numPr>
                <w:ilvl w:val="1"/>
                <w:numId w:val="32"/>
              </w:numPr>
              <w:tabs>
                <w:tab w:val="left" w:pos="901"/>
              </w:tabs>
              <w:autoSpaceDE w:val="0"/>
              <w:autoSpaceDN w:val="0"/>
              <w:spacing w:after="0" w:line="240" w:lineRule="auto"/>
              <w:ind w:right="101"/>
              <w:jc w:val="both"/>
              <w:rPr>
                <w:rFonts w:ascii="Arial" w:eastAsia="Arial" w:hAnsi="Arial" w:cs="Arial"/>
                <w:sz w:val="20"/>
                <w:lang w:val="en-US"/>
              </w:rPr>
            </w:pPr>
            <w:r w:rsidRPr="00A02482">
              <w:rPr>
                <w:rFonts w:ascii="Arial" w:eastAsia="Arial" w:hAnsi="Arial" w:cs="Arial"/>
                <w:sz w:val="20"/>
                <w:lang w:val="en-US"/>
              </w:rPr>
              <w:t>Delivery of the goods shall be made by the supplier in accordance with the terms specified in the contract. The details of shipping and/or other documents to be furnished by the supplier are specified in</w:t>
            </w:r>
            <w:r w:rsidRPr="00A02482">
              <w:rPr>
                <w:rFonts w:ascii="Arial" w:eastAsia="Arial" w:hAnsi="Arial" w:cs="Arial"/>
                <w:spacing w:val="-10"/>
                <w:sz w:val="20"/>
                <w:lang w:val="en-US"/>
              </w:rPr>
              <w:t xml:space="preserve"> </w:t>
            </w:r>
            <w:r w:rsidRPr="00A02482">
              <w:rPr>
                <w:rFonts w:ascii="Arial" w:eastAsia="Arial" w:hAnsi="Arial" w:cs="Arial"/>
                <w:sz w:val="20"/>
                <w:lang w:val="en-US"/>
              </w:rPr>
              <w:t>SCC.</w:t>
            </w:r>
          </w:p>
          <w:p w14:paraId="717DFEF4"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09AADB1E" w14:textId="77777777" w:rsidR="00A02482" w:rsidRPr="00A02482" w:rsidRDefault="00A02482" w:rsidP="00285874">
            <w:pPr>
              <w:widowControl w:val="0"/>
              <w:numPr>
                <w:ilvl w:val="1"/>
                <w:numId w:val="32"/>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Documents to be submitted by the supplier are specified in</w:t>
            </w:r>
            <w:r w:rsidRPr="00A02482">
              <w:rPr>
                <w:rFonts w:ascii="Arial" w:eastAsia="Arial" w:hAnsi="Arial" w:cs="Arial"/>
                <w:spacing w:val="-11"/>
                <w:sz w:val="20"/>
                <w:lang w:val="en-US"/>
              </w:rPr>
              <w:t xml:space="preserve"> </w:t>
            </w:r>
            <w:r w:rsidRPr="00A02482">
              <w:rPr>
                <w:rFonts w:ascii="Arial" w:eastAsia="Arial" w:hAnsi="Arial" w:cs="Arial"/>
                <w:sz w:val="20"/>
                <w:lang w:val="en-US"/>
              </w:rPr>
              <w:t>SCC.</w:t>
            </w:r>
          </w:p>
        </w:tc>
      </w:tr>
      <w:tr w:rsidR="00A02482" w:rsidRPr="00A02482" w14:paraId="421450D1" w14:textId="77777777" w:rsidTr="00DB7F37">
        <w:trPr>
          <w:gridBefore w:val="1"/>
          <w:wBefore w:w="21" w:type="dxa"/>
          <w:trHeight w:val="1149"/>
        </w:trPr>
        <w:tc>
          <w:tcPr>
            <w:tcW w:w="1721" w:type="dxa"/>
          </w:tcPr>
          <w:p w14:paraId="1E6A483D"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11. Insurance</w:t>
            </w:r>
          </w:p>
        </w:tc>
        <w:tc>
          <w:tcPr>
            <w:tcW w:w="7493" w:type="dxa"/>
          </w:tcPr>
          <w:p w14:paraId="6E620986" w14:textId="77777777" w:rsidR="00A02482" w:rsidRPr="00A02482" w:rsidRDefault="00A02482" w:rsidP="00A02482">
            <w:pPr>
              <w:widowControl w:val="0"/>
              <w:autoSpaceDE w:val="0"/>
              <w:autoSpaceDN w:val="0"/>
              <w:spacing w:after="0" w:line="240" w:lineRule="auto"/>
              <w:ind w:left="900" w:right="96" w:hanging="793"/>
              <w:jc w:val="both"/>
              <w:rPr>
                <w:rFonts w:ascii="Arial" w:eastAsia="Arial" w:hAnsi="Arial" w:cs="Arial"/>
                <w:sz w:val="20"/>
                <w:lang w:val="en-US"/>
              </w:rPr>
            </w:pPr>
            <w:r w:rsidRPr="00A02482">
              <w:rPr>
                <w:rFonts w:ascii="Arial" w:eastAsia="Arial" w:hAnsi="Arial" w:cs="Arial"/>
                <w:sz w:val="20"/>
                <w:lang w:val="en-US"/>
              </w:rPr>
              <w:t>11.1 The goods supplied under the contract shall be fully insured in a freely convertible currency against loss or damage incidental to manufacture or acquisition,</w:t>
            </w:r>
            <w:r w:rsidRPr="00A02482">
              <w:rPr>
                <w:rFonts w:ascii="Arial" w:eastAsia="Arial" w:hAnsi="Arial" w:cs="Arial"/>
                <w:spacing w:val="-6"/>
                <w:sz w:val="20"/>
                <w:lang w:val="en-US"/>
              </w:rPr>
              <w:t xml:space="preserve"> </w:t>
            </w:r>
            <w:r w:rsidRPr="00A02482">
              <w:rPr>
                <w:rFonts w:ascii="Arial" w:eastAsia="Arial" w:hAnsi="Arial" w:cs="Arial"/>
                <w:sz w:val="20"/>
                <w:lang w:val="en-US"/>
              </w:rPr>
              <w:t>transportation,</w:t>
            </w:r>
            <w:r w:rsidRPr="00A02482">
              <w:rPr>
                <w:rFonts w:ascii="Arial" w:eastAsia="Arial" w:hAnsi="Arial" w:cs="Arial"/>
                <w:spacing w:val="-3"/>
                <w:sz w:val="20"/>
                <w:lang w:val="en-US"/>
              </w:rPr>
              <w:t xml:space="preserve"> </w:t>
            </w:r>
            <w:r w:rsidRPr="00A02482">
              <w:rPr>
                <w:rFonts w:ascii="Arial" w:eastAsia="Arial" w:hAnsi="Arial" w:cs="Arial"/>
                <w:sz w:val="20"/>
                <w:lang w:val="en-US"/>
              </w:rPr>
              <w:t>storage</w:t>
            </w:r>
            <w:r w:rsidRPr="00A02482">
              <w:rPr>
                <w:rFonts w:ascii="Arial" w:eastAsia="Arial" w:hAnsi="Arial" w:cs="Arial"/>
                <w:spacing w:val="-5"/>
                <w:sz w:val="20"/>
                <w:lang w:val="en-US"/>
              </w:rPr>
              <w:t xml:space="preserve"> </w:t>
            </w:r>
            <w:r w:rsidRPr="00A02482">
              <w:rPr>
                <w:rFonts w:ascii="Arial" w:eastAsia="Arial" w:hAnsi="Arial" w:cs="Arial"/>
                <w:sz w:val="20"/>
                <w:lang w:val="en-US"/>
              </w:rPr>
              <w:t>and</w:t>
            </w:r>
            <w:r w:rsidRPr="00A02482">
              <w:rPr>
                <w:rFonts w:ascii="Arial" w:eastAsia="Arial" w:hAnsi="Arial" w:cs="Arial"/>
                <w:spacing w:val="-6"/>
                <w:sz w:val="20"/>
                <w:lang w:val="en-US"/>
              </w:rPr>
              <w:t xml:space="preserve"> </w:t>
            </w:r>
            <w:r w:rsidRPr="00A02482">
              <w:rPr>
                <w:rFonts w:ascii="Arial" w:eastAsia="Arial" w:hAnsi="Arial" w:cs="Arial"/>
                <w:sz w:val="20"/>
                <w:lang w:val="en-US"/>
              </w:rPr>
              <w:t>delivery</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3"/>
                <w:sz w:val="20"/>
                <w:lang w:val="en-US"/>
              </w:rPr>
              <w:t xml:space="preserve"> </w:t>
            </w:r>
            <w:r w:rsidRPr="00A02482">
              <w:rPr>
                <w:rFonts w:ascii="Arial" w:eastAsia="Arial" w:hAnsi="Arial" w:cs="Arial"/>
                <w:sz w:val="20"/>
                <w:lang w:val="en-US"/>
              </w:rPr>
              <w:t>manner</w:t>
            </w:r>
            <w:r w:rsidRPr="00A02482">
              <w:rPr>
                <w:rFonts w:ascii="Arial" w:eastAsia="Arial" w:hAnsi="Arial" w:cs="Arial"/>
                <w:spacing w:val="-7"/>
                <w:sz w:val="20"/>
                <w:lang w:val="en-US"/>
              </w:rPr>
              <w:t xml:space="preserve"> </w:t>
            </w:r>
            <w:r w:rsidRPr="00A02482">
              <w:rPr>
                <w:rFonts w:ascii="Arial" w:eastAsia="Arial" w:hAnsi="Arial" w:cs="Arial"/>
                <w:sz w:val="20"/>
                <w:lang w:val="en-US"/>
              </w:rPr>
              <w:t>specified</w:t>
            </w:r>
            <w:r w:rsidRPr="00A02482">
              <w:rPr>
                <w:rFonts w:ascii="Arial" w:eastAsia="Arial" w:hAnsi="Arial" w:cs="Arial"/>
                <w:spacing w:val="-6"/>
                <w:sz w:val="20"/>
                <w:lang w:val="en-US"/>
              </w:rPr>
              <w:t xml:space="preserve"> </w:t>
            </w:r>
            <w:r w:rsidRPr="00A02482">
              <w:rPr>
                <w:rFonts w:ascii="Arial" w:eastAsia="Arial" w:hAnsi="Arial" w:cs="Arial"/>
                <w:sz w:val="20"/>
                <w:lang w:val="en-US"/>
              </w:rPr>
              <w:t>in</w:t>
            </w:r>
            <w:r w:rsidRPr="00A02482">
              <w:rPr>
                <w:rFonts w:ascii="Arial" w:eastAsia="Arial" w:hAnsi="Arial" w:cs="Arial"/>
                <w:spacing w:val="-7"/>
                <w:sz w:val="20"/>
                <w:lang w:val="en-US"/>
              </w:rPr>
              <w:t xml:space="preserve"> </w:t>
            </w:r>
            <w:r w:rsidRPr="00A02482">
              <w:rPr>
                <w:rFonts w:ascii="Arial" w:eastAsia="Arial" w:hAnsi="Arial" w:cs="Arial"/>
                <w:sz w:val="20"/>
                <w:lang w:val="en-US"/>
              </w:rPr>
              <w:t>the SCC.</w:t>
            </w:r>
          </w:p>
        </w:tc>
      </w:tr>
      <w:tr w:rsidR="00A02482" w:rsidRPr="00A02482" w14:paraId="018C7844" w14:textId="77777777" w:rsidTr="00DB7F37">
        <w:trPr>
          <w:gridBefore w:val="1"/>
          <w:wBefore w:w="21" w:type="dxa"/>
          <w:trHeight w:val="690"/>
        </w:trPr>
        <w:tc>
          <w:tcPr>
            <w:tcW w:w="1721" w:type="dxa"/>
          </w:tcPr>
          <w:p w14:paraId="206D3493"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12. Transportation</w:t>
            </w:r>
          </w:p>
        </w:tc>
        <w:tc>
          <w:tcPr>
            <w:tcW w:w="7493" w:type="dxa"/>
          </w:tcPr>
          <w:p w14:paraId="1886AC4B" w14:textId="77777777" w:rsidR="00A02482" w:rsidRPr="00A02482" w:rsidRDefault="00A02482" w:rsidP="00A02482">
            <w:pPr>
              <w:widowControl w:val="0"/>
              <w:tabs>
                <w:tab w:val="left" w:pos="900"/>
              </w:tabs>
              <w:autoSpaceDE w:val="0"/>
              <w:autoSpaceDN w:val="0"/>
              <w:spacing w:after="0" w:line="240" w:lineRule="auto"/>
              <w:ind w:left="900" w:right="98" w:hanging="793"/>
              <w:rPr>
                <w:rFonts w:ascii="Arial" w:eastAsia="Arial" w:hAnsi="Arial" w:cs="Arial"/>
                <w:sz w:val="20"/>
                <w:lang w:val="en-US"/>
              </w:rPr>
            </w:pPr>
            <w:r w:rsidRPr="00A02482">
              <w:rPr>
                <w:rFonts w:ascii="Arial" w:eastAsia="Arial" w:hAnsi="Arial" w:cs="Arial"/>
                <w:sz w:val="20"/>
                <w:lang w:val="en-US"/>
              </w:rPr>
              <w:t>12.1</w:t>
            </w:r>
            <w:r w:rsidRPr="00A02482">
              <w:rPr>
                <w:rFonts w:ascii="Arial" w:eastAsia="Arial" w:hAnsi="Arial" w:cs="Arial"/>
                <w:sz w:val="20"/>
                <w:lang w:val="en-US"/>
              </w:rPr>
              <w:tab/>
              <w:t>Should</w:t>
            </w:r>
            <w:r w:rsidRPr="00A02482">
              <w:rPr>
                <w:rFonts w:ascii="Arial" w:eastAsia="Arial" w:hAnsi="Arial" w:cs="Arial"/>
                <w:spacing w:val="-10"/>
                <w:sz w:val="20"/>
                <w:lang w:val="en-US"/>
              </w:rPr>
              <w:t xml:space="preserve"> </w:t>
            </w:r>
            <w:r w:rsidRPr="00A02482">
              <w:rPr>
                <w:rFonts w:ascii="Arial" w:eastAsia="Arial" w:hAnsi="Arial" w:cs="Arial"/>
                <w:sz w:val="20"/>
                <w:lang w:val="en-US"/>
              </w:rPr>
              <w:t>a</w:t>
            </w:r>
            <w:r w:rsidRPr="00A02482">
              <w:rPr>
                <w:rFonts w:ascii="Arial" w:eastAsia="Arial" w:hAnsi="Arial" w:cs="Arial"/>
                <w:spacing w:val="-10"/>
                <w:sz w:val="20"/>
                <w:lang w:val="en-US"/>
              </w:rPr>
              <w:t xml:space="preserve"> </w:t>
            </w:r>
            <w:r w:rsidRPr="00A02482">
              <w:rPr>
                <w:rFonts w:ascii="Arial" w:eastAsia="Arial" w:hAnsi="Arial" w:cs="Arial"/>
                <w:sz w:val="20"/>
                <w:lang w:val="en-US"/>
              </w:rPr>
              <w:t>price</w:t>
            </w:r>
            <w:r w:rsidRPr="00A02482">
              <w:rPr>
                <w:rFonts w:ascii="Arial" w:eastAsia="Arial" w:hAnsi="Arial" w:cs="Arial"/>
                <w:spacing w:val="-7"/>
                <w:sz w:val="20"/>
                <w:lang w:val="en-US"/>
              </w:rPr>
              <w:t xml:space="preserve"> </w:t>
            </w:r>
            <w:r w:rsidRPr="00A02482">
              <w:rPr>
                <w:rFonts w:ascii="Arial" w:eastAsia="Arial" w:hAnsi="Arial" w:cs="Arial"/>
                <w:sz w:val="20"/>
                <w:lang w:val="en-US"/>
              </w:rPr>
              <w:t>other</w:t>
            </w:r>
            <w:r w:rsidRPr="00A02482">
              <w:rPr>
                <w:rFonts w:ascii="Arial" w:eastAsia="Arial" w:hAnsi="Arial" w:cs="Arial"/>
                <w:spacing w:val="-9"/>
                <w:sz w:val="20"/>
                <w:lang w:val="en-US"/>
              </w:rPr>
              <w:t xml:space="preserve"> </w:t>
            </w:r>
            <w:r w:rsidRPr="00A02482">
              <w:rPr>
                <w:rFonts w:ascii="Arial" w:eastAsia="Arial" w:hAnsi="Arial" w:cs="Arial"/>
                <w:sz w:val="20"/>
                <w:lang w:val="en-US"/>
              </w:rPr>
              <w:t>than</w:t>
            </w:r>
            <w:r w:rsidRPr="00A02482">
              <w:rPr>
                <w:rFonts w:ascii="Arial" w:eastAsia="Arial" w:hAnsi="Arial" w:cs="Arial"/>
                <w:spacing w:val="-7"/>
                <w:sz w:val="20"/>
                <w:lang w:val="en-US"/>
              </w:rPr>
              <w:t xml:space="preserve"> </w:t>
            </w:r>
            <w:r w:rsidRPr="00A02482">
              <w:rPr>
                <w:rFonts w:ascii="Arial" w:eastAsia="Arial" w:hAnsi="Arial" w:cs="Arial"/>
                <w:sz w:val="20"/>
                <w:lang w:val="en-US"/>
              </w:rPr>
              <w:t>an</w:t>
            </w:r>
            <w:r w:rsidRPr="00A02482">
              <w:rPr>
                <w:rFonts w:ascii="Arial" w:eastAsia="Arial" w:hAnsi="Arial" w:cs="Arial"/>
                <w:spacing w:val="-10"/>
                <w:sz w:val="20"/>
                <w:lang w:val="en-US"/>
              </w:rPr>
              <w:t xml:space="preserve"> </w:t>
            </w:r>
            <w:r w:rsidRPr="00A02482">
              <w:rPr>
                <w:rFonts w:ascii="Arial" w:eastAsia="Arial" w:hAnsi="Arial" w:cs="Arial"/>
                <w:sz w:val="20"/>
                <w:lang w:val="en-US"/>
              </w:rPr>
              <w:t>all-inclusive</w:t>
            </w:r>
            <w:r w:rsidRPr="00A02482">
              <w:rPr>
                <w:rFonts w:ascii="Arial" w:eastAsia="Arial" w:hAnsi="Arial" w:cs="Arial"/>
                <w:spacing w:val="-10"/>
                <w:sz w:val="20"/>
                <w:lang w:val="en-US"/>
              </w:rPr>
              <w:t xml:space="preserve"> </w:t>
            </w:r>
            <w:r w:rsidRPr="00A02482">
              <w:rPr>
                <w:rFonts w:ascii="Arial" w:eastAsia="Arial" w:hAnsi="Arial" w:cs="Arial"/>
                <w:sz w:val="20"/>
                <w:lang w:val="en-US"/>
              </w:rPr>
              <w:t>delivered</w:t>
            </w:r>
            <w:r w:rsidRPr="00A02482">
              <w:rPr>
                <w:rFonts w:ascii="Arial" w:eastAsia="Arial" w:hAnsi="Arial" w:cs="Arial"/>
                <w:spacing w:val="-9"/>
                <w:sz w:val="20"/>
                <w:lang w:val="en-US"/>
              </w:rPr>
              <w:t xml:space="preserve"> </w:t>
            </w:r>
            <w:r w:rsidRPr="00A02482">
              <w:rPr>
                <w:rFonts w:ascii="Arial" w:eastAsia="Arial" w:hAnsi="Arial" w:cs="Arial"/>
                <w:sz w:val="20"/>
                <w:lang w:val="en-US"/>
              </w:rPr>
              <w:t>price</w:t>
            </w:r>
            <w:r w:rsidRPr="00A02482">
              <w:rPr>
                <w:rFonts w:ascii="Arial" w:eastAsia="Arial" w:hAnsi="Arial" w:cs="Arial"/>
                <w:spacing w:val="-10"/>
                <w:sz w:val="20"/>
                <w:lang w:val="en-US"/>
              </w:rPr>
              <w:t xml:space="preserve"> </w:t>
            </w:r>
            <w:r w:rsidRPr="00A02482">
              <w:rPr>
                <w:rFonts w:ascii="Arial" w:eastAsia="Arial" w:hAnsi="Arial" w:cs="Arial"/>
                <w:sz w:val="20"/>
                <w:lang w:val="en-US"/>
              </w:rPr>
              <w:t>be</w:t>
            </w:r>
            <w:r w:rsidRPr="00A02482">
              <w:rPr>
                <w:rFonts w:ascii="Arial" w:eastAsia="Arial" w:hAnsi="Arial" w:cs="Arial"/>
                <w:spacing w:val="-10"/>
                <w:sz w:val="20"/>
                <w:lang w:val="en-US"/>
              </w:rPr>
              <w:t xml:space="preserve"> </w:t>
            </w:r>
            <w:r w:rsidRPr="00A02482">
              <w:rPr>
                <w:rFonts w:ascii="Arial" w:eastAsia="Arial" w:hAnsi="Arial" w:cs="Arial"/>
                <w:sz w:val="20"/>
                <w:lang w:val="en-US"/>
              </w:rPr>
              <w:t>required,</w:t>
            </w:r>
            <w:r w:rsidRPr="00A02482">
              <w:rPr>
                <w:rFonts w:ascii="Arial" w:eastAsia="Arial" w:hAnsi="Arial" w:cs="Arial"/>
                <w:spacing w:val="-11"/>
                <w:sz w:val="20"/>
                <w:lang w:val="en-US"/>
              </w:rPr>
              <w:t xml:space="preserve"> </w:t>
            </w:r>
            <w:r w:rsidRPr="00A02482">
              <w:rPr>
                <w:rFonts w:ascii="Arial" w:eastAsia="Arial" w:hAnsi="Arial" w:cs="Arial"/>
                <w:sz w:val="20"/>
                <w:lang w:val="en-US"/>
              </w:rPr>
              <w:t>this</w:t>
            </w:r>
            <w:r w:rsidRPr="00A02482">
              <w:rPr>
                <w:rFonts w:ascii="Arial" w:eastAsia="Arial" w:hAnsi="Arial" w:cs="Arial"/>
                <w:spacing w:val="-8"/>
                <w:sz w:val="20"/>
                <w:lang w:val="en-US"/>
              </w:rPr>
              <w:t xml:space="preserve"> </w:t>
            </w:r>
            <w:r w:rsidRPr="00A02482">
              <w:rPr>
                <w:rFonts w:ascii="Arial" w:eastAsia="Arial" w:hAnsi="Arial" w:cs="Arial"/>
                <w:sz w:val="20"/>
                <w:lang w:val="en-US"/>
              </w:rPr>
              <w:t>shall be specified in the</w:t>
            </w:r>
            <w:r w:rsidRPr="00A02482">
              <w:rPr>
                <w:rFonts w:ascii="Arial" w:eastAsia="Arial" w:hAnsi="Arial" w:cs="Arial"/>
                <w:spacing w:val="-3"/>
                <w:sz w:val="20"/>
                <w:lang w:val="en-US"/>
              </w:rPr>
              <w:t xml:space="preserve"> </w:t>
            </w:r>
            <w:r w:rsidRPr="00A02482">
              <w:rPr>
                <w:rFonts w:ascii="Arial" w:eastAsia="Arial" w:hAnsi="Arial" w:cs="Arial"/>
                <w:sz w:val="20"/>
                <w:lang w:val="en-US"/>
              </w:rPr>
              <w:t>SCC.</w:t>
            </w:r>
          </w:p>
        </w:tc>
      </w:tr>
      <w:tr w:rsidR="00A02482" w:rsidRPr="00A02482" w14:paraId="34FF26F7" w14:textId="77777777" w:rsidTr="00DB7F37">
        <w:trPr>
          <w:gridBefore w:val="1"/>
          <w:wBefore w:w="21" w:type="dxa"/>
          <w:trHeight w:val="5059"/>
        </w:trPr>
        <w:tc>
          <w:tcPr>
            <w:tcW w:w="1721" w:type="dxa"/>
          </w:tcPr>
          <w:p w14:paraId="04EE72F7"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13. Incidental</w:t>
            </w:r>
          </w:p>
          <w:p w14:paraId="4ABD324A" w14:textId="77777777" w:rsidR="00A02482" w:rsidRPr="00A02482" w:rsidRDefault="00A02482" w:rsidP="00A02482">
            <w:pPr>
              <w:widowControl w:val="0"/>
              <w:autoSpaceDE w:val="0"/>
              <w:autoSpaceDN w:val="0"/>
              <w:spacing w:before="34" w:after="0" w:line="240" w:lineRule="auto"/>
              <w:ind w:left="559"/>
              <w:rPr>
                <w:rFonts w:ascii="Arial" w:eastAsia="Arial" w:hAnsi="Arial" w:cs="Arial"/>
                <w:b/>
                <w:sz w:val="20"/>
                <w:lang w:val="en-US"/>
              </w:rPr>
            </w:pPr>
            <w:r w:rsidRPr="00A02482">
              <w:rPr>
                <w:rFonts w:ascii="Arial" w:eastAsia="Arial" w:hAnsi="Arial" w:cs="Arial"/>
                <w:b/>
                <w:sz w:val="20"/>
                <w:lang w:val="en-US"/>
              </w:rPr>
              <w:t>services</w:t>
            </w:r>
          </w:p>
        </w:tc>
        <w:tc>
          <w:tcPr>
            <w:tcW w:w="7493" w:type="dxa"/>
          </w:tcPr>
          <w:p w14:paraId="573F2DEF" w14:textId="77777777" w:rsidR="00A02482" w:rsidRPr="00A02482" w:rsidRDefault="00A02482" w:rsidP="00285874">
            <w:pPr>
              <w:widowControl w:val="0"/>
              <w:numPr>
                <w:ilvl w:val="1"/>
                <w:numId w:val="31"/>
              </w:numPr>
              <w:tabs>
                <w:tab w:val="left" w:pos="901"/>
              </w:tabs>
              <w:autoSpaceDE w:val="0"/>
              <w:autoSpaceDN w:val="0"/>
              <w:spacing w:after="0" w:line="240" w:lineRule="auto"/>
              <w:ind w:right="106"/>
              <w:jc w:val="both"/>
              <w:rPr>
                <w:rFonts w:ascii="Arial" w:eastAsia="Arial" w:hAnsi="Arial" w:cs="Arial"/>
                <w:sz w:val="20"/>
                <w:lang w:val="en-US"/>
              </w:rPr>
            </w:pPr>
            <w:r w:rsidRPr="00A02482">
              <w:rPr>
                <w:rFonts w:ascii="Arial" w:eastAsia="Arial" w:hAnsi="Arial" w:cs="Arial"/>
                <w:sz w:val="20"/>
                <w:lang w:val="en-US"/>
              </w:rPr>
              <w:t xml:space="preserve">The supplier may be required to provide any or </w:t>
            </w:r>
            <w:proofErr w:type="gramStart"/>
            <w:r w:rsidRPr="00A02482">
              <w:rPr>
                <w:rFonts w:ascii="Arial" w:eastAsia="Arial" w:hAnsi="Arial" w:cs="Arial"/>
                <w:sz w:val="20"/>
                <w:lang w:val="en-US"/>
              </w:rPr>
              <w:t>all of</w:t>
            </w:r>
            <w:proofErr w:type="gramEnd"/>
            <w:r w:rsidRPr="00A02482">
              <w:rPr>
                <w:rFonts w:ascii="Arial" w:eastAsia="Arial" w:hAnsi="Arial" w:cs="Arial"/>
                <w:sz w:val="20"/>
                <w:lang w:val="en-US"/>
              </w:rPr>
              <w:t xml:space="preserve"> the following services, including additional services, if any, specified in</w:t>
            </w:r>
            <w:r w:rsidRPr="00A02482">
              <w:rPr>
                <w:rFonts w:ascii="Arial" w:eastAsia="Arial" w:hAnsi="Arial" w:cs="Arial"/>
                <w:spacing w:val="-5"/>
                <w:sz w:val="20"/>
                <w:lang w:val="en-US"/>
              </w:rPr>
              <w:t xml:space="preserve"> </w:t>
            </w:r>
            <w:r w:rsidRPr="00A02482">
              <w:rPr>
                <w:rFonts w:ascii="Arial" w:eastAsia="Arial" w:hAnsi="Arial" w:cs="Arial"/>
                <w:sz w:val="20"/>
                <w:lang w:val="en-US"/>
              </w:rPr>
              <w:t>SCC:</w:t>
            </w:r>
          </w:p>
          <w:p w14:paraId="2DD21DBD" w14:textId="77777777" w:rsidR="00A02482" w:rsidRPr="00A02482" w:rsidRDefault="00A02482" w:rsidP="00A02482">
            <w:pPr>
              <w:widowControl w:val="0"/>
              <w:autoSpaceDE w:val="0"/>
              <w:autoSpaceDN w:val="0"/>
              <w:spacing w:after="0" w:line="240" w:lineRule="auto"/>
              <w:rPr>
                <w:rFonts w:ascii="Cambria" w:eastAsia="Arial" w:hAnsi="Arial" w:cs="Arial"/>
                <w:i/>
                <w:sz w:val="19"/>
                <w:lang w:val="en-US"/>
              </w:rPr>
            </w:pPr>
          </w:p>
          <w:p w14:paraId="70CBB56C" w14:textId="77777777" w:rsidR="00A02482" w:rsidRPr="00A02482" w:rsidRDefault="00A02482" w:rsidP="00285874">
            <w:pPr>
              <w:widowControl w:val="0"/>
              <w:numPr>
                <w:ilvl w:val="2"/>
                <w:numId w:val="31"/>
              </w:numPr>
              <w:tabs>
                <w:tab w:val="left" w:pos="162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performance or supervision of on-site assembly and/or commissioning of the supplied</w:t>
            </w:r>
            <w:r w:rsidRPr="00A02482">
              <w:rPr>
                <w:rFonts w:ascii="Arial" w:eastAsia="Arial" w:hAnsi="Arial" w:cs="Arial"/>
                <w:spacing w:val="1"/>
                <w:sz w:val="20"/>
                <w:lang w:val="en-US"/>
              </w:rPr>
              <w:t xml:space="preserve"> </w:t>
            </w:r>
            <w:r w:rsidRPr="00A02482">
              <w:rPr>
                <w:rFonts w:ascii="Arial" w:eastAsia="Arial" w:hAnsi="Arial" w:cs="Arial"/>
                <w:sz w:val="20"/>
                <w:lang w:val="en-US"/>
              </w:rPr>
              <w:t>goods;</w:t>
            </w:r>
          </w:p>
          <w:p w14:paraId="51FBE14D" w14:textId="77777777" w:rsidR="00A02482" w:rsidRPr="00A02482" w:rsidRDefault="00A02482" w:rsidP="00285874">
            <w:pPr>
              <w:widowControl w:val="0"/>
              <w:numPr>
                <w:ilvl w:val="2"/>
                <w:numId w:val="31"/>
              </w:numPr>
              <w:tabs>
                <w:tab w:val="left" w:pos="1621"/>
              </w:tabs>
              <w:autoSpaceDE w:val="0"/>
              <w:autoSpaceDN w:val="0"/>
              <w:spacing w:before="1" w:after="0" w:line="240" w:lineRule="auto"/>
              <w:ind w:right="105"/>
              <w:jc w:val="both"/>
              <w:rPr>
                <w:rFonts w:ascii="Arial" w:eastAsia="Arial" w:hAnsi="Arial" w:cs="Arial"/>
                <w:sz w:val="20"/>
                <w:lang w:val="en-US"/>
              </w:rPr>
            </w:pPr>
            <w:r w:rsidRPr="00A02482">
              <w:rPr>
                <w:rFonts w:ascii="Arial" w:eastAsia="Arial" w:hAnsi="Arial" w:cs="Arial"/>
                <w:sz w:val="20"/>
                <w:lang w:val="en-US"/>
              </w:rPr>
              <w:t>furnishing of tools required for assembly and/or maintenance of the supplied goods;</w:t>
            </w:r>
          </w:p>
          <w:p w14:paraId="46FF248F" w14:textId="77777777" w:rsidR="00A02482" w:rsidRPr="00A02482" w:rsidRDefault="00A02482" w:rsidP="00285874">
            <w:pPr>
              <w:widowControl w:val="0"/>
              <w:numPr>
                <w:ilvl w:val="2"/>
                <w:numId w:val="31"/>
              </w:numPr>
              <w:tabs>
                <w:tab w:val="left" w:pos="1621"/>
              </w:tabs>
              <w:autoSpaceDE w:val="0"/>
              <w:autoSpaceDN w:val="0"/>
              <w:spacing w:before="1" w:after="0" w:line="240" w:lineRule="auto"/>
              <w:ind w:right="105"/>
              <w:jc w:val="both"/>
              <w:rPr>
                <w:rFonts w:ascii="Arial" w:eastAsia="Arial" w:hAnsi="Arial" w:cs="Arial"/>
                <w:sz w:val="20"/>
                <w:lang w:val="en-US"/>
              </w:rPr>
            </w:pPr>
            <w:r w:rsidRPr="00A02482">
              <w:rPr>
                <w:rFonts w:ascii="Arial" w:eastAsia="Arial" w:hAnsi="Arial" w:cs="Arial"/>
                <w:sz w:val="20"/>
                <w:lang w:val="en-US"/>
              </w:rPr>
              <w:t>furnishing of a detailed operations and maintenance manual for each appropriate unit of the supplied</w:t>
            </w:r>
            <w:r w:rsidRPr="00A02482">
              <w:rPr>
                <w:rFonts w:ascii="Arial" w:eastAsia="Arial" w:hAnsi="Arial" w:cs="Arial"/>
                <w:spacing w:val="-3"/>
                <w:sz w:val="20"/>
                <w:lang w:val="en-US"/>
              </w:rPr>
              <w:t xml:space="preserve"> </w:t>
            </w:r>
            <w:r w:rsidRPr="00A02482">
              <w:rPr>
                <w:rFonts w:ascii="Arial" w:eastAsia="Arial" w:hAnsi="Arial" w:cs="Arial"/>
                <w:sz w:val="20"/>
                <w:lang w:val="en-US"/>
              </w:rPr>
              <w:t>goods;</w:t>
            </w:r>
          </w:p>
          <w:p w14:paraId="452A56C5" w14:textId="77777777" w:rsidR="00A02482" w:rsidRPr="00A02482" w:rsidRDefault="00A02482" w:rsidP="00285874">
            <w:pPr>
              <w:widowControl w:val="0"/>
              <w:numPr>
                <w:ilvl w:val="2"/>
                <w:numId w:val="31"/>
              </w:numPr>
              <w:tabs>
                <w:tab w:val="left" w:pos="162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 xml:space="preserve">performance or supervision or maintenance and/or repair of the supplied goods, for </w:t>
            </w:r>
            <w:proofErr w:type="gramStart"/>
            <w:r w:rsidRPr="00A02482">
              <w:rPr>
                <w:rFonts w:ascii="Arial" w:eastAsia="Arial" w:hAnsi="Arial" w:cs="Arial"/>
                <w:sz w:val="20"/>
                <w:lang w:val="en-US"/>
              </w:rPr>
              <w:t>a period of time</w:t>
            </w:r>
            <w:proofErr w:type="gramEnd"/>
            <w:r w:rsidRPr="00A02482">
              <w:rPr>
                <w:rFonts w:ascii="Arial" w:eastAsia="Arial" w:hAnsi="Arial" w:cs="Arial"/>
                <w:sz w:val="20"/>
                <w:lang w:val="en-US"/>
              </w:rPr>
              <w:t xml:space="preserve"> agreed by the parties, provided that this service shall not relieve the supplier of any warranty obligations under this contract;</w:t>
            </w:r>
            <w:r w:rsidRPr="00A02482">
              <w:rPr>
                <w:rFonts w:ascii="Arial" w:eastAsia="Arial" w:hAnsi="Arial" w:cs="Arial"/>
                <w:spacing w:val="-2"/>
                <w:sz w:val="20"/>
                <w:lang w:val="en-US"/>
              </w:rPr>
              <w:t xml:space="preserve"> </w:t>
            </w:r>
            <w:r w:rsidRPr="00A02482">
              <w:rPr>
                <w:rFonts w:ascii="Arial" w:eastAsia="Arial" w:hAnsi="Arial" w:cs="Arial"/>
                <w:sz w:val="20"/>
                <w:lang w:val="en-US"/>
              </w:rPr>
              <w:t>and</w:t>
            </w:r>
          </w:p>
          <w:p w14:paraId="044F8EB9" w14:textId="77777777" w:rsidR="00A02482" w:rsidRPr="00A02482" w:rsidRDefault="00A02482" w:rsidP="00285874">
            <w:pPr>
              <w:widowControl w:val="0"/>
              <w:numPr>
                <w:ilvl w:val="2"/>
                <w:numId w:val="31"/>
              </w:numPr>
              <w:tabs>
                <w:tab w:val="left" w:pos="1621"/>
              </w:tabs>
              <w:autoSpaceDE w:val="0"/>
              <w:autoSpaceDN w:val="0"/>
              <w:spacing w:before="1" w:after="0" w:line="240" w:lineRule="auto"/>
              <w:ind w:right="98"/>
              <w:jc w:val="both"/>
              <w:rPr>
                <w:rFonts w:ascii="Arial" w:eastAsia="Arial" w:hAnsi="Arial" w:cs="Arial"/>
                <w:sz w:val="20"/>
                <w:lang w:val="en-US"/>
              </w:rPr>
            </w:pPr>
            <w:r w:rsidRPr="00A02482">
              <w:rPr>
                <w:rFonts w:ascii="Arial" w:eastAsia="Arial" w:hAnsi="Arial" w:cs="Arial"/>
                <w:sz w:val="20"/>
                <w:lang w:val="en-US"/>
              </w:rPr>
              <w:t>training</w:t>
            </w:r>
            <w:r w:rsidRPr="00A02482">
              <w:rPr>
                <w:rFonts w:ascii="Arial" w:eastAsia="Arial" w:hAnsi="Arial" w:cs="Arial"/>
                <w:spacing w:val="-13"/>
                <w:sz w:val="20"/>
                <w:lang w:val="en-US"/>
              </w:rPr>
              <w:t xml:space="preserve"> </w:t>
            </w:r>
            <w:r w:rsidRPr="00A02482">
              <w:rPr>
                <w:rFonts w:ascii="Arial" w:eastAsia="Arial" w:hAnsi="Arial" w:cs="Arial"/>
                <w:sz w:val="20"/>
                <w:lang w:val="en-US"/>
              </w:rPr>
              <w:t>of</w:t>
            </w:r>
            <w:r w:rsidRPr="00A02482">
              <w:rPr>
                <w:rFonts w:ascii="Arial" w:eastAsia="Arial" w:hAnsi="Arial" w:cs="Arial"/>
                <w:spacing w:val="-12"/>
                <w:sz w:val="20"/>
                <w:lang w:val="en-US"/>
              </w:rPr>
              <w:t xml:space="preserve"> </w:t>
            </w:r>
            <w:r w:rsidRPr="00A02482">
              <w:rPr>
                <w:rFonts w:ascii="Arial" w:eastAsia="Arial" w:hAnsi="Arial" w:cs="Arial"/>
                <w:sz w:val="20"/>
                <w:lang w:val="en-US"/>
              </w:rPr>
              <w:t>the</w:t>
            </w:r>
            <w:r w:rsidRPr="00A02482">
              <w:rPr>
                <w:rFonts w:ascii="Arial" w:eastAsia="Arial" w:hAnsi="Arial" w:cs="Arial"/>
                <w:spacing w:val="-14"/>
                <w:sz w:val="20"/>
                <w:lang w:val="en-US"/>
              </w:rPr>
              <w:t xml:space="preserve"> </w:t>
            </w:r>
            <w:r w:rsidRPr="00A02482">
              <w:rPr>
                <w:rFonts w:ascii="Arial" w:eastAsia="Arial" w:hAnsi="Arial" w:cs="Arial"/>
                <w:sz w:val="20"/>
                <w:lang w:val="en-US"/>
              </w:rPr>
              <w:t>purchaser’s</w:t>
            </w:r>
            <w:r w:rsidRPr="00A02482">
              <w:rPr>
                <w:rFonts w:ascii="Arial" w:eastAsia="Arial" w:hAnsi="Arial" w:cs="Arial"/>
                <w:spacing w:val="-13"/>
                <w:sz w:val="20"/>
                <w:lang w:val="en-US"/>
              </w:rPr>
              <w:t xml:space="preserve"> </w:t>
            </w:r>
            <w:r w:rsidRPr="00A02482">
              <w:rPr>
                <w:rFonts w:ascii="Arial" w:eastAsia="Arial" w:hAnsi="Arial" w:cs="Arial"/>
                <w:sz w:val="20"/>
                <w:lang w:val="en-US"/>
              </w:rPr>
              <w:t>personnel,</w:t>
            </w:r>
            <w:r w:rsidRPr="00A02482">
              <w:rPr>
                <w:rFonts w:ascii="Arial" w:eastAsia="Arial" w:hAnsi="Arial" w:cs="Arial"/>
                <w:spacing w:val="-14"/>
                <w:sz w:val="20"/>
                <w:lang w:val="en-US"/>
              </w:rPr>
              <w:t xml:space="preserve"> </w:t>
            </w:r>
            <w:r w:rsidRPr="00A02482">
              <w:rPr>
                <w:rFonts w:ascii="Arial" w:eastAsia="Arial" w:hAnsi="Arial" w:cs="Arial"/>
                <w:sz w:val="20"/>
                <w:lang w:val="en-US"/>
              </w:rPr>
              <w:t>at</w:t>
            </w:r>
            <w:r w:rsidRPr="00A02482">
              <w:rPr>
                <w:rFonts w:ascii="Arial" w:eastAsia="Arial" w:hAnsi="Arial" w:cs="Arial"/>
                <w:spacing w:val="-14"/>
                <w:sz w:val="20"/>
                <w:lang w:val="en-US"/>
              </w:rPr>
              <w:t xml:space="preserve"> </w:t>
            </w:r>
            <w:r w:rsidRPr="00A02482">
              <w:rPr>
                <w:rFonts w:ascii="Arial" w:eastAsia="Arial" w:hAnsi="Arial" w:cs="Arial"/>
                <w:sz w:val="20"/>
                <w:lang w:val="en-US"/>
              </w:rPr>
              <w:t>the</w:t>
            </w:r>
            <w:r w:rsidRPr="00A02482">
              <w:rPr>
                <w:rFonts w:ascii="Arial" w:eastAsia="Arial" w:hAnsi="Arial" w:cs="Arial"/>
                <w:spacing w:val="-14"/>
                <w:sz w:val="20"/>
                <w:lang w:val="en-US"/>
              </w:rPr>
              <w:t xml:space="preserve"> </w:t>
            </w:r>
            <w:r w:rsidRPr="00A02482">
              <w:rPr>
                <w:rFonts w:ascii="Arial" w:eastAsia="Arial" w:hAnsi="Arial" w:cs="Arial"/>
                <w:sz w:val="20"/>
                <w:lang w:val="en-US"/>
              </w:rPr>
              <w:t>supplier’s</w:t>
            </w:r>
            <w:r w:rsidRPr="00A02482">
              <w:rPr>
                <w:rFonts w:ascii="Arial" w:eastAsia="Arial" w:hAnsi="Arial" w:cs="Arial"/>
                <w:spacing w:val="-13"/>
                <w:sz w:val="20"/>
                <w:lang w:val="en-US"/>
              </w:rPr>
              <w:t xml:space="preserve"> </w:t>
            </w:r>
            <w:r w:rsidRPr="00A02482">
              <w:rPr>
                <w:rFonts w:ascii="Arial" w:eastAsia="Arial" w:hAnsi="Arial" w:cs="Arial"/>
                <w:sz w:val="20"/>
                <w:lang w:val="en-US"/>
              </w:rPr>
              <w:t>plant</w:t>
            </w:r>
            <w:r w:rsidRPr="00A02482">
              <w:rPr>
                <w:rFonts w:ascii="Arial" w:eastAsia="Arial" w:hAnsi="Arial" w:cs="Arial"/>
                <w:spacing w:val="-14"/>
                <w:sz w:val="20"/>
                <w:lang w:val="en-US"/>
              </w:rPr>
              <w:t xml:space="preserve"> </w:t>
            </w:r>
            <w:r w:rsidRPr="00A02482">
              <w:rPr>
                <w:rFonts w:ascii="Arial" w:eastAsia="Arial" w:hAnsi="Arial" w:cs="Arial"/>
                <w:sz w:val="20"/>
                <w:lang w:val="en-US"/>
              </w:rPr>
              <w:t>and/or</w:t>
            </w:r>
            <w:r w:rsidRPr="00A02482">
              <w:rPr>
                <w:rFonts w:ascii="Arial" w:eastAsia="Arial" w:hAnsi="Arial" w:cs="Arial"/>
                <w:spacing w:val="-14"/>
                <w:sz w:val="20"/>
                <w:lang w:val="en-US"/>
              </w:rPr>
              <w:t xml:space="preserve"> </w:t>
            </w:r>
            <w:r w:rsidRPr="00A02482">
              <w:rPr>
                <w:rFonts w:ascii="Arial" w:eastAsia="Arial" w:hAnsi="Arial" w:cs="Arial"/>
                <w:sz w:val="20"/>
                <w:lang w:val="en-US"/>
              </w:rPr>
              <w:t>on- site, in assembly, start-up, operation, maintenance, and/or repair of the supplied</w:t>
            </w:r>
            <w:r w:rsidRPr="00A02482">
              <w:rPr>
                <w:rFonts w:ascii="Arial" w:eastAsia="Arial" w:hAnsi="Arial" w:cs="Arial"/>
                <w:spacing w:val="-1"/>
                <w:sz w:val="20"/>
                <w:lang w:val="en-US"/>
              </w:rPr>
              <w:t xml:space="preserve"> </w:t>
            </w:r>
            <w:r w:rsidRPr="00A02482">
              <w:rPr>
                <w:rFonts w:ascii="Arial" w:eastAsia="Arial" w:hAnsi="Arial" w:cs="Arial"/>
                <w:sz w:val="20"/>
                <w:lang w:val="en-US"/>
              </w:rPr>
              <w:t>goods.</w:t>
            </w:r>
          </w:p>
          <w:p w14:paraId="7B2309CC"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0A3BD8F7" w14:textId="77777777" w:rsidR="00A02482" w:rsidRPr="00A02482" w:rsidRDefault="00A02482" w:rsidP="00285874">
            <w:pPr>
              <w:widowControl w:val="0"/>
              <w:numPr>
                <w:ilvl w:val="1"/>
                <w:numId w:val="31"/>
              </w:numPr>
              <w:tabs>
                <w:tab w:val="left" w:pos="901"/>
              </w:tabs>
              <w:autoSpaceDE w:val="0"/>
              <w:autoSpaceDN w:val="0"/>
              <w:spacing w:after="0" w:line="240" w:lineRule="auto"/>
              <w:ind w:right="106"/>
              <w:jc w:val="both"/>
              <w:rPr>
                <w:rFonts w:ascii="Arial" w:eastAsia="Arial" w:hAnsi="Arial" w:cs="Arial"/>
                <w:sz w:val="20"/>
                <w:lang w:val="en-US"/>
              </w:rPr>
            </w:pPr>
            <w:r w:rsidRPr="00A02482">
              <w:rPr>
                <w:rFonts w:ascii="Arial" w:eastAsia="Arial" w:hAnsi="Arial" w:cs="Arial"/>
                <w:sz w:val="20"/>
                <w:lang w:val="en-US"/>
              </w:rPr>
              <w:t>Prices charged by the supplier for incidental services, if not included in the contract price for the goods, shall be agreed upon in advance by the parties and shall not exceed the prevailing rates charged to other parties by the supplier for similar</w:t>
            </w:r>
            <w:r w:rsidRPr="00A02482">
              <w:rPr>
                <w:rFonts w:ascii="Arial" w:eastAsia="Arial" w:hAnsi="Arial" w:cs="Arial"/>
                <w:spacing w:val="-4"/>
                <w:sz w:val="20"/>
                <w:lang w:val="en-US"/>
              </w:rPr>
              <w:t xml:space="preserve"> </w:t>
            </w:r>
            <w:r w:rsidRPr="00A02482">
              <w:rPr>
                <w:rFonts w:ascii="Arial" w:eastAsia="Arial" w:hAnsi="Arial" w:cs="Arial"/>
                <w:sz w:val="20"/>
                <w:lang w:val="en-US"/>
              </w:rPr>
              <w:t>services.</w:t>
            </w:r>
          </w:p>
        </w:tc>
      </w:tr>
      <w:tr w:rsidR="00A02482" w:rsidRPr="00A02482" w14:paraId="49341A36" w14:textId="77777777" w:rsidTr="00DB7F37">
        <w:trPr>
          <w:gridBefore w:val="1"/>
          <w:wBefore w:w="21" w:type="dxa"/>
          <w:trHeight w:val="297"/>
        </w:trPr>
        <w:tc>
          <w:tcPr>
            <w:tcW w:w="1721" w:type="dxa"/>
          </w:tcPr>
          <w:p w14:paraId="3B86A427"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14. Spare parts</w:t>
            </w:r>
          </w:p>
        </w:tc>
        <w:tc>
          <w:tcPr>
            <w:tcW w:w="7493" w:type="dxa"/>
          </w:tcPr>
          <w:p w14:paraId="37543E84" w14:textId="77777777" w:rsidR="00A02482" w:rsidRPr="00A02482" w:rsidRDefault="00A02482" w:rsidP="00285874">
            <w:pPr>
              <w:widowControl w:val="0"/>
              <w:numPr>
                <w:ilvl w:val="1"/>
                <w:numId w:val="30"/>
              </w:numPr>
              <w:tabs>
                <w:tab w:val="left" w:pos="901"/>
              </w:tabs>
              <w:autoSpaceDE w:val="0"/>
              <w:autoSpaceDN w:val="0"/>
              <w:spacing w:after="0" w:line="240" w:lineRule="auto"/>
              <w:ind w:right="97"/>
              <w:jc w:val="both"/>
              <w:rPr>
                <w:rFonts w:ascii="Arial" w:eastAsia="Arial" w:hAnsi="Arial" w:cs="Arial"/>
                <w:sz w:val="20"/>
                <w:lang w:val="en-US"/>
              </w:rPr>
            </w:pPr>
            <w:r w:rsidRPr="00A02482">
              <w:rPr>
                <w:rFonts w:ascii="Arial" w:eastAsia="Arial" w:hAnsi="Arial" w:cs="Arial"/>
                <w:sz w:val="20"/>
                <w:lang w:val="en-US"/>
              </w:rPr>
              <w:t xml:space="preserve">As specified in SCC, the supplier may be required to provide any or </w:t>
            </w:r>
            <w:proofErr w:type="gramStart"/>
            <w:r w:rsidRPr="00A02482">
              <w:rPr>
                <w:rFonts w:ascii="Arial" w:eastAsia="Arial" w:hAnsi="Arial" w:cs="Arial"/>
                <w:sz w:val="20"/>
                <w:lang w:val="en-US"/>
              </w:rPr>
              <w:t>all of</w:t>
            </w:r>
            <w:proofErr w:type="gramEnd"/>
            <w:r w:rsidRPr="00A02482">
              <w:rPr>
                <w:rFonts w:ascii="Arial" w:eastAsia="Arial" w:hAnsi="Arial" w:cs="Arial"/>
                <w:sz w:val="20"/>
                <w:lang w:val="en-US"/>
              </w:rPr>
              <w:t xml:space="preserve"> the following materials, notifications, and information pertaining to spare parts manufactured or distributed by the</w:t>
            </w:r>
            <w:r w:rsidRPr="00A02482">
              <w:rPr>
                <w:rFonts w:ascii="Arial" w:eastAsia="Arial" w:hAnsi="Arial" w:cs="Arial"/>
                <w:spacing w:val="-6"/>
                <w:sz w:val="20"/>
                <w:lang w:val="en-US"/>
              </w:rPr>
              <w:t xml:space="preserve"> </w:t>
            </w:r>
            <w:r w:rsidRPr="00A02482">
              <w:rPr>
                <w:rFonts w:ascii="Arial" w:eastAsia="Arial" w:hAnsi="Arial" w:cs="Arial"/>
                <w:sz w:val="20"/>
                <w:lang w:val="en-US"/>
              </w:rPr>
              <w:t>supplier:</w:t>
            </w:r>
          </w:p>
          <w:p w14:paraId="35EF1955" w14:textId="77777777" w:rsidR="00A02482" w:rsidRPr="00A02482" w:rsidRDefault="00A02482" w:rsidP="00A02482">
            <w:pPr>
              <w:widowControl w:val="0"/>
              <w:autoSpaceDE w:val="0"/>
              <w:autoSpaceDN w:val="0"/>
              <w:spacing w:before="4" w:after="0" w:line="240" w:lineRule="auto"/>
              <w:rPr>
                <w:rFonts w:ascii="Cambria" w:eastAsia="Arial" w:hAnsi="Arial" w:cs="Arial"/>
                <w:i/>
                <w:sz w:val="19"/>
                <w:lang w:val="en-US"/>
              </w:rPr>
            </w:pPr>
          </w:p>
          <w:p w14:paraId="30ABA161" w14:textId="77777777" w:rsidR="00A02482" w:rsidRPr="00A02482" w:rsidRDefault="00A02482" w:rsidP="00285874">
            <w:pPr>
              <w:widowControl w:val="0"/>
              <w:numPr>
                <w:ilvl w:val="2"/>
                <w:numId w:val="30"/>
              </w:numPr>
              <w:tabs>
                <w:tab w:val="left" w:pos="1621"/>
              </w:tabs>
              <w:autoSpaceDE w:val="0"/>
              <w:autoSpaceDN w:val="0"/>
              <w:spacing w:after="0" w:line="240" w:lineRule="auto"/>
              <w:ind w:right="97"/>
              <w:jc w:val="both"/>
              <w:rPr>
                <w:rFonts w:ascii="Arial" w:eastAsia="Arial" w:hAnsi="Arial" w:cs="Arial"/>
                <w:sz w:val="20"/>
                <w:lang w:val="en-US"/>
              </w:rPr>
            </w:pPr>
            <w:r w:rsidRPr="00A02482">
              <w:rPr>
                <w:rFonts w:ascii="Arial" w:eastAsia="Arial" w:hAnsi="Arial" w:cs="Arial"/>
                <w:sz w:val="20"/>
                <w:lang w:val="en-US"/>
              </w:rPr>
              <w:t>such spare parts as the purchaser may elect to purchase from the supplier,</w:t>
            </w:r>
            <w:r w:rsidRPr="00A02482">
              <w:rPr>
                <w:rFonts w:ascii="Arial" w:eastAsia="Arial" w:hAnsi="Arial" w:cs="Arial"/>
                <w:spacing w:val="-13"/>
                <w:sz w:val="20"/>
                <w:lang w:val="en-US"/>
              </w:rPr>
              <w:t xml:space="preserve"> </w:t>
            </w:r>
            <w:r w:rsidRPr="00A02482">
              <w:rPr>
                <w:rFonts w:ascii="Arial" w:eastAsia="Arial" w:hAnsi="Arial" w:cs="Arial"/>
                <w:sz w:val="20"/>
                <w:lang w:val="en-US"/>
              </w:rPr>
              <w:t>provided</w:t>
            </w:r>
            <w:r w:rsidRPr="00A02482">
              <w:rPr>
                <w:rFonts w:ascii="Arial" w:eastAsia="Arial" w:hAnsi="Arial" w:cs="Arial"/>
                <w:spacing w:val="-13"/>
                <w:sz w:val="20"/>
                <w:lang w:val="en-US"/>
              </w:rPr>
              <w:t xml:space="preserve"> </w:t>
            </w:r>
            <w:r w:rsidRPr="00A02482">
              <w:rPr>
                <w:rFonts w:ascii="Arial" w:eastAsia="Arial" w:hAnsi="Arial" w:cs="Arial"/>
                <w:sz w:val="20"/>
                <w:lang w:val="en-US"/>
              </w:rPr>
              <w:t>that</w:t>
            </w:r>
            <w:r w:rsidRPr="00A02482">
              <w:rPr>
                <w:rFonts w:ascii="Arial" w:eastAsia="Arial" w:hAnsi="Arial" w:cs="Arial"/>
                <w:spacing w:val="-10"/>
                <w:sz w:val="20"/>
                <w:lang w:val="en-US"/>
              </w:rPr>
              <w:t xml:space="preserve"> </w:t>
            </w:r>
            <w:r w:rsidRPr="00A02482">
              <w:rPr>
                <w:rFonts w:ascii="Arial" w:eastAsia="Arial" w:hAnsi="Arial" w:cs="Arial"/>
                <w:sz w:val="20"/>
                <w:lang w:val="en-US"/>
              </w:rPr>
              <w:t>this</w:t>
            </w:r>
            <w:r w:rsidRPr="00A02482">
              <w:rPr>
                <w:rFonts w:ascii="Arial" w:eastAsia="Arial" w:hAnsi="Arial" w:cs="Arial"/>
                <w:spacing w:val="-9"/>
                <w:sz w:val="20"/>
                <w:lang w:val="en-US"/>
              </w:rPr>
              <w:t xml:space="preserve"> </w:t>
            </w:r>
            <w:r w:rsidRPr="00A02482">
              <w:rPr>
                <w:rFonts w:ascii="Arial" w:eastAsia="Arial" w:hAnsi="Arial" w:cs="Arial"/>
                <w:sz w:val="20"/>
                <w:lang w:val="en-US"/>
              </w:rPr>
              <w:t>election</w:t>
            </w:r>
            <w:r w:rsidRPr="00A02482">
              <w:rPr>
                <w:rFonts w:ascii="Arial" w:eastAsia="Arial" w:hAnsi="Arial" w:cs="Arial"/>
                <w:spacing w:val="-13"/>
                <w:sz w:val="20"/>
                <w:lang w:val="en-US"/>
              </w:rPr>
              <w:t xml:space="preserve"> </w:t>
            </w:r>
            <w:r w:rsidRPr="00A02482">
              <w:rPr>
                <w:rFonts w:ascii="Arial" w:eastAsia="Arial" w:hAnsi="Arial" w:cs="Arial"/>
                <w:sz w:val="20"/>
                <w:lang w:val="en-US"/>
              </w:rPr>
              <w:t>shall</w:t>
            </w:r>
            <w:r w:rsidRPr="00A02482">
              <w:rPr>
                <w:rFonts w:ascii="Arial" w:eastAsia="Arial" w:hAnsi="Arial" w:cs="Arial"/>
                <w:spacing w:val="-13"/>
                <w:sz w:val="20"/>
                <w:lang w:val="en-US"/>
              </w:rPr>
              <w:t xml:space="preserve"> </w:t>
            </w:r>
            <w:r w:rsidRPr="00A02482">
              <w:rPr>
                <w:rFonts w:ascii="Arial" w:eastAsia="Arial" w:hAnsi="Arial" w:cs="Arial"/>
                <w:sz w:val="20"/>
                <w:lang w:val="en-US"/>
              </w:rPr>
              <w:t>not</w:t>
            </w:r>
            <w:r w:rsidRPr="00A02482">
              <w:rPr>
                <w:rFonts w:ascii="Arial" w:eastAsia="Arial" w:hAnsi="Arial" w:cs="Arial"/>
                <w:spacing w:val="-13"/>
                <w:sz w:val="20"/>
                <w:lang w:val="en-US"/>
              </w:rPr>
              <w:t xml:space="preserve"> </w:t>
            </w:r>
            <w:r w:rsidRPr="00A02482">
              <w:rPr>
                <w:rFonts w:ascii="Arial" w:eastAsia="Arial" w:hAnsi="Arial" w:cs="Arial"/>
                <w:sz w:val="20"/>
                <w:lang w:val="en-US"/>
              </w:rPr>
              <w:t>relieve</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12"/>
                <w:sz w:val="20"/>
                <w:lang w:val="en-US"/>
              </w:rPr>
              <w:t xml:space="preserve"> </w:t>
            </w:r>
            <w:r w:rsidRPr="00A02482">
              <w:rPr>
                <w:rFonts w:ascii="Arial" w:eastAsia="Arial" w:hAnsi="Arial" w:cs="Arial"/>
                <w:sz w:val="20"/>
                <w:lang w:val="en-US"/>
              </w:rPr>
              <w:t>of</w:t>
            </w:r>
            <w:r w:rsidRPr="00A02482">
              <w:rPr>
                <w:rFonts w:ascii="Arial" w:eastAsia="Arial" w:hAnsi="Arial" w:cs="Arial"/>
                <w:spacing w:val="-11"/>
                <w:sz w:val="20"/>
                <w:lang w:val="en-US"/>
              </w:rPr>
              <w:t xml:space="preserve"> </w:t>
            </w:r>
            <w:r w:rsidRPr="00A02482">
              <w:rPr>
                <w:rFonts w:ascii="Arial" w:eastAsia="Arial" w:hAnsi="Arial" w:cs="Arial"/>
                <w:sz w:val="20"/>
                <w:lang w:val="en-US"/>
              </w:rPr>
              <w:t>any warranty obligations under the contract;</w:t>
            </w:r>
            <w:r w:rsidRPr="00A02482">
              <w:rPr>
                <w:rFonts w:ascii="Arial" w:eastAsia="Arial" w:hAnsi="Arial" w:cs="Arial"/>
                <w:spacing w:val="-5"/>
                <w:sz w:val="20"/>
                <w:lang w:val="en-US"/>
              </w:rPr>
              <w:t xml:space="preserve"> </w:t>
            </w:r>
            <w:r w:rsidRPr="00A02482">
              <w:rPr>
                <w:rFonts w:ascii="Arial" w:eastAsia="Arial" w:hAnsi="Arial" w:cs="Arial"/>
                <w:sz w:val="20"/>
                <w:lang w:val="en-US"/>
              </w:rPr>
              <w:t>and</w:t>
            </w:r>
          </w:p>
          <w:p w14:paraId="435AD55D" w14:textId="77777777" w:rsidR="00A02482" w:rsidRPr="00A02482" w:rsidRDefault="00A02482" w:rsidP="00285874">
            <w:pPr>
              <w:widowControl w:val="0"/>
              <w:numPr>
                <w:ilvl w:val="2"/>
                <w:numId w:val="30"/>
              </w:numPr>
              <w:tabs>
                <w:tab w:val="left" w:pos="1621"/>
              </w:tabs>
              <w:autoSpaceDE w:val="0"/>
              <w:autoSpaceDN w:val="0"/>
              <w:spacing w:after="0" w:line="229" w:lineRule="exact"/>
              <w:ind w:hanging="721"/>
              <w:jc w:val="both"/>
              <w:rPr>
                <w:rFonts w:ascii="Arial" w:eastAsia="Arial" w:hAnsi="Arial" w:cs="Arial"/>
                <w:sz w:val="20"/>
                <w:lang w:val="en-US"/>
              </w:rPr>
            </w:pPr>
            <w:r w:rsidRPr="00A02482">
              <w:rPr>
                <w:rFonts w:ascii="Arial" w:eastAsia="Arial" w:hAnsi="Arial" w:cs="Arial"/>
                <w:sz w:val="20"/>
                <w:lang w:val="en-US"/>
              </w:rPr>
              <w:t>in the event of termination of production of the spare</w:t>
            </w:r>
            <w:r w:rsidRPr="00A02482">
              <w:rPr>
                <w:rFonts w:ascii="Arial" w:eastAsia="Arial" w:hAnsi="Arial" w:cs="Arial"/>
                <w:spacing w:val="-6"/>
                <w:sz w:val="20"/>
                <w:lang w:val="en-US"/>
              </w:rPr>
              <w:t xml:space="preserve"> </w:t>
            </w:r>
            <w:r w:rsidRPr="00A02482">
              <w:rPr>
                <w:rFonts w:ascii="Arial" w:eastAsia="Arial" w:hAnsi="Arial" w:cs="Arial"/>
                <w:sz w:val="20"/>
                <w:lang w:val="en-US"/>
              </w:rPr>
              <w:t>parts:</w:t>
            </w:r>
          </w:p>
          <w:p w14:paraId="0EB8236F" w14:textId="77777777" w:rsidR="00A02482" w:rsidRPr="00A02482" w:rsidRDefault="00A02482" w:rsidP="00A02482">
            <w:pPr>
              <w:widowControl w:val="0"/>
              <w:autoSpaceDE w:val="0"/>
              <w:autoSpaceDN w:val="0"/>
              <w:spacing w:after="0" w:line="230" w:lineRule="atLeast"/>
              <w:ind w:left="1620" w:right="97" w:hanging="720"/>
              <w:jc w:val="both"/>
              <w:rPr>
                <w:rFonts w:ascii="Arial" w:eastAsia="Arial" w:hAnsi="Arial" w:cs="Arial"/>
                <w:sz w:val="20"/>
                <w:lang w:val="en-US"/>
              </w:rPr>
            </w:pPr>
            <w:r w:rsidRPr="00A02482">
              <w:rPr>
                <w:rFonts w:ascii="Arial" w:eastAsia="Arial" w:hAnsi="Arial" w:cs="Arial"/>
                <w:sz w:val="20"/>
                <w:lang w:val="en-US"/>
              </w:rPr>
              <w:t>(</w:t>
            </w:r>
            <w:proofErr w:type="spellStart"/>
            <w:r w:rsidRPr="00A02482">
              <w:rPr>
                <w:rFonts w:ascii="Arial" w:eastAsia="Arial" w:hAnsi="Arial" w:cs="Arial"/>
                <w:sz w:val="20"/>
                <w:lang w:val="en-US"/>
              </w:rPr>
              <w:t>i</w:t>
            </w:r>
            <w:proofErr w:type="spellEnd"/>
            <w:r w:rsidRPr="00A02482">
              <w:rPr>
                <w:rFonts w:ascii="Arial" w:eastAsia="Arial" w:hAnsi="Arial" w:cs="Arial"/>
                <w:sz w:val="20"/>
                <w:lang w:val="en-US"/>
              </w:rPr>
              <w:t>) Advance notification to the purchaser of the pending termination, in sufficient time to permit the purchaser to procure needed requirements; and</w:t>
            </w:r>
          </w:p>
        </w:tc>
      </w:tr>
      <w:tr w:rsidR="00A02482" w:rsidRPr="00A02482" w14:paraId="6584B7E6" w14:textId="77777777" w:rsidTr="00DB7F37">
        <w:trPr>
          <w:gridBefore w:val="1"/>
          <w:wBefore w:w="21" w:type="dxa"/>
          <w:trHeight w:val="864"/>
        </w:trPr>
        <w:tc>
          <w:tcPr>
            <w:tcW w:w="1721" w:type="dxa"/>
          </w:tcPr>
          <w:p w14:paraId="6EDE6EFE"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493" w:type="dxa"/>
          </w:tcPr>
          <w:p w14:paraId="6654FD42" w14:textId="77777777" w:rsidR="00A02482" w:rsidRPr="00A02482" w:rsidRDefault="00A02482" w:rsidP="00A02482">
            <w:pPr>
              <w:widowControl w:val="0"/>
              <w:autoSpaceDE w:val="0"/>
              <w:autoSpaceDN w:val="0"/>
              <w:spacing w:after="0" w:line="240" w:lineRule="auto"/>
              <w:ind w:left="1620" w:right="106" w:hanging="720"/>
              <w:jc w:val="both"/>
              <w:rPr>
                <w:rFonts w:ascii="Arial" w:eastAsia="Arial" w:hAnsi="Arial" w:cs="Arial"/>
                <w:sz w:val="20"/>
                <w:lang w:val="en-US"/>
              </w:rPr>
            </w:pPr>
            <w:r w:rsidRPr="00A02482">
              <w:rPr>
                <w:rFonts w:ascii="Arial" w:eastAsia="Arial" w:hAnsi="Arial" w:cs="Arial"/>
                <w:sz w:val="20"/>
                <w:lang w:val="en-US"/>
              </w:rPr>
              <w:t>(ii) following such termination, furnishing at no cost to the purchaser, the blueprints, drawings, and specifications of the spare parts, if requested.</w:t>
            </w:r>
          </w:p>
        </w:tc>
      </w:tr>
      <w:tr w:rsidR="00A02482" w:rsidRPr="00A02482" w14:paraId="3242CEE5" w14:textId="77777777" w:rsidTr="00DB7F37">
        <w:trPr>
          <w:gridBefore w:val="1"/>
          <w:wBefore w:w="21" w:type="dxa"/>
          <w:trHeight w:val="6669"/>
        </w:trPr>
        <w:tc>
          <w:tcPr>
            <w:tcW w:w="1721" w:type="dxa"/>
          </w:tcPr>
          <w:p w14:paraId="2F8FD41D"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15. Warranty</w:t>
            </w:r>
          </w:p>
        </w:tc>
        <w:tc>
          <w:tcPr>
            <w:tcW w:w="7493" w:type="dxa"/>
          </w:tcPr>
          <w:p w14:paraId="3BC9230B" w14:textId="77777777" w:rsidR="00A02482" w:rsidRPr="00A02482" w:rsidRDefault="00A02482" w:rsidP="00285874">
            <w:pPr>
              <w:widowControl w:val="0"/>
              <w:numPr>
                <w:ilvl w:val="1"/>
                <w:numId w:val="29"/>
              </w:numPr>
              <w:tabs>
                <w:tab w:val="left" w:pos="901"/>
              </w:tabs>
              <w:autoSpaceDE w:val="0"/>
              <w:autoSpaceDN w:val="0"/>
              <w:spacing w:after="0" w:line="240" w:lineRule="auto"/>
              <w:ind w:right="98"/>
              <w:jc w:val="both"/>
              <w:rPr>
                <w:rFonts w:ascii="Arial" w:eastAsia="Arial" w:hAnsi="Arial" w:cs="Arial"/>
                <w:sz w:val="20"/>
                <w:lang w:val="en-US"/>
              </w:rPr>
            </w:pPr>
            <w:r w:rsidRPr="00A02482">
              <w:rPr>
                <w:rFonts w:ascii="Arial" w:eastAsia="Arial" w:hAnsi="Arial" w:cs="Arial"/>
                <w:sz w:val="20"/>
                <w:lang w:val="en-US"/>
              </w:rPr>
              <w:t xml:space="preserve">The supplier warrants that the goods supplied under the contract are new, unused, </w:t>
            </w:r>
            <w:proofErr w:type="gramStart"/>
            <w:r w:rsidRPr="00A02482">
              <w:rPr>
                <w:rFonts w:ascii="Arial" w:eastAsia="Arial" w:hAnsi="Arial" w:cs="Arial"/>
                <w:sz w:val="20"/>
                <w:lang w:val="en-US"/>
              </w:rPr>
              <w:t>of</w:t>
            </w:r>
            <w:proofErr w:type="gramEnd"/>
            <w:r w:rsidRPr="00A02482">
              <w:rPr>
                <w:rFonts w:ascii="Arial" w:eastAsia="Arial" w:hAnsi="Arial" w:cs="Arial"/>
                <w:sz w:val="20"/>
                <w:lang w:val="en-US"/>
              </w:rPr>
              <w:t xml:space="preserve"> the most recent or current models, and that they incorporate all recent</w:t>
            </w:r>
            <w:r w:rsidRPr="00A02482">
              <w:rPr>
                <w:rFonts w:ascii="Arial" w:eastAsia="Arial" w:hAnsi="Arial" w:cs="Arial"/>
                <w:spacing w:val="-11"/>
                <w:sz w:val="20"/>
                <w:lang w:val="en-US"/>
              </w:rPr>
              <w:t xml:space="preserve"> </w:t>
            </w:r>
            <w:r w:rsidRPr="00A02482">
              <w:rPr>
                <w:rFonts w:ascii="Arial" w:eastAsia="Arial" w:hAnsi="Arial" w:cs="Arial"/>
                <w:sz w:val="20"/>
                <w:lang w:val="en-US"/>
              </w:rPr>
              <w:t>improvements</w:t>
            </w:r>
            <w:r w:rsidRPr="00A02482">
              <w:rPr>
                <w:rFonts w:ascii="Arial" w:eastAsia="Arial" w:hAnsi="Arial" w:cs="Arial"/>
                <w:spacing w:val="-9"/>
                <w:sz w:val="20"/>
                <w:lang w:val="en-US"/>
              </w:rPr>
              <w:t xml:space="preserve"> </w:t>
            </w:r>
            <w:r w:rsidRPr="00A02482">
              <w:rPr>
                <w:rFonts w:ascii="Arial" w:eastAsia="Arial" w:hAnsi="Arial" w:cs="Arial"/>
                <w:sz w:val="20"/>
                <w:lang w:val="en-US"/>
              </w:rPr>
              <w:t>in</w:t>
            </w:r>
            <w:r w:rsidRPr="00A02482">
              <w:rPr>
                <w:rFonts w:ascii="Arial" w:eastAsia="Arial" w:hAnsi="Arial" w:cs="Arial"/>
                <w:spacing w:val="-8"/>
                <w:sz w:val="20"/>
                <w:lang w:val="en-US"/>
              </w:rPr>
              <w:t xml:space="preserve"> </w:t>
            </w:r>
            <w:r w:rsidRPr="00A02482">
              <w:rPr>
                <w:rFonts w:ascii="Arial" w:eastAsia="Arial" w:hAnsi="Arial" w:cs="Arial"/>
                <w:sz w:val="20"/>
                <w:lang w:val="en-US"/>
              </w:rPr>
              <w:t>design</w:t>
            </w:r>
            <w:r w:rsidRPr="00A02482">
              <w:rPr>
                <w:rFonts w:ascii="Arial" w:eastAsia="Arial" w:hAnsi="Arial" w:cs="Arial"/>
                <w:spacing w:val="-8"/>
                <w:sz w:val="20"/>
                <w:lang w:val="en-US"/>
              </w:rPr>
              <w:t xml:space="preserve"> </w:t>
            </w:r>
            <w:r w:rsidRPr="00A02482">
              <w:rPr>
                <w:rFonts w:ascii="Arial" w:eastAsia="Arial" w:hAnsi="Arial" w:cs="Arial"/>
                <w:sz w:val="20"/>
                <w:lang w:val="en-US"/>
              </w:rPr>
              <w:t>and</w:t>
            </w:r>
            <w:r w:rsidRPr="00A02482">
              <w:rPr>
                <w:rFonts w:ascii="Arial" w:eastAsia="Arial" w:hAnsi="Arial" w:cs="Arial"/>
                <w:spacing w:val="-8"/>
                <w:sz w:val="20"/>
                <w:lang w:val="en-US"/>
              </w:rPr>
              <w:t xml:space="preserve"> </w:t>
            </w:r>
            <w:r w:rsidRPr="00A02482">
              <w:rPr>
                <w:rFonts w:ascii="Arial" w:eastAsia="Arial" w:hAnsi="Arial" w:cs="Arial"/>
                <w:sz w:val="20"/>
                <w:lang w:val="en-US"/>
              </w:rPr>
              <w:t>materials</w:t>
            </w:r>
            <w:r w:rsidRPr="00A02482">
              <w:rPr>
                <w:rFonts w:ascii="Arial" w:eastAsia="Arial" w:hAnsi="Arial" w:cs="Arial"/>
                <w:spacing w:val="-9"/>
                <w:sz w:val="20"/>
                <w:lang w:val="en-US"/>
              </w:rPr>
              <w:t xml:space="preserve"> </w:t>
            </w:r>
            <w:r w:rsidRPr="00A02482">
              <w:rPr>
                <w:rFonts w:ascii="Arial" w:eastAsia="Arial" w:hAnsi="Arial" w:cs="Arial"/>
                <w:sz w:val="20"/>
                <w:lang w:val="en-US"/>
              </w:rPr>
              <w:t>unless</w:t>
            </w:r>
            <w:r w:rsidRPr="00A02482">
              <w:rPr>
                <w:rFonts w:ascii="Arial" w:eastAsia="Arial" w:hAnsi="Arial" w:cs="Arial"/>
                <w:spacing w:val="-9"/>
                <w:sz w:val="20"/>
                <w:lang w:val="en-US"/>
              </w:rPr>
              <w:t xml:space="preserve"> </w:t>
            </w:r>
            <w:r w:rsidRPr="00A02482">
              <w:rPr>
                <w:rFonts w:ascii="Arial" w:eastAsia="Arial" w:hAnsi="Arial" w:cs="Arial"/>
                <w:sz w:val="20"/>
                <w:lang w:val="en-US"/>
              </w:rPr>
              <w:t>provided</w:t>
            </w:r>
            <w:r w:rsidRPr="00A02482">
              <w:rPr>
                <w:rFonts w:ascii="Arial" w:eastAsia="Arial" w:hAnsi="Arial" w:cs="Arial"/>
                <w:spacing w:val="-10"/>
                <w:sz w:val="20"/>
                <w:lang w:val="en-US"/>
              </w:rPr>
              <w:t xml:space="preserve"> </w:t>
            </w:r>
            <w:r w:rsidRPr="00A02482">
              <w:rPr>
                <w:rFonts w:ascii="Arial" w:eastAsia="Arial" w:hAnsi="Arial" w:cs="Arial"/>
                <w:sz w:val="20"/>
                <w:lang w:val="en-US"/>
              </w:rPr>
              <w:t>otherwise</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10"/>
                <w:sz w:val="20"/>
                <w:lang w:val="en-US"/>
              </w:rPr>
              <w:t xml:space="preserve"> </w:t>
            </w:r>
            <w:r w:rsidRPr="00A02482">
              <w:rPr>
                <w:rFonts w:ascii="Arial" w:eastAsia="Arial" w:hAnsi="Arial" w:cs="Arial"/>
                <w:sz w:val="20"/>
                <w:lang w:val="en-US"/>
              </w:rPr>
              <w:t>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w:t>
            </w:r>
            <w:r w:rsidRPr="00A02482">
              <w:rPr>
                <w:rFonts w:ascii="Arial" w:eastAsia="Arial" w:hAnsi="Arial" w:cs="Arial"/>
                <w:spacing w:val="-4"/>
                <w:sz w:val="20"/>
                <w:lang w:val="en-US"/>
              </w:rPr>
              <w:t xml:space="preserve"> </w:t>
            </w:r>
            <w:r w:rsidRPr="00A02482">
              <w:rPr>
                <w:rFonts w:ascii="Arial" w:eastAsia="Arial" w:hAnsi="Arial" w:cs="Arial"/>
                <w:sz w:val="20"/>
                <w:lang w:val="en-US"/>
              </w:rPr>
              <w:t>destination.</w:t>
            </w:r>
          </w:p>
          <w:p w14:paraId="2E5233EA"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229E6676" w14:textId="77777777" w:rsidR="00A02482" w:rsidRPr="00A02482" w:rsidRDefault="00A02482" w:rsidP="00285874">
            <w:pPr>
              <w:widowControl w:val="0"/>
              <w:numPr>
                <w:ilvl w:val="1"/>
                <w:numId w:val="29"/>
              </w:numPr>
              <w:tabs>
                <w:tab w:val="left" w:pos="90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This</w:t>
            </w:r>
            <w:r w:rsidRPr="00A02482">
              <w:rPr>
                <w:rFonts w:ascii="Arial" w:eastAsia="Arial" w:hAnsi="Arial" w:cs="Arial"/>
                <w:spacing w:val="-7"/>
                <w:sz w:val="20"/>
                <w:lang w:val="en-US"/>
              </w:rPr>
              <w:t xml:space="preserve"> </w:t>
            </w:r>
            <w:r w:rsidRPr="00A02482">
              <w:rPr>
                <w:rFonts w:ascii="Arial" w:eastAsia="Arial" w:hAnsi="Arial" w:cs="Arial"/>
                <w:sz w:val="20"/>
                <w:lang w:val="en-US"/>
              </w:rPr>
              <w:t>warranty</w:t>
            </w:r>
            <w:r w:rsidRPr="00A02482">
              <w:rPr>
                <w:rFonts w:ascii="Arial" w:eastAsia="Arial" w:hAnsi="Arial" w:cs="Arial"/>
                <w:spacing w:val="-10"/>
                <w:sz w:val="20"/>
                <w:lang w:val="en-US"/>
              </w:rPr>
              <w:t xml:space="preserve"> </w:t>
            </w:r>
            <w:r w:rsidRPr="00A02482">
              <w:rPr>
                <w:rFonts w:ascii="Arial" w:eastAsia="Arial" w:hAnsi="Arial" w:cs="Arial"/>
                <w:sz w:val="20"/>
                <w:lang w:val="en-US"/>
              </w:rPr>
              <w:t>shall</w:t>
            </w:r>
            <w:r w:rsidRPr="00A02482">
              <w:rPr>
                <w:rFonts w:ascii="Arial" w:eastAsia="Arial" w:hAnsi="Arial" w:cs="Arial"/>
                <w:spacing w:val="-8"/>
                <w:sz w:val="20"/>
                <w:lang w:val="en-US"/>
              </w:rPr>
              <w:t xml:space="preserve"> </w:t>
            </w:r>
            <w:r w:rsidRPr="00A02482">
              <w:rPr>
                <w:rFonts w:ascii="Arial" w:eastAsia="Arial" w:hAnsi="Arial" w:cs="Arial"/>
                <w:sz w:val="20"/>
                <w:lang w:val="en-US"/>
              </w:rPr>
              <w:t>remain</w:t>
            </w:r>
            <w:r w:rsidRPr="00A02482">
              <w:rPr>
                <w:rFonts w:ascii="Arial" w:eastAsia="Arial" w:hAnsi="Arial" w:cs="Arial"/>
                <w:spacing w:val="-6"/>
                <w:sz w:val="20"/>
                <w:lang w:val="en-US"/>
              </w:rPr>
              <w:t xml:space="preserve"> </w:t>
            </w:r>
            <w:r w:rsidRPr="00A02482">
              <w:rPr>
                <w:rFonts w:ascii="Arial" w:eastAsia="Arial" w:hAnsi="Arial" w:cs="Arial"/>
                <w:sz w:val="20"/>
                <w:lang w:val="en-US"/>
              </w:rPr>
              <w:t>valid</w:t>
            </w:r>
            <w:r w:rsidRPr="00A02482">
              <w:rPr>
                <w:rFonts w:ascii="Arial" w:eastAsia="Arial" w:hAnsi="Arial" w:cs="Arial"/>
                <w:spacing w:val="-7"/>
                <w:sz w:val="20"/>
                <w:lang w:val="en-US"/>
              </w:rPr>
              <w:t xml:space="preserve"> </w:t>
            </w:r>
            <w:r w:rsidRPr="00A02482">
              <w:rPr>
                <w:rFonts w:ascii="Arial" w:eastAsia="Arial" w:hAnsi="Arial" w:cs="Arial"/>
                <w:sz w:val="20"/>
                <w:lang w:val="en-US"/>
              </w:rPr>
              <w:t>for</w:t>
            </w:r>
            <w:r w:rsidRPr="00A02482">
              <w:rPr>
                <w:rFonts w:ascii="Arial" w:eastAsia="Arial" w:hAnsi="Arial" w:cs="Arial"/>
                <w:spacing w:val="-6"/>
                <w:sz w:val="20"/>
                <w:lang w:val="en-US"/>
              </w:rPr>
              <w:t xml:space="preserve"> </w:t>
            </w:r>
            <w:r w:rsidRPr="00A02482">
              <w:rPr>
                <w:rFonts w:ascii="Arial" w:eastAsia="Arial" w:hAnsi="Arial" w:cs="Arial"/>
                <w:sz w:val="20"/>
                <w:lang w:val="en-US"/>
              </w:rPr>
              <w:t>twelve</w:t>
            </w:r>
            <w:r w:rsidRPr="00A02482">
              <w:rPr>
                <w:rFonts w:ascii="Arial" w:eastAsia="Arial" w:hAnsi="Arial" w:cs="Arial"/>
                <w:spacing w:val="-8"/>
                <w:sz w:val="20"/>
                <w:lang w:val="en-US"/>
              </w:rPr>
              <w:t xml:space="preserve"> </w:t>
            </w:r>
            <w:r w:rsidRPr="00A02482">
              <w:rPr>
                <w:rFonts w:ascii="Arial" w:eastAsia="Arial" w:hAnsi="Arial" w:cs="Arial"/>
                <w:sz w:val="20"/>
                <w:lang w:val="en-US"/>
              </w:rPr>
              <w:t>(12)</w:t>
            </w:r>
            <w:r w:rsidRPr="00A02482">
              <w:rPr>
                <w:rFonts w:ascii="Arial" w:eastAsia="Arial" w:hAnsi="Arial" w:cs="Arial"/>
                <w:spacing w:val="-6"/>
                <w:sz w:val="20"/>
                <w:lang w:val="en-US"/>
              </w:rPr>
              <w:t xml:space="preserve"> </w:t>
            </w:r>
            <w:r w:rsidRPr="00A02482">
              <w:rPr>
                <w:rFonts w:ascii="Arial" w:eastAsia="Arial" w:hAnsi="Arial" w:cs="Arial"/>
                <w:sz w:val="20"/>
                <w:lang w:val="en-US"/>
              </w:rPr>
              <w:t>months</w:t>
            </w:r>
            <w:r w:rsidRPr="00A02482">
              <w:rPr>
                <w:rFonts w:ascii="Arial" w:eastAsia="Arial" w:hAnsi="Arial" w:cs="Arial"/>
                <w:spacing w:val="-6"/>
                <w:sz w:val="20"/>
                <w:lang w:val="en-US"/>
              </w:rPr>
              <w:t xml:space="preserve"> </w:t>
            </w:r>
            <w:r w:rsidRPr="00A02482">
              <w:rPr>
                <w:rFonts w:ascii="Arial" w:eastAsia="Arial" w:hAnsi="Arial" w:cs="Arial"/>
                <w:sz w:val="20"/>
                <w:lang w:val="en-US"/>
              </w:rPr>
              <w:t>after</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goods,</w:t>
            </w:r>
            <w:r w:rsidRPr="00A02482">
              <w:rPr>
                <w:rFonts w:ascii="Arial" w:eastAsia="Arial" w:hAnsi="Arial" w:cs="Arial"/>
                <w:spacing w:val="-7"/>
                <w:sz w:val="20"/>
                <w:lang w:val="en-US"/>
              </w:rPr>
              <w:t xml:space="preserve"> </w:t>
            </w:r>
            <w:r w:rsidRPr="00A02482">
              <w:rPr>
                <w:rFonts w:ascii="Arial" w:eastAsia="Arial" w:hAnsi="Arial" w:cs="Arial"/>
                <w:sz w:val="20"/>
                <w:lang w:val="en-US"/>
              </w:rPr>
              <w:t>or</w:t>
            </w:r>
            <w:r w:rsidRPr="00A02482">
              <w:rPr>
                <w:rFonts w:ascii="Arial" w:eastAsia="Arial" w:hAnsi="Arial" w:cs="Arial"/>
                <w:spacing w:val="-6"/>
                <w:sz w:val="20"/>
                <w:lang w:val="en-US"/>
              </w:rPr>
              <w:t xml:space="preserve"> </w:t>
            </w:r>
            <w:r w:rsidRPr="00A02482">
              <w:rPr>
                <w:rFonts w:ascii="Arial" w:eastAsia="Arial" w:hAnsi="Arial" w:cs="Arial"/>
                <w:sz w:val="20"/>
                <w:lang w:val="en-US"/>
              </w:rPr>
              <w:t>any portion thereof as the case may be, have been delivered to and accepted at the final destination indicated in the contract, or for fourteen (14) months</w:t>
            </w:r>
            <w:r w:rsidRPr="00A02482">
              <w:rPr>
                <w:rFonts w:ascii="Arial" w:eastAsia="Arial" w:hAnsi="Arial" w:cs="Arial"/>
                <w:spacing w:val="-34"/>
                <w:sz w:val="20"/>
                <w:lang w:val="en-US"/>
              </w:rPr>
              <w:t xml:space="preserve"> </w:t>
            </w:r>
            <w:r w:rsidRPr="00A02482">
              <w:rPr>
                <w:rFonts w:ascii="Arial" w:eastAsia="Arial" w:hAnsi="Arial" w:cs="Arial"/>
                <w:sz w:val="20"/>
                <w:lang w:val="en-US"/>
              </w:rPr>
              <w:t>after the date of shipment from the port or place of loading in the source country, whichever period concludes earlier, unless specified otherwise in</w:t>
            </w:r>
            <w:r w:rsidRPr="00A02482">
              <w:rPr>
                <w:rFonts w:ascii="Arial" w:eastAsia="Arial" w:hAnsi="Arial" w:cs="Arial"/>
                <w:spacing w:val="-11"/>
                <w:sz w:val="20"/>
                <w:lang w:val="en-US"/>
              </w:rPr>
              <w:t xml:space="preserve"> </w:t>
            </w:r>
            <w:r w:rsidRPr="00A02482">
              <w:rPr>
                <w:rFonts w:ascii="Arial" w:eastAsia="Arial" w:hAnsi="Arial" w:cs="Arial"/>
                <w:sz w:val="20"/>
                <w:lang w:val="en-US"/>
              </w:rPr>
              <w:t>SCC.</w:t>
            </w:r>
          </w:p>
          <w:p w14:paraId="31CD772A" w14:textId="77777777" w:rsidR="00A02482" w:rsidRPr="00A02482" w:rsidRDefault="00A02482" w:rsidP="00A02482">
            <w:pPr>
              <w:widowControl w:val="0"/>
              <w:autoSpaceDE w:val="0"/>
              <w:autoSpaceDN w:val="0"/>
              <w:spacing w:before="8" w:after="0" w:line="240" w:lineRule="auto"/>
              <w:rPr>
                <w:rFonts w:ascii="Cambria" w:eastAsia="Arial" w:hAnsi="Arial" w:cs="Arial"/>
                <w:i/>
                <w:sz w:val="19"/>
                <w:lang w:val="en-US"/>
              </w:rPr>
            </w:pPr>
          </w:p>
          <w:p w14:paraId="326145E0" w14:textId="77777777" w:rsidR="00A02482" w:rsidRPr="00A02482" w:rsidRDefault="00A02482" w:rsidP="00285874">
            <w:pPr>
              <w:widowControl w:val="0"/>
              <w:numPr>
                <w:ilvl w:val="1"/>
                <w:numId w:val="29"/>
              </w:numPr>
              <w:tabs>
                <w:tab w:val="left" w:pos="90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purchaser</w:t>
            </w:r>
            <w:r w:rsidRPr="00A02482">
              <w:rPr>
                <w:rFonts w:ascii="Arial" w:eastAsia="Arial" w:hAnsi="Arial" w:cs="Arial"/>
                <w:spacing w:val="-8"/>
                <w:sz w:val="20"/>
                <w:lang w:val="en-US"/>
              </w:rPr>
              <w:t xml:space="preserve"> </w:t>
            </w:r>
            <w:r w:rsidRPr="00A02482">
              <w:rPr>
                <w:rFonts w:ascii="Arial" w:eastAsia="Arial" w:hAnsi="Arial" w:cs="Arial"/>
                <w:sz w:val="20"/>
                <w:lang w:val="en-US"/>
              </w:rPr>
              <w:t>shall</w:t>
            </w:r>
            <w:r w:rsidRPr="00A02482">
              <w:rPr>
                <w:rFonts w:ascii="Arial" w:eastAsia="Arial" w:hAnsi="Arial" w:cs="Arial"/>
                <w:spacing w:val="-10"/>
                <w:sz w:val="20"/>
                <w:lang w:val="en-US"/>
              </w:rPr>
              <w:t xml:space="preserve"> </w:t>
            </w:r>
            <w:r w:rsidRPr="00A02482">
              <w:rPr>
                <w:rFonts w:ascii="Arial" w:eastAsia="Arial" w:hAnsi="Arial" w:cs="Arial"/>
                <w:sz w:val="20"/>
                <w:lang w:val="en-US"/>
              </w:rPr>
              <w:t>promptly</w:t>
            </w:r>
            <w:r w:rsidRPr="00A02482">
              <w:rPr>
                <w:rFonts w:ascii="Arial" w:eastAsia="Arial" w:hAnsi="Arial" w:cs="Arial"/>
                <w:spacing w:val="-9"/>
                <w:sz w:val="20"/>
                <w:lang w:val="en-US"/>
              </w:rPr>
              <w:t xml:space="preserve"> </w:t>
            </w:r>
            <w:r w:rsidRPr="00A02482">
              <w:rPr>
                <w:rFonts w:ascii="Arial" w:eastAsia="Arial" w:hAnsi="Arial" w:cs="Arial"/>
                <w:sz w:val="20"/>
                <w:lang w:val="en-US"/>
              </w:rPr>
              <w:t>notify</w:t>
            </w:r>
            <w:r w:rsidRPr="00A02482">
              <w:rPr>
                <w:rFonts w:ascii="Arial" w:eastAsia="Arial" w:hAnsi="Arial" w:cs="Arial"/>
                <w:spacing w:val="-13"/>
                <w:sz w:val="20"/>
                <w:lang w:val="en-US"/>
              </w:rPr>
              <w:t xml:space="preserve"> </w:t>
            </w:r>
            <w:r w:rsidRPr="00A02482">
              <w:rPr>
                <w:rFonts w:ascii="Arial" w:eastAsia="Arial" w:hAnsi="Arial" w:cs="Arial"/>
                <w:sz w:val="20"/>
                <w:lang w:val="en-US"/>
              </w:rPr>
              <w:t>the</w:t>
            </w:r>
            <w:r w:rsidRPr="00A02482">
              <w:rPr>
                <w:rFonts w:ascii="Arial" w:eastAsia="Arial" w:hAnsi="Arial" w:cs="Arial"/>
                <w:spacing w:val="-9"/>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6"/>
                <w:sz w:val="20"/>
                <w:lang w:val="en-US"/>
              </w:rPr>
              <w:t xml:space="preserve"> </w:t>
            </w:r>
            <w:r w:rsidRPr="00A02482">
              <w:rPr>
                <w:rFonts w:ascii="Arial" w:eastAsia="Arial" w:hAnsi="Arial" w:cs="Arial"/>
                <w:sz w:val="20"/>
                <w:lang w:val="en-US"/>
              </w:rPr>
              <w:t>writing</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any</w:t>
            </w:r>
            <w:r w:rsidRPr="00A02482">
              <w:rPr>
                <w:rFonts w:ascii="Arial" w:eastAsia="Arial" w:hAnsi="Arial" w:cs="Arial"/>
                <w:spacing w:val="-13"/>
                <w:sz w:val="20"/>
                <w:lang w:val="en-US"/>
              </w:rPr>
              <w:t xml:space="preserve"> </w:t>
            </w:r>
            <w:r w:rsidRPr="00A02482">
              <w:rPr>
                <w:rFonts w:ascii="Arial" w:eastAsia="Arial" w:hAnsi="Arial" w:cs="Arial"/>
                <w:sz w:val="20"/>
                <w:lang w:val="en-US"/>
              </w:rPr>
              <w:t>claims</w:t>
            </w:r>
            <w:r w:rsidRPr="00A02482">
              <w:rPr>
                <w:rFonts w:ascii="Arial" w:eastAsia="Arial" w:hAnsi="Arial" w:cs="Arial"/>
                <w:spacing w:val="-7"/>
                <w:sz w:val="20"/>
                <w:lang w:val="en-US"/>
              </w:rPr>
              <w:t xml:space="preserve"> </w:t>
            </w:r>
            <w:r w:rsidRPr="00A02482">
              <w:rPr>
                <w:rFonts w:ascii="Arial" w:eastAsia="Arial" w:hAnsi="Arial" w:cs="Arial"/>
                <w:sz w:val="20"/>
                <w:lang w:val="en-US"/>
              </w:rPr>
              <w:t>arising under this</w:t>
            </w:r>
            <w:r w:rsidRPr="00A02482">
              <w:rPr>
                <w:rFonts w:ascii="Arial" w:eastAsia="Arial" w:hAnsi="Arial" w:cs="Arial"/>
                <w:spacing w:val="1"/>
                <w:sz w:val="20"/>
                <w:lang w:val="en-US"/>
              </w:rPr>
              <w:t xml:space="preserve"> </w:t>
            </w:r>
            <w:r w:rsidRPr="00A02482">
              <w:rPr>
                <w:rFonts w:ascii="Arial" w:eastAsia="Arial" w:hAnsi="Arial" w:cs="Arial"/>
                <w:sz w:val="20"/>
                <w:lang w:val="en-US"/>
              </w:rPr>
              <w:t>warranty.</w:t>
            </w:r>
          </w:p>
          <w:p w14:paraId="58C25E04"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339DAFC6" w14:textId="77777777" w:rsidR="00A02482" w:rsidRPr="00A02482" w:rsidRDefault="00A02482" w:rsidP="00285874">
            <w:pPr>
              <w:widowControl w:val="0"/>
              <w:numPr>
                <w:ilvl w:val="1"/>
                <w:numId w:val="29"/>
              </w:numPr>
              <w:tabs>
                <w:tab w:val="left" w:pos="901"/>
              </w:tabs>
              <w:autoSpaceDE w:val="0"/>
              <w:autoSpaceDN w:val="0"/>
              <w:spacing w:after="0" w:line="240" w:lineRule="auto"/>
              <w:ind w:right="105"/>
              <w:jc w:val="both"/>
              <w:rPr>
                <w:rFonts w:ascii="Arial" w:eastAsia="Arial" w:hAnsi="Arial" w:cs="Arial"/>
                <w:sz w:val="20"/>
                <w:lang w:val="en-US"/>
              </w:rPr>
            </w:pPr>
            <w:r w:rsidRPr="00A02482">
              <w:rPr>
                <w:rFonts w:ascii="Arial" w:eastAsia="Arial" w:hAnsi="Arial" w:cs="Arial"/>
                <w:sz w:val="20"/>
                <w:lang w:val="en-US"/>
              </w:rPr>
              <w:t xml:space="preserve">Upon receipt of such notice, the supplier shall, within the period specified in SCC and </w:t>
            </w:r>
            <w:proofErr w:type="gramStart"/>
            <w:r w:rsidRPr="00A02482">
              <w:rPr>
                <w:rFonts w:ascii="Arial" w:eastAsia="Arial" w:hAnsi="Arial" w:cs="Arial"/>
                <w:sz w:val="20"/>
                <w:lang w:val="en-US"/>
              </w:rPr>
              <w:t>with</w:t>
            </w:r>
            <w:proofErr w:type="gramEnd"/>
            <w:r w:rsidRPr="00A02482">
              <w:rPr>
                <w:rFonts w:ascii="Arial" w:eastAsia="Arial" w:hAnsi="Arial" w:cs="Arial"/>
                <w:sz w:val="20"/>
                <w:lang w:val="en-US"/>
              </w:rPr>
              <w:t xml:space="preserve"> all reasonable speed, repair or replace the defective goods or parts thereof, without costs to the</w:t>
            </w:r>
            <w:r w:rsidRPr="00A02482">
              <w:rPr>
                <w:rFonts w:ascii="Arial" w:eastAsia="Arial" w:hAnsi="Arial" w:cs="Arial"/>
                <w:spacing w:val="-3"/>
                <w:sz w:val="20"/>
                <w:lang w:val="en-US"/>
              </w:rPr>
              <w:t xml:space="preserve"> </w:t>
            </w:r>
            <w:r w:rsidRPr="00A02482">
              <w:rPr>
                <w:rFonts w:ascii="Arial" w:eastAsia="Arial" w:hAnsi="Arial" w:cs="Arial"/>
                <w:sz w:val="20"/>
                <w:lang w:val="en-US"/>
              </w:rPr>
              <w:t>purchaser.</w:t>
            </w:r>
          </w:p>
          <w:p w14:paraId="436CFD1F" w14:textId="77777777" w:rsidR="00A02482" w:rsidRPr="00A02482" w:rsidRDefault="00A02482" w:rsidP="00A02482">
            <w:pPr>
              <w:widowControl w:val="0"/>
              <w:autoSpaceDE w:val="0"/>
              <w:autoSpaceDN w:val="0"/>
              <w:spacing w:before="9" w:after="0" w:line="240" w:lineRule="auto"/>
              <w:rPr>
                <w:rFonts w:ascii="Cambria" w:eastAsia="Arial" w:hAnsi="Arial" w:cs="Arial"/>
                <w:i/>
                <w:sz w:val="19"/>
                <w:lang w:val="en-US"/>
              </w:rPr>
            </w:pPr>
          </w:p>
          <w:p w14:paraId="47375EF6" w14:textId="77777777" w:rsidR="00A02482" w:rsidRPr="00A02482" w:rsidRDefault="00A02482" w:rsidP="00285874">
            <w:pPr>
              <w:widowControl w:val="0"/>
              <w:numPr>
                <w:ilvl w:val="1"/>
                <w:numId w:val="29"/>
              </w:numPr>
              <w:tabs>
                <w:tab w:val="left" w:pos="901"/>
              </w:tabs>
              <w:autoSpaceDE w:val="0"/>
              <w:autoSpaceDN w:val="0"/>
              <w:spacing w:after="0" w:line="240" w:lineRule="auto"/>
              <w:ind w:right="103"/>
              <w:jc w:val="both"/>
              <w:rPr>
                <w:rFonts w:ascii="Arial" w:eastAsia="Arial" w:hAnsi="Arial" w:cs="Arial"/>
                <w:sz w:val="20"/>
                <w:lang w:val="en-US"/>
              </w:rPr>
            </w:pPr>
            <w:r w:rsidRPr="00A02482">
              <w:rPr>
                <w:rFonts w:ascii="Arial" w:eastAsia="Arial" w:hAnsi="Arial" w:cs="Arial"/>
                <w:sz w:val="20"/>
                <w:lang w:val="en-US"/>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w:t>
            </w:r>
            <w:r w:rsidRPr="00A02482">
              <w:rPr>
                <w:rFonts w:ascii="Arial" w:eastAsia="Arial" w:hAnsi="Arial" w:cs="Arial"/>
                <w:spacing w:val="-4"/>
                <w:sz w:val="20"/>
                <w:lang w:val="en-US"/>
              </w:rPr>
              <w:t xml:space="preserve"> </w:t>
            </w:r>
            <w:r w:rsidRPr="00A02482">
              <w:rPr>
                <w:rFonts w:ascii="Arial" w:eastAsia="Arial" w:hAnsi="Arial" w:cs="Arial"/>
                <w:sz w:val="20"/>
                <w:lang w:val="en-US"/>
              </w:rPr>
              <w:t>contract.</w:t>
            </w:r>
          </w:p>
        </w:tc>
      </w:tr>
      <w:tr w:rsidR="00A02482" w:rsidRPr="00A02482" w14:paraId="298B83A9" w14:textId="77777777" w:rsidTr="00DB7F37">
        <w:trPr>
          <w:gridBefore w:val="1"/>
          <w:wBefore w:w="21" w:type="dxa"/>
          <w:trHeight w:val="2760"/>
        </w:trPr>
        <w:tc>
          <w:tcPr>
            <w:tcW w:w="1721" w:type="dxa"/>
          </w:tcPr>
          <w:p w14:paraId="480804A0"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16. Payment</w:t>
            </w:r>
          </w:p>
        </w:tc>
        <w:tc>
          <w:tcPr>
            <w:tcW w:w="7493" w:type="dxa"/>
          </w:tcPr>
          <w:p w14:paraId="76A65B5E" w14:textId="77777777" w:rsidR="00A02482" w:rsidRPr="00A02482" w:rsidRDefault="00A02482" w:rsidP="00285874">
            <w:pPr>
              <w:widowControl w:val="0"/>
              <w:numPr>
                <w:ilvl w:val="1"/>
                <w:numId w:val="28"/>
              </w:numPr>
              <w:tabs>
                <w:tab w:val="left" w:pos="901"/>
              </w:tabs>
              <w:autoSpaceDE w:val="0"/>
              <w:autoSpaceDN w:val="0"/>
              <w:spacing w:after="0" w:line="240" w:lineRule="auto"/>
              <w:ind w:right="109"/>
              <w:jc w:val="both"/>
              <w:rPr>
                <w:rFonts w:ascii="Arial" w:eastAsia="Arial" w:hAnsi="Arial" w:cs="Arial"/>
                <w:sz w:val="20"/>
                <w:lang w:val="en-US"/>
              </w:rPr>
            </w:pPr>
            <w:r w:rsidRPr="00A02482">
              <w:rPr>
                <w:rFonts w:ascii="Arial" w:eastAsia="Arial" w:hAnsi="Arial" w:cs="Arial"/>
                <w:sz w:val="20"/>
                <w:lang w:val="en-US"/>
              </w:rPr>
              <w:t>The method and conditions of payment to be made to the supplier under this contract shall be specified in</w:t>
            </w:r>
            <w:r w:rsidRPr="00A02482">
              <w:rPr>
                <w:rFonts w:ascii="Arial" w:eastAsia="Arial" w:hAnsi="Arial" w:cs="Arial"/>
                <w:spacing w:val="-3"/>
                <w:sz w:val="20"/>
                <w:lang w:val="en-US"/>
              </w:rPr>
              <w:t xml:space="preserve"> </w:t>
            </w:r>
            <w:r w:rsidRPr="00A02482">
              <w:rPr>
                <w:rFonts w:ascii="Arial" w:eastAsia="Arial" w:hAnsi="Arial" w:cs="Arial"/>
                <w:sz w:val="20"/>
                <w:lang w:val="en-US"/>
              </w:rPr>
              <w:t>SCC.</w:t>
            </w:r>
          </w:p>
          <w:p w14:paraId="670C1EE8"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570A8A90" w14:textId="77777777" w:rsidR="00A02482" w:rsidRPr="00A02482" w:rsidRDefault="00A02482" w:rsidP="00285874">
            <w:pPr>
              <w:widowControl w:val="0"/>
              <w:numPr>
                <w:ilvl w:val="1"/>
                <w:numId w:val="28"/>
              </w:numPr>
              <w:tabs>
                <w:tab w:val="left" w:pos="901"/>
              </w:tabs>
              <w:autoSpaceDE w:val="0"/>
              <w:autoSpaceDN w:val="0"/>
              <w:spacing w:after="0" w:line="240" w:lineRule="auto"/>
              <w:ind w:right="101"/>
              <w:jc w:val="both"/>
              <w:rPr>
                <w:rFonts w:ascii="Arial" w:eastAsia="Arial" w:hAnsi="Arial" w:cs="Arial"/>
                <w:sz w:val="20"/>
                <w:lang w:val="en-US"/>
              </w:rPr>
            </w:pPr>
            <w:r w:rsidRPr="00A02482">
              <w:rPr>
                <w:rFonts w:ascii="Arial" w:eastAsia="Arial" w:hAnsi="Arial" w:cs="Arial"/>
                <w:sz w:val="20"/>
                <w:lang w:val="en-US"/>
              </w:rPr>
              <w:t>The supplier shall furnish the purchaser with an invoice accompanied by a copy of the delivery note and upon fulfillment of other obligations stipulated</w:t>
            </w:r>
            <w:r w:rsidRPr="00A02482">
              <w:rPr>
                <w:rFonts w:ascii="Arial" w:eastAsia="Arial" w:hAnsi="Arial" w:cs="Arial"/>
                <w:spacing w:val="-28"/>
                <w:sz w:val="20"/>
                <w:lang w:val="en-US"/>
              </w:rPr>
              <w:t xml:space="preserve"> </w:t>
            </w:r>
            <w:r w:rsidRPr="00A02482">
              <w:rPr>
                <w:rFonts w:ascii="Arial" w:eastAsia="Arial" w:hAnsi="Arial" w:cs="Arial"/>
                <w:sz w:val="20"/>
                <w:lang w:val="en-US"/>
              </w:rPr>
              <w:t>in the</w:t>
            </w:r>
            <w:r w:rsidRPr="00A02482">
              <w:rPr>
                <w:rFonts w:ascii="Arial" w:eastAsia="Arial" w:hAnsi="Arial" w:cs="Arial"/>
                <w:spacing w:val="-2"/>
                <w:sz w:val="20"/>
                <w:lang w:val="en-US"/>
              </w:rPr>
              <w:t xml:space="preserve"> </w:t>
            </w:r>
            <w:r w:rsidRPr="00A02482">
              <w:rPr>
                <w:rFonts w:ascii="Arial" w:eastAsia="Arial" w:hAnsi="Arial" w:cs="Arial"/>
                <w:sz w:val="20"/>
                <w:lang w:val="en-US"/>
              </w:rPr>
              <w:t>contract.</w:t>
            </w:r>
          </w:p>
          <w:p w14:paraId="4A729FD0" w14:textId="77777777" w:rsidR="00A02482" w:rsidRPr="00A02482" w:rsidRDefault="00A02482" w:rsidP="00A02482">
            <w:pPr>
              <w:widowControl w:val="0"/>
              <w:autoSpaceDE w:val="0"/>
              <w:autoSpaceDN w:val="0"/>
              <w:spacing w:before="9" w:after="0" w:line="240" w:lineRule="auto"/>
              <w:rPr>
                <w:rFonts w:ascii="Cambria" w:eastAsia="Arial" w:hAnsi="Arial" w:cs="Arial"/>
                <w:i/>
                <w:sz w:val="19"/>
                <w:lang w:val="en-US"/>
              </w:rPr>
            </w:pPr>
          </w:p>
          <w:p w14:paraId="2A69BED0" w14:textId="77777777" w:rsidR="00A02482" w:rsidRPr="00A02482" w:rsidRDefault="00A02482" w:rsidP="00285874">
            <w:pPr>
              <w:widowControl w:val="0"/>
              <w:numPr>
                <w:ilvl w:val="1"/>
                <w:numId w:val="28"/>
              </w:numPr>
              <w:tabs>
                <w:tab w:val="left" w:pos="901"/>
              </w:tabs>
              <w:autoSpaceDE w:val="0"/>
              <w:autoSpaceDN w:val="0"/>
              <w:spacing w:after="0" w:line="240" w:lineRule="auto"/>
              <w:ind w:right="108"/>
              <w:jc w:val="both"/>
              <w:rPr>
                <w:rFonts w:ascii="Arial" w:eastAsia="Arial" w:hAnsi="Arial" w:cs="Arial"/>
                <w:sz w:val="20"/>
                <w:lang w:val="en-US"/>
              </w:rPr>
            </w:pPr>
            <w:r w:rsidRPr="00A02482">
              <w:rPr>
                <w:rFonts w:ascii="Arial" w:eastAsia="Arial" w:hAnsi="Arial" w:cs="Arial"/>
                <w:sz w:val="20"/>
                <w:lang w:val="en-US"/>
              </w:rPr>
              <w:t>Payments shall be made promptly by the purchaser, but in no case later than thirty (30) days after submission of an invoice or claim by the</w:t>
            </w:r>
            <w:r w:rsidRPr="00A02482">
              <w:rPr>
                <w:rFonts w:ascii="Arial" w:eastAsia="Arial" w:hAnsi="Arial" w:cs="Arial"/>
                <w:spacing w:val="-13"/>
                <w:sz w:val="20"/>
                <w:lang w:val="en-US"/>
              </w:rPr>
              <w:t xml:space="preserve"> </w:t>
            </w:r>
            <w:r w:rsidRPr="00A02482">
              <w:rPr>
                <w:rFonts w:ascii="Arial" w:eastAsia="Arial" w:hAnsi="Arial" w:cs="Arial"/>
                <w:sz w:val="20"/>
                <w:lang w:val="en-US"/>
              </w:rPr>
              <w:t>supplier.</w:t>
            </w:r>
          </w:p>
          <w:p w14:paraId="35C9F9A5"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207AFEBE" w14:textId="77777777" w:rsidR="00A02482" w:rsidRPr="00A02482" w:rsidRDefault="00A02482" w:rsidP="00285874">
            <w:pPr>
              <w:widowControl w:val="0"/>
              <w:numPr>
                <w:ilvl w:val="1"/>
                <w:numId w:val="28"/>
              </w:numPr>
              <w:tabs>
                <w:tab w:val="left" w:pos="900"/>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Payment will be made in Rand unless otherwise stipulated in</w:t>
            </w:r>
            <w:r w:rsidRPr="00A02482">
              <w:rPr>
                <w:rFonts w:ascii="Arial" w:eastAsia="Arial" w:hAnsi="Arial" w:cs="Arial"/>
                <w:spacing w:val="-8"/>
                <w:sz w:val="20"/>
                <w:lang w:val="en-US"/>
              </w:rPr>
              <w:t xml:space="preserve"> </w:t>
            </w:r>
            <w:r w:rsidRPr="00A02482">
              <w:rPr>
                <w:rFonts w:ascii="Arial" w:eastAsia="Arial" w:hAnsi="Arial" w:cs="Arial"/>
                <w:sz w:val="20"/>
                <w:lang w:val="en-US"/>
              </w:rPr>
              <w:t>SCC.</w:t>
            </w:r>
          </w:p>
        </w:tc>
      </w:tr>
      <w:tr w:rsidR="00A02482" w:rsidRPr="00A02482" w14:paraId="6A1E3688" w14:textId="77777777" w:rsidTr="00DB7F37">
        <w:trPr>
          <w:gridBefore w:val="1"/>
          <w:wBefore w:w="21" w:type="dxa"/>
          <w:trHeight w:val="1149"/>
        </w:trPr>
        <w:tc>
          <w:tcPr>
            <w:tcW w:w="1721" w:type="dxa"/>
          </w:tcPr>
          <w:p w14:paraId="6846AC8E"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17. Prices</w:t>
            </w:r>
          </w:p>
        </w:tc>
        <w:tc>
          <w:tcPr>
            <w:tcW w:w="7493" w:type="dxa"/>
          </w:tcPr>
          <w:p w14:paraId="7A56AC55" w14:textId="77777777" w:rsidR="00A02482" w:rsidRPr="00A02482" w:rsidRDefault="00A02482" w:rsidP="00A02482">
            <w:pPr>
              <w:widowControl w:val="0"/>
              <w:autoSpaceDE w:val="0"/>
              <w:autoSpaceDN w:val="0"/>
              <w:spacing w:after="0" w:line="240" w:lineRule="auto"/>
              <w:ind w:left="900" w:right="101" w:hanging="793"/>
              <w:jc w:val="both"/>
              <w:rPr>
                <w:rFonts w:ascii="Arial" w:eastAsia="Arial" w:hAnsi="Arial" w:cs="Arial"/>
                <w:sz w:val="20"/>
                <w:lang w:val="en-US"/>
              </w:rPr>
            </w:pPr>
            <w:r w:rsidRPr="00A02482">
              <w:rPr>
                <w:rFonts w:ascii="Arial" w:eastAsia="Arial" w:hAnsi="Arial" w:cs="Arial"/>
                <w:sz w:val="20"/>
                <w:lang w:val="en-US"/>
              </w:rPr>
              <w:t xml:space="preserve">17.1 Prices charged by the supplier for goods delivered and services </w:t>
            </w:r>
            <w:proofErr w:type="gramStart"/>
            <w:r w:rsidRPr="00A02482">
              <w:rPr>
                <w:rFonts w:ascii="Arial" w:eastAsia="Arial" w:hAnsi="Arial" w:cs="Arial"/>
                <w:sz w:val="20"/>
                <w:lang w:val="en-US"/>
              </w:rPr>
              <w:t>performed  under</w:t>
            </w:r>
            <w:proofErr w:type="gramEnd"/>
            <w:r w:rsidRPr="00A02482">
              <w:rPr>
                <w:rFonts w:ascii="Arial" w:eastAsia="Arial" w:hAnsi="Arial" w:cs="Arial"/>
                <w:sz w:val="20"/>
                <w:lang w:val="en-US"/>
              </w:rPr>
              <w:t xml:space="preserve"> the contract shall not vary from the prices quoted by the supplier in his bid, </w:t>
            </w:r>
            <w:proofErr w:type="gramStart"/>
            <w:r w:rsidRPr="00A02482">
              <w:rPr>
                <w:rFonts w:ascii="Arial" w:eastAsia="Arial" w:hAnsi="Arial" w:cs="Arial"/>
                <w:sz w:val="20"/>
                <w:lang w:val="en-US"/>
              </w:rPr>
              <w:t>with the exception of</w:t>
            </w:r>
            <w:proofErr w:type="gramEnd"/>
            <w:r w:rsidRPr="00A02482">
              <w:rPr>
                <w:rFonts w:ascii="Arial" w:eastAsia="Arial" w:hAnsi="Arial" w:cs="Arial"/>
                <w:sz w:val="20"/>
                <w:lang w:val="en-US"/>
              </w:rPr>
              <w:t xml:space="preserve"> any price adjustments authorized in SCC or in the purchaser’s request for bid validity </w:t>
            </w:r>
            <w:proofErr w:type="gramStart"/>
            <w:r w:rsidRPr="00A02482">
              <w:rPr>
                <w:rFonts w:ascii="Arial" w:eastAsia="Arial" w:hAnsi="Arial" w:cs="Arial"/>
                <w:sz w:val="20"/>
                <w:lang w:val="en-US"/>
              </w:rPr>
              <w:t>extension, as the case may</w:t>
            </w:r>
            <w:r w:rsidRPr="00A02482">
              <w:rPr>
                <w:rFonts w:ascii="Arial" w:eastAsia="Arial" w:hAnsi="Arial" w:cs="Arial"/>
                <w:spacing w:val="-27"/>
                <w:sz w:val="20"/>
                <w:lang w:val="en-US"/>
              </w:rPr>
              <w:t xml:space="preserve"> </w:t>
            </w:r>
            <w:r w:rsidRPr="00A02482">
              <w:rPr>
                <w:rFonts w:ascii="Arial" w:eastAsia="Arial" w:hAnsi="Arial" w:cs="Arial"/>
                <w:sz w:val="20"/>
                <w:lang w:val="en-US"/>
              </w:rPr>
              <w:t>be</w:t>
            </w:r>
            <w:proofErr w:type="gramEnd"/>
            <w:r w:rsidRPr="00A02482">
              <w:rPr>
                <w:rFonts w:ascii="Arial" w:eastAsia="Arial" w:hAnsi="Arial" w:cs="Arial"/>
                <w:sz w:val="20"/>
                <w:lang w:val="en-US"/>
              </w:rPr>
              <w:t>.</w:t>
            </w:r>
          </w:p>
        </w:tc>
      </w:tr>
      <w:tr w:rsidR="00A02482" w:rsidRPr="00A02482" w14:paraId="33081180" w14:textId="77777777" w:rsidTr="00DB7F37">
        <w:trPr>
          <w:gridBefore w:val="1"/>
          <w:wBefore w:w="21" w:type="dxa"/>
          <w:trHeight w:val="729"/>
        </w:trPr>
        <w:tc>
          <w:tcPr>
            <w:tcW w:w="1721" w:type="dxa"/>
          </w:tcPr>
          <w:p w14:paraId="241EF0C6"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18. Contract</w:t>
            </w:r>
          </w:p>
          <w:p w14:paraId="5207AEF3" w14:textId="77777777" w:rsidR="00A02482" w:rsidRPr="00A02482" w:rsidRDefault="00A02482" w:rsidP="00A02482">
            <w:pPr>
              <w:widowControl w:val="0"/>
              <w:autoSpaceDE w:val="0"/>
              <w:autoSpaceDN w:val="0"/>
              <w:spacing w:before="34" w:after="0" w:line="240" w:lineRule="auto"/>
              <w:ind w:left="559"/>
              <w:rPr>
                <w:rFonts w:ascii="Arial" w:eastAsia="Arial" w:hAnsi="Arial" w:cs="Arial"/>
                <w:b/>
                <w:sz w:val="20"/>
                <w:lang w:val="en-US"/>
              </w:rPr>
            </w:pPr>
            <w:r w:rsidRPr="00A02482">
              <w:rPr>
                <w:rFonts w:ascii="Arial" w:eastAsia="Arial" w:hAnsi="Arial" w:cs="Arial"/>
                <w:b/>
                <w:sz w:val="20"/>
                <w:lang w:val="en-US"/>
              </w:rPr>
              <w:t>amendments</w:t>
            </w:r>
          </w:p>
        </w:tc>
        <w:tc>
          <w:tcPr>
            <w:tcW w:w="7493" w:type="dxa"/>
          </w:tcPr>
          <w:p w14:paraId="0BCF8403" w14:textId="77777777" w:rsidR="00A02482" w:rsidRPr="00A02482" w:rsidRDefault="00A02482" w:rsidP="00A02482">
            <w:pPr>
              <w:widowControl w:val="0"/>
              <w:tabs>
                <w:tab w:val="left" w:pos="900"/>
              </w:tabs>
              <w:autoSpaceDE w:val="0"/>
              <w:autoSpaceDN w:val="0"/>
              <w:spacing w:after="0" w:line="240" w:lineRule="auto"/>
              <w:ind w:left="900" w:right="100" w:hanging="793"/>
              <w:rPr>
                <w:rFonts w:ascii="Arial" w:eastAsia="Arial" w:hAnsi="Arial" w:cs="Arial"/>
                <w:sz w:val="20"/>
                <w:lang w:val="en-US"/>
              </w:rPr>
            </w:pPr>
            <w:r w:rsidRPr="00A02482">
              <w:rPr>
                <w:rFonts w:ascii="Arial" w:eastAsia="Arial" w:hAnsi="Arial" w:cs="Arial"/>
                <w:sz w:val="20"/>
                <w:lang w:val="en-US"/>
              </w:rPr>
              <w:t>18.1</w:t>
            </w:r>
            <w:r w:rsidRPr="00A02482">
              <w:rPr>
                <w:rFonts w:ascii="Arial" w:eastAsia="Arial" w:hAnsi="Arial" w:cs="Arial"/>
                <w:sz w:val="20"/>
                <w:lang w:val="en-US"/>
              </w:rPr>
              <w:tab/>
              <w:t>No</w:t>
            </w:r>
            <w:r w:rsidRPr="00A02482">
              <w:rPr>
                <w:rFonts w:ascii="Arial" w:eastAsia="Arial" w:hAnsi="Arial" w:cs="Arial"/>
                <w:spacing w:val="-14"/>
                <w:sz w:val="20"/>
                <w:lang w:val="en-US"/>
              </w:rPr>
              <w:t xml:space="preserve"> </w:t>
            </w:r>
            <w:r w:rsidRPr="00A02482">
              <w:rPr>
                <w:rFonts w:ascii="Arial" w:eastAsia="Arial" w:hAnsi="Arial" w:cs="Arial"/>
                <w:sz w:val="20"/>
                <w:lang w:val="en-US"/>
              </w:rPr>
              <w:t>variation</w:t>
            </w:r>
            <w:r w:rsidRPr="00A02482">
              <w:rPr>
                <w:rFonts w:ascii="Arial" w:eastAsia="Arial" w:hAnsi="Arial" w:cs="Arial"/>
                <w:spacing w:val="-14"/>
                <w:sz w:val="20"/>
                <w:lang w:val="en-US"/>
              </w:rPr>
              <w:t xml:space="preserve"> </w:t>
            </w:r>
            <w:r w:rsidRPr="00A02482">
              <w:rPr>
                <w:rFonts w:ascii="Arial" w:eastAsia="Arial" w:hAnsi="Arial" w:cs="Arial"/>
                <w:sz w:val="20"/>
                <w:lang w:val="en-US"/>
              </w:rPr>
              <w:t>in</w:t>
            </w:r>
            <w:r w:rsidRPr="00A02482">
              <w:rPr>
                <w:rFonts w:ascii="Arial" w:eastAsia="Arial" w:hAnsi="Arial" w:cs="Arial"/>
                <w:spacing w:val="-13"/>
                <w:sz w:val="20"/>
                <w:lang w:val="en-US"/>
              </w:rPr>
              <w:t xml:space="preserve"> </w:t>
            </w:r>
            <w:r w:rsidRPr="00A02482">
              <w:rPr>
                <w:rFonts w:ascii="Arial" w:eastAsia="Arial" w:hAnsi="Arial" w:cs="Arial"/>
                <w:sz w:val="20"/>
                <w:lang w:val="en-US"/>
              </w:rPr>
              <w:t>or</w:t>
            </w:r>
            <w:r w:rsidRPr="00A02482">
              <w:rPr>
                <w:rFonts w:ascii="Arial" w:eastAsia="Arial" w:hAnsi="Arial" w:cs="Arial"/>
                <w:spacing w:val="-16"/>
                <w:sz w:val="20"/>
                <w:lang w:val="en-US"/>
              </w:rPr>
              <w:t xml:space="preserve"> </w:t>
            </w:r>
            <w:r w:rsidRPr="00A02482">
              <w:rPr>
                <w:rFonts w:ascii="Arial" w:eastAsia="Arial" w:hAnsi="Arial" w:cs="Arial"/>
                <w:sz w:val="20"/>
                <w:lang w:val="en-US"/>
              </w:rPr>
              <w:t>modification</w:t>
            </w:r>
            <w:r w:rsidRPr="00A02482">
              <w:rPr>
                <w:rFonts w:ascii="Arial" w:eastAsia="Arial" w:hAnsi="Arial" w:cs="Arial"/>
                <w:spacing w:val="-16"/>
                <w:sz w:val="20"/>
                <w:lang w:val="en-US"/>
              </w:rPr>
              <w:t xml:space="preserve"> </w:t>
            </w:r>
            <w:r w:rsidRPr="00A02482">
              <w:rPr>
                <w:rFonts w:ascii="Arial" w:eastAsia="Arial" w:hAnsi="Arial" w:cs="Arial"/>
                <w:sz w:val="20"/>
                <w:lang w:val="en-US"/>
              </w:rPr>
              <w:t>of</w:t>
            </w:r>
            <w:r w:rsidRPr="00A02482">
              <w:rPr>
                <w:rFonts w:ascii="Arial" w:eastAsia="Arial" w:hAnsi="Arial" w:cs="Arial"/>
                <w:spacing w:val="-14"/>
                <w:sz w:val="20"/>
                <w:lang w:val="en-US"/>
              </w:rPr>
              <w:t xml:space="preserve"> </w:t>
            </w:r>
            <w:r w:rsidRPr="00A02482">
              <w:rPr>
                <w:rFonts w:ascii="Arial" w:eastAsia="Arial" w:hAnsi="Arial" w:cs="Arial"/>
                <w:sz w:val="20"/>
                <w:lang w:val="en-US"/>
              </w:rPr>
              <w:t>the</w:t>
            </w:r>
            <w:r w:rsidRPr="00A02482">
              <w:rPr>
                <w:rFonts w:ascii="Arial" w:eastAsia="Arial" w:hAnsi="Arial" w:cs="Arial"/>
                <w:spacing w:val="-16"/>
                <w:sz w:val="20"/>
                <w:lang w:val="en-US"/>
              </w:rPr>
              <w:t xml:space="preserve"> </w:t>
            </w:r>
            <w:r w:rsidRPr="00A02482">
              <w:rPr>
                <w:rFonts w:ascii="Arial" w:eastAsia="Arial" w:hAnsi="Arial" w:cs="Arial"/>
                <w:sz w:val="20"/>
                <w:lang w:val="en-US"/>
              </w:rPr>
              <w:t>terms</w:t>
            </w:r>
            <w:r w:rsidRPr="00A02482">
              <w:rPr>
                <w:rFonts w:ascii="Arial" w:eastAsia="Arial" w:hAnsi="Arial" w:cs="Arial"/>
                <w:spacing w:val="-15"/>
                <w:sz w:val="20"/>
                <w:lang w:val="en-US"/>
              </w:rPr>
              <w:t xml:space="preserve"> </w:t>
            </w:r>
            <w:r w:rsidRPr="00A02482">
              <w:rPr>
                <w:rFonts w:ascii="Arial" w:eastAsia="Arial" w:hAnsi="Arial" w:cs="Arial"/>
                <w:sz w:val="20"/>
                <w:lang w:val="en-US"/>
              </w:rPr>
              <w:t>of</w:t>
            </w:r>
            <w:r w:rsidRPr="00A02482">
              <w:rPr>
                <w:rFonts w:ascii="Arial" w:eastAsia="Arial" w:hAnsi="Arial" w:cs="Arial"/>
                <w:spacing w:val="-14"/>
                <w:sz w:val="20"/>
                <w:lang w:val="en-US"/>
              </w:rPr>
              <w:t xml:space="preserve"> </w:t>
            </w:r>
            <w:r w:rsidRPr="00A02482">
              <w:rPr>
                <w:rFonts w:ascii="Arial" w:eastAsia="Arial" w:hAnsi="Arial" w:cs="Arial"/>
                <w:sz w:val="20"/>
                <w:lang w:val="en-US"/>
              </w:rPr>
              <w:t>the</w:t>
            </w:r>
            <w:r w:rsidRPr="00A02482">
              <w:rPr>
                <w:rFonts w:ascii="Arial" w:eastAsia="Arial" w:hAnsi="Arial" w:cs="Arial"/>
                <w:spacing w:val="-16"/>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5"/>
                <w:sz w:val="20"/>
                <w:lang w:val="en-US"/>
              </w:rPr>
              <w:t xml:space="preserve"> </w:t>
            </w:r>
            <w:r w:rsidRPr="00A02482">
              <w:rPr>
                <w:rFonts w:ascii="Arial" w:eastAsia="Arial" w:hAnsi="Arial" w:cs="Arial"/>
                <w:sz w:val="20"/>
                <w:lang w:val="en-US"/>
              </w:rPr>
              <w:t>shall</w:t>
            </w:r>
            <w:r w:rsidRPr="00A02482">
              <w:rPr>
                <w:rFonts w:ascii="Arial" w:eastAsia="Arial" w:hAnsi="Arial" w:cs="Arial"/>
                <w:spacing w:val="-17"/>
                <w:sz w:val="20"/>
                <w:lang w:val="en-US"/>
              </w:rPr>
              <w:t xml:space="preserve"> </w:t>
            </w:r>
            <w:r w:rsidRPr="00A02482">
              <w:rPr>
                <w:rFonts w:ascii="Arial" w:eastAsia="Arial" w:hAnsi="Arial" w:cs="Arial"/>
                <w:sz w:val="20"/>
                <w:lang w:val="en-US"/>
              </w:rPr>
              <w:t>be</w:t>
            </w:r>
            <w:r w:rsidRPr="00A02482">
              <w:rPr>
                <w:rFonts w:ascii="Arial" w:eastAsia="Arial" w:hAnsi="Arial" w:cs="Arial"/>
                <w:spacing w:val="-16"/>
                <w:sz w:val="20"/>
                <w:lang w:val="en-US"/>
              </w:rPr>
              <w:t xml:space="preserve"> </w:t>
            </w:r>
            <w:r w:rsidRPr="00A02482">
              <w:rPr>
                <w:rFonts w:ascii="Arial" w:eastAsia="Arial" w:hAnsi="Arial" w:cs="Arial"/>
                <w:sz w:val="20"/>
                <w:lang w:val="en-US"/>
              </w:rPr>
              <w:t>made</w:t>
            </w:r>
            <w:r w:rsidRPr="00A02482">
              <w:rPr>
                <w:rFonts w:ascii="Arial" w:eastAsia="Arial" w:hAnsi="Arial" w:cs="Arial"/>
                <w:spacing w:val="-16"/>
                <w:sz w:val="20"/>
                <w:lang w:val="en-US"/>
              </w:rPr>
              <w:t xml:space="preserve"> </w:t>
            </w:r>
            <w:r w:rsidRPr="00A02482">
              <w:rPr>
                <w:rFonts w:ascii="Arial" w:eastAsia="Arial" w:hAnsi="Arial" w:cs="Arial"/>
                <w:sz w:val="20"/>
                <w:lang w:val="en-US"/>
              </w:rPr>
              <w:t>except by written amendment signed by the parties</w:t>
            </w:r>
            <w:r w:rsidRPr="00A02482">
              <w:rPr>
                <w:rFonts w:ascii="Arial" w:eastAsia="Arial" w:hAnsi="Arial" w:cs="Arial"/>
                <w:spacing w:val="-12"/>
                <w:sz w:val="20"/>
                <w:lang w:val="en-US"/>
              </w:rPr>
              <w:t xml:space="preserve"> </w:t>
            </w:r>
            <w:r w:rsidRPr="00A02482">
              <w:rPr>
                <w:rFonts w:ascii="Arial" w:eastAsia="Arial" w:hAnsi="Arial" w:cs="Arial"/>
                <w:sz w:val="20"/>
                <w:lang w:val="en-US"/>
              </w:rPr>
              <w:t>concerned.</w:t>
            </w:r>
          </w:p>
        </w:tc>
      </w:tr>
      <w:tr w:rsidR="00A02482" w:rsidRPr="00A02482" w14:paraId="4C881FE6" w14:textId="77777777" w:rsidTr="00DB7F37">
        <w:trPr>
          <w:gridBefore w:val="1"/>
          <w:wBefore w:w="21" w:type="dxa"/>
          <w:trHeight w:val="690"/>
        </w:trPr>
        <w:tc>
          <w:tcPr>
            <w:tcW w:w="1721" w:type="dxa"/>
          </w:tcPr>
          <w:p w14:paraId="57942DFF"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19. Assignment</w:t>
            </w:r>
          </w:p>
        </w:tc>
        <w:tc>
          <w:tcPr>
            <w:tcW w:w="7493" w:type="dxa"/>
          </w:tcPr>
          <w:p w14:paraId="6AB568F3" w14:textId="77777777" w:rsidR="00A02482" w:rsidRPr="00A02482" w:rsidRDefault="00A02482" w:rsidP="00A02482">
            <w:pPr>
              <w:widowControl w:val="0"/>
              <w:tabs>
                <w:tab w:val="left" w:pos="900"/>
              </w:tabs>
              <w:autoSpaceDE w:val="0"/>
              <w:autoSpaceDN w:val="0"/>
              <w:spacing w:after="0" w:line="240" w:lineRule="auto"/>
              <w:ind w:left="900" w:right="107" w:hanging="793"/>
              <w:rPr>
                <w:rFonts w:ascii="Arial" w:eastAsia="Arial" w:hAnsi="Arial" w:cs="Arial"/>
                <w:sz w:val="20"/>
                <w:lang w:val="en-US"/>
              </w:rPr>
            </w:pPr>
            <w:r w:rsidRPr="00A02482">
              <w:rPr>
                <w:rFonts w:ascii="Arial" w:eastAsia="Arial" w:hAnsi="Arial" w:cs="Arial"/>
                <w:sz w:val="20"/>
                <w:lang w:val="en-US"/>
              </w:rPr>
              <w:t>19.1</w:t>
            </w:r>
            <w:r w:rsidRPr="00A02482">
              <w:rPr>
                <w:rFonts w:ascii="Arial" w:eastAsia="Arial" w:hAnsi="Arial" w:cs="Arial"/>
                <w:sz w:val="20"/>
                <w:lang w:val="en-US"/>
              </w:rPr>
              <w:tab/>
              <w:t>The supplier shall not assign, in whole or in part, its obligations to perform under the contract, except with the purchaser’s prior written</w:t>
            </w:r>
            <w:r w:rsidRPr="00A02482">
              <w:rPr>
                <w:rFonts w:ascii="Arial" w:eastAsia="Arial" w:hAnsi="Arial" w:cs="Arial"/>
                <w:spacing w:val="-12"/>
                <w:sz w:val="20"/>
                <w:lang w:val="en-US"/>
              </w:rPr>
              <w:t xml:space="preserve"> </w:t>
            </w:r>
            <w:r w:rsidRPr="00A02482">
              <w:rPr>
                <w:rFonts w:ascii="Arial" w:eastAsia="Arial" w:hAnsi="Arial" w:cs="Arial"/>
                <w:sz w:val="20"/>
                <w:lang w:val="en-US"/>
              </w:rPr>
              <w:t>consent.</w:t>
            </w:r>
          </w:p>
        </w:tc>
      </w:tr>
    </w:tbl>
    <w:p w14:paraId="1D3C8A6E" w14:textId="77777777" w:rsidR="00A02482" w:rsidRPr="00A02482" w:rsidRDefault="00A02482" w:rsidP="00A02482">
      <w:pPr>
        <w:spacing w:after="0" w:line="240" w:lineRule="auto"/>
        <w:rPr>
          <w:rFonts w:ascii="Times New Roman" w:eastAsia="Times New Roman" w:hAnsi="Times New Roman"/>
          <w:sz w:val="20"/>
          <w:szCs w:val="20"/>
          <w:lang w:val="en-US"/>
        </w:rPr>
        <w:sectPr w:rsidR="00A02482" w:rsidRPr="00A02482" w:rsidSect="001750FB">
          <w:pgSz w:w="12240" w:h="15840"/>
          <w:pgMar w:top="567" w:right="811" w:bottom="425" w:left="1418" w:header="0" w:footer="885" w:gutter="0"/>
          <w:cols w:space="720"/>
        </w:sect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7513"/>
      </w:tblGrid>
      <w:tr w:rsidR="00A02482" w:rsidRPr="00A02482" w14:paraId="10E45E9C" w14:textId="77777777" w:rsidTr="00285874">
        <w:trPr>
          <w:trHeight w:val="1149"/>
        </w:trPr>
        <w:tc>
          <w:tcPr>
            <w:tcW w:w="1984" w:type="dxa"/>
          </w:tcPr>
          <w:p w14:paraId="36976991"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lastRenderedPageBreak/>
              <w:t>20. Subcontracts</w:t>
            </w:r>
          </w:p>
        </w:tc>
        <w:tc>
          <w:tcPr>
            <w:tcW w:w="7513" w:type="dxa"/>
            <w:tcBorders>
              <w:bottom w:val="single" w:sz="4" w:space="0" w:color="000000"/>
            </w:tcBorders>
          </w:tcPr>
          <w:p w14:paraId="69B99DB7" w14:textId="77777777" w:rsidR="00A02482" w:rsidRPr="00A02482" w:rsidRDefault="00A02482" w:rsidP="00A02482">
            <w:pPr>
              <w:widowControl w:val="0"/>
              <w:autoSpaceDE w:val="0"/>
              <w:autoSpaceDN w:val="0"/>
              <w:spacing w:after="0" w:line="240" w:lineRule="auto"/>
              <w:ind w:left="900" w:right="102" w:hanging="793"/>
              <w:jc w:val="both"/>
              <w:rPr>
                <w:rFonts w:ascii="Arial" w:eastAsia="Arial" w:hAnsi="Arial" w:cs="Arial"/>
                <w:sz w:val="20"/>
                <w:lang w:val="en-US"/>
              </w:rPr>
            </w:pPr>
            <w:r w:rsidRPr="00A02482">
              <w:rPr>
                <w:rFonts w:ascii="Arial" w:eastAsia="Arial" w:hAnsi="Arial" w:cs="Arial"/>
                <w:sz w:val="20"/>
                <w:lang w:val="en-US"/>
              </w:rPr>
              <w:t xml:space="preserve">20.1 The supplier shall notify the purchaser in writing of all subcontracts awarded under </w:t>
            </w:r>
            <w:proofErr w:type="gramStart"/>
            <w:r w:rsidRPr="00A02482">
              <w:rPr>
                <w:rFonts w:ascii="Arial" w:eastAsia="Arial" w:hAnsi="Arial" w:cs="Arial"/>
                <w:sz w:val="20"/>
                <w:lang w:val="en-US"/>
              </w:rPr>
              <w:t>this contracts</w:t>
            </w:r>
            <w:proofErr w:type="gramEnd"/>
            <w:r w:rsidRPr="00A02482">
              <w:rPr>
                <w:rFonts w:ascii="Arial" w:eastAsia="Arial" w:hAnsi="Arial" w:cs="Arial"/>
                <w:sz w:val="20"/>
                <w:lang w:val="en-US"/>
              </w:rPr>
              <w:t xml:space="preserve"> if not already specified in the bid. Such notification, in</w:t>
            </w:r>
            <w:r w:rsidRPr="00A02482">
              <w:rPr>
                <w:rFonts w:ascii="Arial" w:eastAsia="Arial" w:hAnsi="Arial" w:cs="Arial"/>
                <w:spacing w:val="-39"/>
                <w:sz w:val="20"/>
                <w:lang w:val="en-US"/>
              </w:rPr>
              <w:t xml:space="preserve"> </w:t>
            </w:r>
            <w:r w:rsidRPr="00A02482">
              <w:rPr>
                <w:rFonts w:ascii="Arial" w:eastAsia="Arial" w:hAnsi="Arial" w:cs="Arial"/>
                <w:sz w:val="20"/>
                <w:lang w:val="en-US"/>
              </w:rPr>
              <w:t>the original</w:t>
            </w:r>
            <w:r w:rsidRPr="00A02482">
              <w:rPr>
                <w:rFonts w:ascii="Arial" w:eastAsia="Arial" w:hAnsi="Arial" w:cs="Arial"/>
                <w:spacing w:val="-6"/>
                <w:sz w:val="20"/>
                <w:lang w:val="en-US"/>
              </w:rPr>
              <w:t xml:space="preserve"> </w:t>
            </w:r>
            <w:r w:rsidRPr="00A02482">
              <w:rPr>
                <w:rFonts w:ascii="Arial" w:eastAsia="Arial" w:hAnsi="Arial" w:cs="Arial"/>
                <w:sz w:val="20"/>
                <w:lang w:val="en-US"/>
              </w:rPr>
              <w:t>bid</w:t>
            </w:r>
            <w:r w:rsidRPr="00A02482">
              <w:rPr>
                <w:rFonts w:ascii="Arial" w:eastAsia="Arial" w:hAnsi="Arial" w:cs="Arial"/>
                <w:spacing w:val="-7"/>
                <w:sz w:val="20"/>
                <w:lang w:val="en-US"/>
              </w:rPr>
              <w:t xml:space="preserve"> </w:t>
            </w:r>
            <w:r w:rsidRPr="00A02482">
              <w:rPr>
                <w:rFonts w:ascii="Arial" w:eastAsia="Arial" w:hAnsi="Arial" w:cs="Arial"/>
                <w:sz w:val="20"/>
                <w:lang w:val="en-US"/>
              </w:rPr>
              <w:t>or</w:t>
            </w:r>
            <w:r w:rsidRPr="00A02482">
              <w:rPr>
                <w:rFonts w:ascii="Arial" w:eastAsia="Arial" w:hAnsi="Arial" w:cs="Arial"/>
                <w:spacing w:val="-5"/>
                <w:sz w:val="20"/>
                <w:lang w:val="en-US"/>
              </w:rPr>
              <w:t xml:space="preserve"> </w:t>
            </w:r>
            <w:r w:rsidRPr="00A02482">
              <w:rPr>
                <w:rFonts w:ascii="Arial" w:eastAsia="Arial" w:hAnsi="Arial" w:cs="Arial"/>
                <w:sz w:val="20"/>
                <w:lang w:val="en-US"/>
              </w:rPr>
              <w:t>later,</w:t>
            </w:r>
            <w:r w:rsidRPr="00A02482">
              <w:rPr>
                <w:rFonts w:ascii="Arial" w:eastAsia="Arial" w:hAnsi="Arial" w:cs="Arial"/>
                <w:spacing w:val="-5"/>
                <w:sz w:val="20"/>
                <w:lang w:val="en-US"/>
              </w:rPr>
              <w:t xml:space="preserve"> </w:t>
            </w:r>
            <w:r w:rsidRPr="00A02482">
              <w:rPr>
                <w:rFonts w:ascii="Arial" w:eastAsia="Arial" w:hAnsi="Arial" w:cs="Arial"/>
                <w:sz w:val="20"/>
                <w:lang w:val="en-US"/>
              </w:rPr>
              <w:t>shall</w:t>
            </w:r>
            <w:r w:rsidRPr="00A02482">
              <w:rPr>
                <w:rFonts w:ascii="Arial" w:eastAsia="Arial" w:hAnsi="Arial" w:cs="Arial"/>
                <w:spacing w:val="-6"/>
                <w:sz w:val="20"/>
                <w:lang w:val="en-US"/>
              </w:rPr>
              <w:t xml:space="preserve"> </w:t>
            </w:r>
            <w:r w:rsidRPr="00A02482">
              <w:rPr>
                <w:rFonts w:ascii="Arial" w:eastAsia="Arial" w:hAnsi="Arial" w:cs="Arial"/>
                <w:sz w:val="20"/>
                <w:lang w:val="en-US"/>
              </w:rPr>
              <w:t>not</w:t>
            </w:r>
            <w:r w:rsidRPr="00A02482">
              <w:rPr>
                <w:rFonts w:ascii="Arial" w:eastAsia="Arial" w:hAnsi="Arial" w:cs="Arial"/>
                <w:spacing w:val="-7"/>
                <w:sz w:val="20"/>
                <w:lang w:val="en-US"/>
              </w:rPr>
              <w:t xml:space="preserve"> </w:t>
            </w:r>
            <w:r w:rsidRPr="00A02482">
              <w:rPr>
                <w:rFonts w:ascii="Arial" w:eastAsia="Arial" w:hAnsi="Arial" w:cs="Arial"/>
                <w:sz w:val="20"/>
                <w:lang w:val="en-US"/>
              </w:rPr>
              <w:t>relieve</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8"/>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4"/>
                <w:sz w:val="20"/>
                <w:lang w:val="en-US"/>
              </w:rPr>
              <w:t xml:space="preserve"> </w:t>
            </w:r>
            <w:r w:rsidRPr="00A02482">
              <w:rPr>
                <w:rFonts w:ascii="Arial" w:eastAsia="Arial" w:hAnsi="Arial" w:cs="Arial"/>
                <w:sz w:val="20"/>
                <w:lang w:val="en-US"/>
              </w:rPr>
              <w:t>from</w:t>
            </w:r>
            <w:r w:rsidRPr="00A02482">
              <w:rPr>
                <w:rFonts w:ascii="Arial" w:eastAsia="Arial" w:hAnsi="Arial" w:cs="Arial"/>
                <w:spacing w:val="2"/>
                <w:sz w:val="20"/>
                <w:lang w:val="en-US"/>
              </w:rPr>
              <w:t xml:space="preserve"> </w:t>
            </w:r>
            <w:r w:rsidRPr="00A02482">
              <w:rPr>
                <w:rFonts w:ascii="Arial" w:eastAsia="Arial" w:hAnsi="Arial" w:cs="Arial"/>
                <w:sz w:val="20"/>
                <w:lang w:val="en-US"/>
              </w:rPr>
              <w:t>any</w:t>
            </w:r>
            <w:r w:rsidRPr="00A02482">
              <w:rPr>
                <w:rFonts w:ascii="Arial" w:eastAsia="Arial" w:hAnsi="Arial" w:cs="Arial"/>
                <w:spacing w:val="-8"/>
                <w:sz w:val="20"/>
                <w:lang w:val="en-US"/>
              </w:rPr>
              <w:t xml:space="preserve"> </w:t>
            </w:r>
            <w:r w:rsidRPr="00A02482">
              <w:rPr>
                <w:rFonts w:ascii="Arial" w:eastAsia="Arial" w:hAnsi="Arial" w:cs="Arial"/>
                <w:sz w:val="20"/>
                <w:lang w:val="en-US"/>
              </w:rPr>
              <w:t>liability</w:t>
            </w:r>
            <w:r w:rsidRPr="00A02482">
              <w:rPr>
                <w:rFonts w:ascii="Arial" w:eastAsia="Arial" w:hAnsi="Arial" w:cs="Arial"/>
                <w:spacing w:val="-8"/>
                <w:sz w:val="20"/>
                <w:lang w:val="en-US"/>
              </w:rPr>
              <w:t xml:space="preserve"> </w:t>
            </w:r>
            <w:r w:rsidRPr="00A02482">
              <w:rPr>
                <w:rFonts w:ascii="Arial" w:eastAsia="Arial" w:hAnsi="Arial" w:cs="Arial"/>
                <w:sz w:val="20"/>
                <w:lang w:val="en-US"/>
              </w:rPr>
              <w:t>or</w:t>
            </w:r>
            <w:r w:rsidRPr="00A02482">
              <w:rPr>
                <w:rFonts w:ascii="Arial" w:eastAsia="Arial" w:hAnsi="Arial" w:cs="Arial"/>
                <w:spacing w:val="-7"/>
                <w:sz w:val="20"/>
                <w:lang w:val="en-US"/>
              </w:rPr>
              <w:t xml:space="preserve"> </w:t>
            </w:r>
            <w:r w:rsidRPr="00A02482">
              <w:rPr>
                <w:rFonts w:ascii="Arial" w:eastAsia="Arial" w:hAnsi="Arial" w:cs="Arial"/>
                <w:sz w:val="20"/>
                <w:lang w:val="en-US"/>
              </w:rPr>
              <w:t>obligation under the</w:t>
            </w:r>
            <w:r w:rsidRPr="00A02482">
              <w:rPr>
                <w:rFonts w:ascii="Arial" w:eastAsia="Arial" w:hAnsi="Arial" w:cs="Arial"/>
                <w:spacing w:val="-2"/>
                <w:sz w:val="20"/>
                <w:lang w:val="en-US"/>
              </w:rPr>
              <w:t xml:space="preserve"> </w:t>
            </w:r>
            <w:r w:rsidRPr="00A02482">
              <w:rPr>
                <w:rFonts w:ascii="Arial" w:eastAsia="Arial" w:hAnsi="Arial" w:cs="Arial"/>
                <w:sz w:val="20"/>
                <w:lang w:val="en-US"/>
              </w:rPr>
              <w:t>contract.</w:t>
            </w:r>
          </w:p>
        </w:tc>
      </w:tr>
      <w:tr w:rsidR="00285874" w:rsidRPr="00A02482" w14:paraId="6200C190" w14:textId="77777777" w:rsidTr="00285874">
        <w:trPr>
          <w:trHeight w:val="995"/>
        </w:trPr>
        <w:tc>
          <w:tcPr>
            <w:tcW w:w="1984" w:type="dxa"/>
            <w:vMerge w:val="restart"/>
          </w:tcPr>
          <w:p w14:paraId="240E3415" w14:textId="77777777" w:rsidR="00285874" w:rsidRPr="00A02482" w:rsidRDefault="00285874" w:rsidP="00A02482">
            <w:pPr>
              <w:widowControl w:val="0"/>
              <w:autoSpaceDE w:val="0"/>
              <w:autoSpaceDN w:val="0"/>
              <w:spacing w:after="0"/>
              <w:ind w:left="559" w:hanging="452"/>
              <w:rPr>
                <w:rFonts w:ascii="Arial" w:eastAsia="Arial" w:hAnsi="Arial" w:cs="Arial"/>
                <w:b/>
                <w:sz w:val="20"/>
                <w:lang w:val="en-US"/>
              </w:rPr>
            </w:pPr>
            <w:r w:rsidRPr="00A02482">
              <w:rPr>
                <w:rFonts w:ascii="Arial" w:eastAsia="Arial" w:hAnsi="Arial" w:cs="Arial"/>
                <w:b/>
                <w:sz w:val="20"/>
                <w:lang w:val="en-US"/>
              </w:rPr>
              <w:t>21. Delays in the supplier’s performance</w:t>
            </w:r>
          </w:p>
        </w:tc>
        <w:tc>
          <w:tcPr>
            <w:tcW w:w="7513" w:type="dxa"/>
            <w:tcBorders>
              <w:bottom w:val="nil"/>
            </w:tcBorders>
          </w:tcPr>
          <w:p w14:paraId="4FF0BFF4" w14:textId="77777777" w:rsidR="00285874" w:rsidRPr="00A02482" w:rsidRDefault="00285874" w:rsidP="00A02482">
            <w:pPr>
              <w:widowControl w:val="0"/>
              <w:autoSpaceDE w:val="0"/>
              <w:autoSpaceDN w:val="0"/>
              <w:spacing w:after="0" w:line="240" w:lineRule="auto"/>
              <w:ind w:left="900" w:right="105" w:hanging="793"/>
              <w:jc w:val="both"/>
              <w:rPr>
                <w:rFonts w:ascii="Arial" w:eastAsia="Arial" w:hAnsi="Arial" w:cs="Arial"/>
                <w:sz w:val="20"/>
                <w:lang w:val="en-US"/>
              </w:rPr>
            </w:pPr>
            <w:r w:rsidRPr="00A02482">
              <w:rPr>
                <w:rFonts w:ascii="Arial" w:eastAsia="Arial" w:hAnsi="Arial" w:cs="Arial"/>
                <w:sz w:val="20"/>
                <w:lang w:val="en-US"/>
              </w:rPr>
              <w:t xml:space="preserve">21.1 Delivery of the goods and performance of services shall be made by </w:t>
            </w:r>
            <w:proofErr w:type="gramStart"/>
            <w:r w:rsidRPr="00A02482">
              <w:rPr>
                <w:rFonts w:ascii="Arial" w:eastAsia="Arial" w:hAnsi="Arial" w:cs="Arial"/>
                <w:sz w:val="20"/>
                <w:lang w:val="en-US"/>
              </w:rPr>
              <w:t>the  supplier</w:t>
            </w:r>
            <w:proofErr w:type="gramEnd"/>
            <w:r w:rsidRPr="00A02482">
              <w:rPr>
                <w:rFonts w:ascii="Arial" w:eastAsia="Arial" w:hAnsi="Arial" w:cs="Arial"/>
                <w:sz w:val="20"/>
                <w:lang w:val="en-US"/>
              </w:rPr>
              <w:t xml:space="preserve"> in accordance with the time schedule prescribed by the purchaser in the</w:t>
            </w:r>
            <w:r w:rsidRPr="00A02482">
              <w:rPr>
                <w:rFonts w:ascii="Arial" w:eastAsia="Arial" w:hAnsi="Arial" w:cs="Arial"/>
                <w:spacing w:val="-2"/>
                <w:sz w:val="20"/>
                <w:lang w:val="en-US"/>
              </w:rPr>
              <w:t xml:space="preserve"> </w:t>
            </w:r>
            <w:r w:rsidRPr="00A02482">
              <w:rPr>
                <w:rFonts w:ascii="Arial" w:eastAsia="Arial" w:hAnsi="Arial" w:cs="Arial"/>
                <w:sz w:val="20"/>
                <w:lang w:val="en-US"/>
              </w:rPr>
              <w:t>contract.</w:t>
            </w:r>
          </w:p>
        </w:tc>
      </w:tr>
      <w:tr w:rsidR="00285874" w:rsidRPr="00A02482" w14:paraId="1C16F5C1" w14:textId="77777777" w:rsidTr="00285874">
        <w:trPr>
          <w:trHeight w:val="2988"/>
        </w:trPr>
        <w:tc>
          <w:tcPr>
            <w:tcW w:w="1984" w:type="dxa"/>
            <w:vMerge/>
          </w:tcPr>
          <w:p w14:paraId="520EADEB" w14:textId="77777777" w:rsidR="00285874" w:rsidRPr="00A02482" w:rsidRDefault="00285874" w:rsidP="00A02482">
            <w:pPr>
              <w:widowControl w:val="0"/>
              <w:autoSpaceDE w:val="0"/>
              <w:autoSpaceDN w:val="0"/>
              <w:spacing w:after="0" w:line="240" w:lineRule="auto"/>
              <w:rPr>
                <w:rFonts w:ascii="Times New Roman" w:eastAsia="Arial" w:hAnsi="Arial" w:cs="Arial"/>
                <w:sz w:val="18"/>
                <w:lang w:val="en-US"/>
              </w:rPr>
            </w:pPr>
          </w:p>
        </w:tc>
        <w:tc>
          <w:tcPr>
            <w:tcW w:w="7513" w:type="dxa"/>
            <w:tcBorders>
              <w:top w:val="nil"/>
              <w:bottom w:val="nil"/>
            </w:tcBorders>
          </w:tcPr>
          <w:p w14:paraId="1832ECD6" w14:textId="77777777" w:rsidR="00285874" w:rsidRPr="00A02482" w:rsidRDefault="00285874" w:rsidP="00285874">
            <w:pPr>
              <w:widowControl w:val="0"/>
              <w:numPr>
                <w:ilvl w:val="1"/>
                <w:numId w:val="27"/>
              </w:numPr>
              <w:tabs>
                <w:tab w:val="left" w:pos="90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If at any time during performance of the contract, the supplier or its sub bidder(s)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w:t>
            </w:r>
            <w:r w:rsidRPr="00A02482">
              <w:rPr>
                <w:rFonts w:ascii="Arial" w:eastAsia="Arial" w:hAnsi="Arial" w:cs="Arial"/>
                <w:spacing w:val="-13"/>
                <w:sz w:val="20"/>
                <w:lang w:val="en-US"/>
              </w:rPr>
              <w:t xml:space="preserve"> </w:t>
            </w:r>
            <w:r w:rsidRPr="00A02482">
              <w:rPr>
                <w:rFonts w:ascii="Arial" w:eastAsia="Arial" w:hAnsi="Arial" w:cs="Arial"/>
                <w:sz w:val="20"/>
                <w:lang w:val="en-US"/>
              </w:rPr>
              <w:t>contract.</w:t>
            </w:r>
          </w:p>
          <w:p w14:paraId="74B486C2" w14:textId="77777777" w:rsidR="00285874" w:rsidRPr="00A02482" w:rsidRDefault="00285874" w:rsidP="00A02482">
            <w:pPr>
              <w:widowControl w:val="0"/>
              <w:autoSpaceDE w:val="0"/>
              <w:autoSpaceDN w:val="0"/>
              <w:spacing w:before="1" w:after="0" w:line="240" w:lineRule="auto"/>
              <w:rPr>
                <w:rFonts w:ascii="Cambria" w:eastAsia="Arial" w:hAnsi="Arial" w:cs="Arial"/>
                <w:i/>
                <w:sz w:val="19"/>
                <w:lang w:val="en-US"/>
              </w:rPr>
            </w:pPr>
          </w:p>
          <w:p w14:paraId="4CA2C972" w14:textId="77777777" w:rsidR="00285874" w:rsidRPr="00A02482" w:rsidRDefault="00285874" w:rsidP="00285874">
            <w:pPr>
              <w:widowControl w:val="0"/>
              <w:numPr>
                <w:ilvl w:val="1"/>
                <w:numId w:val="27"/>
              </w:numPr>
              <w:tabs>
                <w:tab w:val="left" w:pos="901"/>
              </w:tabs>
              <w:autoSpaceDE w:val="0"/>
              <w:autoSpaceDN w:val="0"/>
              <w:spacing w:after="0" w:line="240" w:lineRule="auto"/>
              <w:ind w:right="98"/>
              <w:jc w:val="both"/>
              <w:rPr>
                <w:rFonts w:ascii="Arial" w:eastAsia="Arial" w:hAnsi="Arial" w:cs="Arial"/>
                <w:sz w:val="20"/>
                <w:lang w:val="en-US"/>
              </w:rPr>
            </w:pPr>
            <w:r w:rsidRPr="00A02482">
              <w:rPr>
                <w:rFonts w:ascii="Arial" w:eastAsia="Arial" w:hAnsi="Arial" w:cs="Arial"/>
                <w:sz w:val="20"/>
                <w:lang w:val="en-US"/>
              </w:rPr>
              <w:t>No</w:t>
            </w:r>
            <w:r w:rsidRPr="00A02482">
              <w:rPr>
                <w:rFonts w:ascii="Arial" w:eastAsia="Arial" w:hAnsi="Arial" w:cs="Arial"/>
                <w:spacing w:val="-10"/>
                <w:sz w:val="20"/>
                <w:lang w:val="en-US"/>
              </w:rPr>
              <w:t xml:space="preserve"> </w:t>
            </w:r>
            <w:r w:rsidRPr="00A02482">
              <w:rPr>
                <w:rFonts w:ascii="Arial" w:eastAsia="Arial" w:hAnsi="Arial" w:cs="Arial"/>
                <w:sz w:val="20"/>
                <w:lang w:val="en-US"/>
              </w:rPr>
              <w:t>provision</w:t>
            </w:r>
            <w:r w:rsidRPr="00A02482">
              <w:rPr>
                <w:rFonts w:ascii="Arial" w:eastAsia="Arial" w:hAnsi="Arial" w:cs="Arial"/>
                <w:spacing w:val="-10"/>
                <w:sz w:val="20"/>
                <w:lang w:val="en-US"/>
              </w:rPr>
              <w:t xml:space="preserve"> </w:t>
            </w:r>
            <w:r w:rsidRPr="00A02482">
              <w:rPr>
                <w:rFonts w:ascii="Arial" w:eastAsia="Arial" w:hAnsi="Arial" w:cs="Arial"/>
                <w:sz w:val="20"/>
                <w:lang w:val="en-US"/>
              </w:rPr>
              <w:t>in</w:t>
            </w:r>
            <w:r w:rsidRPr="00A02482">
              <w:rPr>
                <w:rFonts w:ascii="Arial" w:eastAsia="Arial" w:hAnsi="Arial" w:cs="Arial"/>
                <w:spacing w:val="-9"/>
                <w:sz w:val="20"/>
                <w:lang w:val="en-US"/>
              </w:rPr>
              <w:t xml:space="preserve"> </w:t>
            </w:r>
            <w:r w:rsidRPr="00A02482">
              <w:rPr>
                <w:rFonts w:ascii="Arial" w:eastAsia="Arial" w:hAnsi="Arial" w:cs="Arial"/>
                <w:sz w:val="20"/>
                <w:lang w:val="en-US"/>
              </w:rPr>
              <w:t>a</w:t>
            </w:r>
            <w:r w:rsidRPr="00A02482">
              <w:rPr>
                <w:rFonts w:ascii="Arial" w:eastAsia="Arial" w:hAnsi="Arial" w:cs="Arial"/>
                <w:spacing w:val="-9"/>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9"/>
                <w:sz w:val="20"/>
                <w:lang w:val="en-US"/>
              </w:rPr>
              <w:t xml:space="preserve"> </w:t>
            </w:r>
            <w:r w:rsidRPr="00A02482">
              <w:rPr>
                <w:rFonts w:ascii="Arial" w:eastAsia="Arial" w:hAnsi="Arial" w:cs="Arial"/>
                <w:sz w:val="20"/>
                <w:lang w:val="en-US"/>
              </w:rPr>
              <w:t>shall</w:t>
            </w:r>
            <w:r w:rsidRPr="00A02482">
              <w:rPr>
                <w:rFonts w:ascii="Arial" w:eastAsia="Arial" w:hAnsi="Arial" w:cs="Arial"/>
                <w:spacing w:val="-11"/>
                <w:sz w:val="20"/>
                <w:lang w:val="en-US"/>
              </w:rPr>
              <w:t xml:space="preserve"> </w:t>
            </w:r>
            <w:r w:rsidRPr="00A02482">
              <w:rPr>
                <w:rFonts w:ascii="Arial" w:eastAsia="Arial" w:hAnsi="Arial" w:cs="Arial"/>
                <w:sz w:val="20"/>
                <w:lang w:val="en-US"/>
              </w:rPr>
              <w:t>be</w:t>
            </w:r>
            <w:r w:rsidRPr="00A02482">
              <w:rPr>
                <w:rFonts w:ascii="Arial" w:eastAsia="Arial" w:hAnsi="Arial" w:cs="Arial"/>
                <w:spacing w:val="-10"/>
                <w:sz w:val="20"/>
                <w:lang w:val="en-US"/>
              </w:rPr>
              <w:t xml:space="preserve"> </w:t>
            </w:r>
            <w:r w:rsidRPr="00A02482">
              <w:rPr>
                <w:rFonts w:ascii="Arial" w:eastAsia="Arial" w:hAnsi="Arial" w:cs="Arial"/>
                <w:sz w:val="20"/>
                <w:lang w:val="en-US"/>
              </w:rPr>
              <w:t>deemed</w:t>
            </w:r>
            <w:r w:rsidRPr="00A02482">
              <w:rPr>
                <w:rFonts w:ascii="Arial" w:eastAsia="Arial" w:hAnsi="Arial" w:cs="Arial"/>
                <w:spacing w:val="-10"/>
                <w:sz w:val="20"/>
                <w:lang w:val="en-US"/>
              </w:rPr>
              <w:t xml:space="preserve"> </w:t>
            </w:r>
            <w:r w:rsidRPr="00A02482">
              <w:rPr>
                <w:rFonts w:ascii="Arial" w:eastAsia="Arial" w:hAnsi="Arial" w:cs="Arial"/>
                <w:sz w:val="20"/>
                <w:lang w:val="en-US"/>
              </w:rPr>
              <w:t>to</w:t>
            </w:r>
            <w:r w:rsidRPr="00A02482">
              <w:rPr>
                <w:rFonts w:ascii="Arial" w:eastAsia="Arial" w:hAnsi="Arial" w:cs="Arial"/>
                <w:spacing w:val="-10"/>
                <w:sz w:val="20"/>
                <w:lang w:val="en-US"/>
              </w:rPr>
              <w:t xml:space="preserve"> </w:t>
            </w:r>
            <w:r w:rsidRPr="00A02482">
              <w:rPr>
                <w:rFonts w:ascii="Arial" w:eastAsia="Arial" w:hAnsi="Arial" w:cs="Arial"/>
                <w:sz w:val="20"/>
                <w:lang w:val="en-US"/>
              </w:rPr>
              <w:t>prohibit</w:t>
            </w:r>
            <w:r w:rsidRPr="00A02482">
              <w:rPr>
                <w:rFonts w:ascii="Arial" w:eastAsia="Arial" w:hAnsi="Arial" w:cs="Arial"/>
                <w:spacing w:val="-9"/>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obtaining</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supplies or services from a national department, provincial department, or a local authority.</w:t>
            </w:r>
          </w:p>
        </w:tc>
      </w:tr>
      <w:tr w:rsidR="00285874" w:rsidRPr="00A02482" w14:paraId="70FC0CEC" w14:textId="77777777" w:rsidTr="00285874">
        <w:trPr>
          <w:trHeight w:val="1151"/>
        </w:trPr>
        <w:tc>
          <w:tcPr>
            <w:tcW w:w="1984" w:type="dxa"/>
            <w:vMerge/>
          </w:tcPr>
          <w:p w14:paraId="37DEB0B3" w14:textId="77777777" w:rsidR="00285874" w:rsidRPr="00A02482" w:rsidRDefault="00285874" w:rsidP="00A02482">
            <w:pPr>
              <w:widowControl w:val="0"/>
              <w:autoSpaceDE w:val="0"/>
              <w:autoSpaceDN w:val="0"/>
              <w:spacing w:after="0" w:line="240" w:lineRule="auto"/>
              <w:rPr>
                <w:rFonts w:ascii="Times New Roman" w:eastAsia="Arial" w:hAnsi="Arial" w:cs="Arial"/>
                <w:sz w:val="18"/>
                <w:lang w:val="en-US"/>
              </w:rPr>
            </w:pPr>
          </w:p>
        </w:tc>
        <w:tc>
          <w:tcPr>
            <w:tcW w:w="7513" w:type="dxa"/>
            <w:tcBorders>
              <w:top w:val="nil"/>
              <w:bottom w:val="nil"/>
            </w:tcBorders>
          </w:tcPr>
          <w:p w14:paraId="752D96B8" w14:textId="77777777" w:rsidR="00285874" w:rsidRPr="00A02482" w:rsidRDefault="00285874" w:rsidP="00A02482">
            <w:pPr>
              <w:widowControl w:val="0"/>
              <w:autoSpaceDE w:val="0"/>
              <w:autoSpaceDN w:val="0"/>
              <w:spacing w:after="0" w:line="240" w:lineRule="auto"/>
              <w:ind w:left="900" w:right="99" w:hanging="793"/>
              <w:jc w:val="both"/>
              <w:rPr>
                <w:rFonts w:ascii="Arial" w:eastAsia="Arial" w:hAnsi="Arial" w:cs="Arial"/>
                <w:sz w:val="20"/>
                <w:lang w:val="en-US"/>
              </w:rPr>
            </w:pPr>
            <w:r w:rsidRPr="00A02482">
              <w:rPr>
                <w:rFonts w:ascii="Arial" w:eastAsia="Arial" w:hAnsi="Arial" w:cs="Arial"/>
                <w:sz w:val="20"/>
                <w:lang w:val="en-US"/>
              </w:rPr>
              <w:t>21.4 The right is reserved to procure outside of the contract small quantities or to have</w:t>
            </w:r>
            <w:r w:rsidRPr="00A02482">
              <w:rPr>
                <w:rFonts w:ascii="Arial" w:eastAsia="Arial" w:hAnsi="Arial" w:cs="Arial"/>
                <w:spacing w:val="-8"/>
                <w:sz w:val="20"/>
                <w:lang w:val="en-US"/>
              </w:rPr>
              <w:t xml:space="preserve"> </w:t>
            </w:r>
            <w:r w:rsidRPr="00A02482">
              <w:rPr>
                <w:rFonts w:ascii="Arial" w:eastAsia="Arial" w:hAnsi="Arial" w:cs="Arial"/>
                <w:sz w:val="20"/>
                <w:lang w:val="en-US"/>
              </w:rPr>
              <w:t>minor</w:t>
            </w:r>
            <w:r w:rsidRPr="00A02482">
              <w:rPr>
                <w:rFonts w:ascii="Arial" w:eastAsia="Arial" w:hAnsi="Arial" w:cs="Arial"/>
                <w:spacing w:val="-7"/>
                <w:sz w:val="20"/>
                <w:lang w:val="en-US"/>
              </w:rPr>
              <w:t xml:space="preserve"> </w:t>
            </w:r>
            <w:r w:rsidRPr="00A02482">
              <w:rPr>
                <w:rFonts w:ascii="Arial" w:eastAsia="Arial" w:hAnsi="Arial" w:cs="Arial"/>
                <w:sz w:val="20"/>
                <w:lang w:val="en-US"/>
              </w:rPr>
              <w:t>essential</w:t>
            </w:r>
            <w:r w:rsidRPr="00A02482">
              <w:rPr>
                <w:rFonts w:ascii="Arial" w:eastAsia="Arial" w:hAnsi="Arial" w:cs="Arial"/>
                <w:spacing w:val="-9"/>
                <w:sz w:val="20"/>
                <w:lang w:val="en-US"/>
              </w:rPr>
              <w:t xml:space="preserve"> </w:t>
            </w:r>
            <w:r w:rsidRPr="00A02482">
              <w:rPr>
                <w:rFonts w:ascii="Arial" w:eastAsia="Arial" w:hAnsi="Arial" w:cs="Arial"/>
                <w:sz w:val="20"/>
                <w:lang w:val="en-US"/>
              </w:rPr>
              <w:t>services</w:t>
            </w:r>
            <w:r w:rsidRPr="00A02482">
              <w:rPr>
                <w:rFonts w:ascii="Arial" w:eastAsia="Arial" w:hAnsi="Arial" w:cs="Arial"/>
                <w:spacing w:val="-6"/>
                <w:sz w:val="20"/>
                <w:lang w:val="en-US"/>
              </w:rPr>
              <w:t xml:space="preserve"> </w:t>
            </w:r>
            <w:r w:rsidRPr="00A02482">
              <w:rPr>
                <w:rFonts w:ascii="Arial" w:eastAsia="Arial" w:hAnsi="Arial" w:cs="Arial"/>
                <w:sz w:val="20"/>
                <w:lang w:val="en-US"/>
              </w:rPr>
              <w:t>executed</w:t>
            </w:r>
            <w:r w:rsidRPr="00A02482">
              <w:rPr>
                <w:rFonts w:ascii="Arial" w:eastAsia="Arial" w:hAnsi="Arial" w:cs="Arial"/>
                <w:spacing w:val="-5"/>
                <w:sz w:val="20"/>
                <w:lang w:val="en-US"/>
              </w:rPr>
              <w:t xml:space="preserve"> </w:t>
            </w:r>
            <w:r w:rsidRPr="00A02482">
              <w:rPr>
                <w:rFonts w:ascii="Arial" w:eastAsia="Arial" w:hAnsi="Arial" w:cs="Arial"/>
                <w:sz w:val="20"/>
                <w:lang w:val="en-US"/>
              </w:rPr>
              <w:t>if</w:t>
            </w:r>
            <w:r w:rsidRPr="00A02482">
              <w:rPr>
                <w:rFonts w:ascii="Arial" w:eastAsia="Arial" w:hAnsi="Arial" w:cs="Arial"/>
                <w:spacing w:val="-5"/>
                <w:sz w:val="20"/>
                <w:lang w:val="en-US"/>
              </w:rPr>
              <w:t xml:space="preserve"> </w:t>
            </w:r>
            <w:r w:rsidRPr="00A02482">
              <w:rPr>
                <w:rFonts w:ascii="Arial" w:eastAsia="Arial" w:hAnsi="Arial" w:cs="Arial"/>
                <w:sz w:val="20"/>
                <w:lang w:val="en-US"/>
              </w:rPr>
              <w:t>an</w:t>
            </w:r>
            <w:r w:rsidRPr="00A02482">
              <w:rPr>
                <w:rFonts w:ascii="Arial" w:eastAsia="Arial" w:hAnsi="Arial" w:cs="Arial"/>
                <w:spacing w:val="-8"/>
                <w:sz w:val="20"/>
                <w:lang w:val="en-US"/>
              </w:rPr>
              <w:t xml:space="preserve"> </w:t>
            </w:r>
            <w:r w:rsidRPr="00A02482">
              <w:rPr>
                <w:rFonts w:ascii="Arial" w:eastAsia="Arial" w:hAnsi="Arial" w:cs="Arial"/>
                <w:sz w:val="20"/>
                <w:lang w:val="en-US"/>
              </w:rPr>
              <w:t>emergency</w:t>
            </w:r>
            <w:r w:rsidRPr="00A02482">
              <w:rPr>
                <w:rFonts w:ascii="Arial" w:eastAsia="Arial" w:hAnsi="Arial" w:cs="Arial"/>
                <w:spacing w:val="-8"/>
                <w:sz w:val="20"/>
                <w:lang w:val="en-US"/>
              </w:rPr>
              <w:t xml:space="preserve"> </w:t>
            </w:r>
            <w:r w:rsidRPr="00A02482">
              <w:rPr>
                <w:rFonts w:ascii="Arial" w:eastAsia="Arial" w:hAnsi="Arial" w:cs="Arial"/>
                <w:sz w:val="20"/>
                <w:lang w:val="en-US"/>
              </w:rPr>
              <w:t>arises,</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8"/>
                <w:sz w:val="20"/>
                <w:lang w:val="en-US"/>
              </w:rPr>
              <w:t xml:space="preserve"> </w:t>
            </w:r>
            <w:r w:rsidRPr="00A02482">
              <w:rPr>
                <w:rFonts w:ascii="Arial" w:eastAsia="Arial" w:hAnsi="Arial" w:cs="Arial"/>
                <w:sz w:val="20"/>
                <w:lang w:val="en-US"/>
              </w:rPr>
              <w:t>supplier’s point of supply is not situated at or near the place where the supplies are required, or the supplier’s services are not readily</w:t>
            </w:r>
            <w:r w:rsidRPr="00A02482">
              <w:rPr>
                <w:rFonts w:ascii="Arial" w:eastAsia="Arial" w:hAnsi="Arial" w:cs="Arial"/>
                <w:spacing w:val="-17"/>
                <w:sz w:val="20"/>
                <w:lang w:val="en-US"/>
              </w:rPr>
              <w:t xml:space="preserve"> </w:t>
            </w:r>
            <w:r w:rsidRPr="00A02482">
              <w:rPr>
                <w:rFonts w:ascii="Arial" w:eastAsia="Arial" w:hAnsi="Arial" w:cs="Arial"/>
                <w:sz w:val="20"/>
                <w:lang w:val="en-US"/>
              </w:rPr>
              <w:t>available.</w:t>
            </w:r>
          </w:p>
        </w:tc>
      </w:tr>
      <w:tr w:rsidR="00285874" w:rsidRPr="00A02482" w14:paraId="2AB87D77" w14:textId="77777777" w:rsidTr="00285874">
        <w:trPr>
          <w:trHeight w:val="3218"/>
        </w:trPr>
        <w:tc>
          <w:tcPr>
            <w:tcW w:w="1984" w:type="dxa"/>
            <w:vMerge/>
          </w:tcPr>
          <w:p w14:paraId="1088B226" w14:textId="77777777" w:rsidR="00285874" w:rsidRPr="00A02482" w:rsidRDefault="00285874" w:rsidP="00A02482">
            <w:pPr>
              <w:widowControl w:val="0"/>
              <w:autoSpaceDE w:val="0"/>
              <w:autoSpaceDN w:val="0"/>
              <w:spacing w:after="0" w:line="240" w:lineRule="auto"/>
              <w:rPr>
                <w:rFonts w:ascii="Times New Roman" w:eastAsia="Arial" w:hAnsi="Arial" w:cs="Arial"/>
                <w:sz w:val="18"/>
                <w:lang w:val="en-US"/>
              </w:rPr>
            </w:pPr>
          </w:p>
        </w:tc>
        <w:tc>
          <w:tcPr>
            <w:tcW w:w="7513" w:type="dxa"/>
            <w:tcBorders>
              <w:top w:val="nil"/>
            </w:tcBorders>
          </w:tcPr>
          <w:p w14:paraId="67270B62" w14:textId="77777777" w:rsidR="00285874" w:rsidRPr="00A02482" w:rsidRDefault="00285874" w:rsidP="00285874">
            <w:pPr>
              <w:widowControl w:val="0"/>
              <w:numPr>
                <w:ilvl w:val="1"/>
                <w:numId w:val="26"/>
              </w:numPr>
              <w:tabs>
                <w:tab w:val="left" w:pos="901"/>
              </w:tabs>
              <w:autoSpaceDE w:val="0"/>
              <w:autoSpaceDN w:val="0"/>
              <w:spacing w:after="0" w:line="240" w:lineRule="auto"/>
              <w:ind w:right="102"/>
              <w:jc w:val="both"/>
              <w:rPr>
                <w:rFonts w:ascii="Arial" w:eastAsia="Arial" w:hAnsi="Arial" w:cs="Arial"/>
                <w:sz w:val="20"/>
                <w:lang w:val="en-US"/>
              </w:rPr>
            </w:pPr>
            <w:r w:rsidRPr="00A02482">
              <w:rPr>
                <w:rFonts w:ascii="Arial" w:eastAsia="Arial" w:hAnsi="Arial" w:cs="Arial"/>
                <w:sz w:val="20"/>
                <w:lang w:val="en-US"/>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5FEC958D" w14:textId="77777777" w:rsidR="00285874" w:rsidRPr="00A02482" w:rsidRDefault="00285874" w:rsidP="00A02482">
            <w:pPr>
              <w:widowControl w:val="0"/>
              <w:autoSpaceDE w:val="0"/>
              <w:autoSpaceDN w:val="0"/>
              <w:spacing w:before="2" w:after="0" w:line="240" w:lineRule="auto"/>
              <w:rPr>
                <w:rFonts w:ascii="Cambria" w:eastAsia="Arial" w:hAnsi="Arial" w:cs="Arial"/>
                <w:i/>
                <w:sz w:val="19"/>
                <w:lang w:val="en-US"/>
              </w:rPr>
            </w:pPr>
          </w:p>
          <w:p w14:paraId="12323218" w14:textId="77777777" w:rsidR="00285874" w:rsidRPr="00A02482" w:rsidRDefault="00285874" w:rsidP="00285874">
            <w:pPr>
              <w:widowControl w:val="0"/>
              <w:numPr>
                <w:ilvl w:val="1"/>
                <w:numId w:val="26"/>
              </w:numPr>
              <w:tabs>
                <w:tab w:val="left" w:pos="90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w:t>
            </w:r>
            <w:r w:rsidRPr="00A02482">
              <w:rPr>
                <w:rFonts w:ascii="Arial" w:eastAsia="Arial" w:hAnsi="Arial" w:cs="Arial"/>
                <w:spacing w:val="-9"/>
                <w:sz w:val="20"/>
                <w:lang w:val="en-US"/>
              </w:rPr>
              <w:t xml:space="preserve"> </w:t>
            </w:r>
            <w:r w:rsidRPr="00A02482">
              <w:rPr>
                <w:rFonts w:ascii="Arial" w:eastAsia="Arial" w:hAnsi="Arial" w:cs="Arial"/>
                <w:sz w:val="20"/>
                <w:lang w:val="en-US"/>
              </w:rPr>
              <w:t>later</w:t>
            </w:r>
            <w:r w:rsidRPr="00A02482">
              <w:rPr>
                <w:rFonts w:ascii="Arial" w:eastAsia="Arial" w:hAnsi="Arial" w:cs="Arial"/>
                <w:spacing w:val="-10"/>
                <w:sz w:val="20"/>
                <w:lang w:val="en-US"/>
              </w:rPr>
              <w:t xml:space="preserve"> </w:t>
            </w:r>
            <w:r w:rsidRPr="00A02482">
              <w:rPr>
                <w:rFonts w:ascii="Arial" w:eastAsia="Arial" w:hAnsi="Arial" w:cs="Arial"/>
                <w:sz w:val="20"/>
                <w:lang w:val="en-US"/>
              </w:rPr>
              <w:t>at</w:t>
            </w:r>
            <w:r w:rsidRPr="00A02482">
              <w:rPr>
                <w:rFonts w:ascii="Arial" w:eastAsia="Arial" w:hAnsi="Arial" w:cs="Arial"/>
                <w:spacing w:val="-11"/>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supplier’s</w:t>
            </w:r>
            <w:r w:rsidRPr="00A02482">
              <w:rPr>
                <w:rFonts w:ascii="Arial" w:eastAsia="Arial" w:hAnsi="Arial" w:cs="Arial"/>
                <w:spacing w:val="-10"/>
                <w:sz w:val="20"/>
                <w:lang w:val="en-US"/>
              </w:rPr>
              <w:t xml:space="preserve"> </w:t>
            </w:r>
            <w:r w:rsidRPr="00A02482">
              <w:rPr>
                <w:rFonts w:ascii="Arial" w:eastAsia="Arial" w:hAnsi="Arial" w:cs="Arial"/>
                <w:sz w:val="20"/>
                <w:lang w:val="en-US"/>
              </w:rPr>
              <w:t>expense</w:t>
            </w:r>
            <w:r w:rsidRPr="00A02482">
              <w:rPr>
                <w:rFonts w:ascii="Arial" w:eastAsia="Arial" w:hAnsi="Arial" w:cs="Arial"/>
                <w:spacing w:val="-11"/>
                <w:sz w:val="20"/>
                <w:lang w:val="en-US"/>
              </w:rPr>
              <w:t xml:space="preserve"> </w:t>
            </w:r>
            <w:r w:rsidRPr="00A02482">
              <w:rPr>
                <w:rFonts w:ascii="Arial" w:eastAsia="Arial" w:hAnsi="Arial" w:cs="Arial"/>
                <w:sz w:val="20"/>
                <w:lang w:val="en-US"/>
              </w:rPr>
              <w:t>and</w:t>
            </w:r>
            <w:r w:rsidRPr="00A02482">
              <w:rPr>
                <w:rFonts w:ascii="Arial" w:eastAsia="Arial" w:hAnsi="Arial" w:cs="Arial"/>
                <w:spacing w:val="-11"/>
                <w:sz w:val="20"/>
                <w:lang w:val="en-US"/>
              </w:rPr>
              <w:t xml:space="preserve"> </w:t>
            </w:r>
            <w:r w:rsidRPr="00A02482">
              <w:rPr>
                <w:rFonts w:ascii="Arial" w:eastAsia="Arial" w:hAnsi="Arial" w:cs="Arial"/>
                <w:sz w:val="20"/>
                <w:lang w:val="en-US"/>
              </w:rPr>
              <w:t>risk,</w:t>
            </w:r>
            <w:r w:rsidRPr="00A02482">
              <w:rPr>
                <w:rFonts w:ascii="Arial" w:eastAsia="Arial" w:hAnsi="Arial" w:cs="Arial"/>
                <w:spacing w:val="-5"/>
                <w:sz w:val="20"/>
                <w:lang w:val="en-US"/>
              </w:rPr>
              <w:t xml:space="preserve"> </w:t>
            </w:r>
            <w:r w:rsidRPr="00A02482">
              <w:rPr>
                <w:rFonts w:ascii="Arial" w:eastAsia="Arial" w:hAnsi="Arial" w:cs="Arial"/>
                <w:sz w:val="20"/>
                <w:lang w:val="en-US"/>
              </w:rPr>
              <w:t>or</w:t>
            </w:r>
            <w:r w:rsidRPr="00A02482">
              <w:rPr>
                <w:rFonts w:ascii="Arial" w:eastAsia="Arial" w:hAnsi="Arial" w:cs="Arial"/>
                <w:spacing w:val="-10"/>
                <w:sz w:val="20"/>
                <w:lang w:val="en-US"/>
              </w:rPr>
              <w:t xml:space="preserve"> </w:t>
            </w:r>
            <w:r w:rsidRPr="00A02482">
              <w:rPr>
                <w:rFonts w:ascii="Arial" w:eastAsia="Arial" w:hAnsi="Arial" w:cs="Arial"/>
                <w:sz w:val="20"/>
                <w:lang w:val="en-US"/>
              </w:rPr>
              <w:t>to</w:t>
            </w:r>
            <w:r w:rsidRPr="00A02482">
              <w:rPr>
                <w:rFonts w:ascii="Arial" w:eastAsia="Arial" w:hAnsi="Arial" w:cs="Arial"/>
                <w:spacing w:val="-8"/>
                <w:sz w:val="20"/>
                <w:lang w:val="en-US"/>
              </w:rPr>
              <w:t xml:space="preserve"> </w:t>
            </w:r>
            <w:r w:rsidRPr="00A02482">
              <w:rPr>
                <w:rFonts w:ascii="Arial" w:eastAsia="Arial" w:hAnsi="Arial" w:cs="Arial"/>
                <w:sz w:val="20"/>
                <w:lang w:val="en-US"/>
              </w:rPr>
              <w:t>cancel</w:t>
            </w:r>
            <w:r w:rsidRPr="00A02482">
              <w:rPr>
                <w:rFonts w:ascii="Arial" w:eastAsia="Arial" w:hAnsi="Arial" w:cs="Arial"/>
                <w:spacing w:val="-11"/>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0"/>
                <w:sz w:val="20"/>
                <w:lang w:val="en-US"/>
              </w:rPr>
              <w:t xml:space="preserve"> </w:t>
            </w:r>
            <w:r w:rsidRPr="00A02482">
              <w:rPr>
                <w:rFonts w:ascii="Arial" w:eastAsia="Arial" w:hAnsi="Arial" w:cs="Arial"/>
                <w:sz w:val="20"/>
                <w:lang w:val="en-US"/>
              </w:rPr>
              <w:t>and buy such goods as may be required to complete the contract and without prejudice to his other rights, be entitled to claim damages from the</w:t>
            </w:r>
            <w:r w:rsidRPr="00A02482">
              <w:rPr>
                <w:rFonts w:ascii="Arial" w:eastAsia="Arial" w:hAnsi="Arial" w:cs="Arial"/>
                <w:spacing w:val="-18"/>
                <w:sz w:val="20"/>
                <w:lang w:val="en-US"/>
              </w:rPr>
              <w:t xml:space="preserve"> </w:t>
            </w:r>
            <w:r w:rsidRPr="00A02482">
              <w:rPr>
                <w:rFonts w:ascii="Arial" w:eastAsia="Arial" w:hAnsi="Arial" w:cs="Arial"/>
                <w:sz w:val="20"/>
                <w:lang w:val="en-US"/>
              </w:rPr>
              <w:t>supplier.</w:t>
            </w:r>
          </w:p>
        </w:tc>
      </w:tr>
      <w:tr w:rsidR="00A02482" w:rsidRPr="00A02482" w14:paraId="4B3EFE3F" w14:textId="77777777" w:rsidTr="00DB7F37">
        <w:trPr>
          <w:trHeight w:val="2071"/>
        </w:trPr>
        <w:tc>
          <w:tcPr>
            <w:tcW w:w="1984" w:type="dxa"/>
          </w:tcPr>
          <w:p w14:paraId="02B2014C" w14:textId="77777777" w:rsidR="00A02482" w:rsidRPr="00A02482" w:rsidRDefault="00A02482" w:rsidP="00A02482">
            <w:pPr>
              <w:widowControl w:val="0"/>
              <w:autoSpaceDE w:val="0"/>
              <w:autoSpaceDN w:val="0"/>
              <w:spacing w:after="0" w:line="227" w:lineRule="exact"/>
              <w:ind w:left="107"/>
              <w:rPr>
                <w:rFonts w:ascii="Arial" w:eastAsia="Arial" w:hAnsi="Arial" w:cs="Arial"/>
                <w:b/>
                <w:sz w:val="20"/>
                <w:lang w:val="en-US"/>
              </w:rPr>
            </w:pPr>
            <w:r w:rsidRPr="00A02482">
              <w:rPr>
                <w:rFonts w:ascii="Arial" w:eastAsia="Arial" w:hAnsi="Arial" w:cs="Arial"/>
                <w:b/>
                <w:sz w:val="20"/>
                <w:lang w:val="en-US"/>
              </w:rPr>
              <w:t>22. Penalties</w:t>
            </w:r>
          </w:p>
        </w:tc>
        <w:tc>
          <w:tcPr>
            <w:tcW w:w="7513" w:type="dxa"/>
          </w:tcPr>
          <w:p w14:paraId="01E86388" w14:textId="77777777" w:rsidR="00A02482" w:rsidRPr="00A02482" w:rsidRDefault="00A02482" w:rsidP="00A02482">
            <w:pPr>
              <w:widowControl w:val="0"/>
              <w:autoSpaceDE w:val="0"/>
              <w:autoSpaceDN w:val="0"/>
              <w:spacing w:after="0" w:line="240" w:lineRule="auto"/>
              <w:ind w:left="900" w:right="99" w:hanging="793"/>
              <w:jc w:val="both"/>
              <w:rPr>
                <w:rFonts w:ascii="Arial" w:eastAsia="Arial" w:hAnsi="Arial" w:cs="Arial"/>
                <w:sz w:val="20"/>
                <w:lang w:val="en-US"/>
              </w:rPr>
            </w:pPr>
            <w:r w:rsidRPr="00A02482">
              <w:rPr>
                <w:rFonts w:ascii="Arial" w:eastAsia="Arial" w:hAnsi="Arial" w:cs="Arial"/>
                <w:sz w:val="20"/>
                <w:lang w:val="en-US"/>
              </w:rPr>
              <w:t>22.1</w:t>
            </w:r>
            <w:r w:rsidRPr="00A02482">
              <w:rPr>
                <w:rFonts w:ascii="Arial" w:eastAsia="Arial" w:hAnsi="Arial" w:cs="Arial"/>
                <w:spacing w:val="33"/>
                <w:sz w:val="20"/>
                <w:lang w:val="en-US"/>
              </w:rPr>
              <w:t xml:space="preserve"> </w:t>
            </w:r>
            <w:r w:rsidRPr="00A02482">
              <w:rPr>
                <w:rFonts w:ascii="Arial" w:eastAsia="Arial" w:hAnsi="Arial" w:cs="Arial"/>
                <w:sz w:val="20"/>
                <w:lang w:val="en-US"/>
              </w:rPr>
              <w:t>Subject to GCC Clause 25, if the supplier fails to deliver any or all of the goods or to perform the services within the period(s) specified in the contract, the purchaser shall, without prejudice to its other remedies under the contract, deduct</w:t>
            </w:r>
            <w:r w:rsidRPr="00A02482">
              <w:rPr>
                <w:rFonts w:ascii="Arial" w:eastAsia="Arial" w:hAnsi="Arial" w:cs="Arial"/>
                <w:spacing w:val="-10"/>
                <w:sz w:val="20"/>
                <w:lang w:val="en-US"/>
              </w:rPr>
              <w:t xml:space="preserve"> </w:t>
            </w:r>
            <w:r w:rsidRPr="00A02482">
              <w:rPr>
                <w:rFonts w:ascii="Arial" w:eastAsia="Arial" w:hAnsi="Arial" w:cs="Arial"/>
                <w:sz w:val="20"/>
                <w:lang w:val="en-US"/>
              </w:rPr>
              <w:t>from</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0"/>
                <w:sz w:val="20"/>
                <w:lang w:val="en-US"/>
              </w:rPr>
              <w:t xml:space="preserve"> </w:t>
            </w:r>
            <w:r w:rsidRPr="00A02482">
              <w:rPr>
                <w:rFonts w:ascii="Arial" w:eastAsia="Arial" w:hAnsi="Arial" w:cs="Arial"/>
                <w:sz w:val="20"/>
                <w:lang w:val="en-US"/>
              </w:rPr>
              <w:t>price,</w:t>
            </w:r>
            <w:r w:rsidRPr="00A02482">
              <w:rPr>
                <w:rFonts w:ascii="Arial" w:eastAsia="Arial" w:hAnsi="Arial" w:cs="Arial"/>
                <w:spacing w:val="-10"/>
                <w:sz w:val="20"/>
                <w:lang w:val="en-US"/>
              </w:rPr>
              <w:t xml:space="preserve"> </w:t>
            </w:r>
            <w:r w:rsidRPr="00A02482">
              <w:rPr>
                <w:rFonts w:ascii="Arial" w:eastAsia="Arial" w:hAnsi="Arial" w:cs="Arial"/>
                <w:sz w:val="20"/>
                <w:lang w:val="en-US"/>
              </w:rPr>
              <w:t>as</w:t>
            </w:r>
            <w:r w:rsidRPr="00A02482">
              <w:rPr>
                <w:rFonts w:ascii="Arial" w:eastAsia="Arial" w:hAnsi="Arial" w:cs="Arial"/>
                <w:spacing w:val="-9"/>
                <w:sz w:val="20"/>
                <w:lang w:val="en-US"/>
              </w:rPr>
              <w:t xml:space="preserve"> </w:t>
            </w:r>
            <w:r w:rsidRPr="00A02482">
              <w:rPr>
                <w:rFonts w:ascii="Arial" w:eastAsia="Arial" w:hAnsi="Arial" w:cs="Arial"/>
                <w:sz w:val="20"/>
                <w:lang w:val="en-US"/>
              </w:rPr>
              <w:t>a</w:t>
            </w:r>
            <w:r w:rsidRPr="00A02482">
              <w:rPr>
                <w:rFonts w:ascii="Arial" w:eastAsia="Arial" w:hAnsi="Arial" w:cs="Arial"/>
                <w:spacing w:val="-9"/>
                <w:sz w:val="20"/>
                <w:lang w:val="en-US"/>
              </w:rPr>
              <w:t xml:space="preserve"> </w:t>
            </w:r>
            <w:r w:rsidRPr="00A02482">
              <w:rPr>
                <w:rFonts w:ascii="Arial" w:eastAsia="Arial" w:hAnsi="Arial" w:cs="Arial"/>
                <w:sz w:val="20"/>
                <w:lang w:val="en-US"/>
              </w:rPr>
              <w:t>penalty,</w:t>
            </w:r>
            <w:r w:rsidRPr="00A02482">
              <w:rPr>
                <w:rFonts w:ascii="Arial" w:eastAsia="Arial" w:hAnsi="Arial" w:cs="Arial"/>
                <w:spacing w:val="-10"/>
                <w:sz w:val="20"/>
                <w:lang w:val="en-US"/>
              </w:rPr>
              <w:t xml:space="preserve"> </w:t>
            </w:r>
            <w:r w:rsidRPr="00A02482">
              <w:rPr>
                <w:rFonts w:ascii="Arial" w:eastAsia="Arial" w:hAnsi="Arial" w:cs="Arial"/>
                <w:sz w:val="20"/>
                <w:lang w:val="en-US"/>
              </w:rPr>
              <w:t>a</w:t>
            </w:r>
            <w:r w:rsidRPr="00A02482">
              <w:rPr>
                <w:rFonts w:ascii="Arial" w:eastAsia="Arial" w:hAnsi="Arial" w:cs="Arial"/>
                <w:spacing w:val="-9"/>
                <w:sz w:val="20"/>
                <w:lang w:val="en-US"/>
              </w:rPr>
              <w:t xml:space="preserve"> </w:t>
            </w:r>
            <w:r w:rsidRPr="00A02482">
              <w:rPr>
                <w:rFonts w:ascii="Arial" w:eastAsia="Arial" w:hAnsi="Arial" w:cs="Arial"/>
                <w:sz w:val="20"/>
                <w:lang w:val="en-US"/>
              </w:rPr>
              <w:t>sum</w:t>
            </w:r>
            <w:r w:rsidRPr="00A02482">
              <w:rPr>
                <w:rFonts w:ascii="Arial" w:eastAsia="Arial" w:hAnsi="Arial" w:cs="Arial"/>
                <w:spacing w:val="-6"/>
                <w:sz w:val="20"/>
                <w:lang w:val="en-US"/>
              </w:rPr>
              <w:t xml:space="preserve"> </w:t>
            </w:r>
            <w:r w:rsidRPr="00A02482">
              <w:rPr>
                <w:rFonts w:ascii="Arial" w:eastAsia="Arial" w:hAnsi="Arial" w:cs="Arial"/>
                <w:sz w:val="20"/>
                <w:lang w:val="en-US"/>
              </w:rPr>
              <w:t>calculated</w:t>
            </w:r>
            <w:r w:rsidRPr="00A02482">
              <w:rPr>
                <w:rFonts w:ascii="Arial" w:eastAsia="Arial" w:hAnsi="Arial" w:cs="Arial"/>
                <w:spacing w:val="-11"/>
                <w:sz w:val="20"/>
                <w:lang w:val="en-US"/>
              </w:rPr>
              <w:t xml:space="preserve"> </w:t>
            </w:r>
            <w:r w:rsidRPr="00A02482">
              <w:rPr>
                <w:rFonts w:ascii="Arial" w:eastAsia="Arial" w:hAnsi="Arial" w:cs="Arial"/>
                <w:sz w:val="20"/>
                <w:lang w:val="en-US"/>
              </w:rPr>
              <w:t>on</w:t>
            </w:r>
            <w:r w:rsidRPr="00A02482">
              <w:rPr>
                <w:rFonts w:ascii="Arial" w:eastAsia="Arial" w:hAnsi="Arial" w:cs="Arial"/>
                <w:spacing w:val="-9"/>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delivered price of the delayed goods or unperformed services using the current prime interest rate calculated for each day of the delay until actual delivery or performance. The purchaser may also consider termination of the contract pursuant to GCC Clause 23.</w:t>
            </w:r>
          </w:p>
        </w:tc>
      </w:tr>
      <w:tr w:rsidR="00A02482" w:rsidRPr="00A02482" w14:paraId="52420DF3" w14:textId="77777777" w:rsidTr="00DB7F37">
        <w:trPr>
          <w:trHeight w:val="921"/>
        </w:trPr>
        <w:tc>
          <w:tcPr>
            <w:tcW w:w="1984" w:type="dxa"/>
          </w:tcPr>
          <w:p w14:paraId="4AAC9D4F" w14:textId="77777777" w:rsidR="00A02482" w:rsidRPr="00A02482" w:rsidRDefault="00A02482" w:rsidP="00A02482">
            <w:pPr>
              <w:widowControl w:val="0"/>
              <w:autoSpaceDE w:val="0"/>
              <w:autoSpaceDN w:val="0"/>
              <w:spacing w:after="0"/>
              <w:ind w:left="559" w:hanging="452"/>
              <w:rPr>
                <w:rFonts w:ascii="Arial" w:eastAsia="Arial" w:hAnsi="Arial" w:cs="Arial"/>
                <w:b/>
                <w:sz w:val="20"/>
                <w:lang w:val="en-US"/>
              </w:rPr>
            </w:pPr>
            <w:r w:rsidRPr="00A02482">
              <w:rPr>
                <w:rFonts w:ascii="Arial" w:eastAsia="Arial" w:hAnsi="Arial" w:cs="Arial"/>
                <w:b/>
                <w:sz w:val="20"/>
                <w:lang w:val="en-US"/>
              </w:rPr>
              <w:t>23. Termination for default</w:t>
            </w:r>
          </w:p>
        </w:tc>
        <w:tc>
          <w:tcPr>
            <w:tcW w:w="7513" w:type="dxa"/>
          </w:tcPr>
          <w:p w14:paraId="5B1BBD82" w14:textId="77777777" w:rsidR="00A02482" w:rsidRPr="00A02482" w:rsidRDefault="00A02482" w:rsidP="00A02482">
            <w:pPr>
              <w:widowControl w:val="0"/>
              <w:autoSpaceDE w:val="0"/>
              <w:autoSpaceDN w:val="0"/>
              <w:spacing w:after="0" w:line="240" w:lineRule="auto"/>
              <w:ind w:left="900" w:right="105" w:hanging="793"/>
              <w:jc w:val="both"/>
              <w:rPr>
                <w:rFonts w:ascii="Arial" w:eastAsia="Arial" w:hAnsi="Arial" w:cs="Arial"/>
                <w:sz w:val="20"/>
                <w:lang w:val="en-US"/>
              </w:rPr>
            </w:pPr>
            <w:r w:rsidRPr="00A02482">
              <w:rPr>
                <w:rFonts w:ascii="Arial" w:eastAsia="Arial" w:hAnsi="Arial" w:cs="Arial"/>
                <w:sz w:val="20"/>
                <w:lang w:val="en-US"/>
              </w:rPr>
              <w:t xml:space="preserve">23.1   The purchaser, without prejudice to any other remedy for breach of </w:t>
            </w:r>
            <w:proofErr w:type="gramStart"/>
            <w:r w:rsidRPr="00A02482">
              <w:rPr>
                <w:rFonts w:ascii="Arial" w:eastAsia="Arial" w:hAnsi="Arial" w:cs="Arial"/>
                <w:sz w:val="20"/>
                <w:lang w:val="en-US"/>
              </w:rPr>
              <w:t>contract,  by</w:t>
            </w:r>
            <w:proofErr w:type="gramEnd"/>
            <w:r w:rsidRPr="00A02482">
              <w:rPr>
                <w:rFonts w:ascii="Arial" w:eastAsia="Arial" w:hAnsi="Arial" w:cs="Arial"/>
                <w:sz w:val="20"/>
                <w:lang w:val="en-US"/>
              </w:rPr>
              <w:t xml:space="preserve"> written notice of default sent to the supplier, may terminate this contract in whole or in</w:t>
            </w:r>
            <w:r w:rsidRPr="00A02482">
              <w:rPr>
                <w:rFonts w:ascii="Arial" w:eastAsia="Arial" w:hAnsi="Arial" w:cs="Arial"/>
                <w:spacing w:val="1"/>
                <w:sz w:val="20"/>
                <w:lang w:val="en-US"/>
              </w:rPr>
              <w:t xml:space="preserve"> </w:t>
            </w:r>
            <w:r w:rsidRPr="00A02482">
              <w:rPr>
                <w:rFonts w:ascii="Arial" w:eastAsia="Arial" w:hAnsi="Arial" w:cs="Arial"/>
                <w:sz w:val="20"/>
                <w:lang w:val="en-US"/>
              </w:rPr>
              <w:t>part:</w:t>
            </w:r>
          </w:p>
        </w:tc>
      </w:tr>
    </w:tbl>
    <w:p w14:paraId="4B1E086E" w14:textId="77777777" w:rsidR="00A02482" w:rsidRPr="00A02482" w:rsidRDefault="00A02482" w:rsidP="00A02482">
      <w:pPr>
        <w:spacing w:after="0" w:line="240" w:lineRule="auto"/>
        <w:jc w:val="both"/>
        <w:rPr>
          <w:rFonts w:ascii="Times New Roman" w:eastAsia="Times New Roman" w:hAnsi="Times New Roman"/>
          <w:sz w:val="20"/>
          <w:szCs w:val="20"/>
          <w:lang w:val="en-US"/>
        </w:rPr>
        <w:sectPr w:rsidR="00A02482" w:rsidRPr="00A02482" w:rsidSect="001750FB">
          <w:pgSz w:w="12240" w:h="15840"/>
          <w:pgMar w:top="567" w:right="811" w:bottom="425" w:left="1418" w:header="0" w:footer="885" w:gutter="0"/>
          <w:cols w:space="720"/>
        </w:sect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7513"/>
      </w:tblGrid>
      <w:tr w:rsidR="00A02482" w:rsidRPr="00A02482" w14:paraId="6B134232" w14:textId="77777777" w:rsidTr="00DB7F37">
        <w:trPr>
          <w:trHeight w:val="3681"/>
        </w:trPr>
        <w:tc>
          <w:tcPr>
            <w:tcW w:w="1984" w:type="dxa"/>
          </w:tcPr>
          <w:p w14:paraId="5A36460A"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513" w:type="dxa"/>
          </w:tcPr>
          <w:p w14:paraId="6F29E4EB" w14:textId="77777777" w:rsidR="00A02482" w:rsidRPr="00A02482" w:rsidRDefault="00A02482" w:rsidP="00285874">
            <w:pPr>
              <w:widowControl w:val="0"/>
              <w:numPr>
                <w:ilvl w:val="0"/>
                <w:numId w:val="25"/>
              </w:numPr>
              <w:tabs>
                <w:tab w:val="left" w:pos="1621"/>
              </w:tabs>
              <w:autoSpaceDE w:val="0"/>
              <w:autoSpaceDN w:val="0"/>
              <w:spacing w:after="0" w:line="240" w:lineRule="auto"/>
              <w:ind w:right="100"/>
              <w:jc w:val="both"/>
              <w:rPr>
                <w:rFonts w:ascii="Arial" w:eastAsia="Arial" w:hAnsi="Arial" w:cs="Arial"/>
                <w:sz w:val="20"/>
                <w:lang w:val="en-US"/>
              </w:rPr>
            </w:pPr>
            <w:r w:rsidRPr="00A02482">
              <w:rPr>
                <w:rFonts w:ascii="Arial" w:eastAsia="Arial" w:hAnsi="Arial" w:cs="Arial"/>
                <w:sz w:val="20"/>
                <w:lang w:val="en-US"/>
              </w:rPr>
              <w:t>if</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11"/>
                <w:sz w:val="20"/>
                <w:lang w:val="en-US"/>
              </w:rPr>
              <w:t xml:space="preserve"> </w:t>
            </w:r>
            <w:r w:rsidRPr="00A02482">
              <w:rPr>
                <w:rFonts w:ascii="Arial" w:eastAsia="Arial" w:hAnsi="Arial" w:cs="Arial"/>
                <w:sz w:val="20"/>
                <w:lang w:val="en-US"/>
              </w:rPr>
              <w:t>fails</w:t>
            </w:r>
            <w:r w:rsidRPr="00A02482">
              <w:rPr>
                <w:rFonts w:ascii="Arial" w:eastAsia="Arial" w:hAnsi="Arial" w:cs="Arial"/>
                <w:spacing w:val="-10"/>
                <w:sz w:val="20"/>
                <w:lang w:val="en-US"/>
              </w:rPr>
              <w:t xml:space="preserve"> </w:t>
            </w:r>
            <w:r w:rsidRPr="00A02482">
              <w:rPr>
                <w:rFonts w:ascii="Arial" w:eastAsia="Arial" w:hAnsi="Arial" w:cs="Arial"/>
                <w:sz w:val="20"/>
                <w:lang w:val="en-US"/>
              </w:rPr>
              <w:t>to</w:t>
            </w:r>
            <w:r w:rsidRPr="00A02482">
              <w:rPr>
                <w:rFonts w:ascii="Arial" w:eastAsia="Arial" w:hAnsi="Arial" w:cs="Arial"/>
                <w:spacing w:val="-12"/>
                <w:sz w:val="20"/>
                <w:lang w:val="en-US"/>
              </w:rPr>
              <w:t xml:space="preserve"> </w:t>
            </w:r>
            <w:r w:rsidRPr="00A02482">
              <w:rPr>
                <w:rFonts w:ascii="Arial" w:eastAsia="Arial" w:hAnsi="Arial" w:cs="Arial"/>
                <w:sz w:val="20"/>
                <w:lang w:val="en-US"/>
              </w:rPr>
              <w:t>deliver</w:t>
            </w:r>
            <w:r w:rsidRPr="00A02482">
              <w:rPr>
                <w:rFonts w:ascii="Arial" w:eastAsia="Arial" w:hAnsi="Arial" w:cs="Arial"/>
                <w:spacing w:val="-12"/>
                <w:sz w:val="20"/>
                <w:lang w:val="en-US"/>
              </w:rPr>
              <w:t xml:space="preserve"> </w:t>
            </w:r>
            <w:r w:rsidRPr="00A02482">
              <w:rPr>
                <w:rFonts w:ascii="Arial" w:eastAsia="Arial" w:hAnsi="Arial" w:cs="Arial"/>
                <w:sz w:val="20"/>
                <w:lang w:val="en-US"/>
              </w:rPr>
              <w:t>any</w:t>
            </w:r>
            <w:r w:rsidRPr="00A02482">
              <w:rPr>
                <w:rFonts w:ascii="Arial" w:eastAsia="Arial" w:hAnsi="Arial" w:cs="Arial"/>
                <w:spacing w:val="-15"/>
                <w:sz w:val="20"/>
                <w:lang w:val="en-US"/>
              </w:rPr>
              <w:t xml:space="preserve"> </w:t>
            </w:r>
            <w:r w:rsidRPr="00A02482">
              <w:rPr>
                <w:rFonts w:ascii="Arial" w:eastAsia="Arial" w:hAnsi="Arial" w:cs="Arial"/>
                <w:sz w:val="20"/>
                <w:lang w:val="en-US"/>
              </w:rPr>
              <w:t>or</w:t>
            </w:r>
            <w:r w:rsidRPr="00A02482">
              <w:rPr>
                <w:rFonts w:ascii="Arial" w:eastAsia="Arial" w:hAnsi="Arial" w:cs="Arial"/>
                <w:spacing w:val="-11"/>
                <w:sz w:val="20"/>
                <w:lang w:val="en-US"/>
              </w:rPr>
              <w:t xml:space="preserve"> </w:t>
            </w:r>
            <w:proofErr w:type="gramStart"/>
            <w:r w:rsidRPr="00A02482">
              <w:rPr>
                <w:rFonts w:ascii="Arial" w:eastAsia="Arial" w:hAnsi="Arial" w:cs="Arial"/>
                <w:sz w:val="20"/>
                <w:lang w:val="en-US"/>
              </w:rPr>
              <w:t>all</w:t>
            </w:r>
            <w:r w:rsidRPr="00A02482">
              <w:rPr>
                <w:rFonts w:ascii="Arial" w:eastAsia="Arial" w:hAnsi="Arial" w:cs="Arial"/>
                <w:spacing w:val="-10"/>
                <w:sz w:val="20"/>
                <w:lang w:val="en-US"/>
              </w:rPr>
              <w:t xml:space="preserve"> </w:t>
            </w:r>
            <w:r w:rsidRPr="00A02482">
              <w:rPr>
                <w:rFonts w:ascii="Arial" w:eastAsia="Arial" w:hAnsi="Arial" w:cs="Arial"/>
                <w:sz w:val="20"/>
                <w:lang w:val="en-US"/>
              </w:rPr>
              <w:t>of</w:t>
            </w:r>
            <w:proofErr w:type="gramEnd"/>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goods</w:t>
            </w:r>
            <w:r w:rsidRPr="00A02482">
              <w:rPr>
                <w:rFonts w:ascii="Arial" w:eastAsia="Arial" w:hAnsi="Arial" w:cs="Arial"/>
                <w:spacing w:val="-9"/>
                <w:sz w:val="20"/>
                <w:lang w:val="en-US"/>
              </w:rPr>
              <w:t xml:space="preserve"> </w:t>
            </w:r>
            <w:r w:rsidRPr="00A02482">
              <w:rPr>
                <w:rFonts w:ascii="Arial" w:eastAsia="Arial" w:hAnsi="Arial" w:cs="Arial"/>
                <w:sz w:val="20"/>
                <w:lang w:val="en-US"/>
              </w:rPr>
              <w:t>within</w:t>
            </w:r>
            <w:r w:rsidRPr="00A02482">
              <w:rPr>
                <w:rFonts w:ascii="Arial" w:eastAsia="Arial" w:hAnsi="Arial" w:cs="Arial"/>
                <w:spacing w:val="-12"/>
                <w:sz w:val="20"/>
                <w:lang w:val="en-US"/>
              </w:rPr>
              <w:t xml:space="preserve"> </w:t>
            </w: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period(s) specified in the contract, or within any extension thereof granted by the purchaser pursuant to GCC Clause</w:t>
            </w:r>
            <w:r w:rsidRPr="00A02482">
              <w:rPr>
                <w:rFonts w:ascii="Arial" w:eastAsia="Arial" w:hAnsi="Arial" w:cs="Arial"/>
                <w:spacing w:val="-6"/>
                <w:sz w:val="20"/>
                <w:lang w:val="en-US"/>
              </w:rPr>
              <w:t xml:space="preserve"> </w:t>
            </w:r>
            <w:r w:rsidRPr="00A02482">
              <w:rPr>
                <w:rFonts w:ascii="Arial" w:eastAsia="Arial" w:hAnsi="Arial" w:cs="Arial"/>
                <w:sz w:val="20"/>
                <w:lang w:val="en-US"/>
              </w:rPr>
              <w:t>21.2;</w:t>
            </w:r>
          </w:p>
          <w:p w14:paraId="353FEBCE" w14:textId="77777777" w:rsidR="00A02482" w:rsidRPr="00A02482" w:rsidRDefault="00A02482" w:rsidP="00285874">
            <w:pPr>
              <w:widowControl w:val="0"/>
              <w:numPr>
                <w:ilvl w:val="0"/>
                <w:numId w:val="25"/>
              </w:numPr>
              <w:tabs>
                <w:tab w:val="left" w:pos="1621"/>
              </w:tabs>
              <w:autoSpaceDE w:val="0"/>
              <w:autoSpaceDN w:val="0"/>
              <w:spacing w:after="0" w:line="240" w:lineRule="auto"/>
              <w:ind w:right="96"/>
              <w:jc w:val="both"/>
              <w:rPr>
                <w:rFonts w:ascii="Arial" w:eastAsia="Arial" w:hAnsi="Arial" w:cs="Arial"/>
                <w:sz w:val="20"/>
                <w:lang w:val="en-US"/>
              </w:rPr>
            </w:pPr>
            <w:r w:rsidRPr="00A02482">
              <w:rPr>
                <w:rFonts w:ascii="Arial" w:eastAsia="Arial" w:hAnsi="Arial" w:cs="Arial"/>
                <w:sz w:val="20"/>
                <w:lang w:val="en-US"/>
              </w:rPr>
              <w:t>if the Supplier fails to perform any other obligation(s) under the contract;</w:t>
            </w:r>
            <w:r w:rsidRPr="00A02482">
              <w:rPr>
                <w:rFonts w:ascii="Arial" w:eastAsia="Arial" w:hAnsi="Arial" w:cs="Arial"/>
                <w:spacing w:val="-2"/>
                <w:sz w:val="20"/>
                <w:lang w:val="en-US"/>
              </w:rPr>
              <w:t xml:space="preserve"> </w:t>
            </w:r>
            <w:r w:rsidRPr="00A02482">
              <w:rPr>
                <w:rFonts w:ascii="Arial" w:eastAsia="Arial" w:hAnsi="Arial" w:cs="Arial"/>
                <w:sz w:val="20"/>
                <w:lang w:val="en-US"/>
              </w:rPr>
              <w:t>or</w:t>
            </w:r>
          </w:p>
          <w:p w14:paraId="70460EFB" w14:textId="77777777" w:rsidR="00A02482" w:rsidRPr="00A02482" w:rsidRDefault="00A02482" w:rsidP="00285874">
            <w:pPr>
              <w:widowControl w:val="0"/>
              <w:numPr>
                <w:ilvl w:val="0"/>
                <w:numId w:val="25"/>
              </w:numPr>
              <w:tabs>
                <w:tab w:val="left" w:pos="1621"/>
              </w:tabs>
              <w:autoSpaceDE w:val="0"/>
              <w:autoSpaceDN w:val="0"/>
              <w:spacing w:after="0" w:line="240" w:lineRule="auto"/>
              <w:ind w:right="98"/>
              <w:jc w:val="both"/>
              <w:rPr>
                <w:rFonts w:ascii="Arial" w:eastAsia="Arial" w:hAnsi="Arial" w:cs="Arial"/>
                <w:sz w:val="20"/>
                <w:lang w:val="en-US"/>
              </w:rPr>
            </w:pPr>
            <w:r w:rsidRPr="00A02482">
              <w:rPr>
                <w:rFonts w:ascii="Arial" w:eastAsia="Arial" w:hAnsi="Arial" w:cs="Arial"/>
                <w:sz w:val="20"/>
                <w:lang w:val="en-US"/>
              </w:rPr>
              <w:t>if the supplier, in the judgment of the purchaser, has engaged in corrupt or fraudulent practices in competing for or in executing the contract.</w:t>
            </w:r>
          </w:p>
          <w:p w14:paraId="4AB9A885" w14:textId="77777777" w:rsidR="00A02482" w:rsidRPr="00A02482" w:rsidRDefault="00A02482" w:rsidP="00A02482">
            <w:pPr>
              <w:widowControl w:val="0"/>
              <w:autoSpaceDE w:val="0"/>
              <w:autoSpaceDN w:val="0"/>
              <w:spacing w:before="3" w:after="0" w:line="240" w:lineRule="auto"/>
              <w:rPr>
                <w:rFonts w:ascii="Cambria" w:eastAsia="Arial" w:hAnsi="Arial" w:cs="Arial"/>
                <w:i/>
                <w:sz w:val="19"/>
                <w:lang w:val="en-US"/>
              </w:rPr>
            </w:pPr>
          </w:p>
          <w:p w14:paraId="4F82E18A" w14:textId="77777777" w:rsidR="00A02482" w:rsidRPr="00A02482" w:rsidRDefault="00A02482" w:rsidP="00A02482">
            <w:pPr>
              <w:widowControl w:val="0"/>
              <w:autoSpaceDE w:val="0"/>
              <w:autoSpaceDN w:val="0"/>
              <w:spacing w:after="0" w:line="240" w:lineRule="auto"/>
              <w:ind w:left="900" w:right="99" w:hanging="793"/>
              <w:jc w:val="both"/>
              <w:rPr>
                <w:rFonts w:ascii="Arial" w:eastAsia="Arial" w:hAnsi="Arial" w:cs="Arial"/>
                <w:sz w:val="20"/>
                <w:lang w:val="en-US"/>
              </w:rPr>
            </w:pPr>
            <w:r w:rsidRPr="00A02482">
              <w:rPr>
                <w:rFonts w:ascii="Arial" w:eastAsia="Arial" w:hAnsi="Arial" w:cs="Arial"/>
                <w:sz w:val="20"/>
                <w:lang w:val="en-US"/>
              </w:rPr>
              <w:t>23.2 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tc>
      </w:tr>
      <w:tr w:rsidR="00A02482" w:rsidRPr="00A02482" w14:paraId="06A664D6" w14:textId="77777777" w:rsidTr="00DB7F37">
        <w:trPr>
          <w:trHeight w:val="3218"/>
        </w:trPr>
        <w:tc>
          <w:tcPr>
            <w:tcW w:w="1984" w:type="dxa"/>
          </w:tcPr>
          <w:p w14:paraId="5CDF7AEA" w14:textId="77777777" w:rsidR="00A02482" w:rsidRPr="00A02482" w:rsidRDefault="00A02482" w:rsidP="00A02482">
            <w:pPr>
              <w:widowControl w:val="0"/>
              <w:autoSpaceDE w:val="0"/>
              <w:autoSpaceDN w:val="0"/>
              <w:spacing w:after="0"/>
              <w:ind w:left="559" w:hanging="452"/>
              <w:rPr>
                <w:rFonts w:ascii="Arial" w:eastAsia="Arial" w:hAnsi="Arial" w:cs="Arial"/>
                <w:b/>
                <w:sz w:val="20"/>
                <w:lang w:val="en-US"/>
              </w:rPr>
            </w:pPr>
            <w:r w:rsidRPr="00A02482">
              <w:rPr>
                <w:rFonts w:ascii="Arial" w:eastAsia="Arial" w:hAnsi="Arial" w:cs="Arial"/>
                <w:b/>
                <w:sz w:val="20"/>
                <w:lang w:val="en-US"/>
              </w:rPr>
              <w:t>24. Anti-dumping and countervailing duties and rights</w:t>
            </w:r>
          </w:p>
        </w:tc>
        <w:tc>
          <w:tcPr>
            <w:tcW w:w="7513" w:type="dxa"/>
          </w:tcPr>
          <w:p w14:paraId="047B3B81" w14:textId="77777777" w:rsidR="00A02482" w:rsidRPr="00A02482" w:rsidRDefault="00A02482" w:rsidP="00A02482">
            <w:pPr>
              <w:widowControl w:val="0"/>
              <w:autoSpaceDE w:val="0"/>
              <w:autoSpaceDN w:val="0"/>
              <w:spacing w:after="0" w:line="240" w:lineRule="auto"/>
              <w:ind w:left="900" w:right="98" w:hanging="793"/>
              <w:jc w:val="both"/>
              <w:rPr>
                <w:rFonts w:ascii="Arial" w:eastAsia="Arial" w:hAnsi="Arial" w:cs="Arial"/>
                <w:sz w:val="20"/>
                <w:lang w:val="en-US"/>
              </w:rPr>
            </w:pPr>
            <w:r w:rsidRPr="00A02482">
              <w:rPr>
                <w:rFonts w:ascii="Arial" w:eastAsia="Arial" w:hAnsi="Arial" w:cs="Arial"/>
                <w:sz w:val="20"/>
                <w:lang w:val="en-US"/>
              </w:rPr>
              <w:t xml:space="preserve">24.1 When, after the date of bid, provisional payments </w:t>
            </w:r>
            <w:proofErr w:type="gramStart"/>
            <w:r w:rsidRPr="00A02482">
              <w:rPr>
                <w:rFonts w:ascii="Arial" w:eastAsia="Arial" w:hAnsi="Arial" w:cs="Arial"/>
                <w:sz w:val="20"/>
                <w:lang w:val="en-US"/>
              </w:rPr>
              <w:t>are  required,  or</w:t>
            </w:r>
            <w:proofErr w:type="gramEnd"/>
            <w:r w:rsidRPr="00A02482">
              <w:rPr>
                <w:rFonts w:ascii="Arial" w:eastAsia="Arial" w:hAnsi="Arial" w:cs="Arial"/>
                <w:sz w:val="20"/>
                <w:lang w:val="en-US"/>
              </w:rPr>
              <w:t xml:space="preserve">  anti- dumping or countervailing duties are imposed, or the amount of a provisional payment or anti-dumping or countervailing right is increased in respect of</w:t>
            </w:r>
            <w:r w:rsidRPr="00A02482">
              <w:rPr>
                <w:rFonts w:ascii="Arial" w:eastAsia="Arial" w:hAnsi="Arial" w:cs="Arial"/>
                <w:spacing w:val="-26"/>
                <w:sz w:val="20"/>
                <w:lang w:val="en-US"/>
              </w:rPr>
              <w:t xml:space="preserve"> </w:t>
            </w:r>
            <w:r w:rsidRPr="00A02482">
              <w:rPr>
                <w:rFonts w:ascii="Arial" w:eastAsia="Arial" w:hAnsi="Arial" w:cs="Arial"/>
                <w:sz w:val="20"/>
                <w:lang w:val="en-US"/>
              </w:rPr>
              <w:t>any dumped</w:t>
            </w:r>
            <w:r w:rsidRPr="00A02482">
              <w:rPr>
                <w:rFonts w:ascii="Arial" w:eastAsia="Arial" w:hAnsi="Arial" w:cs="Arial"/>
                <w:spacing w:val="-15"/>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subsidized</w:t>
            </w:r>
            <w:r w:rsidRPr="00A02482">
              <w:rPr>
                <w:rFonts w:ascii="Arial" w:eastAsia="Arial" w:hAnsi="Arial" w:cs="Arial"/>
                <w:spacing w:val="-12"/>
                <w:sz w:val="20"/>
                <w:lang w:val="en-US"/>
              </w:rPr>
              <w:t xml:space="preserve"> </w:t>
            </w:r>
            <w:r w:rsidRPr="00A02482">
              <w:rPr>
                <w:rFonts w:ascii="Arial" w:eastAsia="Arial" w:hAnsi="Arial" w:cs="Arial"/>
                <w:sz w:val="20"/>
                <w:lang w:val="en-US"/>
              </w:rPr>
              <w:t>import,</w:t>
            </w:r>
            <w:r w:rsidRPr="00A02482">
              <w:rPr>
                <w:rFonts w:ascii="Arial" w:eastAsia="Arial" w:hAnsi="Arial" w:cs="Arial"/>
                <w:spacing w:val="-13"/>
                <w:sz w:val="20"/>
                <w:lang w:val="en-US"/>
              </w:rPr>
              <w:t xml:space="preserve"> </w:t>
            </w: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State</w:t>
            </w:r>
            <w:r w:rsidRPr="00A02482">
              <w:rPr>
                <w:rFonts w:ascii="Arial" w:eastAsia="Arial" w:hAnsi="Arial" w:cs="Arial"/>
                <w:spacing w:val="-14"/>
                <w:sz w:val="20"/>
                <w:lang w:val="en-US"/>
              </w:rPr>
              <w:t xml:space="preserve"> </w:t>
            </w:r>
            <w:r w:rsidRPr="00A02482">
              <w:rPr>
                <w:rFonts w:ascii="Arial" w:eastAsia="Arial" w:hAnsi="Arial" w:cs="Arial"/>
                <w:sz w:val="20"/>
                <w:lang w:val="en-US"/>
              </w:rPr>
              <w:t>is</w:t>
            </w:r>
            <w:r w:rsidRPr="00A02482">
              <w:rPr>
                <w:rFonts w:ascii="Arial" w:eastAsia="Arial" w:hAnsi="Arial" w:cs="Arial"/>
                <w:spacing w:val="-13"/>
                <w:sz w:val="20"/>
                <w:lang w:val="en-US"/>
              </w:rPr>
              <w:t xml:space="preserve"> </w:t>
            </w:r>
            <w:r w:rsidRPr="00A02482">
              <w:rPr>
                <w:rFonts w:ascii="Arial" w:eastAsia="Arial" w:hAnsi="Arial" w:cs="Arial"/>
                <w:sz w:val="20"/>
                <w:lang w:val="en-US"/>
              </w:rPr>
              <w:t>not</w:t>
            </w:r>
            <w:r w:rsidRPr="00A02482">
              <w:rPr>
                <w:rFonts w:ascii="Arial" w:eastAsia="Arial" w:hAnsi="Arial" w:cs="Arial"/>
                <w:spacing w:val="-15"/>
                <w:sz w:val="20"/>
                <w:lang w:val="en-US"/>
              </w:rPr>
              <w:t xml:space="preserve"> </w:t>
            </w:r>
            <w:r w:rsidRPr="00A02482">
              <w:rPr>
                <w:rFonts w:ascii="Arial" w:eastAsia="Arial" w:hAnsi="Arial" w:cs="Arial"/>
                <w:sz w:val="20"/>
                <w:lang w:val="en-US"/>
              </w:rPr>
              <w:t>liable</w:t>
            </w:r>
            <w:r w:rsidRPr="00A02482">
              <w:rPr>
                <w:rFonts w:ascii="Arial" w:eastAsia="Arial" w:hAnsi="Arial" w:cs="Arial"/>
                <w:spacing w:val="-14"/>
                <w:sz w:val="20"/>
                <w:lang w:val="en-US"/>
              </w:rPr>
              <w:t xml:space="preserve"> </w:t>
            </w:r>
            <w:r w:rsidRPr="00A02482">
              <w:rPr>
                <w:rFonts w:ascii="Arial" w:eastAsia="Arial" w:hAnsi="Arial" w:cs="Arial"/>
                <w:sz w:val="20"/>
                <w:lang w:val="en-US"/>
              </w:rPr>
              <w:t>for</w:t>
            </w:r>
            <w:r w:rsidRPr="00A02482">
              <w:rPr>
                <w:rFonts w:ascii="Arial" w:eastAsia="Arial" w:hAnsi="Arial" w:cs="Arial"/>
                <w:spacing w:val="-11"/>
                <w:sz w:val="20"/>
                <w:lang w:val="en-US"/>
              </w:rPr>
              <w:t xml:space="preserve"> </w:t>
            </w:r>
            <w:r w:rsidRPr="00A02482">
              <w:rPr>
                <w:rFonts w:ascii="Arial" w:eastAsia="Arial" w:hAnsi="Arial" w:cs="Arial"/>
                <w:sz w:val="20"/>
                <w:lang w:val="en-US"/>
              </w:rPr>
              <w:t>any</w:t>
            </w:r>
            <w:r w:rsidRPr="00A02482">
              <w:rPr>
                <w:rFonts w:ascii="Arial" w:eastAsia="Arial" w:hAnsi="Arial" w:cs="Arial"/>
                <w:spacing w:val="-16"/>
                <w:sz w:val="20"/>
                <w:lang w:val="en-US"/>
              </w:rPr>
              <w:t xml:space="preserve"> </w:t>
            </w:r>
            <w:r w:rsidRPr="00A02482">
              <w:rPr>
                <w:rFonts w:ascii="Arial" w:eastAsia="Arial" w:hAnsi="Arial" w:cs="Arial"/>
                <w:sz w:val="20"/>
                <w:lang w:val="en-US"/>
              </w:rPr>
              <w:t>amount</w:t>
            </w:r>
            <w:r w:rsidRPr="00A02482">
              <w:rPr>
                <w:rFonts w:ascii="Arial" w:eastAsia="Arial" w:hAnsi="Arial" w:cs="Arial"/>
                <w:spacing w:val="-14"/>
                <w:sz w:val="20"/>
                <w:lang w:val="en-US"/>
              </w:rPr>
              <w:t xml:space="preserve"> </w:t>
            </w:r>
            <w:r w:rsidRPr="00A02482">
              <w:rPr>
                <w:rFonts w:ascii="Arial" w:eastAsia="Arial" w:hAnsi="Arial" w:cs="Arial"/>
                <w:sz w:val="20"/>
                <w:lang w:val="en-US"/>
              </w:rPr>
              <w:t>so</w:t>
            </w:r>
            <w:r w:rsidRPr="00A02482">
              <w:rPr>
                <w:rFonts w:ascii="Arial" w:eastAsia="Arial" w:hAnsi="Arial" w:cs="Arial"/>
                <w:spacing w:val="-14"/>
                <w:sz w:val="20"/>
                <w:lang w:val="en-US"/>
              </w:rPr>
              <w:t xml:space="preserve"> </w:t>
            </w:r>
            <w:r w:rsidRPr="00A02482">
              <w:rPr>
                <w:rFonts w:ascii="Arial" w:eastAsia="Arial" w:hAnsi="Arial" w:cs="Arial"/>
                <w:sz w:val="20"/>
                <w:lang w:val="en-US"/>
              </w:rPr>
              <w:t>required or</w:t>
            </w:r>
            <w:r w:rsidRPr="00A02482">
              <w:rPr>
                <w:rFonts w:ascii="Arial" w:eastAsia="Arial" w:hAnsi="Arial" w:cs="Arial"/>
                <w:spacing w:val="-8"/>
                <w:sz w:val="20"/>
                <w:lang w:val="en-US"/>
              </w:rPr>
              <w:t xml:space="preserve"> </w:t>
            </w:r>
            <w:r w:rsidRPr="00A02482">
              <w:rPr>
                <w:rFonts w:ascii="Arial" w:eastAsia="Arial" w:hAnsi="Arial" w:cs="Arial"/>
                <w:sz w:val="20"/>
                <w:lang w:val="en-US"/>
              </w:rPr>
              <w:t>imposed,</w:t>
            </w:r>
            <w:r w:rsidRPr="00A02482">
              <w:rPr>
                <w:rFonts w:ascii="Arial" w:eastAsia="Arial" w:hAnsi="Arial" w:cs="Arial"/>
                <w:spacing w:val="-8"/>
                <w:sz w:val="20"/>
                <w:lang w:val="en-US"/>
              </w:rPr>
              <w:t xml:space="preserve"> </w:t>
            </w:r>
            <w:r w:rsidRPr="00A02482">
              <w:rPr>
                <w:rFonts w:ascii="Arial" w:eastAsia="Arial" w:hAnsi="Arial" w:cs="Arial"/>
                <w:sz w:val="20"/>
                <w:lang w:val="en-US"/>
              </w:rPr>
              <w:t>or</w:t>
            </w:r>
            <w:r w:rsidRPr="00A02482">
              <w:rPr>
                <w:rFonts w:ascii="Arial" w:eastAsia="Arial" w:hAnsi="Arial" w:cs="Arial"/>
                <w:spacing w:val="-5"/>
                <w:sz w:val="20"/>
                <w:lang w:val="en-US"/>
              </w:rPr>
              <w:t xml:space="preserve"> </w:t>
            </w:r>
            <w:r w:rsidRPr="00A02482">
              <w:rPr>
                <w:rFonts w:ascii="Arial" w:eastAsia="Arial" w:hAnsi="Arial" w:cs="Arial"/>
                <w:sz w:val="20"/>
                <w:lang w:val="en-US"/>
              </w:rPr>
              <w:t>for</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6"/>
                <w:sz w:val="20"/>
                <w:lang w:val="en-US"/>
              </w:rPr>
              <w:t xml:space="preserve"> </w:t>
            </w:r>
            <w:r w:rsidRPr="00A02482">
              <w:rPr>
                <w:rFonts w:ascii="Arial" w:eastAsia="Arial" w:hAnsi="Arial" w:cs="Arial"/>
                <w:sz w:val="20"/>
                <w:lang w:val="en-US"/>
              </w:rPr>
              <w:t>amount</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any</w:t>
            </w:r>
            <w:r w:rsidRPr="00A02482">
              <w:rPr>
                <w:rFonts w:ascii="Arial" w:eastAsia="Arial" w:hAnsi="Arial" w:cs="Arial"/>
                <w:spacing w:val="-12"/>
                <w:sz w:val="20"/>
                <w:lang w:val="en-US"/>
              </w:rPr>
              <w:t xml:space="preserve"> </w:t>
            </w:r>
            <w:r w:rsidRPr="00A02482">
              <w:rPr>
                <w:rFonts w:ascii="Arial" w:eastAsia="Arial" w:hAnsi="Arial" w:cs="Arial"/>
                <w:sz w:val="20"/>
                <w:lang w:val="en-US"/>
              </w:rPr>
              <w:t>such</w:t>
            </w:r>
            <w:r w:rsidRPr="00A02482">
              <w:rPr>
                <w:rFonts w:ascii="Arial" w:eastAsia="Arial" w:hAnsi="Arial" w:cs="Arial"/>
                <w:spacing w:val="-8"/>
                <w:sz w:val="20"/>
                <w:lang w:val="en-US"/>
              </w:rPr>
              <w:t xml:space="preserve"> </w:t>
            </w:r>
            <w:r w:rsidRPr="00A02482">
              <w:rPr>
                <w:rFonts w:ascii="Arial" w:eastAsia="Arial" w:hAnsi="Arial" w:cs="Arial"/>
                <w:sz w:val="20"/>
                <w:lang w:val="en-US"/>
              </w:rPr>
              <w:t>increase.</w:t>
            </w:r>
            <w:r w:rsidRPr="00A02482">
              <w:rPr>
                <w:rFonts w:ascii="Arial" w:eastAsia="Arial" w:hAnsi="Arial" w:cs="Arial"/>
                <w:spacing w:val="-11"/>
                <w:sz w:val="20"/>
                <w:lang w:val="en-US"/>
              </w:rPr>
              <w:t xml:space="preserve"> </w:t>
            </w:r>
            <w:r w:rsidRPr="00A02482">
              <w:rPr>
                <w:rFonts w:ascii="Arial" w:eastAsia="Arial" w:hAnsi="Arial" w:cs="Arial"/>
                <w:sz w:val="20"/>
                <w:lang w:val="en-US"/>
              </w:rPr>
              <w:t>When,</w:t>
            </w:r>
            <w:r w:rsidRPr="00A02482">
              <w:rPr>
                <w:rFonts w:ascii="Arial" w:eastAsia="Arial" w:hAnsi="Arial" w:cs="Arial"/>
                <w:spacing w:val="-7"/>
                <w:sz w:val="20"/>
                <w:lang w:val="en-US"/>
              </w:rPr>
              <w:t xml:space="preserve"> </w:t>
            </w:r>
            <w:r w:rsidRPr="00A02482">
              <w:rPr>
                <w:rFonts w:ascii="Arial" w:eastAsia="Arial" w:hAnsi="Arial" w:cs="Arial"/>
                <w:sz w:val="20"/>
                <w:lang w:val="en-US"/>
              </w:rPr>
              <w:t>after</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said</w:t>
            </w:r>
            <w:r w:rsidRPr="00A02482">
              <w:rPr>
                <w:rFonts w:ascii="Arial" w:eastAsia="Arial" w:hAnsi="Arial" w:cs="Arial"/>
                <w:spacing w:val="-9"/>
                <w:sz w:val="20"/>
                <w:lang w:val="en-US"/>
              </w:rPr>
              <w:t xml:space="preserve"> </w:t>
            </w:r>
            <w:r w:rsidRPr="00A02482">
              <w:rPr>
                <w:rFonts w:ascii="Arial" w:eastAsia="Arial" w:hAnsi="Arial" w:cs="Arial"/>
                <w:sz w:val="20"/>
                <w:lang w:val="en-US"/>
              </w:rPr>
              <w:t>date, such a provisional payment is no longer required or any such anti-dumping</w:t>
            </w:r>
            <w:r w:rsidRPr="00A02482">
              <w:rPr>
                <w:rFonts w:ascii="Arial" w:eastAsia="Arial" w:hAnsi="Arial" w:cs="Arial"/>
                <w:spacing w:val="-35"/>
                <w:sz w:val="20"/>
                <w:lang w:val="en-US"/>
              </w:rPr>
              <w:t xml:space="preserve"> </w:t>
            </w:r>
            <w:r w:rsidRPr="00A02482">
              <w:rPr>
                <w:rFonts w:ascii="Arial" w:eastAsia="Arial" w:hAnsi="Arial" w:cs="Arial"/>
                <w:sz w:val="20"/>
                <w:lang w:val="en-US"/>
              </w:rPr>
              <w:t>or countervailing right is abolished, or where the amount of such provisional payment</w:t>
            </w:r>
            <w:r w:rsidRPr="00A02482">
              <w:rPr>
                <w:rFonts w:ascii="Arial" w:eastAsia="Arial" w:hAnsi="Arial" w:cs="Arial"/>
                <w:spacing w:val="-5"/>
                <w:sz w:val="20"/>
                <w:lang w:val="en-US"/>
              </w:rPr>
              <w:t xml:space="preserve"> </w:t>
            </w:r>
            <w:r w:rsidRPr="00A02482">
              <w:rPr>
                <w:rFonts w:ascii="Arial" w:eastAsia="Arial" w:hAnsi="Arial" w:cs="Arial"/>
                <w:sz w:val="20"/>
                <w:lang w:val="en-US"/>
              </w:rPr>
              <w:t>or</w:t>
            </w:r>
            <w:r w:rsidRPr="00A02482">
              <w:rPr>
                <w:rFonts w:ascii="Arial" w:eastAsia="Arial" w:hAnsi="Arial" w:cs="Arial"/>
                <w:spacing w:val="-4"/>
                <w:sz w:val="20"/>
                <w:lang w:val="en-US"/>
              </w:rPr>
              <w:t xml:space="preserve"> </w:t>
            </w:r>
            <w:r w:rsidRPr="00A02482">
              <w:rPr>
                <w:rFonts w:ascii="Arial" w:eastAsia="Arial" w:hAnsi="Arial" w:cs="Arial"/>
                <w:sz w:val="20"/>
                <w:lang w:val="en-US"/>
              </w:rPr>
              <w:t>any</w:t>
            </w:r>
            <w:r w:rsidRPr="00A02482">
              <w:rPr>
                <w:rFonts w:ascii="Arial" w:eastAsia="Arial" w:hAnsi="Arial" w:cs="Arial"/>
                <w:spacing w:val="-8"/>
                <w:sz w:val="20"/>
                <w:lang w:val="en-US"/>
              </w:rPr>
              <w:t xml:space="preserve"> </w:t>
            </w:r>
            <w:r w:rsidRPr="00A02482">
              <w:rPr>
                <w:rFonts w:ascii="Arial" w:eastAsia="Arial" w:hAnsi="Arial" w:cs="Arial"/>
                <w:sz w:val="20"/>
                <w:lang w:val="en-US"/>
              </w:rPr>
              <w:t>such</w:t>
            </w:r>
            <w:r w:rsidRPr="00A02482">
              <w:rPr>
                <w:rFonts w:ascii="Arial" w:eastAsia="Arial" w:hAnsi="Arial" w:cs="Arial"/>
                <w:spacing w:val="-5"/>
                <w:sz w:val="20"/>
                <w:lang w:val="en-US"/>
              </w:rPr>
              <w:t xml:space="preserve"> </w:t>
            </w:r>
            <w:r w:rsidRPr="00A02482">
              <w:rPr>
                <w:rFonts w:ascii="Arial" w:eastAsia="Arial" w:hAnsi="Arial" w:cs="Arial"/>
                <w:sz w:val="20"/>
                <w:lang w:val="en-US"/>
              </w:rPr>
              <w:t>right</w:t>
            </w:r>
            <w:r w:rsidRPr="00A02482">
              <w:rPr>
                <w:rFonts w:ascii="Arial" w:eastAsia="Arial" w:hAnsi="Arial" w:cs="Arial"/>
                <w:spacing w:val="-5"/>
                <w:sz w:val="20"/>
                <w:lang w:val="en-US"/>
              </w:rPr>
              <w:t xml:space="preserve"> </w:t>
            </w:r>
            <w:r w:rsidRPr="00A02482">
              <w:rPr>
                <w:rFonts w:ascii="Arial" w:eastAsia="Arial" w:hAnsi="Arial" w:cs="Arial"/>
                <w:sz w:val="20"/>
                <w:lang w:val="en-US"/>
              </w:rPr>
              <w:t>is</w:t>
            </w:r>
            <w:r w:rsidRPr="00A02482">
              <w:rPr>
                <w:rFonts w:ascii="Arial" w:eastAsia="Arial" w:hAnsi="Arial" w:cs="Arial"/>
                <w:spacing w:val="-3"/>
                <w:sz w:val="20"/>
                <w:lang w:val="en-US"/>
              </w:rPr>
              <w:t xml:space="preserve"> </w:t>
            </w:r>
            <w:r w:rsidRPr="00A02482">
              <w:rPr>
                <w:rFonts w:ascii="Arial" w:eastAsia="Arial" w:hAnsi="Arial" w:cs="Arial"/>
                <w:sz w:val="20"/>
                <w:lang w:val="en-US"/>
              </w:rPr>
              <w:t>reduced,</w:t>
            </w:r>
            <w:r w:rsidRPr="00A02482">
              <w:rPr>
                <w:rFonts w:ascii="Arial" w:eastAsia="Arial" w:hAnsi="Arial" w:cs="Arial"/>
                <w:spacing w:val="-4"/>
                <w:sz w:val="20"/>
                <w:lang w:val="en-US"/>
              </w:rPr>
              <w:t xml:space="preserve"> </w:t>
            </w:r>
            <w:r w:rsidRPr="00A02482">
              <w:rPr>
                <w:rFonts w:ascii="Arial" w:eastAsia="Arial" w:hAnsi="Arial" w:cs="Arial"/>
                <w:sz w:val="20"/>
                <w:lang w:val="en-US"/>
              </w:rPr>
              <w:t>any</w:t>
            </w:r>
            <w:r w:rsidRPr="00A02482">
              <w:rPr>
                <w:rFonts w:ascii="Arial" w:eastAsia="Arial" w:hAnsi="Arial" w:cs="Arial"/>
                <w:spacing w:val="-8"/>
                <w:sz w:val="20"/>
                <w:lang w:val="en-US"/>
              </w:rPr>
              <w:t xml:space="preserve"> </w:t>
            </w:r>
            <w:r w:rsidRPr="00A02482">
              <w:rPr>
                <w:rFonts w:ascii="Arial" w:eastAsia="Arial" w:hAnsi="Arial" w:cs="Arial"/>
                <w:sz w:val="20"/>
                <w:lang w:val="en-US"/>
              </w:rPr>
              <w:t>such</w:t>
            </w:r>
            <w:r w:rsidRPr="00A02482">
              <w:rPr>
                <w:rFonts w:ascii="Arial" w:eastAsia="Arial" w:hAnsi="Arial" w:cs="Arial"/>
                <w:spacing w:val="-5"/>
                <w:sz w:val="20"/>
                <w:lang w:val="en-US"/>
              </w:rPr>
              <w:t xml:space="preserve"> </w:t>
            </w:r>
            <w:proofErr w:type="spellStart"/>
            <w:r w:rsidRPr="00A02482">
              <w:rPr>
                <w:rFonts w:ascii="Arial" w:eastAsia="Arial" w:hAnsi="Arial" w:cs="Arial"/>
                <w:sz w:val="20"/>
                <w:lang w:val="en-US"/>
              </w:rPr>
              <w:t>favourable</w:t>
            </w:r>
            <w:proofErr w:type="spellEnd"/>
            <w:r w:rsidRPr="00A02482">
              <w:rPr>
                <w:rFonts w:ascii="Arial" w:eastAsia="Arial" w:hAnsi="Arial" w:cs="Arial"/>
                <w:spacing w:val="-6"/>
                <w:sz w:val="20"/>
                <w:lang w:val="en-US"/>
              </w:rPr>
              <w:t xml:space="preserve"> </w:t>
            </w:r>
            <w:r w:rsidRPr="00A02482">
              <w:rPr>
                <w:rFonts w:ascii="Arial" w:eastAsia="Arial" w:hAnsi="Arial" w:cs="Arial"/>
                <w:sz w:val="20"/>
                <w:lang w:val="en-US"/>
              </w:rPr>
              <w:t>difference</w:t>
            </w:r>
            <w:r w:rsidRPr="00A02482">
              <w:rPr>
                <w:rFonts w:ascii="Arial" w:eastAsia="Arial" w:hAnsi="Arial" w:cs="Arial"/>
                <w:spacing w:val="-5"/>
                <w:sz w:val="20"/>
                <w:lang w:val="en-US"/>
              </w:rPr>
              <w:t xml:space="preserve"> </w:t>
            </w:r>
            <w:r w:rsidRPr="00A02482">
              <w:rPr>
                <w:rFonts w:ascii="Arial" w:eastAsia="Arial" w:hAnsi="Arial" w:cs="Arial"/>
                <w:sz w:val="20"/>
                <w:lang w:val="en-US"/>
              </w:rPr>
              <w:t>shall</w:t>
            </w:r>
            <w:r w:rsidRPr="00A02482">
              <w:rPr>
                <w:rFonts w:ascii="Arial" w:eastAsia="Arial" w:hAnsi="Arial" w:cs="Arial"/>
                <w:spacing w:val="-5"/>
                <w:sz w:val="20"/>
                <w:lang w:val="en-US"/>
              </w:rPr>
              <w:t xml:space="preserve"> </w:t>
            </w:r>
            <w:r w:rsidRPr="00A02482">
              <w:rPr>
                <w:rFonts w:ascii="Arial" w:eastAsia="Arial" w:hAnsi="Arial" w:cs="Arial"/>
                <w:sz w:val="20"/>
                <w:lang w:val="en-US"/>
              </w:rPr>
              <w:t>on demand be paid forthwith by the bidder to the State or the State may deduct such</w:t>
            </w:r>
            <w:r w:rsidRPr="00A02482">
              <w:rPr>
                <w:rFonts w:ascii="Arial" w:eastAsia="Arial" w:hAnsi="Arial" w:cs="Arial"/>
                <w:spacing w:val="-8"/>
                <w:sz w:val="20"/>
                <w:lang w:val="en-US"/>
              </w:rPr>
              <w:t xml:space="preserve"> </w:t>
            </w:r>
            <w:r w:rsidRPr="00A02482">
              <w:rPr>
                <w:rFonts w:ascii="Arial" w:eastAsia="Arial" w:hAnsi="Arial" w:cs="Arial"/>
                <w:sz w:val="20"/>
                <w:lang w:val="en-US"/>
              </w:rPr>
              <w:t>amounts</w:t>
            </w:r>
            <w:r w:rsidRPr="00A02482">
              <w:rPr>
                <w:rFonts w:ascii="Arial" w:eastAsia="Arial" w:hAnsi="Arial" w:cs="Arial"/>
                <w:spacing w:val="-6"/>
                <w:sz w:val="20"/>
                <w:lang w:val="en-US"/>
              </w:rPr>
              <w:t xml:space="preserve"> </w:t>
            </w:r>
            <w:r w:rsidRPr="00A02482">
              <w:rPr>
                <w:rFonts w:ascii="Arial" w:eastAsia="Arial" w:hAnsi="Arial" w:cs="Arial"/>
                <w:sz w:val="20"/>
                <w:lang w:val="en-US"/>
              </w:rPr>
              <w:t>from</w:t>
            </w:r>
            <w:r w:rsidRPr="00A02482">
              <w:rPr>
                <w:rFonts w:ascii="Arial" w:eastAsia="Arial" w:hAnsi="Arial" w:cs="Arial"/>
                <w:spacing w:val="-5"/>
                <w:sz w:val="20"/>
                <w:lang w:val="en-US"/>
              </w:rPr>
              <w:t xml:space="preserve"> </w:t>
            </w:r>
            <w:r w:rsidRPr="00A02482">
              <w:rPr>
                <w:rFonts w:ascii="Arial" w:eastAsia="Arial" w:hAnsi="Arial" w:cs="Arial"/>
                <w:sz w:val="20"/>
                <w:lang w:val="en-US"/>
              </w:rPr>
              <w:t>moneys</w:t>
            </w:r>
            <w:r w:rsidRPr="00A02482">
              <w:rPr>
                <w:rFonts w:ascii="Arial" w:eastAsia="Arial" w:hAnsi="Arial" w:cs="Arial"/>
                <w:spacing w:val="-4"/>
                <w:sz w:val="20"/>
                <w:lang w:val="en-US"/>
              </w:rPr>
              <w:t xml:space="preserve"> </w:t>
            </w:r>
            <w:r w:rsidRPr="00A02482">
              <w:rPr>
                <w:rFonts w:ascii="Arial" w:eastAsia="Arial" w:hAnsi="Arial" w:cs="Arial"/>
                <w:sz w:val="20"/>
                <w:lang w:val="en-US"/>
              </w:rPr>
              <w:t>(if</w:t>
            </w:r>
            <w:r w:rsidRPr="00A02482">
              <w:rPr>
                <w:rFonts w:ascii="Arial" w:eastAsia="Arial" w:hAnsi="Arial" w:cs="Arial"/>
                <w:spacing w:val="-5"/>
                <w:sz w:val="20"/>
                <w:lang w:val="en-US"/>
              </w:rPr>
              <w:t xml:space="preserve"> </w:t>
            </w:r>
            <w:r w:rsidRPr="00A02482">
              <w:rPr>
                <w:rFonts w:ascii="Arial" w:eastAsia="Arial" w:hAnsi="Arial" w:cs="Arial"/>
                <w:sz w:val="20"/>
                <w:lang w:val="en-US"/>
              </w:rPr>
              <w:t>any)</w:t>
            </w:r>
            <w:r w:rsidRPr="00A02482">
              <w:rPr>
                <w:rFonts w:ascii="Arial" w:eastAsia="Arial" w:hAnsi="Arial" w:cs="Arial"/>
                <w:spacing w:val="-4"/>
                <w:sz w:val="20"/>
                <w:lang w:val="en-US"/>
              </w:rPr>
              <w:t xml:space="preserve"> </w:t>
            </w:r>
            <w:r w:rsidRPr="00A02482">
              <w:rPr>
                <w:rFonts w:ascii="Arial" w:eastAsia="Arial" w:hAnsi="Arial" w:cs="Arial"/>
                <w:sz w:val="20"/>
                <w:lang w:val="en-US"/>
              </w:rPr>
              <w:t>which</w:t>
            </w:r>
            <w:r w:rsidRPr="00A02482">
              <w:rPr>
                <w:rFonts w:ascii="Arial" w:eastAsia="Arial" w:hAnsi="Arial" w:cs="Arial"/>
                <w:spacing w:val="-6"/>
                <w:sz w:val="20"/>
                <w:lang w:val="en-US"/>
              </w:rPr>
              <w:t xml:space="preserve"> </w:t>
            </w:r>
            <w:r w:rsidRPr="00A02482">
              <w:rPr>
                <w:rFonts w:ascii="Arial" w:eastAsia="Arial" w:hAnsi="Arial" w:cs="Arial"/>
                <w:sz w:val="20"/>
                <w:lang w:val="en-US"/>
              </w:rPr>
              <w:t>may</w:t>
            </w:r>
            <w:r w:rsidRPr="00A02482">
              <w:rPr>
                <w:rFonts w:ascii="Arial" w:eastAsia="Arial" w:hAnsi="Arial" w:cs="Arial"/>
                <w:spacing w:val="-10"/>
                <w:sz w:val="20"/>
                <w:lang w:val="en-US"/>
              </w:rPr>
              <w:t xml:space="preserve"> </w:t>
            </w:r>
            <w:r w:rsidRPr="00A02482">
              <w:rPr>
                <w:rFonts w:ascii="Arial" w:eastAsia="Arial" w:hAnsi="Arial" w:cs="Arial"/>
                <w:sz w:val="20"/>
                <w:lang w:val="en-US"/>
              </w:rPr>
              <w:t>otherwise</w:t>
            </w:r>
            <w:r w:rsidRPr="00A02482">
              <w:rPr>
                <w:rFonts w:ascii="Arial" w:eastAsia="Arial" w:hAnsi="Arial" w:cs="Arial"/>
                <w:spacing w:val="-7"/>
                <w:sz w:val="20"/>
                <w:lang w:val="en-US"/>
              </w:rPr>
              <w:t xml:space="preserve"> </w:t>
            </w:r>
            <w:r w:rsidRPr="00A02482">
              <w:rPr>
                <w:rFonts w:ascii="Arial" w:eastAsia="Arial" w:hAnsi="Arial" w:cs="Arial"/>
                <w:sz w:val="20"/>
                <w:lang w:val="en-US"/>
              </w:rPr>
              <w:t>be</w:t>
            </w:r>
            <w:r w:rsidRPr="00A02482">
              <w:rPr>
                <w:rFonts w:ascii="Arial" w:eastAsia="Arial" w:hAnsi="Arial" w:cs="Arial"/>
                <w:spacing w:val="-5"/>
                <w:sz w:val="20"/>
                <w:lang w:val="en-US"/>
              </w:rPr>
              <w:t xml:space="preserve"> </w:t>
            </w:r>
            <w:r w:rsidRPr="00A02482">
              <w:rPr>
                <w:rFonts w:ascii="Arial" w:eastAsia="Arial" w:hAnsi="Arial" w:cs="Arial"/>
                <w:sz w:val="20"/>
                <w:lang w:val="en-US"/>
              </w:rPr>
              <w:t>due</w:t>
            </w:r>
            <w:r w:rsidRPr="00A02482">
              <w:rPr>
                <w:rFonts w:ascii="Arial" w:eastAsia="Arial" w:hAnsi="Arial" w:cs="Arial"/>
                <w:spacing w:val="-6"/>
                <w:sz w:val="20"/>
                <w:lang w:val="en-US"/>
              </w:rPr>
              <w:t xml:space="preserve"> </w:t>
            </w:r>
            <w:r w:rsidRPr="00A02482">
              <w:rPr>
                <w:rFonts w:ascii="Arial" w:eastAsia="Arial" w:hAnsi="Arial" w:cs="Arial"/>
                <w:sz w:val="20"/>
                <w:lang w:val="en-US"/>
              </w:rPr>
              <w:t>to</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bidder in</w:t>
            </w:r>
            <w:r w:rsidRPr="00A02482">
              <w:rPr>
                <w:rFonts w:ascii="Arial" w:eastAsia="Arial" w:hAnsi="Arial" w:cs="Arial"/>
                <w:spacing w:val="-15"/>
                <w:sz w:val="20"/>
                <w:lang w:val="en-US"/>
              </w:rPr>
              <w:t xml:space="preserve"> </w:t>
            </w:r>
            <w:r w:rsidRPr="00A02482">
              <w:rPr>
                <w:rFonts w:ascii="Arial" w:eastAsia="Arial" w:hAnsi="Arial" w:cs="Arial"/>
                <w:sz w:val="20"/>
                <w:lang w:val="en-US"/>
              </w:rPr>
              <w:t>regard</w:t>
            </w:r>
            <w:r w:rsidRPr="00A02482">
              <w:rPr>
                <w:rFonts w:ascii="Arial" w:eastAsia="Arial" w:hAnsi="Arial" w:cs="Arial"/>
                <w:spacing w:val="-12"/>
                <w:sz w:val="20"/>
                <w:lang w:val="en-US"/>
              </w:rPr>
              <w:t xml:space="preserve"> </w:t>
            </w:r>
            <w:r w:rsidRPr="00A02482">
              <w:rPr>
                <w:rFonts w:ascii="Arial" w:eastAsia="Arial" w:hAnsi="Arial" w:cs="Arial"/>
                <w:sz w:val="20"/>
                <w:lang w:val="en-US"/>
              </w:rPr>
              <w:t>to</w:t>
            </w:r>
            <w:r w:rsidRPr="00A02482">
              <w:rPr>
                <w:rFonts w:ascii="Arial" w:eastAsia="Arial" w:hAnsi="Arial" w:cs="Arial"/>
                <w:spacing w:val="-13"/>
                <w:sz w:val="20"/>
                <w:lang w:val="en-US"/>
              </w:rPr>
              <w:t xml:space="preserve"> </w:t>
            </w:r>
            <w:r w:rsidRPr="00A02482">
              <w:rPr>
                <w:rFonts w:ascii="Arial" w:eastAsia="Arial" w:hAnsi="Arial" w:cs="Arial"/>
                <w:sz w:val="20"/>
                <w:lang w:val="en-US"/>
              </w:rPr>
              <w:t>supplies</w:t>
            </w:r>
            <w:r w:rsidRPr="00A02482">
              <w:rPr>
                <w:rFonts w:ascii="Arial" w:eastAsia="Arial" w:hAnsi="Arial" w:cs="Arial"/>
                <w:spacing w:val="-13"/>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services</w:t>
            </w:r>
            <w:r w:rsidRPr="00A02482">
              <w:rPr>
                <w:rFonts w:ascii="Arial" w:eastAsia="Arial" w:hAnsi="Arial" w:cs="Arial"/>
                <w:spacing w:val="-14"/>
                <w:sz w:val="20"/>
                <w:lang w:val="en-US"/>
              </w:rPr>
              <w:t xml:space="preserve"> </w:t>
            </w:r>
            <w:r w:rsidRPr="00A02482">
              <w:rPr>
                <w:rFonts w:ascii="Arial" w:eastAsia="Arial" w:hAnsi="Arial" w:cs="Arial"/>
                <w:sz w:val="20"/>
                <w:lang w:val="en-US"/>
              </w:rPr>
              <w:t>which</w:t>
            </w:r>
            <w:r w:rsidRPr="00A02482">
              <w:rPr>
                <w:rFonts w:ascii="Arial" w:eastAsia="Arial" w:hAnsi="Arial" w:cs="Arial"/>
                <w:spacing w:val="-12"/>
                <w:sz w:val="20"/>
                <w:lang w:val="en-US"/>
              </w:rPr>
              <w:t xml:space="preserve"> </w:t>
            </w:r>
            <w:r w:rsidRPr="00A02482">
              <w:rPr>
                <w:rFonts w:ascii="Arial" w:eastAsia="Arial" w:hAnsi="Arial" w:cs="Arial"/>
                <w:sz w:val="20"/>
                <w:lang w:val="en-US"/>
              </w:rPr>
              <w:t>he</w:t>
            </w:r>
            <w:r w:rsidRPr="00A02482">
              <w:rPr>
                <w:rFonts w:ascii="Arial" w:eastAsia="Arial" w:hAnsi="Arial" w:cs="Arial"/>
                <w:spacing w:val="-13"/>
                <w:sz w:val="20"/>
                <w:lang w:val="en-US"/>
              </w:rPr>
              <w:t xml:space="preserve"> </w:t>
            </w:r>
            <w:r w:rsidRPr="00A02482">
              <w:rPr>
                <w:rFonts w:ascii="Arial" w:eastAsia="Arial" w:hAnsi="Arial" w:cs="Arial"/>
                <w:sz w:val="20"/>
                <w:lang w:val="en-US"/>
              </w:rPr>
              <w:t>delivered</w:t>
            </w:r>
            <w:r w:rsidRPr="00A02482">
              <w:rPr>
                <w:rFonts w:ascii="Arial" w:eastAsia="Arial" w:hAnsi="Arial" w:cs="Arial"/>
                <w:spacing w:val="-12"/>
                <w:sz w:val="20"/>
                <w:lang w:val="en-US"/>
              </w:rPr>
              <w:t xml:space="preserve"> </w:t>
            </w:r>
            <w:r w:rsidRPr="00A02482">
              <w:rPr>
                <w:rFonts w:ascii="Arial" w:eastAsia="Arial" w:hAnsi="Arial" w:cs="Arial"/>
                <w:sz w:val="20"/>
                <w:lang w:val="en-US"/>
              </w:rPr>
              <w:t>or</w:t>
            </w:r>
            <w:r w:rsidRPr="00A02482">
              <w:rPr>
                <w:rFonts w:ascii="Arial" w:eastAsia="Arial" w:hAnsi="Arial" w:cs="Arial"/>
                <w:spacing w:val="-13"/>
                <w:sz w:val="20"/>
                <w:lang w:val="en-US"/>
              </w:rPr>
              <w:t xml:space="preserve"> </w:t>
            </w:r>
            <w:r w:rsidRPr="00A02482">
              <w:rPr>
                <w:rFonts w:ascii="Arial" w:eastAsia="Arial" w:hAnsi="Arial" w:cs="Arial"/>
                <w:sz w:val="20"/>
                <w:lang w:val="en-US"/>
              </w:rPr>
              <w:t>rendered,</w:t>
            </w:r>
            <w:r w:rsidRPr="00A02482">
              <w:rPr>
                <w:rFonts w:ascii="Arial" w:eastAsia="Arial" w:hAnsi="Arial" w:cs="Arial"/>
                <w:spacing w:val="-15"/>
                <w:sz w:val="20"/>
                <w:lang w:val="en-US"/>
              </w:rPr>
              <w:t xml:space="preserve"> </w:t>
            </w:r>
            <w:r w:rsidRPr="00A02482">
              <w:rPr>
                <w:rFonts w:ascii="Arial" w:eastAsia="Arial" w:hAnsi="Arial" w:cs="Arial"/>
                <w:sz w:val="20"/>
                <w:lang w:val="en-US"/>
              </w:rPr>
              <w:t>or</w:t>
            </w:r>
            <w:r w:rsidRPr="00A02482">
              <w:rPr>
                <w:rFonts w:ascii="Arial" w:eastAsia="Arial" w:hAnsi="Arial" w:cs="Arial"/>
                <w:spacing w:val="-11"/>
                <w:sz w:val="20"/>
                <w:lang w:val="en-US"/>
              </w:rPr>
              <w:t xml:space="preserve"> </w:t>
            </w:r>
            <w:r w:rsidRPr="00A02482">
              <w:rPr>
                <w:rFonts w:ascii="Arial" w:eastAsia="Arial" w:hAnsi="Arial" w:cs="Arial"/>
                <w:sz w:val="20"/>
                <w:lang w:val="en-US"/>
              </w:rPr>
              <w:t>is</w:t>
            </w:r>
            <w:r w:rsidRPr="00A02482">
              <w:rPr>
                <w:rFonts w:ascii="Arial" w:eastAsia="Arial" w:hAnsi="Arial" w:cs="Arial"/>
                <w:spacing w:val="-13"/>
                <w:sz w:val="20"/>
                <w:lang w:val="en-US"/>
              </w:rPr>
              <w:t xml:space="preserve"> </w:t>
            </w:r>
            <w:r w:rsidRPr="00A02482">
              <w:rPr>
                <w:rFonts w:ascii="Arial" w:eastAsia="Arial" w:hAnsi="Arial" w:cs="Arial"/>
                <w:sz w:val="20"/>
                <w:lang w:val="en-US"/>
              </w:rPr>
              <w:t>to</w:t>
            </w:r>
            <w:r w:rsidRPr="00A02482">
              <w:rPr>
                <w:rFonts w:ascii="Arial" w:eastAsia="Arial" w:hAnsi="Arial" w:cs="Arial"/>
                <w:spacing w:val="-15"/>
                <w:sz w:val="20"/>
                <w:lang w:val="en-US"/>
              </w:rPr>
              <w:t xml:space="preserve"> </w:t>
            </w:r>
            <w:r w:rsidRPr="00A02482">
              <w:rPr>
                <w:rFonts w:ascii="Arial" w:eastAsia="Arial" w:hAnsi="Arial" w:cs="Arial"/>
                <w:sz w:val="20"/>
                <w:lang w:val="en-US"/>
              </w:rPr>
              <w:t>deliver or render in terms of the contract or any other contract or any other amount which may be due to</w:t>
            </w:r>
            <w:r w:rsidRPr="00A02482">
              <w:rPr>
                <w:rFonts w:ascii="Arial" w:eastAsia="Arial" w:hAnsi="Arial" w:cs="Arial"/>
                <w:spacing w:val="-7"/>
                <w:sz w:val="20"/>
                <w:lang w:val="en-US"/>
              </w:rPr>
              <w:t xml:space="preserve"> </w:t>
            </w:r>
            <w:r w:rsidRPr="00A02482">
              <w:rPr>
                <w:rFonts w:ascii="Arial" w:eastAsia="Arial" w:hAnsi="Arial" w:cs="Arial"/>
                <w:sz w:val="20"/>
                <w:lang w:val="en-US"/>
              </w:rPr>
              <w:t>him</w:t>
            </w:r>
          </w:p>
        </w:tc>
      </w:tr>
      <w:tr w:rsidR="00A02482" w:rsidRPr="00A02482" w14:paraId="1E93C6A9" w14:textId="77777777" w:rsidTr="00DB7F37">
        <w:trPr>
          <w:trHeight w:val="2990"/>
        </w:trPr>
        <w:tc>
          <w:tcPr>
            <w:tcW w:w="1984" w:type="dxa"/>
          </w:tcPr>
          <w:p w14:paraId="38771639"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25. Force Majeure</w:t>
            </w:r>
          </w:p>
        </w:tc>
        <w:tc>
          <w:tcPr>
            <w:tcW w:w="7513" w:type="dxa"/>
          </w:tcPr>
          <w:p w14:paraId="4B9C5030" w14:textId="77777777" w:rsidR="00A02482" w:rsidRPr="00A02482" w:rsidRDefault="00A02482" w:rsidP="00285874">
            <w:pPr>
              <w:widowControl w:val="0"/>
              <w:numPr>
                <w:ilvl w:val="1"/>
                <w:numId w:val="24"/>
              </w:numPr>
              <w:tabs>
                <w:tab w:val="left" w:pos="901"/>
              </w:tabs>
              <w:autoSpaceDE w:val="0"/>
              <w:autoSpaceDN w:val="0"/>
              <w:spacing w:after="0" w:line="240" w:lineRule="auto"/>
              <w:ind w:right="96"/>
              <w:jc w:val="both"/>
              <w:rPr>
                <w:rFonts w:ascii="Arial" w:eastAsia="Arial" w:hAnsi="Arial" w:cs="Arial"/>
                <w:sz w:val="20"/>
                <w:lang w:val="en-US"/>
              </w:rPr>
            </w:pPr>
            <w:r w:rsidRPr="00A02482">
              <w:rPr>
                <w:rFonts w:ascii="Arial" w:eastAsia="Arial" w:hAnsi="Arial" w:cs="Arial"/>
                <w:sz w:val="20"/>
                <w:lang w:val="en-US"/>
              </w:rPr>
              <w:t>Notwithstanding the provisions of GCC Clauses 22 and 23, the supplier shall not</w:t>
            </w:r>
            <w:r w:rsidRPr="00A02482">
              <w:rPr>
                <w:rFonts w:ascii="Arial" w:eastAsia="Arial" w:hAnsi="Arial" w:cs="Arial"/>
                <w:spacing w:val="-8"/>
                <w:sz w:val="20"/>
                <w:lang w:val="en-US"/>
              </w:rPr>
              <w:t xml:space="preserve"> </w:t>
            </w:r>
            <w:r w:rsidRPr="00A02482">
              <w:rPr>
                <w:rFonts w:ascii="Arial" w:eastAsia="Arial" w:hAnsi="Arial" w:cs="Arial"/>
                <w:sz w:val="20"/>
                <w:lang w:val="en-US"/>
              </w:rPr>
              <w:t>be</w:t>
            </w:r>
            <w:r w:rsidRPr="00A02482">
              <w:rPr>
                <w:rFonts w:ascii="Arial" w:eastAsia="Arial" w:hAnsi="Arial" w:cs="Arial"/>
                <w:spacing w:val="-6"/>
                <w:sz w:val="20"/>
                <w:lang w:val="en-US"/>
              </w:rPr>
              <w:t xml:space="preserve"> </w:t>
            </w:r>
            <w:r w:rsidRPr="00A02482">
              <w:rPr>
                <w:rFonts w:ascii="Arial" w:eastAsia="Arial" w:hAnsi="Arial" w:cs="Arial"/>
                <w:sz w:val="20"/>
                <w:lang w:val="en-US"/>
              </w:rPr>
              <w:t>liable</w:t>
            </w:r>
            <w:r w:rsidRPr="00A02482">
              <w:rPr>
                <w:rFonts w:ascii="Arial" w:eastAsia="Arial" w:hAnsi="Arial" w:cs="Arial"/>
                <w:spacing w:val="-8"/>
                <w:sz w:val="20"/>
                <w:lang w:val="en-US"/>
              </w:rPr>
              <w:t xml:space="preserve"> </w:t>
            </w:r>
            <w:r w:rsidRPr="00A02482">
              <w:rPr>
                <w:rFonts w:ascii="Arial" w:eastAsia="Arial" w:hAnsi="Arial" w:cs="Arial"/>
                <w:sz w:val="20"/>
                <w:lang w:val="en-US"/>
              </w:rPr>
              <w:t>for</w:t>
            </w:r>
            <w:r w:rsidRPr="00A02482">
              <w:rPr>
                <w:rFonts w:ascii="Arial" w:eastAsia="Arial" w:hAnsi="Arial" w:cs="Arial"/>
                <w:spacing w:val="-7"/>
                <w:sz w:val="20"/>
                <w:lang w:val="en-US"/>
              </w:rPr>
              <w:t xml:space="preserve"> </w:t>
            </w:r>
            <w:r w:rsidRPr="00A02482">
              <w:rPr>
                <w:rFonts w:ascii="Arial" w:eastAsia="Arial" w:hAnsi="Arial" w:cs="Arial"/>
                <w:sz w:val="20"/>
                <w:lang w:val="en-US"/>
              </w:rPr>
              <w:t>forfeiture</w:t>
            </w:r>
            <w:r w:rsidRPr="00A02482">
              <w:rPr>
                <w:rFonts w:ascii="Arial" w:eastAsia="Arial" w:hAnsi="Arial" w:cs="Arial"/>
                <w:spacing w:val="-8"/>
                <w:sz w:val="20"/>
                <w:lang w:val="en-US"/>
              </w:rPr>
              <w:t xml:space="preserve"> </w:t>
            </w:r>
            <w:r w:rsidRPr="00A02482">
              <w:rPr>
                <w:rFonts w:ascii="Arial" w:eastAsia="Arial" w:hAnsi="Arial" w:cs="Arial"/>
                <w:sz w:val="20"/>
                <w:lang w:val="en-US"/>
              </w:rPr>
              <w:t>of</w:t>
            </w:r>
            <w:r w:rsidRPr="00A02482">
              <w:rPr>
                <w:rFonts w:ascii="Arial" w:eastAsia="Arial" w:hAnsi="Arial" w:cs="Arial"/>
                <w:spacing w:val="-6"/>
                <w:sz w:val="20"/>
                <w:lang w:val="en-US"/>
              </w:rPr>
              <w:t xml:space="preserve"> </w:t>
            </w:r>
            <w:r w:rsidRPr="00A02482">
              <w:rPr>
                <w:rFonts w:ascii="Arial" w:eastAsia="Arial" w:hAnsi="Arial" w:cs="Arial"/>
                <w:sz w:val="20"/>
                <w:lang w:val="en-US"/>
              </w:rPr>
              <w:t>its</w:t>
            </w:r>
            <w:r w:rsidRPr="00A02482">
              <w:rPr>
                <w:rFonts w:ascii="Arial" w:eastAsia="Arial" w:hAnsi="Arial" w:cs="Arial"/>
                <w:spacing w:val="-7"/>
                <w:sz w:val="20"/>
                <w:lang w:val="en-US"/>
              </w:rPr>
              <w:t xml:space="preserve"> </w:t>
            </w:r>
            <w:r w:rsidRPr="00A02482">
              <w:rPr>
                <w:rFonts w:ascii="Arial" w:eastAsia="Arial" w:hAnsi="Arial" w:cs="Arial"/>
                <w:sz w:val="20"/>
                <w:lang w:val="en-US"/>
              </w:rPr>
              <w:t>performance</w:t>
            </w:r>
            <w:r w:rsidRPr="00A02482">
              <w:rPr>
                <w:rFonts w:ascii="Arial" w:eastAsia="Arial" w:hAnsi="Arial" w:cs="Arial"/>
                <w:spacing w:val="-8"/>
                <w:sz w:val="20"/>
                <w:lang w:val="en-US"/>
              </w:rPr>
              <w:t xml:space="preserve"> </w:t>
            </w:r>
            <w:r w:rsidRPr="00A02482">
              <w:rPr>
                <w:rFonts w:ascii="Arial" w:eastAsia="Arial" w:hAnsi="Arial" w:cs="Arial"/>
                <w:sz w:val="20"/>
                <w:lang w:val="en-US"/>
              </w:rPr>
              <w:t>security,</w:t>
            </w:r>
            <w:r w:rsidRPr="00A02482">
              <w:rPr>
                <w:rFonts w:ascii="Arial" w:eastAsia="Arial" w:hAnsi="Arial" w:cs="Arial"/>
                <w:spacing w:val="-8"/>
                <w:sz w:val="20"/>
                <w:lang w:val="en-US"/>
              </w:rPr>
              <w:t xml:space="preserve"> </w:t>
            </w:r>
            <w:r w:rsidRPr="00A02482">
              <w:rPr>
                <w:rFonts w:ascii="Arial" w:eastAsia="Arial" w:hAnsi="Arial" w:cs="Arial"/>
                <w:sz w:val="20"/>
                <w:lang w:val="en-US"/>
              </w:rPr>
              <w:t>damages,</w:t>
            </w:r>
            <w:r w:rsidRPr="00A02482">
              <w:rPr>
                <w:rFonts w:ascii="Arial" w:eastAsia="Arial" w:hAnsi="Arial" w:cs="Arial"/>
                <w:spacing w:val="-8"/>
                <w:sz w:val="20"/>
                <w:lang w:val="en-US"/>
              </w:rPr>
              <w:t xml:space="preserve"> </w:t>
            </w:r>
            <w:r w:rsidRPr="00A02482">
              <w:rPr>
                <w:rFonts w:ascii="Arial" w:eastAsia="Arial" w:hAnsi="Arial" w:cs="Arial"/>
                <w:sz w:val="20"/>
                <w:lang w:val="en-US"/>
              </w:rPr>
              <w:t>or</w:t>
            </w:r>
            <w:r w:rsidRPr="00A02482">
              <w:rPr>
                <w:rFonts w:ascii="Arial" w:eastAsia="Arial" w:hAnsi="Arial" w:cs="Arial"/>
                <w:spacing w:val="-7"/>
                <w:sz w:val="20"/>
                <w:lang w:val="en-US"/>
              </w:rPr>
              <w:t xml:space="preserve"> </w:t>
            </w:r>
            <w:r w:rsidRPr="00A02482">
              <w:rPr>
                <w:rFonts w:ascii="Arial" w:eastAsia="Arial" w:hAnsi="Arial" w:cs="Arial"/>
                <w:sz w:val="20"/>
                <w:lang w:val="en-US"/>
              </w:rPr>
              <w:t xml:space="preserve">termination for default if and to the extent that his delay in performance or other failure to perform his obligations under the contract is the result of </w:t>
            </w:r>
            <w:r w:rsidRPr="00A02482">
              <w:rPr>
                <w:rFonts w:ascii="Arial" w:eastAsia="Arial" w:hAnsi="Arial" w:cs="Arial"/>
                <w:spacing w:val="5"/>
                <w:sz w:val="20"/>
                <w:lang w:val="en-US"/>
              </w:rPr>
              <w:t xml:space="preserve">an </w:t>
            </w:r>
            <w:r w:rsidRPr="00A02482">
              <w:rPr>
                <w:rFonts w:ascii="Arial" w:eastAsia="Arial" w:hAnsi="Arial" w:cs="Arial"/>
                <w:sz w:val="20"/>
                <w:lang w:val="en-US"/>
              </w:rPr>
              <w:t>event of force majeure.</w:t>
            </w:r>
          </w:p>
          <w:p w14:paraId="46BD2637" w14:textId="77777777" w:rsidR="00A02482" w:rsidRPr="00A02482" w:rsidRDefault="00A02482" w:rsidP="00A02482">
            <w:pPr>
              <w:widowControl w:val="0"/>
              <w:autoSpaceDE w:val="0"/>
              <w:autoSpaceDN w:val="0"/>
              <w:spacing w:before="2" w:after="0" w:line="240" w:lineRule="auto"/>
              <w:rPr>
                <w:rFonts w:ascii="Cambria" w:eastAsia="Arial" w:hAnsi="Arial" w:cs="Arial"/>
                <w:i/>
                <w:sz w:val="19"/>
                <w:lang w:val="en-US"/>
              </w:rPr>
            </w:pPr>
          </w:p>
          <w:p w14:paraId="616FF195" w14:textId="77777777" w:rsidR="00A02482" w:rsidRPr="00A02482" w:rsidRDefault="00A02482" w:rsidP="00285874">
            <w:pPr>
              <w:widowControl w:val="0"/>
              <w:numPr>
                <w:ilvl w:val="1"/>
                <w:numId w:val="24"/>
              </w:numPr>
              <w:tabs>
                <w:tab w:val="left" w:pos="901"/>
              </w:tabs>
              <w:autoSpaceDE w:val="0"/>
              <w:autoSpaceDN w:val="0"/>
              <w:spacing w:after="0" w:line="240" w:lineRule="auto"/>
              <w:ind w:right="96"/>
              <w:jc w:val="both"/>
              <w:rPr>
                <w:rFonts w:ascii="Arial" w:eastAsia="Arial" w:hAnsi="Arial" w:cs="Arial"/>
                <w:sz w:val="20"/>
                <w:lang w:val="en-US"/>
              </w:rPr>
            </w:pPr>
            <w:r w:rsidRPr="00A02482">
              <w:rPr>
                <w:rFonts w:ascii="Arial" w:eastAsia="Arial" w:hAnsi="Arial" w:cs="Arial"/>
                <w:sz w:val="20"/>
                <w:lang w:val="en-US"/>
              </w:rPr>
              <w:t>If a force majeure situation arises, the supplier shall promptly notify the purchaser</w:t>
            </w:r>
            <w:r w:rsidRPr="00A02482">
              <w:rPr>
                <w:rFonts w:ascii="Arial" w:eastAsia="Arial" w:hAnsi="Arial" w:cs="Arial"/>
                <w:spacing w:val="-14"/>
                <w:sz w:val="20"/>
                <w:lang w:val="en-US"/>
              </w:rPr>
              <w:t xml:space="preserve"> </w:t>
            </w:r>
            <w:r w:rsidRPr="00A02482">
              <w:rPr>
                <w:rFonts w:ascii="Arial" w:eastAsia="Arial" w:hAnsi="Arial" w:cs="Arial"/>
                <w:sz w:val="20"/>
                <w:lang w:val="en-US"/>
              </w:rPr>
              <w:t>in</w:t>
            </w:r>
            <w:r w:rsidRPr="00A02482">
              <w:rPr>
                <w:rFonts w:ascii="Arial" w:eastAsia="Arial" w:hAnsi="Arial" w:cs="Arial"/>
                <w:spacing w:val="-13"/>
                <w:sz w:val="20"/>
                <w:lang w:val="en-US"/>
              </w:rPr>
              <w:t xml:space="preserve"> </w:t>
            </w:r>
            <w:r w:rsidRPr="00A02482">
              <w:rPr>
                <w:rFonts w:ascii="Arial" w:eastAsia="Arial" w:hAnsi="Arial" w:cs="Arial"/>
                <w:sz w:val="20"/>
                <w:lang w:val="en-US"/>
              </w:rPr>
              <w:t>writing</w:t>
            </w:r>
            <w:r w:rsidRPr="00A02482">
              <w:rPr>
                <w:rFonts w:ascii="Arial" w:eastAsia="Arial" w:hAnsi="Arial" w:cs="Arial"/>
                <w:spacing w:val="-13"/>
                <w:sz w:val="20"/>
                <w:lang w:val="en-US"/>
              </w:rPr>
              <w:t xml:space="preserve"> </w:t>
            </w:r>
            <w:r w:rsidRPr="00A02482">
              <w:rPr>
                <w:rFonts w:ascii="Arial" w:eastAsia="Arial" w:hAnsi="Arial" w:cs="Arial"/>
                <w:sz w:val="20"/>
                <w:lang w:val="en-US"/>
              </w:rPr>
              <w:t>of</w:t>
            </w:r>
            <w:r w:rsidRPr="00A02482">
              <w:rPr>
                <w:rFonts w:ascii="Arial" w:eastAsia="Arial" w:hAnsi="Arial" w:cs="Arial"/>
                <w:spacing w:val="-13"/>
                <w:sz w:val="20"/>
                <w:lang w:val="en-US"/>
              </w:rPr>
              <w:t xml:space="preserve"> </w:t>
            </w:r>
            <w:r w:rsidRPr="00A02482">
              <w:rPr>
                <w:rFonts w:ascii="Arial" w:eastAsia="Arial" w:hAnsi="Arial" w:cs="Arial"/>
                <w:sz w:val="20"/>
                <w:lang w:val="en-US"/>
              </w:rPr>
              <w:t>such</w:t>
            </w:r>
            <w:r w:rsidRPr="00A02482">
              <w:rPr>
                <w:rFonts w:ascii="Arial" w:eastAsia="Arial" w:hAnsi="Arial" w:cs="Arial"/>
                <w:spacing w:val="-14"/>
                <w:sz w:val="20"/>
                <w:lang w:val="en-US"/>
              </w:rPr>
              <w:t xml:space="preserve"> </w:t>
            </w:r>
            <w:proofErr w:type="gramStart"/>
            <w:r w:rsidRPr="00A02482">
              <w:rPr>
                <w:rFonts w:ascii="Arial" w:eastAsia="Arial" w:hAnsi="Arial" w:cs="Arial"/>
                <w:sz w:val="20"/>
                <w:lang w:val="en-US"/>
              </w:rPr>
              <w:t>condition</w:t>
            </w:r>
            <w:proofErr w:type="gramEnd"/>
            <w:r w:rsidRPr="00A02482">
              <w:rPr>
                <w:rFonts w:ascii="Arial" w:eastAsia="Arial" w:hAnsi="Arial" w:cs="Arial"/>
                <w:spacing w:val="-15"/>
                <w:sz w:val="20"/>
                <w:lang w:val="en-US"/>
              </w:rPr>
              <w:t xml:space="preserve"> </w:t>
            </w:r>
            <w:r w:rsidRPr="00A02482">
              <w:rPr>
                <w:rFonts w:ascii="Arial" w:eastAsia="Arial" w:hAnsi="Arial" w:cs="Arial"/>
                <w:sz w:val="20"/>
                <w:lang w:val="en-US"/>
              </w:rPr>
              <w:t>and</w:t>
            </w:r>
            <w:r w:rsidRPr="00A02482">
              <w:rPr>
                <w:rFonts w:ascii="Arial" w:eastAsia="Arial" w:hAnsi="Arial" w:cs="Arial"/>
                <w:spacing w:val="-15"/>
                <w:sz w:val="20"/>
                <w:lang w:val="en-US"/>
              </w:rPr>
              <w:t xml:space="preserve"> </w:t>
            </w:r>
            <w:r w:rsidRPr="00A02482">
              <w:rPr>
                <w:rFonts w:ascii="Arial" w:eastAsia="Arial" w:hAnsi="Arial" w:cs="Arial"/>
                <w:sz w:val="20"/>
                <w:lang w:val="en-US"/>
              </w:rPr>
              <w:t>the</w:t>
            </w:r>
            <w:r w:rsidRPr="00A02482">
              <w:rPr>
                <w:rFonts w:ascii="Arial" w:eastAsia="Arial" w:hAnsi="Arial" w:cs="Arial"/>
                <w:spacing w:val="-16"/>
                <w:sz w:val="20"/>
                <w:lang w:val="en-US"/>
              </w:rPr>
              <w:t xml:space="preserve"> </w:t>
            </w:r>
            <w:r w:rsidRPr="00A02482">
              <w:rPr>
                <w:rFonts w:ascii="Arial" w:eastAsia="Arial" w:hAnsi="Arial" w:cs="Arial"/>
                <w:sz w:val="20"/>
                <w:lang w:val="en-US"/>
              </w:rPr>
              <w:t>cause</w:t>
            </w:r>
            <w:r w:rsidRPr="00A02482">
              <w:rPr>
                <w:rFonts w:ascii="Arial" w:eastAsia="Arial" w:hAnsi="Arial" w:cs="Arial"/>
                <w:spacing w:val="-14"/>
                <w:sz w:val="20"/>
                <w:lang w:val="en-US"/>
              </w:rPr>
              <w:t xml:space="preserve"> </w:t>
            </w:r>
            <w:r w:rsidRPr="00A02482">
              <w:rPr>
                <w:rFonts w:ascii="Arial" w:eastAsia="Arial" w:hAnsi="Arial" w:cs="Arial"/>
                <w:sz w:val="20"/>
                <w:lang w:val="en-US"/>
              </w:rPr>
              <w:t>thereof.</w:t>
            </w:r>
            <w:r w:rsidRPr="00A02482">
              <w:rPr>
                <w:rFonts w:ascii="Arial" w:eastAsia="Arial" w:hAnsi="Arial" w:cs="Arial"/>
                <w:spacing w:val="27"/>
                <w:sz w:val="20"/>
                <w:lang w:val="en-US"/>
              </w:rPr>
              <w:t xml:space="preserve"> </w:t>
            </w:r>
            <w:r w:rsidRPr="00A02482">
              <w:rPr>
                <w:rFonts w:ascii="Arial" w:eastAsia="Arial" w:hAnsi="Arial" w:cs="Arial"/>
                <w:sz w:val="20"/>
                <w:lang w:val="en-US"/>
              </w:rPr>
              <w:t>Unless</w:t>
            </w:r>
            <w:r w:rsidRPr="00A02482">
              <w:rPr>
                <w:rFonts w:ascii="Arial" w:eastAsia="Arial" w:hAnsi="Arial" w:cs="Arial"/>
                <w:spacing w:val="-14"/>
                <w:sz w:val="20"/>
                <w:lang w:val="en-US"/>
              </w:rPr>
              <w:t xml:space="preserve"> </w:t>
            </w:r>
            <w:r w:rsidRPr="00A02482">
              <w:rPr>
                <w:rFonts w:ascii="Arial" w:eastAsia="Arial" w:hAnsi="Arial" w:cs="Arial"/>
                <w:sz w:val="20"/>
                <w:lang w:val="en-US"/>
              </w:rPr>
              <w:t xml:space="preserve">otherwise directed by the purchaser in writing, the supplier shall continue to </w:t>
            </w:r>
            <w:proofErr w:type="gramStart"/>
            <w:r w:rsidRPr="00A02482">
              <w:rPr>
                <w:rFonts w:ascii="Arial" w:eastAsia="Arial" w:hAnsi="Arial" w:cs="Arial"/>
                <w:sz w:val="20"/>
                <w:lang w:val="en-US"/>
              </w:rPr>
              <w:t>perform</w:t>
            </w:r>
            <w:proofErr w:type="gramEnd"/>
            <w:r w:rsidRPr="00A02482">
              <w:rPr>
                <w:rFonts w:ascii="Arial" w:eastAsia="Arial" w:hAnsi="Arial" w:cs="Arial"/>
                <w:sz w:val="20"/>
                <w:lang w:val="en-US"/>
              </w:rPr>
              <w:t xml:space="preserve"> its obligations</w:t>
            </w:r>
            <w:r w:rsidRPr="00A02482">
              <w:rPr>
                <w:rFonts w:ascii="Arial" w:eastAsia="Arial" w:hAnsi="Arial" w:cs="Arial"/>
                <w:spacing w:val="-7"/>
                <w:sz w:val="20"/>
                <w:lang w:val="en-US"/>
              </w:rPr>
              <w:t xml:space="preserve"> </w:t>
            </w:r>
            <w:r w:rsidRPr="00A02482">
              <w:rPr>
                <w:rFonts w:ascii="Arial" w:eastAsia="Arial" w:hAnsi="Arial" w:cs="Arial"/>
                <w:sz w:val="20"/>
                <w:lang w:val="en-US"/>
              </w:rPr>
              <w:t>under</w:t>
            </w:r>
            <w:r w:rsidRPr="00A02482">
              <w:rPr>
                <w:rFonts w:ascii="Arial" w:eastAsia="Arial" w:hAnsi="Arial" w:cs="Arial"/>
                <w:spacing w:val="-4"/>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8"/>
                <w:sz w:val="20"/>
                <w:lang w:val="en-US"/>
              </w:rPr>
              <w:t xml:space="preserve"> </w:t>
            </w:r>
            <w:r w:rsidRPr="00A02482">
              <w:rPr>
                <w:rFonts w:ascii="Arial" w:eastAsia="Arial" w:hAnsi="Arial" w:cs="Arial"/>
                <w:sz w:val="20"/>
                <w:lang w:val="en-US"/>
              </w:rPr>
              <w:t>as</w:t>
            </w:r>
            <w:r w:rsidRPr="00A02482">
              <w:rPr>
                <w:rFonts w:ascii="Arial" w:eastAsia="Arial" w:hAnsi="Arial" w:cs="Arial"/>
                <w:spacing w:val="-6"/>
                <w:sz w:val="20"/>
                <w:lang w:val="en-US"/>
              </w:rPr>
              <w:t xml:space="preserve"> </w:t>
            </w:r>
            <w:r w:rsidRPr="00A02482">
              <w:rPr>
                <w:rFonts w:ascii="Arial" w:eastAsia="Arial" w:hAnsi="Arial" w:cs="Arial"/>
                <w:sz w:val="20"/>
                <w:lang w:val="en-US"/>
              </w:rPr>
              <w:t>far</w:t>
            </w:r>
            <w:r w:rsidRPr="00A02482">
              <w:rPr>
                <w:rFonts w:ascii="Arial" w:eastAsia="Arial" w:hAnsi="Arial" w:cs="Arial"/>
                <w:spacing w:val="-6"/>
                <w:sz w:val="20"/>
                <w:lang w:val="en-US"/>
              </w:rPr>
              <w:t xml:space="preserve"> </w:t>
            </w:r>
            <w:r w:rsidRPr="00A02482">
              <w:rPr>
                <w:rFonts w:ascii="Arial" w:eastAsia="Arial" w:hAnsi="Arial" w:cs="Arial"/>
                <w:sz w:val="20"/>
                <w:lang w:val="en-US"/>
              </w:rPr>
              <w:t>as</w:t>
            </w:r>
            <w:r w:rsidRPr="00A02482">
              <w:rPr>
                <w:rFonts w:ascii="Arial" w:eastAsia="Arial" w:hAnsi="Arial" w:cs="Arial"/>
                <w:spacing w:val="-4"/>
                <w:sz w:val="20"/>
                <w:lang w:val="en-US"/>
              </w:rPr>
              <w:t xml:space="preserve"> </w:t>
            </w:r>
            <w:r w:rsidRPr="00A02482">
              <w:rPr>
                <w:rFonts w:ascii="Arial" w:eastAsia="Arial" w:hAnsi="Arial" w:cs="Arial"/>
                <w:sz w:val="20"/>
                <w:lang w:val="en-US"/>
              </w:rPr>
              <w:t>is</w:t>
            </w:r>
            <w:r w:rsidRPr="00A02482">
              <w:rPr>
                <w:rFonts w:ascii="Arial" w:eastAsia="Arial" w:hAnsi="Arial" w:cs="Arial"/>
                <w:spacing w:val="-7"/>
                <w:sz w:val="20"/>
                <w:lang w:val="en-US"/>
              </w:rPr>
              <w:t xml:space="preserve"> </w:t>
            </w:r>
            <w:r w:rsidRPr="00A02482">
              <w:rPr>
                <w:rFonts w:ascii="Arial" w:eastAsia="Arial" w:hAnsi="Arial" w:cs="Arial"/>
                <w:sz w:val="20"/>
                <w:lang w:val="en-US"/>
              </w:rPr>
              <w:t>reasonably</w:t>
            </w:r>
            <w:r w:rsidRPr="00A02482">
              <w:rPr>
                <w:rFonts w:ascii="Arial" w:eastAsia="Arial" w:hAnsi="Arial" w:cs="Arial"/>
                <w:spacing w:val="-8"/>
                <w:sz w:val="20"/>
                <w:lang w:val="en-US"/>
              </w:rPr>
              <w:t xml:space="preserve"> </w:t>
            </w:r>
            <w:proofErr w:type="gramStart"/>
            <w:r w:rsidRPr="00A02482">
              <w:rPr>
                <w:rFonts w:ascii="Arial" w:eastAsia="Arial" w:hAnsi="Arial" w:cs="Arial"/>
                <w:sz w:val="20"/>
                <w:lang w:val="en-US"/>
              </w:rPr>
              <w:t>practical,</w:t>
            </w:r>
            <w:r w:rsidRPr="00A02482">
              <w:rPr>
                <w:rFonts w:ascii="Arial" w:eastAsia="Arial" w:hAnsi="Arial" w:cs="Arial"/>
                <w:spacing w:val="-5"/>
                <w:sz w:val="20"/>
                <w:lang w:val="en-US"/>
              </w:rPr>
              <w:t xml:space="preserve"> </w:t>
            </w:r>
            <w:r w:rsidRPr="00A02482">
              <w:rPr>
                <w:rFonts w:ascii="Arial" w:eastAsia="Arial" w:hAnsi="Arial" w:cs="Arial"/>
                <w:sz w:val="20"/>
                <w:lang w:val="en-US"/>
              </w:rPr>
              <w:t>and</w:t>
            </w:r>
            <w:proofErr w:type="gramEnd"/>
            <w:r w:rsidRPr="00A02482">
              <w:rPr>
                <w:rFonts w:ascii="Arial" w:eastAsia="Arial" w:hAnsi="Arial" w:cs="Arial"/>
                <w:spacing w:val="-7"/>
                <w:sz w:val="20"/>
                <w:lang w:val="en-US"/>
              </w:rPr>
              <w:t xml:space="preserve"> </w:t>
            </w:r>
            <w:r w:rsidRPr="00A02482">
              <w:rPr>
                <w:rFonts w:ascii="Arial" w:eastAsia="Arial" w:hAnsi="Arial" w:cs="Arial"/>
                <w:sz w:val="20"/>
                <w:lang w:val="en-US"/>
              </w:rPr>
              <w:t>shall</w:t>
            </w:r>
            <w:r w:rsidRPr="00A02482">
              <w:rPr>
                <w:rFonts w:ascii="Arial" w:eastAsia="Arial" w:hAnsi="Arial" w:cs="Arial"/>
                <w:spacing w:val="-9"/>
                <w:sz w:val="20"/>
                <w:lang w:val="en-US"/>
              </w:rPr>
              <w:t xml:space="preserve"> </w:t>
            </w:r>
            <w:r w:rsidRPr="00A02482">
              <w:rPr>
                <w:rFonts w:ascii="Arial" w:eastAsia="Arial" w:hAnsi="Arial" w:cs="Arial"/>
                <w:sz w:val="20"/>
                <w:lang w:val="en-US"/>
              </w:rPr>
              <w:t>seek all reasonable alternative means for performance not prevented by the force majeure</w:t>
            </w:r>
            <w:r w:rsidRPr="00A02482">
              <w:rPr>
                <w:rFonts w:ascii="Arial" w:eastAsia="Arial" w:hAnsi="Arial" w:cs="Arial"/>
                <w:spacing w:val="-2"/>
                <w:sz w:val="20"/>
                <w:lang w:val="en-US"/>
              </w:rPr>
              <w:t xml:space="preserve"> </w:t>
            </w:r>
            <w:r w:rsidRPr="00A02482">
              <w:rPr>
                <w:rFonts w:ascii="Arial" w:eastAsia="Arial" w:hAnsi="Arial" w:cs="Arial"/>
                <w:sz w:val="20"/>
                <w:lang w:val="en-US"/>
              </w:rPr>
              <w:t>event.</w:t>
            </w:r>
          </w:p>
        </w:tc>
      </w:tr>
      <w:tr w:rsidR="00A02482" w:rsidRPr="00A02482" w14:paraId="160A8214" w14:textId="77777777" w:rsidTr="00DB7F37">
        <w:trPr>
          <w:trHeight w:val="1380"/>
        </w:trPr>
        <w:tc>
          <w:tcPr>
            <w:tcW w:w="1984" w:type="dxa"/>
          </w:tcPr>
          <w:p w14:paraId="2638F998" w14:textId="77777777" w:rsidR="00A02482" w:rsidRPr="00A02482" w:rsidRDefault="00A02482" w:rsidP="00A02482">
            <w:pPr>
              <w:widowControl w:val="0"/>
              <w:autoSpaceDE w:val="0"/>
              <w:autoSpaceDN w:val="0"/>
              <w:spacing w:after="0" w:line="278" w:lineRule="auto"/>
              <w:ind w:left="559" w:hanging="452"/>
              <w:rPr>
                <w:rFonts w:ascii="Arial" w:eastAsia="Arial" w:hAnsi="Arial" w:cs="Arial"/>
                <w:b/>
                <w:sz w:val="20"/>
                <w:lang w:val="en-US"/>
              </w:rPr>
            </w:pPr>
            <w:r w:rsidRPr="00A02482">
              <w:rPr>
                <w:rFonts w:ascii="Arial" w:eastAsia="Arial" w:hAnsi="Arial" w:cs="Arial"/>
                <w:b/>
                <w:sz w:val="20"/>
                <w:lang w:val="en-US"/>
              </w:rPr>
              <w:t>26. Termination for insolvency</w:t>
            </w:r>
          </w:p>
        </w:tc>
        <w:tc>
          <w:tcPr>
            <w:tcW w:w="7513" w:type="dxa"/>
          </w:tcPr>
          <w:p w14:paraId="72CBF889" w14:textId="77777777" w:rsidR="00A02482" w:rsidRPr="00A02482" w:rsidRDefault="00A02482" w:rsidP="00A02482">
            <w:pPr>
              <w:widowControl w:val="0"/>
              <w:autoSpaceDE w:val="0"/>
              <w:autoSpaceDN w:val="0"/>
              <w:spacing w:after="0" w:line="240" w:lineRule="auto"/>
              <w:ind w:left="900" w:right="100" w:hanging="793"/>
              <w:jc w:val="both"/>
              <w:rPr>
                <w:rFonts w:ascii="Arial" w:eastAsia="Arial" w:hAnsi="Arial" w:cs="Arial"/>
                <w:sz w:val="20"/>
                <w:lang w:val="en-US"/>
              </w:rPr>
            </w:pPr>
            <w:r w:rsidRPr="00A02482">
              <w:rPr>
                <w:rFonts w:ascii="Arial" w:eastAsia="Arial" w:hAnsi="Arial" w:cs="Arial"/>
                <w:sz w:val="20"/>
                <w:lang w:val="en-US"/>
              </w:rPr>
              <w:t>26.1    The purchaser may at any time terminate the contract by giving written notice to the supplier if the supplier becomes bankrupt or otherwise insolvent. In</w:t>
            </w:r>
            <w:r w:rsidRPr="00A02482">
              <w:rPr>
                <w:rFonts w:ascii="Arial" w:eastAsia="Arial" w:hAnsi="Arial" w:cs="Arial"/>
                <w:spacing w:val="-38"/>
                <w:sz w:val="20"/>
                <w:lang w:val="en-US"/>
              </w:rPr>
              <w:t xml:space="preserve"> </w:t>
            </w:r>
            <w:r w:rsidRPr="00A02482">
              <w:rPr>
                <w:rFonts w:ascii="Arial" w:eastAsia="Arial" w:hAnsi="Arial" w:cs="Arial"/>
                <w:sz w:val="20"/>
                <w:lang w:val="en-US"/>
              </w:rPr>
              <w:t xml:space="preserve">this event, termination will be without compensation </w:t>
            </w:r>
            <w:proofErr w:type="gramStart"/>
            <w:r w:rsidRPr="00A02482">
              <w:rPr>
                <w:rFonts w:ascii="Arial" w:eastAsia="Arial" w:hAnsi="Arial" w:cs="Arial"/>
                <w:sz w:val="20"/>
                <w:lang w:val="en-US"/>
              </w:rPr>
              <w:t>to</w:t>
            </w:r>
            <w:proofErr w:type="gramEnd"/>
            <w:r w:rsidRPr="00A02482">
              <w:rPr>
                <w:rFonts w:ascii="Arial" w:eastAsia="Arial" w:hAnsi="Arial" w:cs="Arial"/>
                <w:sz w:val="20"/>
                <w:lang w:val="en-US"/>
              </w:rPr>
              <w:t xml:space="preserve"> the supplier, provided that such</w:t>
            </w:r>
            <w:r w:rsidRPr="00A02482">
              <w:rPr>
                <w:rFonts w:ascii="Arial" w:eastAsia="Arial" w:hAnsi="Arial" w:cs="Arial"/>
                <w:spacing w:val="-13"/>
                <w:sz w:val="20"/>
                <w:lang w:val="en-US"/>
              </w:rPr>
              <w:t xml:space="preserve"> </w:t>
            </w:r>
            <w:r w:rsidRPr="00A02482">
              <w:rPr>
                <w:rFonts w:ascii="Arial" w:eastAsia="Arial" w:hAnsi="Arial" w:cs="Arial"/>
                <w:sz w:val="20"/>
                <w:lang w:val="en-US"/>
              </w:rPr>
              <w:t>termination</w:t>
            </w:r>
            <w:r w:rsidRPr="00A02482">
              <w:rPr>
                <w:rFonts w:ascii="Arial" w:eastAsia="Arial" w:hAnsi="Arial" w:cs="Arial"/>
                <w:spacing w:val="-9"/>
                <w:sz w:val="20"/>
                <w:lang w:val="en-US"/>
              </w:rPr>
              <w:t xml:space="preserve"> </w:t>
            </w:r>
            <w:r w:rsidRPr="00A02482">
              <w:rPr>
                <w:rFonts w:ascii="Arial" w:eastAsia="Arial" w:hAnsi="Arial" w:cs="Arial"/>
                <w:sz w:val="20"/>
                <w:lang w:val="en-US"/>
              </w:rPr>
              <w:t>will</w:t>
            </w:r>
            <w:r w:rsidRPr="00A02482">
              <w:rPr>
                <w:rFonts w:ascii="Arial" w:eastAsia="Arial" w:hAnsi="Arial" w:cs="Arial"/>
                <w:spacing w:val="-10"/>
                <w:sz w:val="20"/>
                <w:lang w:val="en-US"/>
              </w:rPr>
              <w:t xml:space="preserve"> </w:t>
            </w:r>
            <w:r w:rsidRPr="00A02482">
              <w:rPr>
                <w:rFonts w:ascii="Arial" w:eastAsia="Arial" w:hAnsi="Arial" w:cs="Arial"/>
                <w:sz w:val="20"/>
                <w:lang w:val="en-US"/>
              </w:rPr>
              <w:t>not</w:t>
            </w:r>
            <w:r w:rsidRPr="00A02482">
              <w:rPr>
                <w:rFonts w:ascii="Arial" w:eastAsia="Arial" w:hAnsi="Arial" w:cs="Arial"/>
                <w:spacing w:val="-10"/>
                <w:sz w:val="20"/>
                <w:lang w:val="en-US"/>
              </w:rPr>
              <w:t xml:space="preserve"> </w:t>
            </w:r>
            <w:r w:rsidRPr="00A02482">
              <w:rPr>
                <w:rFonts w:ascii="Arial" w:eastAsia="Arial" w:hAnsi="Arial" w:cs="Arial"/>
                <w:sz w:val="20"/>
                <w:lang w:val="en-US"/>
              </w:rPr>
              <w:t>prejudice</w:t>
            </w:r>
            <w:r w:rsidRPr="00A02482">
              <w:rPr>
                <w:rFonts w:ascii="Arial" w:eastAsia="Arial" w:hAnsi="Arial" w:cs="Arial"/>
                <w:spacing w:val="-9"/>
                <w:sz w:val="20"/>
                <w:lang w:val="en-US"/>
              </w:rPr>
              <w:t xml:space="preserve"> </w:t>
            </w:r>
            <w:r w:rsidRPr="00A02482">
              <w:rPr>
                <w:rFonts w:ascii="Arial" w:eastAsia="Arial" w:hAnsi="Arial" w:cs="Arial"/>
                <w:sz w:val="20"/>
                <w:lang w:val="en-US"/>
              </w:rPr>
              <w:t>or</w:t>
            </w:r>
            <w:r w:rsidRPr="00A02482">
              <w:rPr>
                <w:rFonts w:ascii="Arial" w:eastAsia="Arial" w:hAnsi="Arial" w:cs="Arial"/>
                <w:spacing w:val="-11"/>
                <w:sz w:val="20"/>
                <w:lang w:val="en-US"/>
              </w:rPr>
              <w:t xml:space="preserve"> </w:t>
            </w:r>
            <w:r w:rsidRPr="00A02482">
              <w:rPr>
                <w:rFonts w:ascii="Arial" w:eastAsia="Arial" w:hAnsi="Arial" w:cs="Arial"/>
                <w:sz w:val="20"/>
                <w:lang w:val="en-US"/>
              </w:rPr>
              <w:t>affect</w:t>
            </w:r>
            <w:r w:rsidRPr="00A02482">
              <w:rPr>
                <w:rFonts w:ascii="Arial" w:eastAsia="Arial" w:hAnsi="Arial" w:cs="Arial"/>
                <w:spacing w:val="-12"/>
                <w:sz w:val="20"/>
                <w:lang w:val="en-US"/>
              </w:rPr>
              <w:t xml:space="preserve"> </w:t>
            </w:r>
            <w:r w:rsidRPr="00A02482">
              <w:rPr>
                <w:rFonts w:ascii="Arial" w:eastAsia="Arial" w:hAnsi="Arial" w:cs="Arial"/>
                <w:sz w:val="20"/>
                <w:lang w:val="en-US"/>
              </w:rPr>
              <w:t>any</w:t>
            </w:r>
            <w:r w:rsidRPr="00A02482">
              <w:rPr>
                <w:rFonts w:ascii="Arial" w:eastAsia="Arial" w:hAnsi="Arial" w:cs="Arial"/>
                <w:spacing w:val="-10"/>
                <w:sz w:val="20"/>
                <w:lang w:val="en-US"/>
              </w:rPr>
              <w:t xml:space="preserve"> </w:t>
            </w:r>
            <w:r w:rsidRPr="00A02482">
              <w:rPr>
                <w:rFonts w:ascii="Arial" w:eastAsia="Arial" w:hAnsi="Arial" w:cs="Arial"/>
                <w:sz w:val="20"/>
                <w:lang w:val="en-US"/>
              </w:rPr>
              <w:t>right</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action</w:t>
            </w:r>
            <w:r w:rsidRPr="00A02482">
              <w:rPr>
                <w:rFonts w:ascii="Arial" w:eastAsia="Arial" w:hAnsi="Arial" w:cs="Arial"/>
                <w:spacing w:val="-10"/>
                <w:sz w:val="20"/>
                <w:lang w:val="en-US"/>
              </w:rPr>
              <w:t xml:space="preserve"> </w:t>
            </w:r>
            <w:r w:rsidRPr="00A02482">
              <w:rPr>
                <w:rFonts w:ascii="Arial" w:eastAsia="Arial" w:hAnsi="Arial" w:cs="Arial"/>
                <w:sz w:val="20"/>
                <w:lang w:val="en-US"/>
              </w:rPr>
              <w:t>or</w:t>
            </w:r>
            <w:r w:rsidRPr="00A02482">
              <w:rPr>
                <w:rFonts w:ascii="Arial" w:eastAsia="Arial" w:hAnsi="Arial" w:cs="Arial"/>
                <w:spacing w:val="-12"/>
                <w:sz w:val="20"/>
                <w:lang w:val="en-US"/>
              </w:rPr>
              <w:t xml:space="preserve"> </w:t>
            </w:r>
            <w:r w:rsidRPr="00A02482">
              <w:rPr>
                <w:rFonts w:ascii="Arial" w:eastAsia="Arial" w:hAnsi="Arial" w:cs="Arial"/>
                <w:sz w:val="20"/>
                <w:lang w:val="en-US"/>
              </w:rPr>
              <w:t>remedy</w:t>
            </w:r>
            <w:r w:rsidRPr="00A02482">
              <w:rPr>
                <w:rFonts w:ascii="Arial" w:eastAsia="Arial" w:hAnsi="Arial" w:cs="Arial"/>
                <w:spacing w:val="-13"/>
                <w:sz w:val="20"/>
                <w:lang w:val="en-US"/>
              </w:rPr>
              <w:t xml:space="preserve"> </w:t>
            </w:r>
            <w:r w:rsidRPr="00A02482">
              <w:rPr>
                <w:rFonts w:ascii="Arial" w:eastAsia="Arial" w:hAnsi="Arial" w:cs="Arial"/>
                <w:sz w:val="20"/>
                <w:lang w:val="en-US"/>
              </w:rPr>
              <w:t>which has accrued or will accrue thereafter to the</w:t>
            </w:r>
            <w:r w:rsidRPr="00A02482">
              <w:rPr>
                <w:rFonts w:ascii="Arial" w:eastAsia="Arial" w:hAnsi="Arial" w:cs="Arial"/>
                <w:spacing w:val="-1"/>
                <w:sz w:val="20"/>
                <w:lang w:val="en-US"/>
              </w:rPr>
              <w:t xml:space="preserve"> </w:t>
            </w:r>
            <w:r w:rsidRPr="00A02482">
              <w:rPr>
                <w:rFonts w:ascii="Arial" w:eastAsia="Arial" w:hAnsi="Arial" w:cs="Arial"/>
                <w:sz w:val="20"/>
                <w:lang w:val="en-US"/>
              </w:rPr>
              <w:t>purchaser.</w:t>
            </w:r>
          </w:p>
        </w:tc>
      </w:tr>
      <w:tr w:rsidR="00A02482" w:rsidRPr="00A02482" w14:paraId="27DC79EF" w14:textId="77777777" w:rsidTr="00DB7F37">
        <w:trPr>
          <w:trHeight w:val="1840"/>
        </w:trPr>
        <w:tc>
          <w:tcPr>
            <w:tcW w:w="1984" w:type="dxa"/>
          </w:tcPr>
          <w:p w14:paraId="2C2CF8BB" w14:textId="77777777" w:rsidR="00A02482" w:rsidRPr="00A02482" w:rsidRDefault="00A02482" w:rsidP="00A02482">
            <w:pPr>
              <w:widowControl w:val="0"/>
              <w:autoSpaceDE w:val="0"/>
              <w:autoSpaceDN w:val="0"/>
              <w:spacing w:after="0" w:line="278" w:lineRule="auto"/>
              <w:ind w:left="559" w:hanging="452"/>
              <w:rPr>
                <w:rFonts w:ascii="Arial" w:eastAsia="Arial" w:hAnsi="Arial" w:cs="Arial"/>
                <w:b/>
                <w:sz w:val="20"/>
                <w:lang w:val="en-US"/>
              </w:rPr>
            </w:pPr>
            <w:r w:rsidRPr="00A02482">
              <w:rPr>
                <w:rFonts w:ascii="Arial" w:eastAsia="Arial" w:hAnsi="Arial" w:cs="Arial"/>
                <w:b/>
                <w:sz w:val="20"/>
                <w:lang w:val="en-US"/>
              </w:rPr>
              <w:t>27. Settlement of Disputes</w:t>
            </w:r>
          </w:p>
        </w:tc>
        <w:tc>
          <w:tcPr>
            <w:tcW w:w="7513" w:type="dxa"/>
          </w:tcPr>
          <w:p w14:paraId="544EF201" w14:textId="77777777" w:rsidR="00A02482" w:rsidRPr="00A02482" w:rsidRDefault="00A02482" w:rsidP="00285874">
            <w:pPr>
              <w:widowControl w:val="0"/>
              <w:numPr>
                <w:ilvl w:val="1"/>
                <w:numId w:val="23"/>
              </w:numPr>
              <w:tabs>
                <w:tab w:val="left" w:pos="90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If any dispute or difference of any kind whatsoever arises between the purchaser</w:t>
            </w:r>
            <w:r w:rsidRPr="00A02482">
              <w:rPr>
                <w:rFonts w:ascii="Arial" w:eastAsia="Arial" w:hAnsi="Arial" w:cs="Arial"/>
                <w:spacing w:val="-12"/>
                <w:sz w:val="20"/>
                <w:lang w:val="en-US"/>
              </w:rPr>
              <w:t xml:space="preserve"> </w:t>
            </w:r>
            <w:r w:rsidRPr="00A02482">
              <w:rPr>
                <w:rFonts w:ascii="Arial" w:eastAsia="Arial" w:hAnsi="Arial" w:cs="Arial"/>
                <w:sz w:val="20"/>
                <w:lang w:val="en-US"/>
              </w:rPr>
              <w:t>and</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8"/>
                <w:sz w:val="20"/>
                <w:lang w:val="en-US"/>
              </w:rPr>
              <w:t xml:space="preserve"> </w:t>
            </w:r>
            <w:r w:rsidRPr="00A02482">
              <w:rPr>
                <w:rFonts w:ascii="Arial" w:eastAsia="Arial" w:hAnsi="Arial" w:cs="Arial"/>
                <w:sz w:val="20"/>
                <w:lang w:val="en-US"/>
              </w:rPr>
              <w:t>in</w:t>
            </w:r>
            <w:r w:rsidRPr="00A02482">
              <w:rPr>
                <w:rFonts w:ascii="Arial" w:eastAsia="Arial" w:hAnsi="Arial" w:cs="Arial"/>
                <w:spacing w:val="-12"/>
                <w:sz w:val="20"/>
                <w:lang w:val="en-US"/>
              </w:rPr>
              <w:t xml:space="preserve"> </w:t>
            </w:r>
            <w:r w:rsidRPr="00A02482">
              <w:rPr>
                <w:rFonts w:ascii="Arial" w:eastAsia="Arial" w:hAnsi="Arial" w:cs="Arial"/>
                <w:sz w:val="20"/>
                <w:lang w:val="en-US"/>
              </w:rPr>
              <w:t>connection</w:t>
            </w:r>
            <w:r w:rsidRPr="00A02482">
              <w:rPr>
                <w:rFonts w:ascii="Arial" w:eastAsia="Arial" w:hAnsi="Arial" w:cs="Arial"/>
                <w:spacing w:val="-11"/>
                <w:sz w:val="20"/>
                <w:lang w:val="en-US"/>
              </w:rPr>
              <w:t xml:space="preserve"> </w:t>
            </w:r>
            <w:r w:rsidRPr="00A02482">
              <w:rPr>
                <w:rFonts w:ascii="Arial" w:eastAsia="Arial" w:hAnsi="Arial" w:cs="Arial"/>
                <w:sz w:val="20"/>
                <w:lang w:val="en-US"/>
              </w:rPr>
              <w:t>with</w:t>
            </w:r>
            <w:r w:rsidRPr="00A02482">
              <w:rPr>
                <w:rFonts w:ascii="Arial" w:eastAsia="Arial" w:hAnsi="Arial" w:cs="Arial"/>
                <w:spacing w:val="-12"/>
                <w:sz w:val="20"/>
                <w:lang w:val="en-US"/>
              </w:rPr>
              <w:t xml:space="preserve"> </w:t>
            </w:r>
            <w:r w:rsidRPr="00A02482">
              <w:rPr>
                <w:rFonts w:ascii="Arial" w:eastAsia="Arial" w:hAnsi="Arial" w:cs="Arial"/>
                <w:sz w:val="20"/>
                <w:lang w:val="en-US"/>
              </w:rPr>
              <w:t>or</w:t>
            </w:r>
            <w:r w:rsidRPr="00A02482">
              <w:rPr>
                <w:rFonts w:ascii="Arial" w:eastAsia="Arial" w:hAnsi="Arial" w:cs="Arial"/>
                <w:spacing w:val="-5"/>
                <w:sz w:val="20"/>
                <w:lang w:val="en-US"/>
              </w:rPr>
              <w:t xml:space="preserve"> </w:t>
            </w:r>
            <w:r w:rsidRPr="00A02482">
              <w:rPr>
                <w:rFonts w:ascii="Arial" w:eastAsia="Arial" w:hAnsi="Arial" w:cs="Arial"/>
                <w:sz w:val="20"/>
                <w:lang w:val="en-US"/>
              </w:rPr>
              <w:t>arising</w:t>
            </w:r>
            <w:r w:rsidRPr="00A02482">
              <w:rPr>
                <w:rFonts w:ascii="Arial" w:eastAsia="Arial" w:hAnsi="Arial" w:cs="Arial"/>
                <w:spacing w:val="-8"/>
                <w:sz w:val="20"/>
                <w:lang w:val="en-US"/>
              </w:rPr>
              <w:t xml:space="preserve"> </w:t>
            </w:r>
            <w:r w:rsidRPr="00A02482">
              <w:rPr>
                <w:rFonts w:ascii="Arial" w:eastAsia="Arial" w:hAnsi="Arial" w:cs="Arial"/>
                <w:sz w:val="20"/>
                <w:lang w:val="en-US"/>
              </w:rPr>
              <w:t>out</w:t>
            </w:r>
            <w:r w:rsidRPr="00A02482">
              <w:rPr>
                <w:rFonts w:ascii="Arial" w:eastAsia="Arial" w:hAnsi="Arial" w:cs="Arial"/>
                <w:spacing w:val="-10"/>
                <w:sz w:val="20"/>
                <w:lang w:val="en-US"/>
              </w:rPr>
              <w:t xml:space="preserve"> </w:t>
            </w:r>
            <w:r w:rsidRPr="00A02482">
              <w:rPr>
                <w:rFonts w:ascii="Arial" w:eastAsia="Arial" w:hAnsi="Arial" w:cs="Arial"/>
                <w:sz w:val="20"/>
                <w:lang w:val="en-US"/>
              </w:rPr>
              <w:t>of</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1"/>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10"/>
                <w:sz w:val="20"/>
                <w:lang w:val="en-US"/>
              </w:rPr>
              <w:t xml:space="preserve"> </w:t>
            </w:r>
            <w:r w:rsidRPr="00A02482">
              <w:rPr>
                <w:rFonts w:ascii="Arial" w:eastAsia="Arial" w:hAnsi="Arial" w:cs="Arial"/>
                <w:sz w:val="20"/>
                <w:lang w:val="en-US"/>
              </w:rPr>
              <w:t>the parties shall make every effort to resolve amicably such dispute or difference by mutual</w:t>
            </w:r>
            <w:r w:rsidRPr="00A02482">
              <w:rPr>
                <w:rFonts w:ascii="Arial" w:eastAsia="Arial" w:hAnsi="Arial" w:cs="Arial"/>
                <w:spacing w:val="-7"/>
                <w:sz w:val="20"/>
                <w:lang w:val="en-US"/>
              </w:rPr>
              <w:t xml:space="preserve"> </w:t>
            </w:r>
            <w:r w:rsidRPr="00A02482">
              <w:rPr>
                <w:rFonts w:ascii="Arial" w:eastAsia="Arial" w:hAnsi="Arial" w:cs="Arial"/>
                <w:sz w:val="20"/>
                <w:lang w:val="en-US"/>
              </w:rPr>
              <w:t>consultation.</w:t>
            </w:r>
          </w:p>
          <w:p w14:paraId="73A6E28F" w14:textId="77777777" w:rsidR="00A02482" w:rsidRPr="00A02482" w:rsidRDefault="00A02482" w:rsidP="00A02482">
            <w:pPr>
              <w:widowControl w:val="0"/>
              <w:autoSpaceDE w:val="0"/>
              <w:autoSpaceDN w:val="0"/>
              <w:spacing w:before="5" w:after="0" w:line="240" w:lineRule="auto"/>
              <w:rPr>
                <w:rFonts w:ascii="Cambria" w:eastAsia="Arial" w:hAnsi="Arial" w:cs="Arial"/>
                <w:i/>
                <w:sz w:val="19"/>
                <w:lang w:val="en-US"/>
              </w:rPr>
            </w:pPr>
          </w:p>
          <w:p w14:paraId="644E6BC0" w14:textId="77777777" w:rsidR="00A02482" w:rsidRPr="00A02482" w:rsidRDefault="00A02482" w:rsidP="00285874">
            <w:pPr>
              <w:widowControl w:val="0"/>
              <w:numPr>
                <w:ilvl w:val="1"/>
                <w:numId w:val="23"/>
              </w:numPr>
              <w:tabs>
                <w:tab w:val="left" w:pos="901"/>
              </w:tabs>
              <w:autoSpaceDE w:val="0"/>
              <w:autoSpaceDN w:val="0"/>
              <w:spacing w:before="1" w:after="0" w:line="237" w:lineRule="auto"/>
              <w:ind w:right="101"/>
              <w:jc w:val="both"/>
              <w:rPr>
                <w:rFonts w:ascii="Arial" w:eastAsia="Arial" w:hAnsi="Arial" w:cs="Arial"/>
                <w:sz w:val="20"/>
                <w:lang w:val="en-US"/>
              </w:rPr>
            </w:pPr>
            <w:r w:rsidRPr="00A02482">
              <w:rPr>
                <w:rFonts w:ascii="Arial" w:eastAsia="Arial" w:hAnsi="Arial" w:cs="Arial"/>
                <w:sz w:val="20"/>
                <w:lang w:val="en-US"/>
              </w:rPr>
              <w:t>If, after thirty (30) days, the parties have failed to resolve their dispute or difference by such mutual consultation, then either the purchaser or</w:t>
            </w:r>
            <w:r w:rsidRPr="00A02482">
              <w:rPr>
                <w:rFonts w:ascii="Arial" w:eastAsia="Arial" w:hAnsi="Arial" w:cs="Arial"/>
                <w:spacing w:val="2"/>
                <w:sz w:val="20"/>
                <w:lang w:val="en-US"/>
              </w:rPr>
              <w:t xml:space="preserve"> </w:t>
            </w:r>
            <w:r w:rsidRPr="00A02482">
              <w:rPr>
                <w:rFonts w:ascii="Arial" w:eastAsia="Arial" w:hAnsi="Arial" w:cs="Arial"/>
                <w:sz w:val="20"/>
                <w:lang w:val="en-US"/>
              </w:rPr>
              <w:t>the</w:t>
            </w:r>
          </w:p>
          <w:p w14:paraId="2F88A2DB" w14:textId="77777777" w:rsidR="00A02482" w:rsidRPr="00A02482" w:rsidRDefault="00A02482" w:rsidP="00A02482">
            <w:pPr>
              <w:widowControl w:val="0"/>
              <w:autoSpaceDE w:val="0"/>
              <w:autoSpaceDN w:val="0"/>
              <w:spacing w:before="1" w:after="0" w:line="215" w:lineRule="exact"/>
              <w:ind w:left="900"/>
              <w:rPr>
                <w:rFonts w:ascii="Arial" w:eastAsia="Arial" w:hAnsi="Arial" w:cs="Arial"/>
                <w:sz w:val="20"/>
                <w:lang w:val="en-US"/>
              </w:rPr>
            </w:pPr>
            <w:r w:rsidRPr="00A02482">
              <w:rPr>
                <w:rFonts w:ascii="Arial" w:eastAsia="Arial" w:hAnsi="Arial" w:cs="Arial"/>
                <w:sz w:val="20"/>
                <w:lang w:val="en-US"/>
              </w:rPr>
              <w:t>supplier may give notice to the other party of his intention to commence with</w:t>
            </w:r>
          </w:p>
        </w:tc>
      </w:tr>
    </w:tbl>
    <w:p w14:paraId="503E9F83" w14:textId="77777777" w:rsidR="00A02482" w:rsidRPr="00A02482" w:rsidRDefault="00A02482" w:rsidP="00A02482">
      <w:pPr>
        <w:spacing w:after="0" w:line="215" w:lineRule="exact"/>
        <w:rPr>
          <w:rFonts w:ascii="Times New Roman" w:eastAsia="Times New Roman" w:hAnsi="Times New Roman"/>
          <w:sz w:val="20"/>
          <w:szCs w:val="20"/>
          <w:lang w:val="en-US"/>
        </w:rPr>
        <w:sectPr w:rsidR="00A02482" w:rsidRPr="00A02482" w:rsidSect="001750FB">
          <w:pgSz w:w="12240" w:h="15840"/>
          <w:pgMar w:top="567" w:right="811" w:bottom="425" w:left="1418" w:header="0" w:footer="885" w:gutter="0"/>
          <w:cols w:space="720"/>
        </w:sect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7513"/>
      </w:tblGrid>
      <w:tr w:rsidR="00A02482" w:rsidRPr="00A02482" w14:paraId="27D54D1E" w14:textId="77777777" w:rsidTr="00DB7F37">
        <w:trPr>
          <w:trHeight w:val="3451"/>
        </w:trPr>
        <w:tc>
          <w:tcPr>
            <w:tcW w:w="1984" w:type="dxa"/>
          </w:tcPr>
          <w:p w14:paraId="0D7A4EB1" w14:textId="77777777" w:rsidR="00A02482" w:rsidRPr="00A02482" w:rsidRDefault="00A02482" w:rsidP="00A02482">
            <w:pPr>
              <w:widowControl w:val="0"/>
              <w:autoSpaceDE w:val="0"/>
              <w:autoSpaceDN w:val="0"/>
              <w:spacing w:after="0" w:line="240" w:lineRule="auto"/>
              <w:rPr>
                <w:rFonts w:ascii="Times New Roman" w:eastAsia="Arial" w:hAnsi="Arial" w:cs="Arial"/>
                <w:sz w:val="18"/>
                <w:lang w:val="en-US"/>
              </w:rPr>
            </w:pPr>
          </w:p>
        </w:tc>
        <w:tc>
          <w:tcPr>
            <w:tcW w:w="7513" w:type="dxa"/>
          </w:tcPr>
          <w:p w14:paraId="28299792" w14:textId="77777777" w:rsidR="00A02482" w:rsidRPr="00A02482" w:rsidRDefault="00A02482" w:rsidP="00A02482">
            <w:pPr>
              <w:widowControl w:val="0"/>
              <w:autoSpaceDE w:val="0"/>
              <w:autoSpaceDN w:val="0"/>
              <w:spacing w:after="0" w:line="240" w:lineRule="auto"/>
              <w:ind w:left="900" w:right="87"/>
              <w:rPr>
                <w:rFonts w:ascii="Arial" w:eastAsia="Arial" w:hAnsi="Arial" w:cs="Arial"/>
                <w:sz w:val="20"/>
                <w:lang w:val="en-US"/>
              </w:rPr>
            </w:pPr>
            <w:r w:rsidRPr="00A02482">
              <w:rPr>
                <w:rFonts w:ascii="Arial" w:eastAsia="Arial" w:hAnsi="Arial" w:cs="Arial"/>
                <w:sz w:val="20"/>
                <w:lang w:val="en-US"/>
              </w:rPr>
              <w:t>mediation. No mediation in respect of this matter may be commenced unless such notice is given to the other party.</w:t>
            </w:r>
          </w:p>
          <w:p w14:paraId="5EA88983" w14:textId="77777777" w:rsidR="00A02482" w:rsidRPr="00A02482" w:rsidRDefault="00A02482" w:rsidP="00A02482">
            <w:pPr>
              <w:widowControl w:val="0"/>
              <w:autoSpaceDE w:val="0"/>
              <w:autoSpaceDN w:val="0"/>
              <w:spacing w:before="3" w:after="0" w:line="240" w:lineRule="auto"/>
              <w:rPr>
                <w:rFonts w:ascii="Cambria" w:eastAsia="Arial" w:hAnsi="Arial" w:cs="Arial"/>
                <w:i/>
                <w:sz w:val="19"/>
                <w:lang w:val="en-US"/>
              </w:rPr>
            </w:pPr>
          </w:p>
          <w:p w14:paraId="02B05FC1" w14:textId="77777777" w:rsidR="00A02482" w:rsidRPr="00A02482" w:rsidRDefault="00A02482" w:rsidP="00285874">
            <w:pPr>
              <w:widowControl w:val="0"/>
              <w:numPr>
                <w:ilvl w:val="1"/>
                <w:numId w:val="22"/>
              </w:numPr>
              <w:tabs>
                <w:tab w:val="left" w:pos="901"/>
              </w:tabs>
              <w:autoSpaceDE w:val="0"/>
              <w:autoSpaceDN w:val="0"/>
              <w:spacing w:after="0" w:line="240" w:lineRule="auto"/>
              <w:ind w:right="104"/>
              <w:rPr>
                <w:rFonts w:ascii="Arial" w:eastAsia="Arial" w:hAnsi="Arial" w:cs="Arial"/>
                <w:sz w:val="20"/>
                <w:lang w:val="en-US"/>
              </w:rPr>
            </w:pPr>
            <w:r w:rsidRPr="00A02482">
              <w:rPr>
                <w:rFonts w:ascii="Arial" w:eastAsia="Arial" w:hAnsi="Arial" w:cs="Arial"/>
                <w:sz w:val="20"/>
                <w:lang w:val="en-US"/>
              </w:rPr>
              <w:t>Should it not be possible to settle a dispute by means of mediation, it may be settled in a South African court of</w:t>
            </w:r>
            <w:r w:rsidRPr="00A02482">
              <w:rPr>
                <w:rFonts w:ascii="Arial" w:eastAsia="Arial" w:hAnsi="Arial" w:cs="Arial"/>
                <w:spacing w:val="-3"/>
                <w:sz w:val="20"/>
                <w:lang w:val="en-US"/>
              </w:rPr>
              <w:t xml:space="preserve"> </w:t>
            </w:r>
            <w:r w:rsidRPr="00A02482">
              <w:rPr>
                <w:rFonts w:ascii="Arial" w:eastAsia="Arial" w:hAnsi="Arial" w:cs="Arial"/>
                <w:sz w:val="20"/>
                <w:lang w:val="en-US"/>
              </w:rPr>
              <w:t>law.</w:t>
            </w:r>
          </w:p>
          <w:p w14:paraId="43561793" w14:textId="77777777" w:rsidR="00A02482" w:rsidRPr="00A02482" w:rsidRDefault="00A02482" w:rsidP="00A02482">
            <w:pPr>
              <w:widowControl w:val="0"/>
              <w:autoSpaceDE w:val="0"/>
              <w:autoSpaceDN w:val="0"/>
              <w:spacing w:before="6" w:after="0" w:line="240" w:lineRule="auto"/>
              <w:rPr>
                <w:rFonts w:ascii="Cambria" w:eastAsia="Arial" w:hAnsi="Arial" w:cs="Arial"/>
                <w:i/>
                <w:sz w:val="19"/>
                <w:lang w:val="en-US"/>
              </w:rPr>
            </w:pPr>
          </w:p>
          <w:p w14:paraId="58D33F8A" w14:textId="77777777" w:rsidR="00A02482" w:rsidRPr="00A02482" w:rsidRDefault="00A02482" w:rsidP="00285874">
            <w:pPr>
              <w:widowControl w:val="0"/>
              <w:numPr>
                <w:ilvl w:val="1"/>
                <w:numId w:val="22"/>
              </w:numPr>
              <w:tabs>
                <w:tab w:val="left" w:pos="901"/>
              </w:tabs>
              <w:autoSpaceDE w:val="0"/>
              <w:autoSpaceDN w:val="0"/>
              <w:spacing w:after="0" w:line="240" w:lineRule="auto"/>
              <w:ind w:right="106"/>
              <w:rPr>
                <w:rFonts w:ascii="Arial" w:eastAsia="Arial" w:hAnsi="Arial" w:cs="Arial"/>
                <w:sz w:val="20"/>
                <w:lang w:val="en-US"/>
              </w:rPr>
            </w:pPr>
            <w:r w:rsidRPr="00A02482">
              <w:rPr>
                <w:rFonts w:ascii="Arial" w:eastAsia="Arial" w:hAnsi="Arial" w:cs="Arial"/>
                <w:sz w:val="20"/>
                <w:lang w:val="en-US"/>
              </w:rPr>
              <w:t>Mediation proceedings shall be conducted in accordance with the rules of procedure specified in the</w:t>
            </w:r>
            <w:r w:rsidRPr="00A02482">
              <w:rPr>
                <w:rFonts w:ascii="Arial" w:eastAsia="Arial" w:hAnsi="Arial" w:cs="Arial"/>
                <w:spacing w:val="3"/>
                <w:sz w:val="20"/>
                <w:lang w:val="en-US"/>
              </w:rPr>
              <w:t xml:space="preserve"> </w:t>
            </w:r>
            <w:r w:rsidRPr="00A02482">
              <w:rPr>
                <w:rFonts w:ascii="Arial" w:eastAsia="Arial" w:hAnsi="Arial" w:cs="Arial"/>
                <w:sz w:val="20"/>
                <w:lang w:val="en-US"/>
              </w:rPr>
              <w:t>SCC.</w:t>
            </w:r>
          </w:p>
          <w:p w14:paraId="3B397982" w14:textId="77777777" w:rsidR="00A02482" w:rsidRPr="00A02482" w:rsidRDefault="00A02482" w:rsidP="00A02482">
            <w:pPr>
              <w:widowControl w:val="0"/>
              <w:autoSpaceDE w:val="0"/>
              <w:autoSpaceDN w:val="0"/>
              <w:spacing w:before="9" w:after="0" w:line="240" w:lineRule="auto"/>
              <w:rPr>
                <w:rFonts w:ascii="Cambria" w:eastAsia="Arial" w:hAnsi="Arial" w:cs="Arial"/>
                <w:i/>
                <w:sz w:val="19"/>
                <w:lang w:val="en-US"/>
              </w:rPr>
            </w:pPr>
          </w:p>
          <w:p w14:paraId="26F74B0B" w14:textId="77777777" w:rsidR="00A02482" w:rsidRPr="00A02482" w:rsidRDefault="00A02482" w:rsidP="00285874">
            <w:pPr>
              <w:widowControl w:val="0"/>
              <w:numPr>
                <w:ilvl w:val="1"/>
                <w:numId w:val="22"/>
              </w:numPr>
              <w:tabs>
                <w:tab w:val="left" w:pos="901"/>
              </w:tabs>
              <w:autoSpaceDE w:val="0"/>
              <w:autoSpaceDN w:val="0"/>
              <w:spacing w:after="0" w:line="240" w:lineRule="auto"/>
              <w:rPr>
                <w:rFonts w:ascii="Arial" w:eastAsia="Arial" w:hAnsi="Arial" w:cs="Arial"/>
                <w:sz w:val="20"/>
                <w:lang w:val="en-US"/>
              </w:rPr>
            </w:pPr>
            <w:r w:rsidRPr="00A02482">
              <w:rPr>
                <w:rFonts w:ascii="Arial" w:eastAsia="Arial" w:hAnsi="Arial" w:cs="Arial"/>
                <w:sz w:val="20"/>
                <w:lang w:val="en-US"/>
              </w:rPr>
              <w:t>Notwithstanding any reference to mediation and/or court proceedings</w:t>
            </w:r>
            <w:r w:rsidRPr="00A02482">
              <w:rPr>
                <w:rFonts w:ascii="Arial" w:eastAsia="Arial" w:hAnsi="Arial" w:cs="Arial"/>
                <w:spacing w:val="-21"/>
                <w:sz w:val="20"/>
                <w:lang w:val="en-US"/>
              </w:rPr>
              <w:t xml:space="preserve"> </w:t>
            </w:r>
            <w:r w:rsidRPr="00A02482">
              <w:rPr>
                <w:rFonts w:ascii="Arial" w:eastAsia="Arial" w:hAnsi="Arial" w:cs="Arial"/>
                <w:sz w:val="20"/>
                <w:lang w:val="en-US"/>
              </w:rPr>
              <w:t>herein,</w:t>
            </w:r>
          </w:p>
          <w:p w14:paraId="78069E2A" w14:textId="77777777" w:rsidR="00A02482" w:rsidRPr="00A02482" w:rsidRDefault="00A02482" w:rsidP="00A02482">
            <w:pPr>
              <w:widowControl w:val="0"/>
              <w:autoSpaceDE w:val="0"/>
              <w:autoSpaceDN w:val="0"/>
              <w:spacing w:before="5" w:after="0" w:line="240" w:lineRule="auto"/>
              <w:rPr>
                <w:rFonts w:ascii="Cambria" w:eastAsia="Arial" w:hAnsi="Arial" w:cs="Arial"/>
                <w:i/>
                <w:sz w:val="19"/>
                <w:lang w:val="en-US"/>
              </w:rPr>
            </w:pPr>
          </w:p>
          <w:p w14:paraId="30EEA1CD" w14:textId="77777777" w:rsidR="00A02482" w:rsidRPr="00A02482" w:rsidRDefault="00A02482" w:rsidP="00285874">
            <w:pPr>
              <w:widowControl w:val="0"/>
              <w:numPr>
                <w:ilvl w:val="2"/>
                <w:numId w:val="22"/>
              </w:numPr>
              <w:tabs>
                <w:tab w:val="left" w:pos="1620"/>
                <w:tab w:val="left" w:pos="1621"/>
              </w:tabs>
              <w:autoSpaceDE w:val="0"/>
              <w:autoSpaceDN w:val="0"/>
              <w:spacing w:after="0" w:line="240" w:lineRule="auto"/>
              <w:ind w:right="104"/>
              <w:rPr>
                <w:rFonts w:ascii="Arial" w:eastAsia="Arial" w:hAnsi="Arial" w:cs="Arial"/>
                <w:sz w:val="20"/>
                <w:lang w:val="en-US"/>
              </w:rPr>
            </w:pP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parties</w:t>
            </w:r>
            <w:r w:rsidRPr="00A02482">
              <w:rPr>
                <w:rFonts w:ascii="Arial" w:eastAsia="Arial" w:hAnsi="Arial" w:cs="Arial"/>
                <w:spacing w:val="-10"/>
                <w:sz w:val="20"/>
                <w:lang w:val="en-US"/>
              </w:rPr>
              <w:t xml:space="preserve"> </w:t>
            </w:r>
            <w:r w:rsidRPr="00A02482">
              <w:rPr>
                <w:rFonts w:ascii="Arial" w:eastAsia="Arial" w:hAnsi="Arial" w:cs="Arial"/>
                <w:sz w:val="20"/>
                <w:lang w:val="en-US"/>
              </w:rPr>
              <w:t>shall</w:t>
            </w:r>
            <w:r w:rsidRPr="00A02482">
              <w:rPr>
                <w:rFonts w:ascii="Arial" w:eastAsia="Arial" w:hAnsi="Arial" w:cs="Arial"/>
                <w:spacing w:val="-11"/>
                <w:sz w:val="20"/>
                <w:lang w:val="en-US"/>
              </w:rPr>
              <w:t xml:space="preserve"> </w:t>
            </w:r>
            <w:r w:rsidRPr="00A02482">
              <w:rPr>
                <w:rFonts w:ascii="Arial" w:eastAsia="Arial" w:hAnsi="Arial" w:cs="Arial"/>
                <w:sz w:val="20"/>
                <w:lang w:val="en-US"/>
              </w:rPr>
              <w:t>continue</w:t>
            </w:r>
            <w:r w:rsidRPr="00A02482">
              <w:rPr>
                <w:rFonts w:ascii="Arial" w:eastAsia="Arial" w:hAnsi="Arial" w:cs="Arial"/>
                <w:spacing w:val="-9"/>
                <w:sz w:val="20"/>
                <w:lang w:val="en-US"/>
              </w:rPr>
              <w:t xml:space="preserve"> </w:t>
            </w:r>
            <w:r w:rsidRPr="00A02482">
              <w:rPr>
                <w:rFonts w:ascii="Arial" w:eastAsia="Arial" w:hAnsi="Arial" w:cs="Arial"/>
                <w:sz w:val="20"/>
                <w:lang w:val="en-US"/>
              </w:rPr>
              <w:t>to</w:t>
            </w:r>
            <w:r w:rsidRPr="00A02482">
              <w:rPr>
                <w:rFonts w:ascii="Arial" w:eastAsia="Arial" w:hAnsi="Arial" w:cs="Arial"/>
                <w:spacing w:val="-9"/>
                <w:sz w:val="20"/>
                <w:lang w:val="en-US"/>
              </w:rPr>
              <w:t xml:space="preserve"> </w:t>
            </w:r>
            <w:proofErr w:type="gramStart"/>
            <w:r w:rsidRPr="00A02482">
              <w:rPr>
                <w:rFonts w:ascii="Arial" w:eastAsia="Arial" w:hAnsi="Arial" w:cs="Arial"/>
                <w:sz w:val="20"/>
                <w:lang w:val="en-US"/>
              </w:rPr>
              <w:t>perform</w:t>
            </w:r>
            <w:proofErr w:type="gramEnd"/>
            <w:r w:rsidRPr="00A02482">
              <w:rPr>
                <w:rFonts w:ascii="Arial" w:eastAsia="Arial" w:hAnsi="Arial" w:cs="Arial"/>
                <w:spacing w:val="-6"/>
                <w:sz w:val="20"/>
                <w:lang w:val="en-US"/>
              </w:rPr>
              <w:t xml:space="preserve"> </w:t>
            </w:r>
            <w:r w:rsidRPr="00A02482">
              <w:rPr>
                <w:rFonts w:ascii="Arial" w:eastAsia="Arial" w:hAnsi="Arial" w:cs="Arial"/>
                <w:sz w:val="20"/>
                <w:lang w:val="en-US"/>
              </w:rPr>
              <w:t>their</w:t>
            </w:r>
            <w:r w:rsidRPr="00A02482">
              <w:rPr>
                <w:rFonts w:ascii="Arial" w:eastAsia="Arial" w:hAnsi="Arial" w:cs="Arial"/>
                <w:spacing w:val="-10"/>
                <w:sz w:val="20"/>
                <w:lang w:val="en-US"/>
              </w:rPr>
              <w:t xml:space="preserve"> </w:t>
            </w:r>
            <w:r w:rsidRPr="00A02482">
              <w:rPr>
                <w:rFonts w:ascii="Arial" w:eastAsia="Arial" w:hAnsi="Arial" w:cs="Arial"/>
                <w:sz w:val="20"/>
                <w:lang w:val="en-US"/>
              </w:rPr>
              <w:t>respective</w:t>
            </w:r>
            <w:r w:rsidRPr="00A02482">
              <w:rPr>
                <w:rFonts w:ascii="Arial" w:eastAsia="Arial" w:hAnsi="Arial" w:cs="Arial"/>
                <w:spacing w:val="-11"/>
                <w:sz w:val="20"/>
                <w:lang w:val="en-US"/>
              </w:rPr>
              <w:t xml:space="preserve"> </w:t>
            </w:r>
            <w:r w:rsidRPr="00A02482">
              <w:rPr>
                <w:rFonts w:ascii="Arial" w:eastAsia="Arial" w:hAnsi="Arial" w:cs="Arial"/>
                <w:sz w:val="20"/>
                <w:lang w:val="en-US"/>
              </w:rPr>
              <w:t>obligations</w:t>
            </w:r>
            <w:r w:rsidRPr="00A02482">
              <w:rPr>
                <w:rFonts w:ascii="Arial" w:eastAsia="Arial" w:hAnsi="Arial" w:cs="Arial"/>
                <w:spacing w:val="-9"/>
                <w:sz w:val="20"/>
                <w:lang w:val="en-US"/>
              </w:rPr>
              <w:t xml:space="preserve"> </w:t>
            </w:r>
            <w:r w:rsidRPr="00A02482">
              <w:rPr>
                <w:rFonts w:ascii="Arial" w:eastAsia="Arial" w:hAnsi="Arial" w:cs="Arial"/>
                <w:sz w:val="20"/>
                <w:lang w:val="en-US"/>
              </w:rPr>
              <w:t>under the contract unless they otherwise agree;</w:t>
            </w:r>
            <w:r w:rsidRPr="00A02482">
              <w:rPr>
                <w:rFonts w:ascii="Arial" w:eastAsia="Arial" w:hAnsi="Arial" w:cs="Arial"/>
                <w:spacing w:val="-6"/>
                <w:sz w:val="20"/>
                <w:lang w:val="en-US"/>
              </w:rPr>
              <w:t xml:space="preserve"> </w:t>
            </w:r>
            <w:r w:rsidRPr="00A02482">
              <w:rPr>
                <w:rFonts w:ascii="Arial" w:eastAsia="Arial" w:hAnsi="Arial" w:cs="Arial"/>
                <w:sz w:val="20"/>
                <w:lang w:val="en-US"/>
              </w:rPr>
              <w:t>and</w:t>
            </w:r>
          </w:p>
          <w:p w14:paraId="4DC208B8" w14:textId="77777777" w:rsidR="00A02482" w:rsidRPr="00A02482" w:rsidRDefault="00A02482" w:rsidP="00285874">
            <w:pPr>
              <w:widowControl w:val="0"/>
              <w:numPr>
                <w:ilvl w:val="2"/>
                <w:numId w:val="22"/>
              </w:numPr>
              <w:tabs>
                <w:tab w:val="left" w:pos="1620"/>
                <w:tab w:val="left" w:pos="1621"/>
              </w:tabs>
              <w:autoSpaceDE w:val="0"/>
              <w:autoSpaceDN w:val="0"/>
              <w:spacing w:before="1" w:after="0" w:line="240" w:lineRule="auto"/>
              <w:ind w:hanging="721"/>
              <w:rPr>
                <w:rFonts w:ascii="Arial" w:eastAsia="Arial" w:hAnsi="Arial" w:cs="Arial"/>
                <w:sz w:val="20"/>
                <w:lang w:val="en-US"/>
              </w:rPr>
            </w:pPr>
            <w:proofErr w:type="gramStart"/>
            <w:r w:rsidRPr="00A02482">
              <w:rPr>
                <w:rFonts w:ascii="Arial" w:eastAsia="Arial" w:hAnsi="Arial" w:cs="Arial"/>
                <w:sz w:val="20"/>
                <w:lang w:val="en-US"/>
              </w:rPr>
              <w:t>the</w:t>
            </w:r>
            <w:proofErr w:type="gramEnd"/>
            <w:r w:rsidRPr="00A02482">
              <w:rPr>
                <w:rFonts w:ascii="Arial" w:eastAsia="Arial" w:hAnsi="Arial" w:cs="Arial"/>
                <w:sz w:val="20"/>
                <w:lang w:val="en-US"/>
              </w:rPr>
              <w:t xml:space="preserve"> purchaser shall pay the supplier any monies </w:t>
            </w:r>
            <w:proofErr w:type="gramStart"/>
            <w:r w:rsidRPr="00A02482">
              <w:rPr>
                <w:rFonts w:ascii="Arial" w:eastAsia="Arial" w:hAnsi="Arial" w:cs="Arial"/>
                <w:sz w:val="20"/>
                <w:lang w:val="en-US"/>
              </w:rPr>
              <w:t>due</w:t>
            </w:r>
            <w:proofErr w:type="gramEnd"/>
            <w:r w:rsidRPr="00A02482">
              <w:rPr>
                <w:rFonts w:ascii="Arial" w:eastAsia="Arial" w:hAnsi="Arial" w:cs="Arial"/>
                <w:sz w:val="20"/>
                <w:lang w:val="en-US"/>
              </w:rPr>
              <w:t xml:space="preserve"> the</w:t>
            </w:r>
            <w:r w:rsidRPr="00A02482">
              <w:rPr>
                <w:rFonts w:ascii="Arial" w:eastAsia="Arial" w:hAnsi="Arial" w:cs="Arial"/>
                <w:spacing w:val="-15"/>
                <w:sz w:val="20"/>
                <w:lang w:val="en-US"/>
              </w:rPr>
              <w:t xml:space="preserve"> </w:t>
            </w:r>
            <w:r w:rsidRPr="00A02482">
              <w:rPr>
                <w:rFonts w:ascii="Arial" w:eastAsia="Arial" w:hAnsi="Arial" w:cs="Arial"/>
                <w:sz w:val="20"/>
                <w:lang w:val="en-US"/>
              </w:rPr>
              <w:t>supplier.</w:t>
            </w:r>
          </w:p>
        </w:tc>
      </w:tr>
      <w:tr w:rsidR="00A02482" w:rsidRPr="00A02482" w14:paraId="7AA1F689" w14:textId="77777777" w:rsidTr="00DB7F37">
        <w:trPr>
          <w:trHeight w:val="2529"/>
        </w:trPr>
        <w:tc>
          <w:tcPr>
            <w:tcW w:w="1984" w:type="dxa"/>
          </w:tcPr>
          <w:p w14:paraId="3CFC3C4F" w14:textId="77777777" w:rsidR="00A02482" w:rsidRPr="00A02482" w:rsidRDefault="00A02482" w:rsidP="00A02482">
            <w:pPr>
              <w:widowControl w:val="0"/>
              <w:tabs>
                <w:tab w:val="left" w:pos="2151"/>
              </w:tabs>
              <w:autoSpaceDE w:val="0"/>
              <w:autoSpaceDN w:val="0"/>
              <w:spacing w:after="0"/>
              <w:ind w:left="559" w:right="95" w:hanging="452"/>
              <w:rPr>
                <w:rFonts w:ascii="Arial" w:eastAsia="Arial" w:hAnsi="Arial" w:cs="Arial"/>
                <w:b/>
                <w:sz w:val="20"/>
                <w:lang w:val="en-US"/>
              </w:rPr>
            </w:pPr>
            <w:r w:rsidRPr="00A02482">
              <w:rPr>
                <w:rFonts w:ascii="Arial" w:eastAsia="Arial" w:hAnsi="Arial" w:cs="Arial"/>
                <w:b/>
                <w:sz w:val="20"/>
                <w:lang w:val="en-US"/>
              </w:rPr>
              <w:t xml:space="preserve">28.  </w:t>
            </w:r>
            <w:r w:rsidRPr="00A02482">
              <w:rPr>
                <w:rFonts w:ascii="Arial" w:eastAsia="Arial" w:hAnsi="Arial" w:cs="Arial"/>
                <w:b/>
                <w:spacing w:val="3"/>
                <w:sz w:val="20"/>
                <w:lang w:val="en-US"/>
              </w:rPr>
              <w:t xml:space="preserve"> </w:t>
            </w:r>
            <w:r w:rsidRPr="00A02482">
              <w:rPr>
                <w:rFonts w:ascii="Arial" w:eastAsia="Arial" w:hAnsi="Arial" w:cs="Arial"/>
                <w:b/>
                <w:sz w:val="20"/>
                <w:lang w:val="en-US"/>
              </w:rPr>
              <w:t>Limitation</w:t>
            </w:r>
            <w:r w:rsidRPr="00A02482">
              <w:rPr>
                <w:rFonts w:ascii="Arial" w:eastAsia="Arial" w:hAnsi="Arial" w:cs="Arial"/>
                <w:b/>
                <w:sz w:val="20"/>
                <w:lang w:val="en-US"/>
              </w:rPr>
              <w:tab/>
            </w:r>
            <w:r w:rsidRPr="00A02482">
              <w:rPr>
                <w:rFonts w:ascii="Arial" w:eastAsia="Arial" w:hAnsi="Arial" w:cs="Arial"/>
                <w:b/>
                <w:spacing w:val="-8"/>
                <w:sz w:val="20"/>
                <w:lang w:val="en-US"/>
              </w:rPr>
              <w:t xml:space="preserve">of </w:t>
            </w:r>
            <w:r w:rsidRPr="00A02482">
              <w:rPr>
                <w:rFonts w:ascii="Arial" w:eastAsia="Arial" w:hAnsi="Arial" w:cs="Arial"/>
                <w:b/>
                <w:sz w:val="20"/>
                <w:lang w:val="en-US"/>
              </w:rPr>
              <w:t>liability</w:t>
            </w:r>
          </w:p>
        </w:tc>
        <w:tc>
          <w:tcPr>
            <w:tcW w:w="7513" w:type="dxa"/>
          </w:tcPr>
          <w:p w14:paraId="33A27652" w14:textId="77777777" w:rsidR="00A02482" w:rsidRPr="00A02482" w:rsidRDefault="00A02482" w:rsidP="00A02482">
            <w:pPr>
              <w:widowControl w:val="0"/>
              <w:autoSpaceDE w:val="0"/>
              <w:autoSpaceDN w:val="0"/>
              <w:spacing w:after="0" w:line="240" w:lineRule="auto"/>
              <w:ind w:left="900" w:right="101" w:hanging="793"/>
              <w:jc w:val="both"/>
              <w:rPr>
                <w:rFonts w:ascii="Arial" w:eastAsia="Arial" w:hAnsi="Arial" w:cs="Arial"/>
                <w:sz w:val="20"/>
                <w:lang w:val="en-US"/>
              </w:rPr>
            </w:pPr>
            <w:r w:rsidRPr="00A02482">
              <w:rPr>
                <w:rFonts w:ascii="Arial" w:eastAsia="Arial" w:hAnsi="Arial" w:cs="Arial"/>
                <w:sz w:val="20"/>
                <w:lang w:val="en-US"/>
              </w:rPr>
              <w:t>28.1     Except in cases of criminal negligence or willful misconduct, and in the case  of infringement pursuant to Clause 6;(a) the supplier shall not be liable to the purchaser, whether in contract, tort, or otherwise, for any indirect or consequential</w:t>
            </w:r>
            <w:r w:rsidRPr="00A02482">
              <w:rPr>
                <w:rFonts w:ascii="Arial" w:eastAsia="Arial" w:hAnsi="Arial" w:cs="Arial"/>
                <w:spacing w:val="-10"/>
                <w:sz w:val="20"/>
                <w:lang w:val="en-US"/>
              </w:rPr>
              <w:t xml:space="preserve"> </w:t>
            </w:r>
            <w:r w:rsidRPr="00A02482">
              <w:rPr>
                <w:rFonts w:ascii="Arial" w:eastAsia="Arial" w:hAnsi="Arial" w:cs="Arial"/>
                <w:sz w:val="20"/>
                <w:lang w:val="en-US"/>
              </w:rPr>
              <w:t>loss</w:t>
            </w:r>
            <w:r w:rsidRPr="00A02482">
              <w:rPr>
                <w:rFonts w:ascii="Arial" w:eastAsia="Arial" w:hAnsi="Arial" w:cs="Arial"/>
                <w:spacing w:val="-9"/>
                <w:sz w:val="20"/>
                <w:lang w:val="en-US"/>
              </w:rPr>
              <w:t xml:space="preserve"> </w:t>
            </w:r>
            <w:r w:rsidRPr="00A02482">
              <w:rPr>
                <w:rFonts w:ascii="Arial" w:eastAsia="Arial" w:hAnsi="Arial" w:cs="Arial"/>
                <w:sz w:val="20"/>
                <w:lang w:val="en-US"/>
              </w:rPr>
              <w:t>or</w:t>
            </w:r>
            <w:r w:rsidRPr="00A02482">
              <w:rPr>
                <w:rFonts w:ascii="Arial" w:eastAsia="Arial" w:hAnsi="Arial" w:cs="Arial"/>
                <w:spacing w:val="-9"/>
                <w:sz w:val="20"/>
                <w:lang w:val="en-US"/>
              </w:rPr>
              <w:t xml:space="preserve"> </w:t>
            </w:r>
            <w:r w:rsidRPr="00A02482">
              <w:rPr>
                <w:rFonts w:ascii="Arial" w:eastAsia="Arial" w:hAnsi="Arial" w:cs="Arial"/>
                <w:sz w:val="20"/>
                <w:lang w:val="en-US"/>
              </w:rPr>
              <w:t>damage,</w:t>
            </w:r>
            <w:r w:rsidRPr="00A02482">
              <w:rPr>
                <w:rFonts w:ascii="Arial" w:eastAsia="Arial" w:hAnsi="Arial" w:cs="Arial"/>
                <w:spacing w:val="-10"/>
                <w:sz w:val="20"/>
                <w:lang w:val="en-US"/>
              </w:rPr>
              <w:t xml:space="preserve"> </w:t>
            </w:r>
            <w:r w:rsidRPr="00A02482">
              <w:rPr>
                <w:rFonts w:ascii="Arial" w:eastAsia="Arial" w:hAnsi="Arial" w:cs="Arial"/>
                <w:sz w:val="20"/>
                <w:lang w:val="en-US"/>
              </w:rPr>
              <w:t>loss</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9"/>
                <w:sz w:val="20"/>
                <w:lang w:val="en-US"/>
              </w:rPr>
              <w:t xml:space="preserve"> </w:t>
            </w:r>
            <w:r w:rsidRPr="00A02482">
              <w:rPr>
                <w:rFonts w:ascii="Arial" w:eastAsia="Arial" w:hAnsi="Arial" w:cs="Arial"/>
                <w:sz w:val="20"/>
                <w:lang w:val="en-US"/>
              </w:rPr>
              <w:t>use,</w:t>
            </w:r>
            <w:r w:rsidRPr="00A02482">
              <w:rPr>
                <w:rFonts w:ascii="Arial" w:eastAsia="Arial" w:hAnsi="Arial" w:cs="Arial"/>
                <w:spacing w:val="-10"/>
                <w:sz w:val="20"/>
                <w:lang w:val="en-US"/>
              </w:rPr>
              <w:t xml:space="preserve"> </w:t>
            </w:r>
            <w:r w:rsidRPr="00A02482">
              <w:rPr>
                <w:rFonts w:ascii="Arial" w:eastAsia="Arial" w:hAnsi="Arial" w:cs="Arial"/>
                <w:sz w:val="20"/>
                <w:lang w:val="en-US"/>
              </w:rPr>
              <w:t>loss</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9"/>
                <w:sz w:val="20"/>
                <w:lang w:val="en-US"/>
              </w:rPr>
              <w:t xml:space="preserve"> </w:t>
            </w:r>
            <w:r w:rsidRPr="00A02482">
              <w:rPr>
                <w:rFonts w:ascii="Arial" w:eastAsia="Arial" w:hAnsi="Arial" w:cs="Arial"/>
                <w:sz w:val="20"/>
                <w:lang w:val="en-US"/>
              </w:rPr>
              <w:t>production,</w:t>
            </w:r>
            <w:r w:rsidRPr="00A02482">
              <w:rPr>
                <w:rFonts w:ascii="Arial" w:eastAsia="Arial" w:hAnsi="Arial" w:cs="Arial"/>
                <w:spacing w:val="-10"/>
                <w:sz w:val="20"/>
                <w:lang w:val="en-US"/>
              </w:rPr>
              <w:t xml:space="preserve"> </w:t>
            </w:r>
            <w:r w:rsidRPr="00A02482">
              <w:rPr>
                <w:rFonts w:ascii="Arial" w:eastAsia="Arial" w:hAnsi="Arial" w:cs="Arial"/>
                <w:sz w:val="20"/>
                <w:lang w:val="en-US"/>
              </w:rPr>
              <w:t>or</w:t>
            </w:r>
            <w:r w:rsidRPr="00A02482">
              <w:rPr>
                <w:rFonts w:ascii="Arial" w:eastAsia="Arial" w:hAnsi="Arial" w:cs="Arial"/>
                <w:spacing w:val="-9"/>
                <w:sz w:val="20"/>
                <w:lang w:val="en-US"/>
              </w:rPr>
              <w:t xml:space="preserve"> </w:t>
            </w:r>
            <w:r w:rsidRPr="00A02482">
              <w:rPr>
                <w:rFonts w:ascii="Arial" w:eastAsia="Arial" w:hAnsi="Arial" w:cs="Arial"/>
                <w:sz w:val="20"/>
                <w:lang w:val="en-US"/>
              </w:rPr>
              <w:t>loss</w:t>
            </w:r>
            <w:r w:rsidRPr="00A02482">
              <w:rPr>
                <w:rFonts w:ascii="Arial" w:eastAsia="Arial" w:hAnsi="Arial" w:cs="Arial"/>
                <w:spacing w:val="-9"/>
                <w:sz w:val="20"/>
                <w:lang w:val="en-US"/>
              </w:rPr>
              <w:t xml:space="preserve"> </w:t>
            </w:r>
            <w:r w:rsidRPr="00A02482">
              <w:rPr>
                <w:rFonts w:ascii="Arial" w:eastAsia="Arial" w:hAnsi="Arial" w:cs="Arial"/>
                <w:sz w:val="20"/>
                <w:lang w:val="en-US"/>
              </w:rPr>
              <w:t>of</w:t>
            </w:r>
            <w:r w:rsidRPr="00A02482">
              <w:rPr>
                <w:rFonts w:ascii="Arial" w:eastAsia="Arial" w:hAnsi="Arial" w:cs="Arial"/>
                <w:spacing w:val="-8"/>
                <w:sz w:val="20"/>
                <w:lang w:val="en-US"/>
              </w:rPr>
              <w:t xml:space="preserve"> </w:t>
            </w:r>
            <w:r w:rsidRPr="00A02482">
              <w:rPr>
                <w:rFonts w:ascii="Arial" w:eastAsia="Arial" w:hAnsi="Arial" w:cs="Arial"/>
                <w:sz w:val="20"/>
                <w:lang w:val="en-US"/>
              </w:rPr>
              <w:t>profits or interest costs, provided that this exclusion shall not apply to any obligation of the supplier to pay penalties and/or damages to the purchaser; and the aggregate</w:t>
            </w:r>
            <w:r w:rsidRPr="00A02482">
              <w:rPr>
                <w:rFonts w:ascii="Arial" w:eastAsia="Arial" w:hAnsi="Arial" w:cs="Arial"/>
                <w:spacing w:val="-11"/>
                <w:sz w:val="20"/>
                <w:lang w:val="en-US"/>
              </w:rPr>
              <w:t xml:space="preserve"> </w:t>
            </w:r>
            <w:r w:rsidRPr="00A02482">
              <w:rPr>
                <w:rFonts w:ascii="Arial" w:eastAsia="Arial" w:hAnsi="Arial" w:cs="Arial"/>
                <w:sz w:val="20"/>
                <w:lang w:val="en-US"/>
              </w:rPr>
              <w:t>liability</w:t>
            </w:r>
            <w:r w:rsidRPr="00A02482">
              <w:rPr>
                <w:rFonts w:ascii="Arial" w:eastAsia="Arial" w:hAnsi="Arial" w:cs="Arial"/>
                <w:spacing w:val="-13"/>
                <w:sz w:val="20"/>
                <w:lang w:val="en-US"/>
              </w:rPr>
              <w:t xml:space="preserve"> </w:t>
            </w:r>
            <w:r w:rsidRPr="00A02482">
              <w:rPr>
                <w:rFonts w:ascii="Arial" w:eastAsia="Arial" w:hAnsi="Arial" w:cs="Arial"/>
                <w:sz w:val="20"/>
                <w:lang w:val="en-US"/>
              </w:rPr>
              <w:t>of</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9"/>
                <w:sz w:val="20"/>
                <w:lang w:val="en-US"/>
              </w:rPr>
              <w:t xml:space="preserve"> </w:t>
            </w:r>
            <w:r w:rsidRPr="00A02482">
              <w:rPr>
                <w:rFonts w:ascii="Arial" w:eastAsia="Arial" w:hAnsi="Arial" w:cs="Arial"/>
                <w:sz w:val="20"/>
                <w:lang w:val="en-US"/>
              </w:rPr>
              <w:t>to</w:t>
            </w:r>
            <w:r w:rsidRPr="00A02482">
              <w:rPr>
                <w:rFonts w:ascii="Arial" w:eastAsia="Arial" w:hAnsi="Arial" w:cs="Arial"/>
                <w:spacing w:val="-10"/>
                <w:sz w:val="20"/>
                <w:lang w:val="en-US"/>
              </w:rPr>
              <w:t xml:space="preserve"> </w:t>
            </w:r>
            <w:r w:rsidRPr="00A02482">
              <w:rPr>
                <w:rFonts w:ascii="Arial" w:eastAsia="Arial" w:hAnsi="Arial" w:cs="Arial"/>
                <w:sz w:val="20"/>
                <w:lang w:val="en-US"/>
              </w:rPr>
              <w:t>the</w:t>
            </w:r>
            <w:r w:rsidRPr="00A02482">
              <w:rPr>
                <w:rFonts w:ascii="Arial" w:eastAsia="Arial" w:hAnsi="Arial" w:cs="Arial"/>
                <w:spacing w:val="-10"/>
                <w:sz w:val="20"/>
                <w:lang w:val="en-US"/>
              </w:rPr>
              <w:t xml:space="preserve"> </w:t>
            </w:r>
            <w:r w:rsidRPr="00A02482">
              <w:rPr>
                <w:rFonts w:ascii="Arial" w:eastAsia="Arial" w:hAnsi="Arial" w:cs="Arial"/>
                <w:sz w:val="20"/>
                <w:lang w:val="en-US"/>
              </w:rPr>
              <w:t>purchaser,</w:t>
            </w:r>
            <w:r w:rsidRPr="00A02482">
              <w:rPr>
                <w:rFonts w:ascii="Arial" w:eastAsia="Arial" w:hAnsi="Arial" w:cs="Arial"/>
                <w:spacing w:val="-9"/>
                <w:sz w:val="20"/>
                <w:lang w:val="en-US"/>
              </w:rPr>
              <w:t xml:space="preserve"> </w:t>
            </w:r>
            <w:r w:rsidRPr="00A02482">
              <w:rPr>
                <w:rFonts w:ascii="Arial" w:eastAsia="Arial" w:hAnsi="Arial" w:cs="Arial"/>
                <w:sz w:val="20"/>
                <w:lang w:val="en-US"/>
              </w:rPr>
              <w:t>whether</w:t>
            </w:r>
            <w:r w:rsidRPr="00A02482">
              <w:rPr>
                <w:rFonts w:ascii="Arial" w:eastAsia="Arial" w:hAnsi="Arial" w:cs="Arial"/>
                <w:spacing w:val="-9"/>
                <w:sz w:val="20"/>
                <w:lang w:val="en-US"/>
              </w:rPr>
              <w:t xml:space="preserve"> </w:t>
            </w:r>
            <w:r w:rsidRPr="00A02482">
              <w:rPr>
                <w:rFonts w:ascii="Arial" w:eastAsia="Arial" w:hAnsi="Arial" w:cs="Arial"/>
                <w:sz w:val="20"/>
                <w:lang w:val="en-US"/>
              </w:rPr>
              <w:t>under</w:t>
            </w:r>
            <w:r w:rsidRPr="00A02482">
              <w:rPr>
                <w:rFonts w:ascii="Arial" w:eastAsia="Arial" w:hAnsi="Arial" w:cs="Arial"/>
                <w:spacing w:val="-11"/>
                <w:sz w:val="20"/>
                <w:lang w:val="en-US"/>
              </w:rPr>
              <w:t xml:space="preserve"> </w:t>
            </w:r>
            <w:r w:rsidRPr="00A02482">
              <w:rPr>
                <w:rFonts w:ascii="Arial" w:eastAsia="Arial" w:hAnsi="Arial" w:cs="Arial"/>
                <w:sz w:val="20"/>
                <w:lang w:val="en-US"/>
              </w:rPr>
              <w:t>the</w:t>
            </w:r>
            <w:r w:rsidRPr="00A02482">
              <w:rPr>
                <w:rFonts w:ascii="Arial" w:eastAsia="Arial" w:hAnsi="Arial" w:cs="Arial"/>
                <w:spacing w:val="-12"/>
                <w:sz w:val="20"/>
                <w:lang w:val="en-US"/>
              </w:rPr>
              <w:t xml:space="preserve"> </w:t>
            </w:r>
            <w:r w:rsidRPr="00A02482">
              <w:rPr>
                <w:rFonts w:ascii="Arial" w:eastAsia="Arial" w:hAnsi="Arial" w:cs="Arial"/>
                <w:sz w:val="20"/>
                <w:lang w:val="en-US"/>
              </w:rPr>
              <w:t>contract, in</w:t>
            </w:r>
            <w:r w:rsidRPr="00A02482">
              <w:rPr>
                <w:rFonts w:ascii="Arial" w:eastAsia="Arial" w:hAnsi="Arial" w:cs="Arial"/>
                <w:spacing w:val="-6"/>
                <w:sz w:val="20"/>
                <w:lang w:val="en-US"/>
              </w:rPr>
              <w:t xml:space="preserve"> </w:t>
            </w:r>
            <w:r w:rsidRPr="00A02482">
              <w:rPr>
                <w:rFonts w:ascii="Arial" w:eastAsia="Arial" w:hAnsi="Arial" w:cs="Arial"/>
                <w:sz w:val="20"/>
                <w:lang w:val="en-US"/>
              </w:rPr>
              <w:t>tort</w:t>
            </w:r>
            <w:r w:rsidRPr="00A02482">
              <w:rPr>
                <w:rFonts w:ascii="Arial" w:eastAsia="Arial" w:hAnsi="Arial" w:cs="Arial"/>
                <w:spacing w:val="-2"/>
                <w:sz w:val="20"/>
                <w:lang w:val="en-US"/>
              </w:rPr>
              <w:t xml:space="preserve"> </w:t>
            </w:r>
            <w:r w:rsidRPr="00A02482">
              <w:rPr>
                <w:rFonts w:ascii="Arial" w:eastAsia="Arial" w:hAnsi="Arial" w:cs="Arial"/>
                <w:sz w:val="20"/>
                <w:lang w:val="en-US"/>
              </w:rPr>
              <w:t>or</w:t>
            </w:r>
            <w:r w:rsidRPr="00A02482">
              <w:rPr>
                <w:rFonts w:ascii="Arial" w:eastAsia="Arial" w:hAnsi="Arial" w:cs="Arial"/>
                <w:spacing w:val="-4"/>
                <w:sz w:val="20"/>
                <w:lang w:val="en-US"/>
              </w:rPr>
              <w:t xml:space="preserve"> </w:t>
            </w:r>
            <w:r w:rsidRPr="00A02482">
              <w:rPr>
                <w:rFonts w:ascii="Arial" w:eastAsia="Arial" w:hAnsi="Arial" w:cs="Arial"/>
                <w:sz w:val="20"/>
                <w:lang w:val="en-US"/>
              </w:rPr>
              <w:t>otherwise,</w:t>
            </w:r>
            <w:r w:rsidRPr="00A02482">
              <w:rPr>
                <w:rFonts w:ascii="Arial" w:eastAsia="Arial" w:hAnsi="Arial" w:cs="Arial"/>
                <w:spacing w:val="-6"/>
                <w:sz w:val="20"/>
                <w:lang w:val="en-US"/>
              </w:rPr>
              <w:t xml:space="preserve"> </w:t>
            </w:r>
            <w:r w:rsidRPr="00A02482">
              <w:rPr>
                <w:rFonts w:ascii="Arial" w:eastAsia="Arial" w:hAnsi="Arial" w:cs="Arial"/>
                <w:sz w:val="20"/>
                <w:lang w:val="en-US"/>
              </w:rPr>
              <w:t>shall</w:t>
            </w:r>
            <w:r w:rsidRPr="00A02482">
              <w:rPr>
                <w:rFonts w:ascii="Arial" w:eastAsia="Arial" w:hAnsi="Arial" w:cs="Arial"/>
                <w:spacing w:val="-3"/>
                <w:sz w:val="20"/>
                <w:lang w:val="en-US"/>
              </w:rPr>
              <w:t xml:space="preserve"> </w:t>
            </w:r>
            <w:r w:rsidRPr="00A02482">
              <w:rPr>
                <w:rFonts w:ascii="Arial" w:eastAsia="Arial" w:hAnsi="Arial" w:cs="Arial"/>
                <w:sz w:val="20"/>
                <w:lang w:val="en-US"/>
              </w:rPr>
              <w:t>not</w:t>
            </w:r>
            <w:r w:rsidRPr="00A02482">
              <w:rPr>
                <w:rFonts w:ascii="Arial" w:eastAsia="Arial" w:hAnsi="Arial" w:cs="Arial"/>
                <w:spacing w:val="-4"/>
                <w:sz w:val="20"/>
                <w:lang w:val="en-US"/>
              </w:rPr>
              <w:t xml:space="preserve"> </w:t>
            </w:r>
            <w:r w:rsidRPr="00A02482">
              <w:rPr>
                <w:rFonts w:ascii="Arial" w:eastAsia="Arial" w:hAnsi="Arial" w:cs="Arial"/>
                <w:sz w:val="20"/>
                <w:lang w:val="en-US"/>
              </w:rPr>
              <w:t>exceed</w:t>
            </w:r>
            <w:r w:rsidRPr="00A02482">
              <w:rPr>
                <w:rFonts w:ascii="Arial" w:eastAsia="Arial" w:hAnsi="Arial" w:cs="Arial"/>
                <w:spacing w:val="-6"/>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total</w:t>
            </w:r>
            <w:r w:rsidRPr="00A02482">
              <w:rPr>
                <w:rFonts w:ascii="Arial" w:eastAsia="Arial" w:hAnsi="Arial" w:cs="Arial"/>
                <w:spacing w:val="-6"/>
                <w:sz w:val="20"/>
                <w:lang w:val="en-US"/>
              </w:rPr>
              <w:t xml:space="preserve"> </w:t>
            </w:r>
            <w:r w:rsidRPr="00A02482">
              <w:rPr>
                <w:rFonts w:ascii="Arial" w:eastAsia="Arial" w:hAnsi="Arial" w:cs="Arial"/>
                <w:sz w:val="20"/>
                <w:lang w:val="en-US"/>
              </w:rPr>
              <w:t>contract</w:t>
            </w:r>
            <w:r w:rsidRPr="00A02482">
              <w:rPr>
                <w:rFonts w:ascii="Arial" w:eastAsia="Arial" w:hAnsi="Arial" w:cs="Arial"/>
                <w:spacing w:val="-4"/>
                <w:sz w:val="20"/>
                <w:lang w:val="en-US"/>
              </w:rPr>
              <w:t xml:space="preserve"> </w:t>
            </w:r>
            <w:r w:rsidRPr="00A02482">
              <w:rPr>
                <w:rFonts w:ascii="Arial" w:eastAsia="Arial" w:hAnsi="Arial" w:cs="Arial"/>
                <w:sz w:val="20"/>
                <w:lang w:val="en-US"/>
              </w:rPr>
              <w:t>price,</w:t>
            </w:r>
            <w:r w:rsidRPr="00A02482">
              <w:rPr>
                <w:rFonts w:ascii="Arial" w:eastAsia="Arial" w:hAnsi="Arial" w:cs="Arial"/>
                <w:spacing w:val="-6"/>
                <w:sz w:val="20"/>
                <w:lang w:val="en-US"/>
              </w:rPr>
              <w:t xml:space="preserve"> </w:t>
            </w:r>
            <w:r w:rsidRPr="00A02482">
              <w:rPr>
                <w:rFonts w:ascii="Arial" w:eastAsia="Arial" w:hAnsi="Arial" w:cs="Arial"/>
                <w:sz w:val="20"/>
                <w:lang w:val="en-US"/>
              </w:rPr>
              <w:t>provided</w:t>
            </w:r>
            <w:r w:rsidRPr="00A02482">
              <w:rPr>
                <w:rFonts w:ascii="Arial" w:eastAsia="Arial" w:hAnsi="Arial" w:cs="Arial"/>
                <w:spacing w:val="-5"/>
                <w:sz w:val="20"/>
                <w:lang w:val="en-US"/>
              </w:rPr>
              <w:t xml:space="preserve"> </w:t>
            </w:r>
            <w:r w:rsidRPr="00A02482">
              <w:rPr>
                <w:rFonts w:ascii="Arial" w:eastAsia="Arial" w:hAnsi="Arial" w:cs="Arial"/>
                <w:sz w:val="20"/>
                <w:lang w:val="en-US"/>
              </w:rPr>
              <w:t>that</w:t>
            </w:r>
            <w:r w:rsidRPr="00A02482">
              <w:rPr>
                <w:rFonts w:ascii="Arial" w:eastAsia="Arial" w:hAnsi="Arial" w:cs="Arial"/>
                <w:spacing w:val="-4"/>
                <w:sz w:val="20"/>
                <w:lang w:val="en-US"/>
              </w:rPr>
              <w:t xml:space="preserve"> </w:t>
            </w:r>
            <w:r w:rsidRPr="00A02482">
              <w:rPr>
                <w:rFonts w:ascii="Arial" w:eastAsia="Arial" w:hAnsi="Arial" w:cs="Arial"/>
                <w:sz w:val="20"/>
                <w:lang w:val="en-US"/>
              </w:rPr>
              <w:t>this limitation shall not apply to the cost of repairing or replacing defective equipment.</w:t>
            </w:r>
          </w:p>
        </w:tc>
      </w:tr>
      <w:tr w:rsidR="00A02482" w:rsidRPr="00A02482" w14:paraId="116FBB50" w14:textId="77777777" w:rsidTr="00DB7F37">
        <w:trPr>
          <w:trHeight w:val="918"/>
        </w:trPr>
        <w:tc>
          <w:tcPr>
            <w:tcW w:w="1984" w:type="dxa"/>
          </w:tcPr>
          <w:p w14:paraId="327BE24D"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29. Governing</w:t>
            </w:r>
          </w:p>
          <w:p w14:paraId="55A5799D" w14:textId="77777777" w:rsidR="00A02482" w:rsidRPr="00A02482" w:rsidRDefault="00A02482" w:rsidP="00A02482">
            <w:pPr>
              <w:widowControl w:val="0"/>
              <w:autoSpaceDE w:val="0"/>
              <w:autoSpaceDN w:val="0"/>
              <w:spacing w:before="34" w:after="0" w:line="240" w:lineRule="auto"/>
              <w:ind w:left="559"/>
              <w:rPr>
                <w:rFonts w:ascii="Arial" w:eastAsia="Arial" w:hAnsi="Arial" w:cs="Arial"/>
                <w:b/>
                <w:sz w:val="20"/>
                <w:lang w:val="en-US"/>
              </w:rPr>
            </w:pPr>
            <w:r w:rsidRPr="00A02482">
              <w:rPr>
                <w:rFonts w:ascii="Arial" w:eastAsia="Arial" w:hAnsi="Arial" w:cs="Arial"/>
                <w:b/>
                <w:sz w:val="20"/>
                <w:lang w:val="en-US"/>
              </w:rPr>
              <w:t>language</w:t>
            </w:r>
          </w:p>
        </w:tc>
        <w:tc>
          <w:tcPr>
            <w:tcW w:w="7513" w:type="dxa"/>
          </w:tcPr>
          <w:p w14:paraId="48376D7A" w14:textId="77777777" w:rsidR="00A02482" w:rsidRPr="00A02482" w:rsidRDefault="00A02482" w:rsidP="00A02482">
            <w:pPr>
              <w:widowControl w:val="0"/>
              <w:autoSpaceDE w:val="0"/>
              <w:autoSpaceDN w:val="0"/>
              <w:spacing w:after="0" w:line="240" w:lineRule="auto"/>
              <w:ind w:left="900" w:right="102" w:hanging="793"/>
              <w:jc w:val="both"/>
              <w:rPr>
                <w:rFonts w:ascii="Arial" w:eastAsia="Arial" w:hAnsi="Arial" w:cs="Arial"/>
                <w:sz w:val="20"/>
                <w:lang w:val="en-US"/>
              </w:rPr>
            </w:pPr>
            <w:r w:rsidRPr="00A02482">
              <w:rPr>
                <w:rFonts w:ascii="Arial" w:eastAsia="Arial" w:hAnsi="Arial" w:cs="Arial"/>
                <w:sz w:val="20"/>
                <w:lang w:val="en-US"/>
              </w:rPr>
              <w:t>29.1 The contract shall be written in English. All correspondence and other documents pertaining to the contract that is exchanged by the parties shall also be written in</w:t>
            </w:r>
            <w:r w:rsidRPr="00A02482">
              <w:rPr>
                <w:rFonts w:ascii="Arial" w:eastAsia="Arial" w:hAnsi="Arial" w:cs="Arial"/>
                <w:spacing w:val="1"/>
                <w:sz w:val="20"/>
                <w:lang w:val="en-US"/>
              </w:rPr>
              <w:t xml:space="preserve"> </w:t>
            </w:r>
            <w:r w:rsidRPr="00A02482">
              <w:rPr>
                <w:rFonts w:ascii="Arial" w:eastAsia="Arial" w:hAnsi="Arial" w:cs="Arial"/>
                <w:sz w:val="20"/>
                <w:lang w:val="en-US"/>
              </w:rPr>
              <w:t>English.</w:t>
            </w:r>
          </w:p>
        </w:tc>
      </w:tr>
      <w:tr w:rsidR="00A02482" w:rsidRPr="00A02482" w14:paraId="2CF78BCF" w14:textId="77777777" w:rsidTr="00DB7F37">
        <w:trPr>
          <w:trHeight w:val="690"/>
        </w:trPr>
        <w:tc>
          <w:tcPr>
            <w:tcW w:w="1984" w:type="dxa"/>
          </w:tcPr>
          <w:p w14:paraId="0671A550" w14:textId="77777777" w:rsidR="00A02482" w:rsidRPr="00A02482" w:rsidRDefault="00A02482" w:rsidP="00A02482">
            <w:pPr>
              <w:widowControl w:val="0"/>
              <w:autoSpaceDE w:val="0"/>
              <w:autoSpaceDN w:val="0"/>
              <w:spacing w:after="0" w:line="227" w:lineRule="exact"/>
              <w:ind w:left="107"/>
              <w:rPr>
                <w:rFonts w:ascii="Arial" w:eastAsia="Arial" w:hAnsi="Arial" w:cs="Arial"/>
                <w:b/>
                <w:sz w:val="20"/>
                <w:lang w:val="en-US"/>
              </w:rPr>
            </w:pPr>
            <w:r w:rsidRPr="00A02482">
              <w:rPr>
                <w:rFonts w:ascii="Arial" w:eastAsia="Arial" w:hAnsi="Arial" w:cs="Arial"/>
                <w:b/>
                <w:sz w:val="20"/>
                <w:lang w:val="en-US"/>
              </w:rPr>
              <w:t>30. Applicable law</w:t>
            </w:r>
          </w:p>
        </w:tc>
        <w:tc>
          <w:tcPr>
            <w:tcW w:w="7513" w:type="dxa"/>
          </w:tcPr>
          <w:p w14:paraId="50DF98D9" w14:textId="77777777" w:rsidR="00A02482" w:rsidRPr="00A02482" w:rsidRDefault="00A02482" w:rsidP="00A02482">
            <w:pPr>
              <w:widowControl w:val="0"/>
              <w:tabs>
                <w:tab w:val="left" w:pos="900"/>
              </w:tabs>
              <w:autoSpaceDE w:val="0"/>
              <w:autoSpaceDN w:val="0"/>
              <w:spacing w:after="0" w:line="237" w:lineRule="auto"/>
              <w:ind w:left="900" w:right="107" w:hanging="793"/>
              <w:rPr>
                <w:rFonts w:ascii="Arial" w:eastAsia="Arial" w:hAnsi="Arial" w:cs="Arial"/>
                <w:sz w:val="20"/>
                <w:lang w:val="en-US"/>
              </w:rPr>
            </w:pPr>
            <w:r w:rsidRPr="00A02482">
              <w:rPr>
                <w:rFonts w:ascii="Arial" w:eastAsia="Arial" w:hAnsi="Arial" w:cs="Arial"/>
                <w:sz w:val="20"/>
                <w:lang w:val="en-US"/>
              </w:rPr>
              <w:t>30.1</w:t>
            </w:r>
            <w:r w:rsidRPr="00A02482">
              <w:rPr>
                <w:rFonts w:ascii="Arial" w:eastAsia="Arial" w:hAnsi="Arial" w:cs="Arial"/>
                <w:sz w:val="20"/>
                <w:lang w:val="en-US"/>
              </w:rPr>
              <w:tab/>
              <w:t>The contract shall be interpreted in accordance with South African laws, unless otherwise specified in</w:t>
            </w:r>
            <w:r w:rsidRPr="00A02482">
              <w:rPr>
                <w:rFonts w:ascii="Arial" w:eastAsia="Arial" w:hAnsi="Arial" w:cs="Arial"/>
                <w:spacing w:val="-4"/>
                <w:sz w:val="20"/>
                <w:lang w:val="en-US"/>
              </w:rPr>
              <w:t xml:space="preserve"> </w:t>
            </w:r>
            <w:r w:rsidRPr="00A02482">
              <w:rPr>
                <w:rFonts w:ascii="Arial" w:eastAsia="Arial" w:hAnsi="Arial" w:cs="Arial"/>
                <w:sz w:val="20"/>
                <w:lang w:val="en-US"/>
              </w:rPr>
              <w:t>SCC.</w:t>
            </w:r>
          </w:p>
        </w:tc>
      </w:tr>
      <w:tr w:rsidR="00A02482" w:rsidRPr="00A02482" w14:paraId="6434DCCE" w14:textId="77777777" w:rsidTr="00DB7F37">
        <w:trPr>
          <w:trHeight w:val="2299"/>
        </w:trPr>
        <w:tc>
          <w:tcPr>
            <w:tcW w:w="1984" w:type="dxa"/>
          </w:tcPr>
          <w:p w14:paraId="2FBB48E9"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31. Notices</w:t>
            </w:r>
          </w:p>
        </w:tc>
        <w:tc>
          <w:tcPr>
            <w:tcW w:w="7513" w:type="dxa"/>
          </w:tcPr>
          <w:p w14:paraId="3EE8DBC6" w14:textId="77777777" w:rsidR="00A02482" w:rsidRPr="00A02482" w:rsidRDefault="00A02482" w:rsidP="00285874">
            <w:pPr>
              <w:widowControl w:val="0"/>
              <w:numPr>
                <w:ilvl w:val="1"/>
                <w:numId w:val="21"/>
              </w:numPr>
              <w:tabs>
                <w:tab w:val="left" w:pos="901"/>
              </w:tabs>
              <w:autoSpaceDE w:val="0"/>
              <w:autoSpaceDN w:val="0"/>
              <w:spacing w:after="0" w:line="240" w:lineRule="auto"/>
              <w:ind w:right="100"/>
              <w:jc w:val="both"/>
              <w:rPr>
                <w:rFonts w:ascii="Arial" w:eastAsia="Arial" w:hAnsi="Arial" w:cs="Arial"/>
                <w:sz w:val="20"/>
                <w:lang w:val="en-US"/>
              </w:rPr>
            </w:pPr>
            <w:r w:rsidRPr="00A02482">
              <w:rPr>
                <w:rFonts w:ascii="Arial" w:eastAsia="Arial" w:hAnsi="Arial" w:cs="Arial"/>
                <w:sz w:val="20"/>
                <w:lang w:val="en-US"/>
              </w:rPr>
              <w:t>Every</w:t>
            </w:r>
            <w:r w:rsidRPr="00A02482">
              <w:rPr>
                <w:rFonts w:ascii="Arial" w:eastAsia="Arial" w:hAnsi="Arial" w:cs="Arial"/>
                <w:spacing w:val="-11"/>
                <w:sz w:val="20"/>
                <w:lang w:val="en-US"/>
              </w:rPr>
              <w:t xml:space="preserve"> </w:t>
            </w:r>
            <w:r w:rsidRPr="00A02482">
              <w:rPr>
                <w:rFonts w:ascii="Arial" w:eastAsia="Arial" w:hAnsi="Arial" w:cs="Arial"/>
                <w:sz w:val="20"/>
                <w:lang w:val="en-US"/>
              </w:rPr>
              <w:t>written</w:t>
            </w:r>
            <w:r w:rsidRPr="00A02482">
              <w:rPr>
                <w:rFonts w:ascii="Arial" w:eastAsia="Arial" w:hAnsi="Arial" w:cs="Arial"/>
                <w:spacing w:val="-9"/>
                <w:sz w:val="20"/>
                <w:lang w:val="en-US"/>
              </w:rPr>
              <w:t xml:space="preserve"> </w:t>
            </w:r>
            <w:r w:rsidRPr="00A02482">
              <w:rPr>
                <w:rFonts w:ascii="Arial" w:eastAsia="Arial" w:hAnsi="Arial" w:cs="Arial"/>
                <w:sz w:val="20"/>
                <w:lang w:val="en-US"/>
              </w:rPr>
              <w:t>acceptance</w:t>
            </w:r>
            <w:r w:rsidRPr="00A02482">
              <w:rPr>
                <w:rFonts w:ascii="Arial" w:eastAsia="Arial" w:hAnsi="Arial" w:cs="Arial"/>
                <w:spacing w:val="-8"/>
                <w:sz w:val="20"/>
                <w:lang w:val="en-US"/>
              </w:rPr>
              <w:t xml:space="preserve"> </w:t>
            </w:r>
            <w:r w:rsidRPr="00A02482">
              <w:rPr>
                <w:rFonts w:ascii="Arial" w:eastAsia="Arial" w:hAnsi="Arial" w:cs="Arial"/>
                <w:sz w:val="20"/>
                <w:lang w:val="en-US"/>
              </w:rPr>
              <w:t>of</w:t>
            </w:r>
            <w:r w:rsidRPr="00A02482">
              <w:rPr>
                <w:rFonts w:ascii="Arial" w:eastAsia="Arial" w:hAnsi="Arial" w:cs="Arial"/>
                <w:spacing w:val="-7"/>
                <w:sz w:val="20"/>
                <w:lang w:val="en-US"/>
              </w:rPr>
              <w:t xml:space="preserve"> </w:t>
            </w:r>
            <w:r w:rsidRPr="00A02482">
              <w:rPr>
                <w:rFonts w:ascii="Arial" w:eastAsia="Arial" w:hAnsi="Arial" w:cs="Arial"/>
                <w:sz w:val="20"/>
                <w:lang w:val="en-US"/>
              </w:rPr>
              <w:t>a</w:t>
            </w:r>
            <w:r w:rsidRPr="00A02482">
              <w:rPr>
                <w:rFonts w:ascii="Arial" w:eastAsia="Arial" w:hAnsi="Arial" w:cs="Arial"/>
                <w:spacing w:val="-9"/>
                <w:sz w:val="20"/>
                <w:lang w:val="en-US"/>
              </w:rPr>
              <w:t xml:space="preserve"> </w:t>
            </w:r>
            <w:r w:rsidRPr="00A02482">
              <w:rPr>
                <w:rFonts w:ascii="Arial" w:eastAsia="Arial" w:hAnsi="Arial" w:cs="Arial"/>
                <w:sz w:val="20"/>
                <w:lang w:val="en-US"/>
              </w:rPr>
              <w:t>bid</w:t>
            </w:r>
            <w:r w:rsidRPr="00A02482">
              <w:rPr>
                <w:rFonts w:ascii="Arial" w:eastAsia="Arial" w:hAnsi="Arial" w:cs="Arial"/>
                <w:spacing w:val="-10"/>
                <w:sz w:val="20"/>
                <w:lang w:val="en-US"/>
              </w:rPr>
              <w:t xml:space="preserve"> </w:t>
            </w:r>
            <w:r w:rsidRPr="00A02482">
              <w:rPr>
                <w:rFonts w:ascii="Arial" w:eastAsia="Arial" w:hAnsi="Arial" w:cs="Arial"/>
                <w:sz w:val="20"/>
                <w:lang w:val="en-US"/>
              </w:rPr>
              <w:t>shall</w:t>
            </w:r>
            <w:r w:rsidRPr="00A02482">
              <w:rPr>
                <w:rFonts w:ascii="Arial" w:eastAsia="Arial" w:hAnsi="Arial" w:cs="Arial"/>
                <w:spacing w:val="-8"/>
                <w:sz w:val="20"/>
                <w:lang w:val="en-US"/>
              </w:rPr>
              <w:t xml:space="preserve"> </w:t>
            </w:r>
            <w:r w:rsidRPr="00A02482">
              <w:rPr>
                <w:rFonts w:ascii="Arial" w:eastAsia="Arial" w:hAnsi="Arial" w:cs="Arial"/>
                <w:sz w:val="20"/>
                <w:lang w:val="en-US"/>
              </w:rPr>
              <w:t>be</w:t>
            </w:r>
            <w:r w:rsidRPr="00A02482">
              <w:rPr>
                <w:rFonts w:ascii="Arial" w:eastAsia="Arial" w:hAnsi="Arial" w:cs="Arial"/>
                <w:spacing w:val="-8"/>
                <w:sz w:val="20"/>
                <w:lang w:val="en-US"/>
              </w:rPr>
              <w:t xml:space="preserve"> </w:t>
            </w:r>
            <w:r w:rsidRPr="00A02482">
              <w:rPr>
                <w:rFonts w:ascii="Arial" w:eastAsia="Arial" w:hAnsi="Arial" w:cs="Arial"/>
                <w:sz w:val="20"/>
                <w:lang w:val="en-US"/>
              </w:rPr>
              <w:t>posted</w:t>
            </w:r>
            <w:r w:rsidRPr="00A02482">
              <w:rPr>
                <w:rFonts w:ascii="Arial" w:eastAsia="Arial" w:hAnsi="Arial" w:cs="Arial"/>
                <w:spacing w:val="-9"/>
                <w:sz w:val="20"/>
                <w:lang w:val="en-US"/>
              </w:rPr>
              <w:t xml:space="preserve"> </w:t>
            </w:r>
            <w:r w:rsidRPr="00A02482">
              <w:rPr>
                <w:rFonts w:ascii="Arial" w:eastAsia="Arial" w:hAnsi="Arial" w:cs="Arial"/>
                <w:sz w:val="20"/>
                <w:lang w:val="en-US"/>
              </w:rPr>
              <w:t>to</w:t>
            </w:r>
            <w:r w:rsidRPr="00A02482">
              <w:rPr>
                <w:rFonts w:ascii="Arial" w:eastAsia="Arial" w:hAnsi="Arial" w:cs="Arial"/>
                <w:spacing w:val="-8"/>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supplier</w:t>
            </w:r>
            <w:r w:rsidRPr="00A02482">
              <w:rPr>
                <w:rFonts w:ascii="Arial" w:eastAsia="Arial" w:hAnsi="Arial" w:cs="Arial"/>
                <w:spacing w:val="-8"/>
                <w:sz w:val="20"/>
                <w:lang w:val="en-US"/>
              </w:rPr>
              <w:t xml:space="preserve"> </w:t>
            </w:r>
            <w:r w:rsidRPr="00A02482">
              <w:rPr>
                <w:rFonts w:ascii="Arial" w:eastAsia="Arial" w:hAnsi="Arial" w:cs="Arial"/>
                <w:sz w:val="20"/>
                <w:lang w:val="en-US"/>
              </w:rPr>
              <w:t>concerned</w:t>
            </w:r>
            <w:r w:rsidRPr="00A02482">
              <w:rPr>
                <w:rFonts w:ascii="Arial" w:eastAsia="Arial" w:hAnsi="Arial" w:cs="Arial"/>
                <w:spacing w:val="-8"/>
                <w:sz w:val="20"/>
                <w:lang w:val="en-US"/>
              </w:rPr>
              <w:t xml:space="preserve"> </w:t>
            </w:r>
            <w:r w:rsidRPr="00A02482">
              <w:rPr>
                <w:rFonts w:ascii="Arial" w:eastAsia="Arial" w:hAnsi="Arial" w:cs="Arial"/>
                <w:sz w:val="20"/>
                <w:lang w:val="en-US"/>
              </w:rPr>
              <w:t>by registered or certified mail and any other notice to him shall be posted by ordinary</w:t>
            </w:r>
            <w:r w:rsidRPr="00A02482">
              <w:rPr>
                <w:rFonts w:ascii="Arial" w:eastAsia="Arial" w:hAnsi="Arial" w:cs="Arial"/>
                <w:spacing w:val="-10"/>
                <w:sz w:val="20"/>
                <w:lang w:val="en-US"/>
              </w:rPr>
              <w:t xml:space="preserve"> </w:t>
            </w:r>
            <w:r w:rsidRPr="00A02482">
              <w:rPr>
                <w:rFonts w:ascii="Arial" w:eastAsia="Arial" w:hAnsi="Arial" w:cs="Arial"/>
                <w:sz w:val="20"/>
                <w:lang w:val="en-US"/>
              </w:rPr>
              <w:t>mail</w:t>
            </w:r>
            <w:r w:rsidRPr="00A02482">
              <w:rPr>
                <w:rFonts w:ascii="Arial" w:eastAsia="Arial" w:hAnsi="Arial" w:cs="Arial"/>
                <w:spacing w:val="-8"/>
                <w:sz w:val="20"/>
                <w:lang w:val="en-US"/>
              </w:rPr>
              <w:t xml:space="preserve"> </w:t>
            </w:r>
            <w:r w:rsidRPr="00A02482">
              <w:rPr>
                <w:rFonts w:ascii="Arial" w:eastAsia="Arial" w:hAnsi="Arial" w:cs="Arial"/>
                <w:sz w:val="20"/>
                <w:lang w:val="en-US"/>
              </w:rPr>
              <w:t>to</w:t>
            </w:r>
            <w:r w:rsidRPr="00A02482">
              <w:rPr>
                <w:rFonts w:ascii="Arial" w:eastAsia="Arial" w:hAnsi="Arial" w:cs="Arial"/>
                <w:spacing w:val="-7"/>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address</w:t>
            </w:r>
            <w:r w:rsidRPr="00A02482">
              <w:rPr>
                <w:rFonts w:ascii="Arial" w:eastAsia="Arial" w:hAnsi="Arial" w:cs="Arial"/>
                <w:spacing w:val="-6"/>
                <w:sz w:val="20"/>
                <w:lang w:val="en-US"/>
              </w:rPr>
              <w:t xml:space="preserve"> </w:t>
            </w:r>
            <w:r w:rsidRPr="00A02482">
              <w:rPr>
                <w:rFonts w:ascii="Arial" w:eastAsia="Arial" w:hAnsi="Arial" w:cs="Arial"/>
                <w:sz w:val="20"/>
                <w:lang w:val="en-US"/>
              </w:rPr>
              <w:t>furnished</w:t>
            </w:r>
            <w:r w:rsidRPr="00A02482">
              <w:rPr>
                <w:rFonts w:ascii="Arial" w:eastAsia="Arial" w:hAnsi="Arial" w:cs="Arial"/>
                <w:spacing w:val="-7"/>
                <w:sz w:val="20"/>
                <w:lang w:val="en-US"/>
              </w:rPr>
              <w:t xml:space="preserve"> </w:t>
            </w:r>
            <w:r w:rsidRPr="00A02482">
              <w:rPr>
                <w:rFonts w:ascii="Arial" w:eastAsia="Arial" w:hAnsi="Arial" w:cs="Arial"/>
                <w:sz w:val="20"/>
                <w:lang w:val="en-US"/>
              </w:rPr>
              <w:t>in</w:t>
            </w:r>
            <w:r w:rsidRPr="00A02482">
              <w:rPr>
                <w:rFonts w:ascii="Arial" w:eastAsia="Arial" w:hAnsi="Arial" w:cs="Arial"/>
                <w:spacing w:val="-7"/>
                <w:sz w:val="20"/>
                <w:lang w:val="en-US"/>
              </w:rPr>
              <w:t xml:space="preserve"> </w:t>
            </w:r>
            <w:r w:rsidRPr="00A02482">
              <w:rPr>
                <w:rFonts w:ascii="Arial" w:eastAsia="Arial" w:hAnsi="Arial" w:cs="Arial"/>
                <w:sz w:val="20"/>
                <w:lang w:val="en-US"/>
              </w:rPr>
              <w:t>his</w:t>
            </w:r>
            <w:r w:rsidRPr="00A02482">
              <w:rPr>
                <w:rFonts w:ascii="Arial" w:eastAsia="Arial" w:hAnsi="Arial" w:cs="Arial"/>
                <w:spacing w:val="-6"/>
                <w:sz w:val="20"/>
                <w:lang w:val="en-US"/>
              </w:rPr>
              <w:t xml:space="preserve"> </w:t>
            </w:r>
            <w:r w:rsidRPr="00A02482">
              <w:rPr>
                <w:rFonts w:ascii="Arial" w:eastAsia="Arial" w:hAnsi="Arial" w:cs="Arial"/>
                <w:sz w:val="20"/>
                <w:lang w:val="en-US"/>
              </w:rPr>
              <w:t>bid</w:t>
            </w:r>
            <w:r w:rsidRPr="00A02482">
              <w:rPr>
                <w:rFonts w:ascii="Arial" w:eastAsia="Arial" w:hAnsi="Arial" w:cs="Arial"/>
                <w:spacing w:val="-7"/>
                <w:sz w:val="20"/>
                <w:lang w:val="en-US"/>
              </w:rPr>
              <w:t xml:space="preserve"> </w:t>
            </w:r>
            <w:r w:rsidRPr="00A02482">
              <w:rPr>
                <w:rFonts w:ascii="Arial" w:eastAsia="Arial" w:hAnsi="Arial" w:cs="Arial"/>
                <w:sz w:val="20"/>
                <w:lang w:val="en-US"/>
              </w:rPr>
              <w:t>or</w:t>
            </w:r>
            <w:r w:rsidRPr="00A02482">
              <w:rPr>
                <w:rFonts w:ascii="Arial" w:eastAsia="Arial" w:hAnsi="Arial" w:cs="Arial"/>
                <w:spacing w:val="-6"/>
                <w:sz w:val="20"/>
                <w:lang w:val="en-US"/>
              </w:rPr>
              <w:t xml:space="preserve"> </w:t>
            </w:r>
            <w:r w:rsidRPr="00A02482">
              <w:rPr>
                <w:rFonts w:ascii="Arial" w:eastAsia="Arial" w:hAnsi="Arial" w:cs="Arial"/>
                <w:sz w:val="20"/>
                <w:lang w:val="en-US"/>
              </w:rPr>
              <w:t>to</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7"/>
                <w:sz w:val="20"/>
                <w:lang w:val="en-US"/>
              </w:rPr>
              <w:t xml:space="preserve"> </w:t>
            </w:r>
            <w:r w:rsidRPr="00A02482">
              <w:rPr>
                <w:rFonts w:ascii="Arial" w:eastAsia="Arial" w:hAnsi="Arial" w:cs="Arial"/>
                <w:sz w:val="20"/>
                <w:lang w:val="en-US"/>
              </w:rPr>
              <w:t>address</w:t>
            </w:r>
            <w:r w:rsidRPr="00A02482">
              <w:rPr>
                <w:rFonts w:ascii="Arial" w:eastAsia="Arial" w:hAnsi="Arial" w:cs="Arial"/>
                <w:spacing w:val="-6"/>
                <w:sz w:val="20"/>
                <w:lang w:val="en-US"/>
              </w:rPr>
              <w:t xml:space="preserve"> </w:t>
            </w:r>
            <w:r w:rsidRPr="00A02482">
              <w:rPr>
                <w:rFonts w:ascii="Arial" w:eastAsia="Arial" w:hAnsi="Arial" w:cs="Arial"/>
                <w:sz w:val="20"/>
                <w:lang w:val="en-US"/>
              </w:rPr>
              <w:t>notified</w:t>
            </w:r>
            <w:r w:rsidRPr="00A02482">
              <w:rPr>
                <w:rFonts w:ascii="Arial" w:eastAsia="Arial" w:hAnsi="Arial" w:cs="Arial"/>
                <w:spacing w:val="-7"/>
                <w:sz w:val="20"/>
                <w:lang w:val="en-US"/>
              </w:rPr>
              <w:t xml:space="preserve"> </w:t>
            </w:r>
            <w:r w:rsidRPr="00A02482">
              <w:rPr>
                <w:rFonts w:ascii="Arial" w:eastAsia="Arial" w:hAnsi="Arial" w:cs="Arial"/>
                <w:sz w:val="20"/>
                <w:lang w:val="en-US"/>
              </w:rPr>
              <w:t>later by him in writing and such posting shall be deemed to be proper service of such</w:t>
            </w:r>
            <w:r w:rsidRPr="00A02482">
              <w:rPr>
                <w:rFonts w:ascii="Arial" w:eastAsia="Arial" w:hAnsi="Arial" w:cs="Arial"/>
                <w:spacing w:val="-2"/>
                <w:sz w:val="20"/>
                <w:lang w:val="en-US"/>
              </w:rPr>
              <w:t xml:space="preserve"> </w:t>
            </w:r>
            <w:r w:rsidRPr="00A02482">
              <w:rPr>
                <w:rFonts w:ascii="Arial" w:eastAsia="Arial" w:hAnsi="Arial" w:cs="Arial"/>
                <w:sz w:val="20"/>
                <w:lang w:val="en-US"/>
              </w:rPr>
              <w:t>notice</w:t>
            </w:r>
          </w:p>
          <w:p w14:paraId="06441F90" w14:textId="77777777" w:rsidR="00A02482" w:rsidRPr="00A02482" w:rsidRDefault="00A02482" w:rsidP="00A02482">
            <w:pPr>
              <w:widowControl w:val="0"/>
              <w:autoSpaceDE w:val="0"/>
              <w:autoSpaceDN w:val="0"/>
              <w:spacing w:before="2" w:after="0" w:line="240" w:lineRule="auto"/>
              <w:rPr>
                <w:rFonts w:ascii="Cambria" w:eastAsia="Arial" w:hAnsi="Arial" w:cs="Arial"/>
                <w:i/>
                <w:sz w:val="19"/>
                <w:lang w:val="en-US"/>
              </w:rPr>
            </w:pPr>
          </w:p>
          <w:p w14:paraId="7E7B889D" w14:textId="77777777" w:rsidR="00A02482" w:rsidRPr="00A02482" w:rsidRDefault="00A02482" w:rsidP="00285874">
            <w:pPr>
              <w:widowControl w:val="0"/>
              <w:numPr>
                <w:ilvl w:val="1"/>
                <w:numId w:val="21"/>
              </w:numPr>
              <w:tabs>
                <w:tab w:val="left" w:pos="900"/>
                <w:tab w:val="left" w:pos="901"/>
              </w:tabs>
              <w:autoSpaceDE w:val="0"/>
              <w:autoSpaceDN w:val="0"/>
              <w:spacing w:after="0" w:line="240" w:lineRule="auto"/>
              <w:ind w:right="356"/>
              <w:rPr>
                <w:rFonts w:ascii="Arial" w:eastAsia="Arial" w:hAnsi="Arial" w:cs="Arial"/>
                <w:sz w:val="20"/>
                <w:lang w:val="en-US"/>
              </w:rPr>
            </w:pPr>
            <w:r w:rsidRPr="00A02482">
              <w:rPr>
                <w:rFonts w:ascii="Arial" w:eastAsia="Arial" w:hAnsi="Arial" w:cs="Arial"/>
                <w:sz w:val="20"/>
                <w:lang w:val="en-US"/>
              </w:rPr>
              <w:t>The time mentioned in the contract documents for performing any act</w:t>
            </w:r>
            <w:r w:rsidRPr="00A02482">
              <w:rPr>
                <w:rFonts w:ascii="Arial" w:eastAsia="Arial" w:hAnsi="Arial" w:cs="Arial"/>
                <w:spacing w:val="-25"/>
                <w:sz w:val="20"/>
                <w:lang w:val="en-US"/>
              </w:rPr>
              <w:t xml:space="preserve"> </w:t>
            </w:r>
            <w:r w:rsidRPr="00A02482">
              <w:rPr>
                <w:rFonts w:ascii="Arial" w:eastAsia="Arial" w:hAnsi="Arial" w:cs="Arial"/>
                <w:sz w:val="20"/>
                <w:lang w:val="en-US"/>
              </w:rPr>
              <w:t>after such aforesaid notice has been given, shall be reckoned from the date of posting of such</w:t>
            </w:r>
            <w:r w:rsidRPr="00A02482">
              <w:rPr>
                <w:rFonts w:ascii="Arial" w:eastAsia="Arial" w:hAnsi="Arial" w:cs="Arial"/>
                <w:spacing w:val="-2"/>
                <w:sz w:val="20"/>
                <w:lang w:val="en-US"/>
              </w:rPr>
              <w:t xml:space="preserve"> </w:t>
            </w:r>
            <w:r w:rsidRPr="00A02482">
              <w:rPr>
                <w:rFonts w:ascii="Arial" w:eastAsia="Arial" w:hAnsi="Arial" w:cs="Arial"/>
                <w:sz w:val="20"/>
                <w:lang w:val="en-US"/>
              </w:rPr>
              <w:t>notice.</w:t>
            </w:r>
          </w:p>
        </w:tc>
      </w:tr>
      <w:tr w:rsidR="00A02482" w:rsidRPr="00A02482" w14:paraId="022D0944" w14:textId="77777777" w:rsidTr="00DB7F37">
        <w:trPr>
          <w:trHeight w:val="2822"/>
        </w:trPr>
        <w:tc>
          <w:tcPr>
            <w:tcW w:w="1984" w:type="dxa"/>
          </w:tcPr>
          <w:p w14:paraId="5B07A8B8" w14:textId="77777777" w:rsidR="00A02482" w:rsidRPr="00A02482" w:rsidRDefault="00A02482" w:rsidP="00A02482">
            <w:pPr>
              <w:widowControl w:val="0"/>
              <w:autoSpaceDE w:val="0"/>
              <w:autoSpaceDN w:val="0"/>
              <w:spacing w:after="0" w:line="225" w:lineRule="exact"/>
              <w:ind w:left="107"/>
              <w:rPr>
                <w:rFonts w:ascii="Arial" w:eastAsia="Arial" w:hAnsi="Arial" w:cs="Arial"/>
                <w:b/>
                <w:sz w:val="20"/>
                <w:lang w:val="en-US"/>
              </w:rPr>
            </w:pPr>
            <w:r w:rsidRPr="00A02482">
              <w:rPr>
                <w:rFonts w:ascii="Arial" w:eastAsia="Arial" w:hAnsi="Arial" w:cs="Arial"/>
                <w:b/>
                <w:sz w:val="20"/>
                <w:lang w:val="en-US"/>
              </w:rPr>
              <w:t>32. Taxes and duties</w:t>
            </w:r>
          </w:p>
        </w:tc>
        <w:tc>
          <w:tcPr>
            <w:tcW w:w="7513" w:type="dxa"/>
          </w:tcPr>
          <w:p w14:paraId="4FE08B89" w14:textId="77777777" w:rsidR="00A02482" w:rsidRPr="00A02482" w:rsidRDefault="00A02482" w:rsidP="00285874">
            <w:pPr>
              <w:widowControl w:val="0"/>
              <w:numPr>
                <w:ilvl w:val="1"/>
                <w:numId w:val="20"/>
              </w:numPr>
              <w:tabs>
                <w:tab w:val="left" w:pos="901"/>
              </w:tabs>
              <w:autoSpaceDE w:val="0"/>
              <w:autoSpaceDN w:val="0"/>
              <w:spacing w:after="0" w:line="237" w:lineRule="auto"/>
              <w:ind w:right="105"/>
              <w:jc w:val="both"/>
              <w:rPr>
                <w:rFonts w:ascii="Arial" w:eastAsia="Arial" w:hAnsi="Arial" w:cs="Arial"/>
                <w:sz w:val="20"/>
                <w:lang w:val="en-US"/>
              </w:rPr>
            </w:pPr>
            <w:r w:rsidRPr="00A02482">
              <w:rPr>
                <w:rFonts w:ascii="Arial" w:eastAsia="Arial" w:hAnsi="Arial" w:cs="Arial"/>
                <w:sz w:val="20"/>
                <w:lang w:val="en-US"/>
              </w:rPr>
              <w:t>A foreign supplier shall be entirely responsible for all taxes, stamp duties, license</w:t>
            </w:r>
            <w:r w:rsidRPr="00A02482">
              <w:rPr>
                <w:rFonts w:ascii="Arial" w:eastAsia="Arial" w:hAnsi="Arial" w:cs="Arial"/>
                <w:spacing w:val="-3"/>
                <w:sz w:val="20"/>
                <w:lang w:val="en-US"/>
              </w:rPr>
              <w:t xml:space="preserve"> </w:t>
            </w:r>
            <w:r w:rsidRPr="00A02482">
              <w:rPr>
                <w:rFonts w:ascii="Arial" w:eastAsia="Arial" w:hAnsi="Arial" w:cs="Arial"/>
                <w:sz w:val="20"/>
                <w:lang w:val="en-US"/>
              </w:rPr>
              <w:t>fees,</w:t>
            </w:r>
            <w:r w:rsidRPr="00A02482">
              <w:rPr>
                <w:rFonts w:ascii="Arial" w:eastAsia="Arial" w:hAnsi="Arial" w:cs="Arial"/>
                <w:spacing w:val="-5"/>
                <w:sz w:val="20"/>
                <w:lang w:val="en-US"/>
              </w:rPr>
              <w:t xml:space="preserve"> </w:t>
            </w:r>
            <w:r w:rsidRPr="00A02482">
              <w:rPr>
                <w:rFonts w:ascii="Arial" w:eastAsia="Arial" w:hAnsi="Arial" w:cs="Arial"/>
                <w:sz w:val="20"/>
                <w:lang w:val="en-US"/>
              </w:rPr>
              <w:t>and</w:t>
            </w:r>
            <w:r w:rsidRPr="00A02482">
              <w:rPr>
                <w:rFonts w:ascii="Arial" w:eastAsia="Arial" w:hAnsi="Arial" w:cs="Arial"/>
                <w:spacing w:val="-3"/>
                <w:sz w:val="20"/>
                <w:lang w:val="en-US"/>
              </w:rPr>
              <w:t xml:space="preserve"> </w:t>
            </w:r>
            <w:r w:rsidRPr="00A02482">
              <w:rPr>
                <w:rFonts w:ascii="Arial" w:eastAsia="Arial" w:hAnsi="Arial" w:cs="Arial"/>
                <w:sz w:val="20"/>
                <w:lang w:val="en-US"/>
              </w:rPr>
              <w:t>other</w:t>
            </w:r>
            <w:r w:rsidRPr="00A02482">
              <w:rPr>
                <w:rFonts w:ascii="Arial" w:eastAsia="Arial" w:hAnsi="Arial" w:cs="Arial"/>
                <w:spacing w:val="-5"/>
                <w:sz w:val="20"/>
                <w:lang w:val="en-US"/>
              </w:rPr>
              <w:t xml:space="preserve"> </w:t>
            </w:r>
            <w:r w:rsidRPr="00A02482">
              <w:rPr>
                <w:rFonts w:ascii="Arial" w:eastAsia="Arial" w:hAnsi="Arial" w:cs="Arial"/>
                <w:sz w:val="20"/>
                <w:lang w:val="en-US"/>
              </w:rPr>
              <w:t>such</w:t>
            </w:r>
            <w:r w:rsidRPr="00A02482">
              <w:rPr>
                <w:rFonts w:ascii="Arial" w:eastAsia="Arial" w:hAnsi="Arial" w:cs="Arial"/>
                <w:spacing w:val="-5"/>
                <w:sz w:val="20"/>
                <w:lang w:val="en-US"/>
              </w:rPr>
              <w:t xml:space="preserve"> </w:t>
            </w:r>
            <w:r w:rsidRPr="00A02482">
              <w:rPr>
                <w:rFonts w:ascii="Arial" w:eastAsia="Arial" w:hAnsi="Arial" w:cs="Arial"/>
                <w:sz w:val="20"/>
                <w:lang w:val="en-US"/>
              </w:rPr>
              <w:t>levies</w:t>
            </w:r>
            <w:r w:rsidRPr="00A02482">
              <w:rPr>
                <w:rFonts w:ascii="Arial" w:eastAsia="Arial" w:hAnsi="Arial" w:cs="Arial"/>
                <w:spacing w:val="-4"/>
                <w:sz w:val="20"/>
                <w:lang w:val="en-US"/>
              </w:rPr>
              <w:t xml:space="preserve"> </w:t>
            </w:r>
            <w:r w:rsidRPr="00A02482">
              <w:rPr>
                <w:rFonts w:ascii="Arial" w:eastAsia="Arial" w:hAnsi="Arial" w:cs="Arial"/>
                <w:sz w:val="20"/>
                <w:lang w:val="en-US"/>
              </w:rPr>
              <w:t>imposed</w:t>
            </w:r>
            <w:r w:rsidRPr="00A02482">
              <w:rPr>
                <w:rFonts w:ascii="Arial" w:eastAsia="Arial" w:hAnsi="Arial" w:cs="Arial"/>
                <w:spacing w:val="-5"/>
                <w:sz w:val="20"/>
                <w:lang w:val="en-US"/>
              </w:rPr>
              <w:t xml:space="preserve"> </w:t>
            </w:r>
            <w:r w:rsidRPr="00A02482">
              <w:rPr>
                <w:rFonts w:ascii="Arial" w:eastAsia="Arial" w:hAnsi="Arial" w:cs="Arial"/>
                <w:sz w:val="20"/>
                <w:lang w:val="en-US"/>
              </w:rPr>
              <w:t>outside</w:t>
            </w:r>
            <w:r w:rsidRPr="00A02482">
              <w:rPr>
                <w:rFonts w:ascii="Arial" w:eastAsia="Arial" w:hAnsi="Arial" w:cs="Arial"/>
                <w:spacing w:val="-5"/>
                <w:sz w:val="20"/>
                <w:lang w:val="en-US"/>
              </w:rPr>
              <w:t xml:space="preserve"> </w:t>
            </w:r>
            <w:r w:rsidRPr="00A02482">
              <w:rPr>
                <w:rFonts w:ascii="Arial" w:eastAsia="Arial" w:hAnsi="Arial" w:cs="Arial"/>
                <w:sz w:val="20"/>
                <w:lang w:val="en-US"/>
              </w:rPr>
              <w:t>the</w:t>
            </w:r>
            <w:r w:rsidRPr="00A02482">
              <w:rPr>
                <w:rFonts w:ascii="Arial" w:eastAsia="Arial" w:hAnsi="Arial" w:cs="Arial"/>
                <w:spacing w:val="-5"/>
                <w:sz w:val="20"/>
                <w:lang w:val="en-US"/>
              </w:rPr>
              <w:t xml:space="preserve"> </w:t>
            </w:r>
            <w:r w:rsidRPr="00A02482">
              <w:rPr>
                <w:rFonts w:ascii="Arial" w:eastAsia="Arial" w:hAnsi="Arial" w:cs="Arial"/>
                <w:sz w:val="20"/>
                <w:lang w:val="en-US"/>
              </w:rPr>
              <w:t>purchaser’s</w:t>
            </w:r>
            <w:r w:rsidRPr="00A02482">
              <w:rPr>
                <w:rFonts w:ascii="Arial" w:eastAsia="Arial" w:hAnsi="Arial" w:cs="Arial"/>
                <w:spacing w:val="-4"/>
                <w:sz w:val="20"/>
                <w:lang w:val="en-US"/>
              </w:rPr>
              <w:t xml:space="preserve"> </w:t>
            </w:r>
            <w:r w:rsidRPr="00A02482">
              <w:rPr>
                <w:rFonts w:ascii="Arial" w:eastAsia="Arial" w:hAnsi="Arial" w:cs="Arial"/>
                <w:sz w:val="20"/>
                <w:lang w:val="en-US"/>
              </w:rPr>
              <w:t>country.</w:t>
            </w:r>
          </w:p>
          <w:p w14:paraId="7455E7CC"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1EAA85EE" w14:textId="77777777" w:rsidR="00A02482" w:rsidRPr="00A02482" w:rsidRDefault="00A02482" w:rsidP="00285874">
            <w:pPr>
              <w:widowControl w:val="0"/>
              <w:numPr>
                <w:ilvl w:val="1"/>
                <w:numId w:val="20"/>
              </w:numPr>
              <w:tabs>
                <w:tab w:val="left" w:pos="791"/>
              </w:tabs>
              <w:autoSpaceDE w:val="0"/>
              <w:autoSpaceDN w:val="0"/>
              <w:spacing w:after="0" w:line="240" w:lineRule="auto"/>
              <w:ind w:right="106"/>
              <w:jc w:val="both"/>
              <w:rPr>
                <w:rFonts w:ascii="Arial" w:eastAsia="Arial" w:hAnsi="Arial" w:cs="Arial"/>
                <w:sz w:val="20"/>
                <w:lang w:val="en-US"/>
              </w:rPr>
            </w:pPr>
            <w:r w:rsidRPr="00A02482">
              <w:rPr>
                <w:rFonts w:ascii="Arial" w:eastAsia="Arial" w:hAnsi="Arial" w:cs="Arial"/>
                <w:sz w:val="20"/>
                <w:lang w:val="en-US"/>
              </w:rPr>
              <w:t>A local supplier shall be entirely responsible for all taxes, duties, license fees, etc., incurred until delivery of the contracted goods to the</w:t>
            </w:r>
            <w:r w:rsidRPr="00A02482">
              <w:rPr>
                <w:rFonts w:ascii="Arial" w:eastAsia="Arial" w:hAnsi="Arial" w:cs="Arial"/>
                <w:spacing w:val="-15"/>
                <w:sz w:val="20"/>
                <w:lang w:val="en-US"/>
              </w:rPr>
              <w:t xml:space="preserve"> </w:t>
            </w:r>
            <w:r w:rsidRPr="00A02482">
              <w:rPr>
                <w:rFonts w:ascii="Arial" w:eastAsia="Arial" w:hAnsi="Arial" w:cs="Arial"/>
                <w:sz w:val="20"/>
                <w:lang w:val="en-US"/>
              </w:rPr>
              <w:t>purchaser.</w:t>
            </w:r>
          </w:p>
          <w:p w14:paraId="0EE0C904" w14:textId="77777777" w:rsidR="00A02482" w:rsidRPr="00A02482" w:rsidRDefault="00A02482" w:rsidP="00A02482">
            <w:pPr>
              <w:widowControl w:val="0"/>
              <w:autoSpaceDE w:val="0"/>
              <w:autoSpaceDN w:val="0"/>
              <w:spacing w:before="9" w:after="0" w:line="240" w:lineRule="auto"/>
              <w:rPr>
                <w:rFonts w:ascii="Cambria" w:eastAsia="Arial" w:hAnsi="Arial" w:cs="Arial"/>
                <w:i/>
                <w:sz w:val="19"/>
                <w:lang w:val="en-US"/>
              </w:rPr>
            </w:pPr>
          </w:p>
          <w:p w14:paraId="608C51DA" w14:textId="77777777" w:rsidR="00A02482" w:rsidRPr="00A02482" w:rsidRDefault="00A02482" w:rsidP="00285874">
            <w:pPr>
              <w:widowControl w:val="0"/>
              <w:numPr>
                <w:ilvl w:val="1"/>
                <w:numId w:val="20"/>
              </w:numPr>
              <w:tabs>
                <w:tab w:val="left" w:pos="791"/>
              </w:tabs>
              <w:autoSpaceDE w:val="0"/>
              <w:autoSpaceDN w:val="0"/>
              <w:spacing w:after="0" w:line="240" w:lineRule="auto"/>
              <w:ind w:right="103"/>
              <w:jc w:val="both"/>
              <w:rPr>
                <w:rFonts w:ascii="Arial" w:eastAsia="Arial" w:hAnsi="Arial" w:cs="Arial"/>
                <w:sz w:val="20"/>
                <w:lang w:val="en-US"/>
              </w:rPr>
            </w:pPr>
            <w:r w:rsidRPr="00A02482">
              <w:rPr>
                <w:rFonts w:ascii="Arial" w:eastAsia="Arial" w:hAnsi="Arial" w:cs="Arial"/>
                <w:sz w:val="20"/>
                <w:lang w:val="en-US"/>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w:t>
            </w:r>
            <w:r w:rsidRPr="00A02482">
              <w:rPr>
                <w:rFonts w:ascii="Arial" w:eastAsia="Arial" w:hAnsi="Arial" w:cs="Arial"/>
                <w:spacing w:val="-10"/>
                <w:sz w:val="20"/>
                <w:lang w:val="en-US"/>
              </w:rPr>
              <w:t xml:space="preserve"> </w:t>
            </w:r>
            <w:r w:rsidRPr="00A02482">
              <w:rPr>
                <w:rFonts w:ascii="Arial" w:eastAsia="Arial" w:hAnsi="Arial" w:cs="Arial"/>
                <w:sz w:val="20"/>
                <w:lang w:val="en-US"/>
              </w:rPr>
              <w:t>Services.</w:t>
            </w:r>
          </w:p>
        </w:tc>
      </w:tr>
    </w:tbl>
    <w:p w14:paraId="14C92CDA" w14:textId="77777777" w:rsidR="00A02482" w:rsidRPr="00A02482" w:rsidRDefault="00A02482" w:rsidP="00A02482">
      <w:pPr>
        <w:spacing w:after="0" w:line="240" w:lineRule="auto"/>
        <w:jc w:val="both"/>
        <w:rPr>
          <w:rFonts w:ascii="Times New Roman" w:eastAsia="Times New Roman" w:hAnsi="Times New Roman"/>
          <w:sz w:val="20"/>
          <w:szCs w:val="20"/>
          <w:lang w:val="en-US"/>
        </w:rPr>
        <w:sectPr w:rsidR="00A02482" w:rsidRPr="00A02482" w:rsidSect="001750FB">
          <w:pgSz w:w="12240" w:h="15840"/>
          <w:pgMar w:top="567" w:right="811" w:bottom="425" w:left="1418" w:header="0" w:footer="885" w:gutter="0"/>
          <w:cols w:space="720"/>
        </w:sect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7513"/>
      </w:tblGrid>
      <w:tr w:rsidR="00A02482" w:rsidRPr="00A02482" w14:paraId="243ECBBC" w14:textId="77777777" w:rsidTr="00DB7F37">
        <w:trPr>
          <w:trHeight w:val="993"/>
        </w:trPr>
        <w:tc>
          <w:tcPr>
            <w:tcW w:w="1984" w:type="dxa"/>
          </w:tcPr>
          <w:p w14:paraId="04CA750D" w14:textId="77777777" w:rsidR="00A02482" w:rsidRPr="00A02482" w:rsidRDefault="00A02482" w:rsidP="00A02482">
            <w:pPr>
              <w:widowControl w:val="0"/>
              <w:autoSpaceDE w:val="0"/>
              <w:autoSpaceDN w:val="0"/>
              <w:spacing w:after="0"/>
              <w:ind w:left="559" w:right="97" w:hanging="452"/>
              <w:jc w:val="both"/>
              <w:rPr>
                <w:rFonts w:ascii="Arial" w:eastAsia="Arial" w:hAnsi="Arial" w:cs="Arial"/>
                <w:b/>
                <w:sz w:val="20"/>
                <w:lang w:val="en-US"/>
              </w:rPr>
            </w:pPr>
            <w:r w:rsidRPr="00A02482">
              <w:rPr>
                <w:rFonts w:ascii="Arial" w:eastAsia="Arial" w:hAnsi="Arial" w:cs="Arial"/>
                <w:b/>
                <w:sz w:val="20"/>
                <w:lang w:val="en-US"/>
              </w:rPr>
              <w:lastRenderedPageBreak/>
              <w:t xml:space="preserve">33. National Industrial Participation (NIP) </w:t>
            </w:r>
            <w:proofErr w:type="spellStart"/>
            <w:r w:rsidRPr="00A02482">
              <w:rPr>
                <w:rFonts w:ascii="Arial" w:eastAsia="Arial" w:hAnsi="Arial" w:cs="Arial"/>
                <w:b/>
                <w:sz w:val="20"/>
                <w:lang w:val="en-US"/>
              </w:rPr>
              <w:t>Programme</w:t>
            </w:r>
            <w:proofErr w:type="spellEnd"/>
          </w:p>
        </w:tc>
        <w:tc>
          <w:tcPr>
            <w:tcW w:w="7513" w:type="dxa"/>
          </w:tcPr>
          <w:p w14:paraId="65F933A2" w14:textId="77777777" w:rsidR="00A02482" w:rsidRPr="00A02482" w:rsidRDefault="00A02482" w:rsidP="00A02482">
            <w:pPr>
              <w:widowControl w:val="0"/>
              <w:tabs>
                <w:tab w:val="left" w:pos="900"/>
              </w:tabs>
              <w:autoSpaceDE w:val="0"/>
              <w:autoSpaceDN w:val="0"/>
              <w:spacing w:after="0" w:line="278" w:lineRule="auto"/>
              <w:ind w:left="900" w:right="107" w:hanging="793"/>
              <w:rPr>
                <w:rFonts w:ascii="Arial" w:eastAsia="Arial" w:hAnsi="Arial" w:cs="Arial"/>
                <w:sz w:val="20"/>
                <w:lang w:val="en-US"/>
              </w:rPr>
            </w:pPr>
            <w:r w:rsidRPr="00A02482">
              <w:rPr>
                <w:rFonts w:ascii="Arial" w:eastAsia="Arial" w:hAnsi="Arial" w:cs="Arial"/>
                <w:sz w:val="20"/>
                <w:lang w:val="en-US"/>
              </w:rPr>
              <w:t>33.1</w:t>
            </w:r>
            <w:r w:rsidRPr="00A02482">
              <w:rPr>
                <w:rFonts w:ascii="Arial" w:eastAsia="Arial" w:hAnsi="Arial" w:cs="Arial"/>
                <w:sz w:val="20"/>
                <w:lang w:val="en-US"/>
              </w:rPr>
              <w:tab/>
              <w:t xml:space="preserve">The NIP </w:t>
            </w:r>
            <w:proofErr w:type="spellStart"/>
            <w:r w:rsidRPr="00A02482">
              <w:rPr>
                <w:rFonts w:ascii="Arial" w:eastAsia="Arial" w:hAnsi="Arial" w:cs="Arial"/>
                <w:sz w:val="20"/>
                <w:lang w:val="en-US"/>
              </w:rPr>
              <w:t>Programme</w:t>
            </w:r>
            <w:proofErr w:type="spellEnd"/>
            <w:r w:rsidRPr="00A02482">
              <w:rPr>
                <w:rFonts w:ascii="Arial" w:eastAsia="Arial" w:hAnsi="Arial" w:cs="Arial"/>
                <w:sz w:val="20"/>
                <w:lang w:val="en-US"/>
              </w:rPr>
              <w:t xml:space="preserve"> administered by the Department of Social Development shall be applicable to all contracts that are subject to the NIP</w:t>
            </w:r>
            <w:r w:rsidRPr="00A02482">
              <w:rPr>
                <w:rFonts w:ascii="Arial" w:eastAsia="Arial" w:hAnsi="Arial" w:cs="Arial"/>
                <w:spacing w:val="-15"/>
                <w:sz w:val="20"/>
                <w:lang w:val="en-US"/>
              </w:rPr>
              <w:t xml:space="preserve"> </w:t>
            </w:r>
            <w:r w:rsidRPr="00A02482">
              <w:rPr>
                <w:rFonts w:ascii="Arial" w:eastAsia="Arial" w:hAnsi="Arial" w:cs="Arial"/>
                <w:sz w:val="20"/>
                <w:lang w:val="en-US"/>
              </w:rPr>
              <w:t>obligation.</w:t>
            </w:r>
          </w:p>
        </w:tc>
      </w:tr>
      <w:tr w:rsidR="00A02482" w:rsidRPr="00A02482" w14:paraId="62C775F0" w14:textId="77777777" w:rsidTr="00DB7F37">
        <w:trPr>
          <w:trHeight w:val="4540"/>
        </w:trPr>
        <w:tc>
          <w:tcPr>
            <w:tcW w:w="1984" w:type="dxa"/>
          </w:tcPr>
          <w:p w14:paraId="181AA4C5" w14:textId="77777777" w:rsidR="00A02482" w:rsidRPr="00A02482" w:rsidRDefault="00A02482" w:rsidP="00A02482">
            <w:pPr>
              <w:widowControl w:val="0"/>
              <w:tabs>
                <w:tab w:val="left" w:pos="2149"/>
              </w:tabs>
              <w:autoSpaceDE w:val="0"/>
              <w:autoSpaceDN w:val="0"/>
              <w:spacing w:after="0"/>
              <w:ind w:left="559" w:right="99" w:hanging="452"/>
              <w:rPr>
                <w:rFonts w:ascii="Arial" w:eastAsia="Arial" w:hAnsi="Arial" w:cs="Arial"/>
                <w:b/>
                <w:sz w:val="20"/>
                <w:lang w:val="en-US"/>
              </w:rPr>
            </w:pPr>
            <w:r w:rsidRPr="00A02482">
              <w:rPr>
                <w:rFonts w:ascii="Arial" w:eastAsia="Arial" w:hAnsi="Arial" w:cs="Arial"/>
                <w:b/>
                <w:sz w:val="20"/>
                <w:lang w:val="en-US"/>
              </w:rPr>
              <w:t xml:space="preserve">34.  </w:t>
            </w:r>
            <w:r w:rsidRPr="00A02482">
              <w:rPr>
                <w:rFonts w:ascii="Arial" w:eastAsia="Arial" w:hAnsi="Arial" w:cs="Arial"/>
                <w:b/>
                <w:spacing w:val="2"/>
                <w:sz w:val="20"/>
                <w:lang w:val="en-US"/>
              </w:rPr>
              <w:t xml:space="preserve"> </w:t>
            </w:r>
            <w:r w:rsidRPr="00A02482">
              <w:rPr>
                <w:rFonts w:ascii="Arial" w:eastAsia="Arial" w:hAnsi="Arial" w:cs="Arial"/>
                <w:b/>
                <w:sz w:val="20"/>
                <w:lang w:val="en-US"/>
              </w:rPr>
              <w:t>Prohibition</w:t>
            </w:r>
            <w:r w:rsidRPr="00A02482">
              <w:rPr>
                <w:rFonts w:ascii="Arial" w:eastAsia="Arial" w:hAnsi="Arial" w:cs="Arial"/>
                <w:b/>
                <w:sz w:val="20"/>
                <w:lang w:val="en-US"/>
              </w:rPr>
              <w:tab/>
            </w:r>
            <w:r w:rsidRPr="00A02482">
              <w:rPr>
                <w:rFonts w:ascii="Arial" w:eastAsia="Arial" w:hAnsi="Arial" w:cs="Arial"/>
                <w:b/>
                <w:spacing w:val="-9"/>
                <w:sz w:val="20"/>
                <w:lang w:val="en-US"/>
              </w:rPr>
              <w:t xml:space="preserve">of </w:t>
            </w:r>
            <w:r w:rsidRPr="00A02482">
              <w:rPr>
                <w:rFonts w:ascii="Arial" w:eastAsia="Arial" w:hAnsi="Arial" w:cs="Arial"/>
                <w:b/>
                <w:sz w:val="20"/>
                <w:lang w:val="en-US"/>
              </w:rPr>
              <w:t>Restrictive practices</w:t>
            </w:r>
          </w:p>
        </w:tc>
        <w:tc>
          <w:tcPr>
            <w:tcW w:w="7513" w:type="dxa"/>
          </w:tcPr>
          <w:p w14:paraId="512FD941" w14:textId="77777777" w:rsidR="00A02482" w:rsidRPr="00A02482" w:rsidRDefault="00A02482" w:rsidP="00285874">
            <w:pPr>
              <w:widowControl w:val="0"/>
              <w:numPr>
                <w:ilvl w:val="1"/>
                <w:numId w:val="19"/>
              </w:numPr>
              <w:tabs>
                <w:tab w:val="left" w:pos="901"/>
              </w:tabs>
              <w:autoSpaceDE w:val="0"/>
              <w:autoSpaceDN w:val="0"/>
              <w:spacing w:after="0" w:line="240" w:lineRule="auto"/>
              <w:ind w:right="99"/>
              <w:jc w:val="both"/>
              <w:rPr>
                <w:rFonts w:ascii="Arial" w:eastAsia="Arial" w:hAnsi="Arial" w:cs="Arial"/>
                <w:sz w:val="20"/>
                <w:lang w:val="en-US"/>
              </w:rPr>
            </w:pPr>
            <w:r w:rsidRPr="00A02482">
              <w:rPr>
                <w:rFonts w:ascii="Arial" w:eastAsia="Arial" w:hAnsi="Arial" w:cs="Arial"/>
                <w:sz w:val="20"/>
                <w:lang w:val="en-US"/>
              </w:rPr>
              <w:t xml:space="preserve">In terms of Section 4 (1) (b) (iii) of the Competition Act No.89 of </w:t>
            </w:r>
            <w:proofErr w:type="gramStart"/>
            <w:r w:rsidRPr="00A02482">
              <w:rPr>
                <w:rFonts w:ascii="Arial" w:eastAsia="Arial" w:hAnsi="Arial" w:cs="Arial"/>
                <w:sz w:val="20"/>
                <w:lang w:val="en-US"/>
              </w:rPr>
              <w:t>1998,as</w:t>
            </w:r>
            <w:proofErr w:type="gramEnd"/>
            <w:r w:rsidRPr="00A02482">
              <w:rPr>
                <w:rFonts w:ascii="Arial" w:eastAsia="Arial" w:hAnsi="Arial" w:cs="Arial"/>
                <w:sz w:val="20"/>
                <w:lang w:val="en-US"/>
              </w:rPr>
              <w:t xml:space="preserve"> amended, an agreement between, or concerted practice by, firms, or a decision by an association of firms, is prohibited if it is between parties in a horizontal relationship and if a bidder (s) is /are or a contractor (s) was/were involved in collusive bidding (or bid</w:t>
            </w:r>
            <w:r w:rsidRPr="00A02482">
              <w:rPr>
                <w:rFonts w:ascii="Arial" w:eastAsia="Arial" w:hAnsi="Arial" w:cs="Arial"/>
                <w:spacing w:val="-7"/>
                <w:sz w:val="20"/>
                <w:lang w:val="en-US"/>
              </w:rPr>
              <w:t xml:space="preserve"> </w:t>
            </w:r>
            <w:r w:rsidRPr="00A02482">
              <w:rPr>
                <w:rFonts w:ascii="Arial" w:eastAsia="Arial" w:hAnsi="Arial" w:cs="Arial"/>
                <w:sz w:val="20"/>
                <w:lang w:val="en-US"/>
              </w:rPr>
              <w:t>rigging).</w:t>
            </w:r>
          </w:p>
          <w:p w14:paraId="33AE7B97" w14:textId="77777777" w:rsidR="00A02482" w:rsidRPr="00A02482" w:rsidRDefault="00A02482" w:rsidP="00A02482">
            <w:pPr>
              <w:widowControl w:val="0"/>
              <w:autoSpaceDE w:val="0"/>
              <w:autoSpaceDN w:val="0"/>
              <w:spacing w:before="1" w:after="0" w:line="240" w:lineRule="auto"/>
              <w:rPr>
                <w:rFonts w:ascii="Cambria" w:eastAsia="Arial" w:hAnsi="Arial" w:cs="Arial"/>
                <w:i/>
                <w:sz w:val="19"/>
                <w:lang w:val="en-US"/>
              </w:rPr>
            </w:pPr>
          </w:p>
          <w:p w14:paraId="47C815B0" w14:textId="77777777" w:rsidR="00A02482" w:rsidRPr="00A02482" w:rsidRDefault="00A02482" w:rsidP="00285874">
            <w:pPr>
              <w:widowControl w:val="0"/>
              <w:numPr>
                <w:ilvl w:val="1"/>
                <w:numId w:val="19"/>
              </w:numPr>
              <w:tabs>
                <w:tab w:val="left" w:pos="900"/>
                <w:tab w:val="left" w:pos="901"/>
              </w:tabs>
              <w:autoSpaceDE w:val="0"/>
              <w:autoSpaceDN w:val="0"/>
              <w:spacing w:before="1" w:after="0" w:line="240" w:lineRule="auto"/>
              <w:ind w:right="534"/>
              <w:rPr>
                <w:rFonts w:ascii="Arial" w:eastAsia="Arial" w:hAnsi="Arial" w:cs="Arial"/>
                <w:sz w:val="20"/>
                <w:lang w:val="en-US"/>
              </w:rPr>
            </w:pPr>
            <w:r w:rsidRPr="00A02482">
              <w:rPr>
                <w:rFonts w:ascii="Arial" w:eastAsia="Arial" w:hAnsi="Arial" w:cs="Arial"/>
                <w:sz w:val="20"/>
                <w:lang w:val="en-US"/>
              </w:rPr>
              <w:t>If a bidder(s) or contractor(s), based on reasonable grounds or evidence obtained by the purchaser, has/have engaged in the restrictive practice referred to above, the purchaser may refer the matter to the</w:t>
            </w:r>
            <w:r w:rsidRPr="00A02482">
              <w:rPr>
                <w:rFonts w:ascii="Arial" w:eastAsia="Arial" w:hAnsi="Arial" w:cs="Arial"/>
                <w:spacing w:val="-22"/>
                <w:sz w:val="20"/>
                <w:lang w:val="en-US"/>
              </w:rPr>
              <w:t xml:space="preserve"> </w:t>
            </w:r>
            <w:r w:rsidRPr="00A02482">
              <w:rPr>
                <w:rFonts w:ascii="Arial" w:eastAsia="Arial" w:hAnsi="Arial" w:cs="Arial"/>
                <w:sz w:val="20"/>
                <w:lang w:val="en-US"/>
              </w:rPr>
              <w:t>Competition Commission for investigation and possible imposition of administrative penalties as contemplated in the Competition Act No.89 of</w:t>
            </w:r>
            <w:r w:rsidRPr="00A02482">
              <w:rPr>
                <w:rFonts w:ascii="Arial" w:eastAsia="Arial" w:hAnsi="Arial" w:cs="Arial"/>
                <w:spacing w:val="-7"/>
                <w:sz w:val="20"/>
                <w:lang w:val="en-US"/>
              </w:rPr>
              <w:t xml:space="preserve"> </w:t>
            </w:r>
            <w:r w:rsidRPr="00A02482">
              <w:rPr>
                <w:rFonts w:ascii="Arial" w:eastAsia="Arial" w:hAnsi="Arial" w:cs="Arial"/>
                <w:sz w:val="20"/>
                <w:lang w:val="en-US"/>
              </w:rPr>
              <w:t>1998.</w:t>
            </w:r>
          </w:p>
          <w:p w14:paraId="61F4E5DD" w14:textId="77777777" w:rsidR="00A02482" w:rsidRPr="00A02482" w:rsidRDefault="00A02482" w:rsidP="00A02482">
            <w:pPr>
              <w:widowControl w:val="0"/>
              <w:autoSpaceDE w:val="0"/>
              <w:autoSpaceDN w:val="0"/>
              <w:spacing w:before="7" w:after="0" w:line="240" w:lineRule="auto"/>
              <w:rPr>
                <w:rFonts w:ascii="Cambria" w:eastAsia="Arial" w:hAnsi="Arial" w:cs="Arial"/>
                <w:i/>
                <w:sz w:val="19"/>
                <w:lang w:val="en-US"/>
              </w:rPr>
            </w:pPr>
          </w:p>
          <w:p w14:paraId="0B2342D4" w14:textId="77777777" w:rsidR="00A02482" w:rsidRPr="00A02482" w:rsidRDefault="00A02482" w:rsidP="00285874">
            <w:pPr>
              <w:widowControl w:val="0"/>
              <w:numPr>
                <w:ilvl w:val="1"/>
                <w:numId w:val="19"/>
              </w:numPr>
              <w:tabs>
                <w:tab w:val="left" w:pos="900"/>
                <w:tab w:val="left" w:pos="901"/>
              </w:tabs>
              <w:autoSpaceDE w:val="0"/>
              <w:autoSpaceDN w:val="0"/>
              <w:spacing w:after="0" w:line="240" w:lineRule="auto"/>
              <w:ind w:right="166"/>
              <w:rPr>
                <w:rFonts w:ascii="Arial" w:eastAsia="Arial" w:hAnsi="Arial" w:cs="Arial"/>
                <w:sz w:val="20"/>
                <w:lang w:val="en-US"/>
              </w:rPr>
            </w:pPr>
            <w:r w:rsidRPr="00A02482">
              <w:rPr>
                <w:rFonts w:ascii="Arial" w:eastAsia="Arial" w:hAnsi="Arial" w:cs="Arial"/>
                <w:sz w:val="20"/>
                <w:lang w:val="en-US"/>
              </w:rPr>
              <w:t>If a bidder(s) or contractor(s), has/have been found guilty by the</w:t>
            </w:r>
            <w:r w:rsidRPr="00A02482">
              <w:rPr>
                <w:rFonts w:ascii="Arial" w:eastAsia="Arial" w:hAnsi="Arial" w:cs="Arial"/>
                <w:spacing w:val="-25"/>
                <w:sz w:val="20"/>
                <w:lang w:val="en-US"/>
              </w:rPr>
              <w:t xml:space="preserve"> </w:t>
            </w:r>
            <w:r w:rsidRPr="00A02482">
              <w:rPr>
                <w:rFonts w:ascii="Arial" w:eastAsia="Arial" w:hAnsi="Arial" w:cs="Arial"/>
                <w:sz w:val="20"/>
                <w:lang w:val="en-US"/>
              </w:rPr>
              <w:t>Competition Commission of the restrictive practice referred to above, the purchaser may, in addition and without prejudice to any other remedy provided for,</w:t>
            </w:r>
            <w:r w:rsidRPr="00A02482">
              <w:rPr>
                <w:rFonts w:ascii="Arial" w:eastAsia="Arial" w:hAnsi="Arial" w:cs="Arial"/>
                <w:spacing w:val="-21"/>
                <w:sz w:val="20"/>
                <w:lang w:val="en-US"/>
              </w:rPr>
              <w:t xml:space="preserve"> </w:t>
            </w:r>
            <w:r w:rsidRPr="00A02482">
              <w:rPr>
                <w:rFonts w:ascii="Arial" w:eastAsia="Arial" w:hAnsi="Arial" w:cs="Arial"/>
                <w:sz w:val="20"/>
                <w:lang w:val="en-US"/>
              </w:rPr>
              <w:t>invalidate the bid(s) for such item(s) offered, and/or terminate the contract in whole or part, and/or restrict the bidder(s) or contractor (s) from conducting business with the public sector for a period not exceeding ten (10) years and/or claim damages from the bidder(s) or contractor(s)</w:t>
            </w:r>
            <w:r w:rsidRPr="00A02482">
              <w:rPr>
                <w:rFonts w:ascii="Arial" w:eastAsia="Arial" w:hAnsi="Arial" w:cs="Arial"/>
                <w:spacing w:val="-1"/>
                <w:sz w:val="20"/>
                <w:lang w:val="en-US"/>
              </w:rPr>
              <w:t xml:space="preserve"> </w:t>
            </w:r>
            <w:r w:rsidRPr="00A02482">
              <w:rPr>
                <w:rFonts w:ascii="Arial" w:eastAsia="Arial" w:hAnsi="Arial" w:cs="Arial"/>
                <w:sz w:val="20"/>
                <w:lang w:val="en-US"/>
              </w:rPr>
              <w:t>concerned.</w:t>
            </w:r>
          </w:p>
        </w:tc>
      </w:tr>
    </w:tbl>
    <w:p w14:paraId="6A4BEFB5" w14:textId="77777777" w:rsidR="00A02482" w:rsidRDefault="00A02482" w:rsidP="00A02482">
      <w:pPr>
        <w:spacing w:after="0" w:line="240" w:lineRule="auto"/>
        <w:rPr>
          <w:rFonts w:ascii="Times New Roman" w:eastAsia="Times New Roman" w:hAnsi="Times New Roman"/>
          <w:sz w:val="20"/>
          <w:szCs w:val="20"/>
          <w:lang w:val="en-US"/>
        </w:rPr>
      </w:pPr>
    </w:p>
    <w:p w14:paraId="3E96AA8C" w14:textId="77777777" w:rsidR="009A2EAD" w:rsidRDefault="009A2EAD" w:rsidP="00A02482">
      <w:pPr>
        <w:spacing w:after="0" w:line="240" w:lineRule="auto"/>
        <w:rPr>
          <w:rFonts w:ascii="Times New Roman" w:eastAsia="Times New Roman" w:hAnsi="Times New Roman"/>
          <w:sz w:val="20"/>
          <w:szCs w:val="20"/>
          <w:lang w:val="en-US"/>
        </w:rPr>
      </w:pPr>
    </w:p>
    <w:p w14:paraId="2E41CA88" w14:textId="77777777" w:rsidR="009A2EAD" w:rsidRDefault="009A2EAD" w:rsidP="00A02482">
      <w:pPr>
        <w:spacing w:after="0" w:line="240" w:lineRule="auto"/>
        <w:rPr>
          <w:rFonts w:ascii="Times New Roman" w:eastAsia="Times New Roman" w:hAnsi="Times New Roman"/>
          <w:sz w:val="20"/>
          <w:szCs w:val="20"/>
          <w:lang w:val="en-US"/>
        </w:rPr>
      </w:pPr>
    </w:p>
    <w:p w14:paraId="7F2186A4" w14:textId="77777777" w:rsidR="009A2EAD" w:rsidRDefault="009A2EAD" w:rsidP="00A02482">
      <w:pPr>
        <w:spacing w:after="0" w:line="240" w:lineRule="auto"/>
        <w:rPr>
          <w:rFonts w:ascii="Times New Roman" w:eastAsia="Times New Roman" w:hAnsi="Times New Roman"/>
          <w:sz w:val="20"/>
          <w:szCs w:val="20"/>
          <w:lang w:val="en-US"/>
        </w:rPr>
      </w:pPr>
    </w:p>
    <w:p w14:paraId="16596D9D" w14:textId="77777777" w:rsidR="009A2EAD" w:rsidRDefault="009A2EAD" w:rsidP="00A02482">
      <w:pPr>
        <w:spacing w:after="0" w:line="240" w:lineRule="auto"/>
        <w:rPr>
          <w:rFonts w:ascii="Times New Roman" w:eastAsia="Times New Roman" w:hAnsi="Times New Roman"/>
          <w:sz w:val="20"/>
          <w:szCs w:val="20"/>
          <w:lang w:val="en-US"/>
        </w:rPr>
      </w:pPr>
    </w:p>
    <w:p w14:paraId="3E7524AA" w14:textId="77777777" w:rsidR="009A2EAD" w:rsidRDefault="009A2EAD" w:rsidP="00A02482">
      <w:pPr>
        <w:spacing w:after="0" w:line="240" w:lineRule="auto"/>
        <w:rPr>
          <w:rFonts w:ascii="Times New Roman" w:eastAsia="Times New Roman" w:hAnsi="Times New Roman"/>
          <w:sz w:val="20"/>
          <w:szCs w:val="20"/>
          <w:lang w:val="en-US"/>
        </w:rPr>
      </w:pPr>
    </w:p>
    <w:p w14:paraId="0A39E6E5" w14:textId="77777777" w:rsidR="009A2EAD" w:rsidRDefault="009A2EAD" w:rsidP="00A02482">
      <w:pPr>
        <w:spacing w:after="0" w:line="240" w:lineRule="auto"/>
        <w:rPr>
          <w:rFonts w:ascii="Times New Roman" w:eastAsia="Times New Roman" w:hAnsi="Times New Roman"/>
          <w:sz w:val="20"/>
          <w:szCs w:val="20"/>
          <w:lang w:val="en-US"/>
        </w:rPr>
      </w:pPr>
    </w:p>
    <w:p w14:paraId="5735EEDC" w14:textId="77777777" w:rsidR="009A2EAD" w:rsidRDefault="009A2EAD" w:rsidP="00A02482">
      <w:pPr>
        <w:spacing w:after="0" w:line="240" w:lineRule="auto"/>
        <w:rPr>
          <w:rFonts w:ascii="Times New Roman" w:eastAsia="Times New Roman" w:hAnsi="Times New Roman"/>
          <w:sz w:val="20"/>
          <w:szCs w:val="20"/>
          <w:lang w:val="en-US"/>
        </w:rPr>
      </w:pPr>
    </w:p>
    <w:p w14:paraId="254D0538" w14:textId="77777777" w:rsidR="009A2EAD" w:rsidRDefault="009A2EAD" w:rsidP="00A02482">
      <w:pPr>
        <w:spacing w:after="0" w:line="240" w:lineRule="auto"/>
        <w:rPr>
          <w:rFonts w:ascii="Times New Roman" w:eastAsia="Times New Roman" w:hAnsi="Times New Roman"/>
          <w:sz w:val="20"/>
          <w:szCs w:val="20"/>
          <w:lang w:val="en-US"/>
        </w:rPr>
      </w:pPr>
    </w:p>
    <w:p w14:paraId="770473F4" w14:textId="77777777" w:rsidR="009A2EAD" w:rsidRDefault="009A2EAD" w:rsidP="00A02482">
      <w:pPr>
        <w:spacing w:after="0" w:line="240" w:lineRule="auto"/>
        <w:rPr>
          <w:rFonts w:ascii="Times New Roman" w:eastAsia="Times New Roman" w:hAnsi="Times New Roman"/>
          <w:sz w:val="20"/>
          <w:szCs w:val="20"/>
          <w:lang w:val="en-US"/>
        </w:rPr>
      </w:pPr>
    </w:p>
    <w:p w14:paraId="605586D1" w14:textId="77777777" w:rsidR="009A2EAD" w:rsidRDefault="009A2EAD" w:rsidP="00A02482">
      <w:pPr>
        <w:spacing w:after="0" w:line="240" w:lineRule="auto"/>
        <w:rPr>
          <w:rFonts w:ascii="Times New Roman" w:eastAsia="Times New Roman" w:hAnsi="Times New Roman"/>
          <w:sz w:val="20"/>
          <w:szCs w:val="20"/>
          <w:lang w:val="en-US"/>
        </w:rPr>
      </w:pPr>
    </w:p>
    <w:p w14:paraId="4CA5CF11" w14:textId="77777777" w:rsidR="009A2EAD" w:rsidRDefault="009A2EAD" w:rsidP="00A02482">
      <w:pPr>
        <w:spacing w:after="0" w:line="240" w:lineRule="auto"/>
        <w:rPr>
          <w:rFonts w:ascii="Times New Roman" w:eastAsia="Times New Roman" w:hAnsi="Times New Roman"/>
          <w:sz w:val="20"/>
          <w:szCs w:val="20"/>
          <w:lang w:val="en-US"/>
        </w:rPr>
      </w:pPr>
    </w:p>
    <w:p w14:paraId="4397EB6F" w14:textId="77777777" w:rsidR="009A2EAD" w:rsidRDefault="009A2EAD" w:rsidP="00A02482">
      <w:pPr>
        <w:spacing w:after="0" w:line="240" w:lineRule="auto"/>
        <w:rPr>
          <w:rFonts w:ascii="Times New Roman" w:eastAsia="Times New Roman" w:hAnsi="Times New Roman"/>
          <w:sz w:val="20"/>
          <w:szCs w:val="20"/>
          <w:lang w:val="en-US"/>
        </w:rPr>
      </w:pPr>
    </w:p>
    <w:p w14:paraId="63D2791E" w14:textId="77777777" w:rsidR="009A2EAD" w:rsidRDefault="009A2EAD" w:rsidP="00A02482">
      <w:pPr>
        <w:spacing w:after="0" w:line="240" w:lineRule="auto"/>
        <w:rPr>
          <w:rFonts w:ascii="Times New Roman" w:eastAsia="Times New Roman" w:hAnsi="Times New Roman"/>
          <w:sz w:val="20"/>
          <w:szCs w:val="20"/>
          <w:lang w:val="en-US"/>
        </w:rPr>
      </w:pPr>
    </w:p>
    <w:p w14:paraId="138B5EBE" w14:textId="77777777" w:rsidR="009A2EAD" w:rsidRDefault="009A2EAD" w:rsidP="00A02482">
      <w:pPr>
        <w:spacing w:after="0" w:line="240" w:lineRule="auto"/>
        <w:rPr>
          <w:rFonts w:ascii="Times New Roman" w:eastAsia="Times New Roman" w:hAnsi="Times New Roman"/>
          <w:sz w:val="20"/>
          <w:szCs w:val="20"/>
          <w:lang w:val="en-US"/>
        </w:rPr>
      </w:pPr>
    </w:p>
    <w:p w14:paraId="746A0A6D" w14:textId="77777777" w:rsidR="009A2EAD" w:rsidRDefault="009A2EAD" w:rsidP="00A02482">
      <w:pPr>
        <w:spacing w:after="0" w:line="240" w:lineRule="auto"/>
        <w:rPr>
          <w:rFonts w:ascii="Times New Roman" w:eastAsia="Times New Roman" w:hAnsi="Times New Roman"/>
          <w:sz w:val="20"/>
          <w:szCs w:val="20"/>
          <w:lang w:val="en-US"/>
        </w:rPr>
      </w:pPr>
    </w:p>
    <w:p w14:paraId="774037C4" w14:textId="77777777" w:rsidR="009A2EAD" w:rsidRDefault="009A2EAD" w:rsidP="00A02482">
      <w:pPr>
        <w:spacing w:after="0" w:line="240" w:lineRule="auto"/>
        <w:rPr>
          <w:rFonts w:ascii="Times New Roman" w:eastAsia="Times New Roman" w:hAnsi="Times New Roman"/>
          <w:sz w:val="20"/>
          <w:szCs w:val="20"/>
          <w:lang w:val="en-US"/>
        </w:rPr>
      </w:pPr>
    </w:p>
    <w:p w14:paraId="569E39BB" w14:textId="77777777" w:rsidR="009A2EAD" w:rsidRDefault="009A2EAD" w:rsidP="00A02482">
      <w:pPr>
        <w:spacing w:after="0" w:line="240" w:lineRule="auto"/>
        <w:rPr>
          <w:rFonts w:ascii="Times New Roman" w:eastAsia="Times New Roman" w:hAnsi="Times New Roman"/>
          <w:sz w:val="20"/>
          <w:szCs w:val="20"/>
          <w:lang w:val="en-US"/>
        </w:rPr>
      </w:pPr>
    </w:p>
    <w:p w14:paraId="6613A314" w14:textId="77777777" w:rsidR="009A2EAD" w:rsidRDefault="009A2EAD" w:rsidP="00A02482">
      <w:pPr>
        <w:spacing w:after="0" w:line="240" w:lineRule="auto"/>
        <w:rPr>
          <w:rFonts w:ascii="Times New Roman" w:eastAsia="Times New Roman" w:hAnsi="Times New Roman"/>
          <w:sz w:val="20"/>
          <w:szCs w:val="20"/>
          <w:lang w:val="en-US"/>
        </w:rPr>
      </w:pPr>
    </w:p>
    <w:p w14:paraId="0F73C353" w14:textId="77777777" w:rsidR="009A2EAD" w:rsidRDefault="009A2EAD" w:rsidP="00A02482">
      <w:pPr>
        <w:spacing w:after="0" w:line="240" w:lineRule="auto"/>
        <w:rPr>
          <w:rFonts w:ascii="Times New Roman" w:eastAsia="Times New Roman" w:hAnsi="Times New Roman"/>
          <w:sz w:val="20"/>
          <w:szCs w:val="20"/>
          <w:lang w:val="en-US"/>
        </w:rPr>
      </w:pPr>
    </w:p>
    <w:p w14:paraId="4425C63B" w14:textId="77777777" w:rsidR="009A2EAD" w:rsidRDefault="009A2EAD" w:rsidP="00A02482">
      <w:pPr>
        <w:spacing w:after="0" w:line="240" w:lineRule="auto"/>
        <w:rPr>
          <w:rFonts w:ascii="Times New Roman" w:eastAsia="Times New Roman" w:hAnsi="Times New Roman"/>
          <w:sz w:val="20"/>
          <w:szCs w:val="20"/>
          <w:lang w:val="en-US"/>
        </w:rPr>
      </w:pPr>
    </w:p>
    <w:p w14:paraId="4765E580" w14:textId="77777777" w:rsidR="009A2EAD" w:rsidRDefault="009A2EAD" w:rsidP="00A02482">
      <w:pPr>
        <w:spacing w:after="0" w:line="240" w:lineRule="auto"/>
        <w:rPr>
          <w:rFonts w:ascii="Times New Roman" w:eastAsia="Times New Roman" w:hAnsi="Times New Roman"/>
          <w:sz w:val="20"/>
          <w:szCs w:val="20"/>
          <w:lang w:val="en-US"/>
        </w:rPr>
      </w:pPr>
    </w:p>
    <w:p w14:paraId="5B94098D" w14:textId="77777777" w:rsidR="009A2EAD" w:rsidRDefault="009A2EAD" w:rsidP="00A02482">
      <w:pPr>
        <w:spacing w:after="0" w:line="240" w:lineRule="auto"/>
        <w:rPr>
          <w:rFonts w:ascii="Times New Roman" w:eastAsia="Times New Roman" w:hAnsi="Times New Roman"/>
          <w:sz w:val="20"/>
          <w:szCs w:val="20"/>
          <w:lang w:val="en-US"/>
        </w:rPr>
      </w:pPr>
    </w:p>
    <w:p w14:paraId="6CD99CD7" w14:textId="77777777" w:rsidR="009A2EAD" w:rsidRDefault="009A2EAD" w:rsidP="00A02482">
      <w:pPr>
        <w:spacing w:after="0" w:line="240" w:lineRule="auto"/>
        <w:rPr>
          <w:rFonts w:ascii="Times New Roman" w:eastAsia="Times New Roman" w:hAnsi="Times New Roman"/>
          <w:sz w:val="20"/>
          <w:szCs w:val="20"/>
          <w:lang w:val="en-US"/>
        </w:rPr>
      </w:pPr>
    </w:p>
    <w:p w14:paraId="330E85C2" w14:textId="77777777" w:rsidR="009A2EAD" w:rsidRDefault="009A2EAD" w:rsidP="00A02482">
      <w:pPr>
        <w:spacing w:after="0" w:line="240" w:lineRule="auto"/>
        <w:rPr>
          <w:rFonts w:ascii="Times New Roman" w:eastAsia="Times New Roman" w:hAnsi="Times New Roman"/>
          <w:sz w:val="20"/>
          <w:szCs w:val="20"/>
          <w:lang w:val="en-US"/>
        </w:rPr>
      </w:pPr>
    </w:p>
    <w:p w14:paraId="3B69244E" w14:textId="77777777" w:rsidR="009A2EAD" w:rsidRDefault="009A2EAD" w:rsidP="00A02482">
      <w:pPr>
        <w:spacing w:after="0" w:line="240" w:lineRule="auto"/>
        <w:rPr>
          <w:rFonts w:ascii="Times New Roman" w:eastAsia="Times New Roman" w:hAnsi="Times New Roman"/>
          <w:sz w:val="20"/>
          <w:szCs w:val="20"/>
          <w:lang w:val="en-US"/>
        </w:rPr>
      </w:pPr>
    </w:p>
    <w:p w14:paraId="396FAC73" w14:textId="77777777" w:rsidR="009A2EAD" w:rsidRDefault="009A2EAD" w:rsidP="00A02482">
      <w:pPr>
        <w:spacing w:after="0" w:line="240" w:lineRule="auto"/>
        <w:rPr>
          <w:rFonts w:ascii="Times New Roman" w:eastAsia="Times New Roman" w:hAnsi="Times New Roman"/>
          <w:sz w:val="20"/>
          <w:szCs w:val="20"/>
          <w:lang w:val="en-US"/>
        </w:rPr>
      </w:pPr>
    </w:p>
    <w:p w14:paraId="4B13A97C" w14:textId="77777777" w:rsidR="009A2EAD" w:rsidRDefault="009A2EAD" w:rsidP="00A02482">
      <w:pPr>
        <w:spacing w:after="0" w:line="240" w:lineRule="auto"/>
        <w:rPr>
          <w:rFonts w:ascii="Times New Roman" w:eastAsia="Times New Roman" w:hAnsi="Times New Roman"/>
          <w:sz w:val="20"/>
          <w:szCs w:val="20"/>
          <w:lang w:val="en-US"/>
        </w:rPr>
      </w:pPr>
    </w:p>
    <w:p w14:paraId="2C36C7BE" w14:textId="77777777" w:rsidR="009A2EAD" w:rsidRDefault="009A2EAD" w:rsidP="00A02482">
      <w:pPr>
        <w:spacing w:after="0" w:line="240" w:lineRule="auto"/>
        <w:rPr>
          <w:rFonts w:ascii="Times New Roman" w:eastAsia="Times New Roman" w:hAnsi="Times New Roman"/>
          <w:sz w:val="20"/>
          <w:szCs w:val="20"/>
          <w:lang w:val="en-US"/>
        </w:rPr>
      </w:pPr>
    </w:p>
    <w:p w14:paraId="3B1F0668" w14:textId="77777777" w:rsidR="009A2EAD" w:rsidRDefault="009A2EAD" w:rsidP="00A02482">
      <w:pPr>
        <w:spacing w:after="0" w:line="240" w:lineRule="auto"/>
        <w:rPr>
          <w:rFonts w:ascii="Times New Roman" w:eastAsia="Times New Roman" w:hAnsi="Times New Roman"/>
          <w:sz w:val="20"/>
          <w:szCs w:val="20"/>
          <w:lang w:val="en-US"/>
        </w:rPr>
      </w:pPr>
    </w:p>
    <w:p w14:paraId="7AA863D3" w14:textId="77777777" w:rsidR="009A2EAD" w:rsidRDefault="009A2EAD" w:rsidP="00A02482">
      <w:pPr>
        <w:spacing w:after="0" w:line="240" w:lineRule="auto"/>
        <w:rPr>
          <w:rFonts w:ascii="Times New Roman" w:eastAsia="Times New Roman" w:hAnsi="Times New Roman"/>
          <w:sz w:val="20"/>
          <w:szCs w:val="20"/>
          <w:lang w:val="en-US"/>
        </w:rPr>
      </w:pPr>
    </w:p>
    <w:p w14:paraId="172C3869" w14:textId="77777777" w:rsidR="009A2EAD" w:rsidRDefault="009A2EAD" w:rsidP="00A02482">
      <w:pPr>
        <w:spacing w:after="0" w:line="240" w:lineRule="auto"/>
        <w:rPr>
          <w:rFonts w:ascii="Times New Roman" w:eastAsia="Times New Roman" w:hAnsi="Times New Roman"/>
          <w:sz w:val="20"/>
          <w:szCs w:val="20"/>
          <w:lang w:val="en-US"/>
        </w:rPr>
      </w:pPr>
    </w:p>
    <w:p w14:paraId="4DA97D6C" w14:textId="77777777" w:rsidR="009A2EAD" w:rsidRDefault="009A2EAD" w:rsidP="00A02482">
      <w:pPr>
        <w:spacing w:after="0" w:line="240" w:lineRule="auto"/>
        <w:rPr>
          <w:rFonts w:ascii="Times New Roman" w:eastAsia="Times New Roman" w:hAnsi="Times New Roman"/>
          <w:sz w:val="20"/>
          <w:szCs w:val="20"/>
          <w:lang w:val="en-US"/>
        </w:rPr>
      </w:pPr>
    </w:p>
    <w:p w14:paraId="23706784" w14:textId="77777777" w:rsidR="009A2EAD" w:rsidRDefault="009A2EAD" w:rsidP="00A02482">
      <w:pPr>
        <w:spacing w:after="0" w:line="240" w:lineRule="auto"/>
        <w:rPr>
          <w:rFonts w:ascii="Times New Roman" w:eastAsia="Times New Roman" w:hAnsi="Times New Roman"/>
          <w:sz w:val="20"/>
          <w:szCs w:val="20"/>
          <w:lang w:val="en-US"/>
        </w:rPr>
      </w:pPr>
    </w:p>
    <w:p w14:paraId="41516166" w14:textId="77777777" w:rsidR="0043320C" w:rsidRDefault="0043320C" w:rsidP="0043320C">
      <w:pPr>
        <w:autoSpaceDE w:val="0"/>
        <w:autoSpaceDN w:val="0"/>
        <w:adjustRightInd w:val="0"/>
        <w:spacing w:after="0" w:line="240" w:lineRule="auto"/>
        <w:jc w:val="center"/>
        <w:rPr>
          <w:rFonts w:ascii="Arial" w:hAnsi="Arial" w:cs="Arial"/>
          <w:b/>
          <w:sz w:val="51"/>
          <w:szCs w:val="21"/>
          <w:lang w:val="en-US"/>
        </w:rPr>
      </w:pPr>
    </w:p>
    <w:p w14:paraId="5D602C96" w14:textId="77777777" w:rsidR="0043320C" w:rsidRDefault="0043320C" w:rsidP="0043320C">
      <w:pPr>
        <w:autoSpaceDE w:val="0"/>
        <w:autoSpaceDN w:val="0"/>
        <w:adjustRightInd w:val="0"/>
        <w:spacing w:after="0" w:line="240" w:lineRule="auto"/>
        <w:jc w:val="center"/>
        <w:rPr>
          <w:rFonts w:ascii="Arial" w:hAnsi="Arial" w:cs="Arial"/>
          <w:b/>
          <w:sz w:val="51"/>
          <w:szCs w:val="21"/>
          <w:lang w:val="en-US"/>
        </w:rPr>
      </w:pPr>
    </w:p>
    <w:p w14:paraId="195A9631" w14:textId="77777777" w:rsidR="0043320C" w:rsidRDefault="0043320C" w:rsidP="0043320C">
      <w:pPr>
        <w:autoSpaceDE w:val="0"/>
        <w:autoSpaceDN w:val="0"/>
        <w:adjustRightInd w:val="0"/>
        <w:spacing w:after="0" w:line="240" w:lineRule="auto"/>
        <w:jc w:val="center"/>
        <w:rPr>
          <w:rFonts w:ascii="Arial" w:hAnsi="Arial" w:cs="Arial"/>
          <w:b/>
          <w:sz w:val="51"/>
          <w:szCs w:val="21"/>
          <w:lang w:val="en-US"/>
        </w:rPr>
      </w:pPr>
    </w:p>
    <w:p w14:paraId="20F896C6" w14:textId="77777777" w:rsidR="0043320C" w:rsidRDefault="0043320C" w:rsidP="0043320C">
      <w:pPr>
        <w:autoSpaceDE w:val="0"/>
        <w:autoSpaceDN w:val="0"/>
        <w:adjustRightInd w:val="0"/>
        <w:spacing w:after="0" w:line="240" w:lineRule="auto"/>
        <w:jc w:val="center"/>
        <w:rPr>
          <w:rFonts w:ascii="Arial" w:hAnsi="Arial" w:cs="Arial"/>
          <w:b/>
          <w:sz w:val="51"/>
          <w:szCs w:val="21"/>
          <w:lang w:val="en-US"/>
        </w:rPr>
      </w:pPr>
    </w:p>
    <w:p w14:paraId="197AD9F4" w14:textId="77777777" w:rsidR="0043320C" w:rsidRDefault="0043320C" w:rsidP="0043320C">
      <w:pPr>
        <w:autoSpaceDE w:val="0"/>
        <w:autoSpaceDN w:val="0"/>
        <w:adjustRightInd w:val="0"/>
        <w:spacing w:after="0" w:line="240" w:lineRule="auto"/>
        <w:jc w:val="center"/>
        <w:rPr>
          <w:rFonts w:ascii="Arial" w:hAnsi="Arial" w:cs="Arial"/>
          <w:b/>
          <w:sz w:val="51"/>
          <w:szCs w:val="21"/>
          <w:lang w:val="en-US"/>
        </w:rPr>
      </w:pPr>
    </w:p>
    <w:p w14:paraId="5DB2B887" w14:textId="77777777" w:rsidR="0043320C" w:rsidRDefault="0043320C" w:rsidP="0043320C">
      <w:pPr>
        <w:autoSpaceDE w:val="0"/>
        <w:autoSpaceDN w:val="0"/>
        <w:adjustRightInd w:val="0"/>
        <w:spacing w:after="0" w:line="240" w:lineRule="auto"/>
        <w:jc w:val="center"/>
        <w:rPr>
          <w:rFonts w:ascii="Arial" w:hAnsi="Arial" w:cs="Arial"/>
          <w:b/>
          <w:sz w:val="51"/>
          <w:szCs w:val="21"/>
          <w:lang w:val="en-US"/>
        </w:rPr>
      </w:pPr>
    </w:p>
    <w:p w14:paraId="2CAB50E0" w14:textId="77777777" w:rsidR="0043320C" w:rsidRDefault="0043320C" w:rsidP="0043320C">
      <w:pPr>
        <w:autoSpaceDE w:val="0"/>
        <w:autoSpaceDN w:val="0"/>
        <w:adjustRightInd w:val="0"/>
        <w:spacing w:after="0" w:line="240" w:lineRule="auto"/>
        <w:jc w:val="center"/>
        <w:rPr>
          <w:rFonts w:ascii="Arial" w:hAnsi="Arial" w:cs="Arial"/>
          <w:b/>
          <w:sz w:val="51"/>
          <w:szCs w:val="21"/>
          <w:lang w:val="en-US"/>
        </w:rPr>
      </w:pPr>
    </w:p>
    <w:p w14:paraId="38EB9159" w14:textId="2C5DFC78" w:rsidR="0043320C" w:rsidRPr="003E4CBF" w:rsidRDefault="0043320C" w:rsidP="0043320C">
      <w:pPr>
        <w:autoSpaceDE w:val="0"/>
        <w:autoSpaceDN w:val="0"/>
        <w:adjustRightInd w:val="0"/>
        <w:spacing w:after="0" w:line="240" w:lineRule="auto"/>
        <w:jc w:val="center"/>
        <w:rPr>
          <w:rFonts w:ascii="Arial" w:hAnsi="Arial" w:cs="Arial"/>
          <w:b/>
          <w:sz w:val="51"/>
          <w:szCs w:val="21"/>
          <w:lang w:val="en-US"/>
        </w:rPr>
      </w:pPr>
      <w:r w:rsidRPr="003E4CBF">
        <w:rPr>
          <w:rFonts w:ascii="Arial" w:hAnsi="Arial" w:cs="Arial"/>
          <w:b/>
          <w:sz w:val="51"/>
          <w:szCs w:val="21"/>
          <w:lang w:val="en-US"/>
        </w:rPr>
        <w:t>Annexure A</w:t>
      </w:r>
    </w:p>
    <w:p w14:paraId="4033E7BC" w14:textId="77777777" w:rsidR="0043320C" w:rsidRPr="003E4CBF" w:rsidRDefault="0043320C" w:rsidP="0043320C">
      <w:pPr>
        <w:autoSpaceDE w:val="0"/>
        <w:autoSpaceDN w:val="0"/>
        <w:adjustRightInd w:val="0"/>
        <w:spacing w:after="0" w:line="240" w:lineRule="auto"/>
        <w:jc w:val="center"/>
        <w:rPr>
          <w:rFonts w:ascii="Arial" w:hAnsi="Arial" w:cs="Arial"/>
          <w:b/>
          <w:sz w:val="51"/>
          <w:szCs w:val="21"/>
          <w:lang w:val="en-US"/>
        </w:rPr>
      </w:pPr>
    </w:p>
    <w:p w14:paraId="224E006C" w14:textId="77777777" w:rsidR="0043320C" w:rsidRDefault="0043320C" w:rsidP="0043320C">
      <w:pPr>
        <w:autoSpaceDE w:val="0"/>
        <w:autoSpaceDN w:val="0"/>
        <w:adjustRightInd w:val="0"/>
        <w:spacing w:after="0" w:line="240" w:lineRule="auto"/>
        <w:jc w:val="center"/>
        <w:rPr>
          <w:rFonts w:ascii="Arial" w:hAnsi="Arial" w:cs="Arial"/>
          <w:sz w:val="51"/>
          <w:szCs w:val="21"/>
          <w:lang w:val="en-US"/>
        </w:rPr>
      </w:pPr>
      <w:r w:rsidRPr="003E4CBF">
        <w:rPr>
          <w:rFonts w:ascii="Arial" w:hAnsi="Arial" w:cs="Arial"/>
          <w:sz w:val="51"/>
          <w:szCs w:val="21"/>
          <w:lang w:val="en-US"/>
        </w:rPr>
        <w:t>JV / Consortium Agreement</w:t>
      </w:r>
    </w:p>
    <w:p w14:paraId="48471A0D" w14:textId="77777777" w:rsidR="0043320C" w:rsidRDefault="0043320C" w:rsidP="0043320C">
      <w:pPr>
        <w:autoSpaceDE w:val="0"/>
        <w:autoSpaceDN w:val="0"/>
        <w:adjustRightInd w:val="0"/>
        <w:spacing w:after="0" w:line="240" w:lineRule="auto"/>
        <w:jc w:val="center"/>
        <w:rPr>
          <w:rFonts w:ascii="Arial" w:hAnsi="Arial" w:cs="Arial"/>
          <w:sz w:val="51"/>
          <w:szCs w:val="21"/>
          <w:lang w:val="en-US"/>
        </w:rPr>
      </w:pPr>
    </w:p>
    <w:p w14:paraId="4406E08C" w14:textId="77777777" w:rsidR="0043320C" w:rsidRDefault="0043320C" w:rsidP="0043320C">
      <w:pPr>
        <w:autoSpaceDE w:val="0"/>
        <w:autoSpaceDN w:val="0"/>
        <w:adjustRightInd w:val="0"/>
        <w:spacing w:after="0" w:line="240" w:lineRule="auto"/>
        <w:jc w:val="center"/>
        <w:rPr>
          <w:rFonts w:ascii="Arial" w:hAnsi="Arial" w:cs="Arial"/>
          <w:sz w:val="51"/>
          <w:szCs w:val="21"/>
          <w:lang w:val="en-US"/>
        </w:rPr>
      </w:pPr>
    </w:p>
    <w:p w14:paraId="1914242D" w14:textId="77777777" w:rsidR="0043320C" w:rsidRDefault="0043320C" w:rsidP="0043320C">
      <w:pPr>
        <w:autoSpaceDE w:val="0"/>
        <w:autoSpaceDN w:val="0"/>
        <w:adjustRightInd w:val="0"/>
        <w:spacing w:after="0" w:line="240" w:lineRule="auto"/>
        <w:jc w:val="center"/>
        <w:rPr>
          <w:rFonts w:ascii="Arial" w:hAnsi="Arial" w:cs="Arial"/>
          <w:sz w:val="51"/>
          <w:szCs w:val="21"/>
          <w:lang w:val="en-US"/>
        </w:rPr>
      </w:pPr>
    </w:p>
    <w:p w14:paraId="40B71231" w14:textId="77777777" w:rsidR="0043320C" w:rsidRDefault="0043320C" w:rsidP="0043320C">
      <w:pPr>
        <w:autoSpaceDE w:val="0"/>
        <w:autoSpaceDN w:val="0"/>
        <w:adjustRightInd w:val="0"/>
        <w:spacing w:after="0" w:line="240" w:lineRule="auto"/>
        <w:jc w:val="center"/>
        <w:rPr>
          <w:rFonts w:ascii="Arial" w:hAnsi="Arial" w:cs="Arial"/>
          <w:sz w:val="51"/>
          <w:szCs w:val="21"/>
          <w:lang w:val="en-US"/>
        </w:rPr>
      </w:pPr>
    </w:p>
    <w:p w14:paraId="686D51E9" w14:textId="77777777" w:rsidR="0043320C" w:rsidRDefault="0043320C" w:rsidP="0043320C">
      <w:pPr>
        <w:autoSpaceDE w:val="0"/>
        <w:autoSpaceDN w:val="0"/>
        <w:adjustRightInd w:val="0"/>
        <w:spacing w:after="0" w:line="240" w:lineRule="auto"/>
        <w:jc w:val="center"/>
        <w:rPr>
          <w:rFonts w:ascii="Arial" w:hAnsi="Arial" w:cs="Arial"/>
          <w:sz w:val="51"/>
          <w:szCs w:val="21"/>
          <w:lang w:val="en-US"/>
        </w:rPr>
      </w:pPr>
    </w:p>
    <w:p w14:paraId="37FEC802" w14:textId="77777777" w:rsidR="0043320C" w:rsidRDefault="0043320C" w:rsidP="0043320C">
      <w:pPr>
        <w:autoSpaceDE w:val="0"/>
        <w:autoSpaceDN w:val="0"/>
        <w:adjustRightInd w:val="0"/>
        <w:spacing w:after="0" w:line="240" w:lineRule="auto"/>
        <w:jc w:val="center"/>
        <w:rPr>
          <w:rFonts w:ascii="Arial" w:hAnsi="Arial" w:cs="Arial"/>
          <w:sz w:val="51"/>
          <w:szCs w:val="21"/>
          <w:lang w:val="en-US"/>
        </w:rPr>
      </w:pPr>
    </w:p>
    <w:p w14:paraId="2968F78F" w14:textId="77777777" w:rsidR="0043320C" w:rsidRDefault="0043320C" w:rsidP="0043320C">
      <w:pPr>
        <w:autoSpaceDE w:val="0"/>
        <w:autoSpaceDN w:val="0"/>
        <w:adjustRightInd w:val="0"/>
        <w:spacing w:after="0" w:line="240" w:lineRule="auto"/>
        <w:jc w:val="center"/>
        <w:rPr>
          <w:rFonts w:ascii="Arial" w:hAnsi="Arial" w:cs="Arial"/>
          <w:sz w:val="51"/>
          <w:szCs w:val="21"/>
          <w:lang w:val="en-US"/>
        </w:rPr>
      </w:pPr>
    </w:p>
    <w:p w14:paraId="55A92B2D" w14:textId="77777777" w:rsidR="0043320C" w:rsidRDefault="0043320C" w:rsidP="0043320C">
      <w:pPr>
        <w:autoSpaceDE w:val="0"/>
        <w:autoSpaceDN w:val="0"/>
        <w:adjustRightInd w:val="0"/>
        <w:spacing w:after="0" w:line="240" w:lineRule="auto"/>
        <w:jc w:val="center"/>
        <w:rPr>
          <w:rFonts w:ascii="Arial" w:hAnsi="Arial" w:cs="Arial"/>
          <w:sz w:val="51"/>
          <w:szCs w:val="21"/>
          <w:lang w:val="en-US"/>
        </w:rPr>
      </w:pPr>
    </w:p>
    <w:p w14:paraId="1947D097" w14:textId="77777777" w:rsidR="0043320C" w:rsidRDefault="0043320C" w:rsidP="0043320C">
      <w:pPr>
        <w:autoSpaceDE w:val="0"/>
        <w:autoSpaceDN w:val="0"/>
        <w:adjustRightInd w:val="0"/>
        <w:spacing w:after="0" w:line="240" w:lineRule="auto"/>
        <w:jc w:val="center"/>
        <w:rPr>
          <w:rFonts w:ascii="Arial" w:hAnsi="Arial" w:cs="Arial"/>
          <w:sz w:val="51"/>
          <w:szCs w:val="21"/>
          <w:lang w:val="en-US"/>
        </w:rPr>
      </w:pPr>
    </w:p>
    <w:p w14:paraId="26F44B83" w14:textId="77777777" w:rsidR="0043320C" w:rsidRDefault="0043320C" w:rsidP="00FB5EE4">
      <w:pPr>
        <w:autoSpaceDE w:val="0"/>
        <w:autoSpaceDN w:val="0"/>
        <w:adjustRightInd w:val="0"/>
        <w:spacing w:after="0" w:line="240" w:lineRule="auto"/>
        <w:rPr>
          <w:rFonts w:ascii="Arial" w:hAnsi="Arial" w:cs="Arial"/>
          <w:sz w:val="51"/>
          <w:szCs w:val="21"/>
          <w:lang w:val="en-US"/>
        </w:rPr>
      </w:pPr>
    </w:p>
    <w:p w14:paraId="7085176B" w14:textId="77777777" w:rsidR="0043320C" w:rsidRDefault="0043320C" w:rsidP="00285874">
      <w:pPr>
        <w:rPr>
          <w:rFonts w:asciiTheme="minorHAnsi" w:hAnsiTheme="minorHAnsi" w:cstheme="minorHAnsi"/>
          <w:b/>
          <w:sz w:val="28"/>
          <w:szCs w:val="28"/>
        </w:rPr>
      </w:pPr>
    </w:p>
    <w:p w14:paraId="6CDA572B" w14:textId="703D08BC" w:rsidR="0043320C" w:rsidRPr="003E4CBF" w:rsidRDefault="0043320C" w:rsidP="0043320C">
      <w:pPr>
        <w:jc w:val="right"/>
        <w:rPr>
          <w:rFonts w:asciiTheme="minorHAnsi" w:hAnsiTheme="minorHAnsi" w:cstheme="minorHAnsi"/>
          <w:b/>
          <w:sz w:val="28"/>
          <w:szCs w:val="28"/>
        </w:rPr>
      </w:pPr>
      <w:r w:rsidRPr="003E4CBF">
        <w:rPr>
          <w:rFonts w:asciiTheme="minorHAnsi" w:hAnsiTheme="minorHAnsi" w:cstheme="minorHAnsi"/>
          <w:b/>
          <w:sz w:val="28"/>
          <w:szCs w:val="28"/>
        </w:rPr>
        <w:lastRenderedPageBreak/>
        <w:t>ANNEXURE A</w:t>
      </w:r>
    </w:p>
    <w:p w14:paraId="66780EBA" w14:textId="570AF63C" w:rsidR="0043320C" w:rsidRPr="009A7D2B" w:rsidRDefault="0043320C" w:rsidP="0043320C">
      <w:pPr>
        <w:tabs>
          <w:tab w:val="center" w:pos="5310"/>
          <w:tab w:val="left" w:pos="9010"/>
        </w:tabs>
        <w:autoSpaceDE w:val="0"/>
        <w:autoSpaceDN w:val="0"/>
        <w:adjustRightInd w:val="0"/>
        <w:spacing w:after="0" w:line="240" w:lineRule="auto"/>
        <w:jc w:val="both"/>
        <w:rPr>
          <w:rFonts w:ascii="Arial" w:hAnsi="Arial" w:cs="Arial"/>
          <w:b/>
          <w:sz w:val="24"/>
          <w:szCs w:val="24"/>
        </w:rPr>
      </w:pPr>
      <w:r w:rsidRPr="009A7D2B">
        <w:rPr>
          <w:rFonts w:ascii="Arial" w:hAnsi="Arial" w:cs="Arial"/>
          <w:b/>
          <w:sz w:val="24"/>
          <w:szCs w:val="24"/>
          <w:shd w:val="clear" w:color="auto" w:fill="FFFFFF" w:themeFill="background1"/>
        </w:rPr>
        <w:t>FSDSD (T) 003/2026: APPOINTMENT OF SERVICE PROVIDER (S) FOR RENDERING OF EVENT MANAGEMENT SERVICES FOR FREE STATE SOCIAL DEVELOPMENT IN ALL FREE STATE DISTRICTS FOR A PERIOD OF THREE (3) YEARS</w:t>
      </w:r>
    </w:p>
    <w:p w14:paraId="26D9D362" w14:textId="77777777" w:rsidR="0043320C" w:rsidRPr="006956F0" w:rsidRDefault="0043320C" w:rsidP="0043320C">
      <w:pPr>
        <w:autoSpaceDE w:val="0"/>
        <w:autoSpaceDN w:val="0"/>
        <w:adjustRightInd w:val="0"/>
        <w:spacing w:after="0" w:line="240" w:lineRule="auto"/>
        <w:rPr>
          <w:rFonts w:ascii="Arial" w:hAnsi="Arial" w:cs="Arial"/>
          <w:b/>
          <w:bCs/>
        </w:rPr>
      </w:pPr>
      <w:r w:rsidRPr="006956F0">
        <w:rPr>
          <w:rFonts w:ascii="Arial" w:hAnsi="Arial" w:cs="Arial"/>
          <w:b/>
          <w:bCs/>
        </w:rPr>
        <w:t>IN CASE OF A CONSORTIUM/JOINT VENTURE/SUB-CONTRACTOR CONCERN:</w:t>
      </w:r>
    </w:p>
    <w:p w14:paraId="0D8F19F7" w14:textId="77777777" w:rsidR="0043320C" w:rsidRPr="006956F0" w:rsidRDefault="0043320C" w:rsidP="0043320C">
      <w:pPr>
        <w:autoSpaceDE w:val="0"/>
        <w:autoSpaceDN w:val="0"/>
        <w:adjustRightInd w:val="0"/>
        <w:spacing w:after="0" w:line="240" w:lineRule="auto"/>
        <w:rPr>
          <w:rFonts w:ascii="Arial" w:hAnsi="Arial" w:cs="Arial"/>
          <w:b/>
          <w:bCs/>
        </w:rPr>
      </w:pPr>
    </w:p>
    <w:p w14:paraId="45E3D785" w14:textId="77777777" w:rsidR="0043320C" w:rsidRPr="006956F0" w:rsidRDefault="0043320C" w:rsidP="0043320C">
      <w:pPr>
        <w:autoSpaceDE w:val="0"/>
        <w:autoSpaceDN w:val="0"/>
        <w:adjustRightInd w:val="0"/>
        <w:spacing w:after="0" w:line="240" w:lineRule="auto"/>
        <w:jc w:val="both"/>
        <w:rPr>
          <w:rFonts w:ascii="Arial" w:hAnsi="Arial" w:cs="Arial"/>
          <w:bCs/>
        </w:rPr>
      </w:pPr>
      <w:r w:rsidRPr="006956F0">
        <w:rPr>
          <w:rFonts w:ascii="Arial" w:hAnsi="Arial" w:cs="Arial"/>
          <w:bCs/>
        </w:rPr>
        <w:t>I/we certify that this is a bona fide bid.</w:t>
      </w:r>
    </w:p>
    <w:p w14:paraId="50CFEB66" w14:textId="77777777" w:rsidR="0043320C" w:rsidRPr="006956F0" w:rsidRDefault="0043320C" w:rsidP="0043320C">
      <w:pPr>
        <w:autoSpaceDE w:val="0"/>
        <w:autoSpaceDN w:val="0"/>
        <w:adjustRightInd w:val="0"/>
        <w:spacing w:after="0" w:line="240" w:lineRule="auto"/>
        <w:jc w:val="both"/>
        <w:rPr>
          <w:rFonts w:ascii="Arial" w:hAnsi="Arial" w:cs="Arial"/>
          <w:bCs/>
        </w:rPr>
      </w:pPr>
    </w:p>
    <w:p w14:paraId="538678FA" w14:textId="77777777" w:rsidR="0043320C" w:rsidRPr="006956F0" w:rsidRDefault="0043320C" w:rsidP="0043320C">
      <w:pPr>
        <w:autoSpaceDE w:val="0"/>
        <w:autoSpaceDN w:val="0"/>
        <w:adjustRightInd w:val="0"/>
        <w:spacing w:after="0" w:line="240" w:lineRule="auto"/>
        <w:jc w:val="both"/>
        <w:rPr>
          <w:rFonts w:ascii="Arial" w:hAnsi="Arial" w:cs="Arial"/>
          <w:bCs/>
        </w:rPr>
      </w:pPr>
      <w:r w:rsidRPr="006956F0">
        <w:rPr>
          <w:rFonts w:ascii="Arial" w:hAnsi="Arial" w:cs="Arial"/>
          <w:bCs/>
        </w:rPr>
        <w:t>I/we also certify that I/we have not done and I/we undertake that I/we shall not do any of the following acts at any time before the hour and date specified for the closure of submission of Bid for this Contract.</w:t>
      </w:r>
    </w:p>
    <w:p w14:paraId="68DBEF40" w14:textId="77777777" w:rsidR="0043320C" w:rsidRPr="006956F0" w:rsidRDefault="0043320C" w:rsidP="0043320C">
      <w:pPr>
        <w:autoSpaceDE w:val="0"/>
        <w:autoSpaceDN w:val="0"/>
        <w:adjustRightInd w:val="0"/>
        <w:spacing w:after="0" w:line="240" w:lineRule="auto"/>
        <w:jc w:val="both"/>
        <w:rPr>
          <w:rFonts w:ascii="Arial" w:hAnsi="Arial" w:cs="Arial"/>
          <w:bCs/>
        </w:rPr>
      </w:pPr>
    </w:p>
    <w:p w14:paraId="587661AF" w14:textId="77777777" w:rsidR="0043320C" w:rsidRPr="006956F0" w:rsidRDefault="0043320C" w:rsidP="00285874">
      <w:pPr>
        <w:numPr>
          <w:ilvl w:val="0"/>
          <w:numId w:val="60"/>
        </w:numPr>
        <w:autoSpaceDE w:val="0"/>
        <w:autoSpaceDN w:val="0"/>
        <w:adjustRightInd w:val="0"/>
        <w:spacing w:after="0" w:line="240" w:lineRule="auto"/>
        <w:contextualSpacing/>
        <w:jc w:val="both"/>
        <w:rPr>
          <w:rFonts w:ascii="Arial" w:hAnsi="Arial" w:cs="Arial"/>
          <w:bCs/>
        </w:rPr>
      </w:pPr>
      <w:r w:rsidRPr="006956F0">
        <w:rPr>
          <w:rFonts w:ascii="Arial" w:hAnsi="Arial" w:cs="Arial"/>
          <w:bCs/>
        </w:rPr>
        <w:t>Fixed or adjusted the amount of this bid by, or under, or in accordance with any agreement or arrangement with any other person outside this consortium/joint venture/sub-contracting;</w:t>
      </w:r>
    </w:p>
    <w:p w14:paraId="508E64F1" w14:textId="77777777" w:rsidR="0043320C" w:rsidRPr="006956F0" w:rsidRDefault="0043320C" w:rsidP="0043320C">
      <w:pPr>
        <w:autoSpaceDE w:val="0"/>
        <w:autoSpaceDN w:val="0"/>
        <w:adjustRightInd w:val="0"/>
        <w:spacing w:after="0" w:line="240" w:lineRule="auto"/>
        <w:ind w:left="720"/>
        <w:contextualSpacing/>
        <w:jc w:val="both"/>
        <w:rPr>
          <w:rFonts w:ascii="Arial" w:hAnsi="Arial" w:cs="Arial"/>
          <w:bCs/>
          <w:sz w:val="16"/>
          <w:szCs w:val="16"/>
        </w:rPr>
      </w:pPr>
    </w:p>
    <w:p w14:paraId="01C360C0" w14:textId="77777777" w:rsidR="0043320C" w:rsidRPr="006956F0" w:rsidRDefault="0043320C" w:rsidP="00285874">
      <w:pPr>
        <w:numPr>
          <w:ilvl w:val="0"/>
          <w:numId w:val="60"/>
        </w:numPr>
        <w:autoSpaceDE w:val="0"/>
        <w:autoSpaceDN w:val="0"/>
        <w:adjustRightInd w:val="0"/>
        <w:spacing w:after="0" w:line="240" w:lineRule="auto"/>
        <w:contextualSpacing/>
        <w:jc w:val="both"/>
        <w:rPr>
          <w:rFonts w:ascii="Arial" w:hAnsi="Arial" w:cs="Arial"/>
          <w:bCs/>
        </w:rPr>
      </w:pPr>
      <w:r w:rsidRPr="006956F0">
        <w:rPr>
          <w:rFonts w:ascii="Arial" w:hAnsi="Arial" w:cs="Arial"/>
          <w:bCs/>
        </w:rPr>
        <w:t>Communicate to a person outside this consortium/joint venture/sub-contracting other than the person calling for these bids, the amount or approximate amount of the proposed bid, except where the disclosure, in confidence, of the approximate amount of the bid was necessary to obtain insurance premium quotations required for the preparation of the bid;</w:t>
      </w:r>
    </w:p>
    <w:p w14:paraId="3F634824" w14:textId="77777777" w:rsidR="0043320C" w:rsidRPr="006956F0" w:rsidRDefault="0043320C" w:rsidP="0043320C">
      <w:pPr>
        <w:autoSpaceDE w:val="0"/>
        <w:autoSpaceDN w:val="0"/>
        <w:adjustRightInd w:val="0"/>
        <w:spacing w:after="0" w:line="240" w:lineRule="auto"/>
        <w:jc w:val="both"/>
        <w:rPr>
          <w:rFonts w:ascii="Arial" w:hAnsi="Arial" w:cs="Arial"/>
          <w:bCs/>
          <w:sz w:val="16"/>
          <w:szCs w:val="16"/>
        </w:rPr>
      </w:pPr>
    </w:p>
    <w:p w14:paraId="5ED3753B" w14:textId="77777777" w:rsidR="0043320C" w:rsidRPr="006956F0" w:rsidRDefault="0043320C" w:rsidP="00285874">
      <w:pPr>
        <w:numPr>
          <w:ilvl w:val="0"/>
          <w:numId w:val="60"/>
        </w:numPr>
        <w:autoSpaceDE w:val="0"/>
        <w:autoSpaceDN w:val="0"/>
        <w:adjustRightInd w:val="0"/>
        <w:spacing w:after="0" w:line="240" w:lineRule="auto"/>
        <w:contextualSpacing/>
        <w:jc w:val="both"/>
        <w:rPr>
          <w:rFonts w:ascii="Arial" w:hAnsi="Arial" w:cs="Arial"/>
          <w:bCs/>
        </w:rPr>
      </w:pPr>
      <w:r w:rsidRPr="006956F0">
        <w:rPr>
          <w:rFonts w:ascii="Arial" w:hAnsi="Arial" w:cs="Arial"/>
          <w:bCs/>
        </w:rPr>
        <w:t>Caused or induced any other person outside this consortium/joint venture/sub-contracting to communicate to me/us the amount or approximate amount of any rival bid for this contract;</w:t>
      </w:r>
    </w:p>
    <w:p w14:paraId="71453558" w14:textId="77777777" w:rsidR="0043320C" w:rsidRPr="006956F0" w:rsidRDefault="0043320C" w:rsidP="0043320C">
      <w:pPr>
        <w:autoSpaceDE w:val="0"/>
        <w:autoSpaceDN w:val="0"/>
        <w:adjustRightInd w:val="0"/>
        <w:spacing w:after="0" w:line="240" w:lineRule="auto"/>
        <w:jc w:val="both"/>
        <w:rPr>
          <w:rFonts w:ascii="Arial" w:hAnsi="Arial" w:cs="Arial"/>
          <w:bCs/>
          <w:sz w:val="16"/>
          <w:szCs w:val="16"/>
        </w:rPr>
      </w:pPr>
    </w:p>
    <w:p w14:paraId="071C53CE" w14:textId="77777777" w:rsidR="0043320C" w:rsidRPr="006956F0" w:rsidRDefault="0043320C" w:rsidP="00285874">
      <w:pPr>
        <w:numPr>
          <w:ilvl w:val="0"/>
          <w:numId w:val="60"/>
        </w:numPr>
        <w:autoSpaceDE w:val="0"/>
        <w:autoSpaceDN w:val="0"/>
        <w:adjustRightInd w:val="0"/>
        <w:spacing w:after="0" w:line="240" w:lineRule="auto"/>
        <w:contextualSpacing/>
        <w:jc w:val="both"/>
        <w:rPr>
          <w:rFonts w:ascii="Arial" w:hAnsi="Arial" w:cs="Arial"/>
          <w:bCs/>
        </w:rPr>
      </w:pPr>
      <w:r w:rsidRPr="006956F0">
        <w:rPr>
          <w:rFonts w:ascii="Arial" w:hAnsi="Arial" w:cs="Arial"/>
          <w:bCs/>
        </w:rPr>
        <w:t>Entered into any agreement or arrangement with any other person outside this consortium/joint venture/sub-contracting to induce him/her to refrain from bidding for the contract, or as to the amount of any bid to be submitted or the conditions on which a bid is made, nor caused or induced any other person to enter to any sub agreement or arrangement; and</w:t>
      </w:r>
    </w:p>
    <w:p w14:paraId="64C7A96D" w14:textId="77777777" w:rsidR="0043320C" w:rsidRPr="006956F0" w:rsidRDefault="0043320C" w:rsidP="0043320C">
      <w:pPr>
        <w:autoSpaceDE w:val="0"/>
        <w:autoSpaceDN w:val="0"/>
        <w:adjustRightInd w:val="0"/>
        <w:spacing w:after="0" w:line="240" w:lineRule="auto"/>
        <w:jc w:val="both"/>
        <w:rPr>
          <w:rFonts w:ascii="Arial" w:hAnsi="Arial" w:cs="Arial"/>
          <w:bCs/>
          <w:sz w:val="16"/>
          <w:szCs w:val="16"/>
        </w:rPr>
      </w:pPr>
    </w:p>
    <w:p w14:paraId="5ABB9F26" w14:textId="77777777" w:rsidR="0043320C" w:rsidRPr="006956F0" w:rsidRDefault="0043320C" w:rsidP="00285874">
      <w:pPr>
        <w:numPr>
          <w:ilvl w:val="0"/>
          <w:numId w:val="60"/>
        </w:numPr>
        <w:autoSpaceDE w:val="0"/>
        <w:autoSpaceDN w:val="0"/>
        <w:adjustRightInd w:val="0"/>
        <w:spacing w:after="0" w:line="240" w:lineRule="auto"/>
        <w:contextualSpacing/>
        <w:jc w:val="both"/>
        <w:rPr>
          <w:rFonts w:ascii="Arial" w:hAnsi="Arial" w:cs="Arial"/>
          <w:bCs/>
        </w:rPr>
      </w:pPr>
      <w:r w:rsidRPr="006956F0">
        <w:rPr>
          <w:rFonts w:ascii="Arial" w:hAnsi="Arial" w:cs="Arial"/>
          <w:bCs/>
        </w:rPr>
        <w:t>Officer or paid or given or agreed to pay or given any sum of money or valuable consideration directly or indirectly to any person for doing or having done or causing or having caused to be done in relation to any bid or proposed bid for this contract, any act or thing of the sort described above.</w:t>
      </w:r>
    </w:p>
    <w:p w14:paraId="6AD56BDD" w14:textId="77777777" w:rsidR="0043320C" w:rsidRPr="006956F0" w:rsidRDefault="0043320C" w:rsidP="0043320C">
      <w:pPr>
        <w:ind w:left="720"/>
        <w:contextualSpacing/>
        <w:jc w:val="both"/>
        <w:rPr>
          <w:rFonts w:ascii="Arial" w:hAnsi="Arial" w:cs="Arial"/>
          <w:bCs/>
          <w:sz w:val="16"/>
          <w:szCs w:val="16"/>
        </w:rPr>
      </w:pPr>
    </w:p>
    <w:p w14:paraId="1897EF2E" w14:textId="77777777" w:rsidR="0043320C" w:rsidRPr="006956F0" w:rsidRDefault="0043320C" w:rsidP="00285874">
      <w:pPr>
        <w:numPr>
          <w:ilvl w:val="0"/>
          <w:numId w:val="60"/>
        </w:numPr>
        <w:autoSpaceDE w:val="0"/>
        <w:autoSpaceDN w:val="0"/>
        <w:adjustRightInd w:val="0"/>
        <w:spacing w:after="0" w:line="240" w:lineRule="auto"/>
        <w:contextualSpacing/>
        <w:jc w:val="both"/>
        <w:rPr>
          <w:rFonts w:ascii="Arial" w:hAnsi="Arial" w:cs="Arial"/>
          <w:bCs/>
        </w:rPr>
      </w:pPr>
      <w:r w:rsidRPr="006956F0">
        <w:rPr>
          <w:rFonts w:ascii="Arial" w:hAnsi="Arial" w:cs="Arial"/>
          <w:bCs/>
        </w:rPr>
        <w:t>Certified that a joint bank account will be open in the name of the Consortium/Joint/Venture/Sub-Contractor’s Names.</w:t>
      </w:r>
    </w:p>
    <w:p w14:paraId="17BF6EC9" w14:textId="77777777" w:rsidR="0043320C" w:rsidRPr="006956F0" w:rsidRDefault="0043320C" w:rsidP="0043320C">
      <w:pPr>
        <w:autoSpaceDE w:val="0"/>
        <w:autoSpaceDN w:val="0"/>
        <w:adjustRightInd w:val="0"/>
        <w:spacing w:after="0" w:line="240" w:lineRule="auto"/>
        <w:jc w:val="both"/>
        <w:rPr>
          <w:rFonts w:ascii="Arial" w:hAnsi="Arial" w:cs="Arial"/>
          <w:bCs/>
          <w:sz w:val="10"/>
          <w:szCs w:val="10"/>
        </w:rPr>
      </w:pPr>
    </w:p>
    <w:p w14:paraId="2609DBE7" w14:textId="77777777" w:rsidR="0043320C" w:rsidRPr="006956F0" w:rsidRDefault="0043320C" w:rsidP="0043320C">
      <w:pPr>
        <w:autoSpaceDE w:val="0"/>
        <w:autoSpaceDN w:val="0"/>
        <w:adjustRightInd w:val="0"/>
        <w:spacing w:after="0" w:line="240" w:lineRule="auto"/>
        <w:jc w:val="both"/>
        <w:rPr>
          <w:rFonts w:ascii="Arial" w:hAnsi="Arial" w:cs="Arial"/>
          <w:bCs/>
        </w:rPr>
      </w:pPr>
      <w:r w:rsidRPr="006956F0">
        <w:rPr>
          <w:rFonts w:ascii="Arial" w:hAnsi="Arial" w:cs="Arial"/>
          <w:bCs/>
        </w:rPr>
        <w:t>In this certificate, the term “person” includes any persons, body of persons or association, whether corporate or not;  and the term “agreement or arrangement” includes any agreement or arrangement, whether formal or informal and whether legally binding or not and the term “person outside this consortium/joint venture/sub-contracting means, when the consortium/joint venture/sub-contracting is a partnership, a person other than a partner or an employee of such partnership, or when the consortium/joint venture/sub-contracting is a company, a person other than a person or company holding shares in the consortium/joint venture/sub-contracting, or any employee of such a person, consortium/joint venture/sub-contracting.</w:t>
      </w:r>
    </w:p>
    <w:p w14:paraId="0F86DD46" w14:textId="77777777" w:rsidR="0043320C" w:rsidRPr="006956F0" w:rsidRDefault="0043320C" w:rsidP="0043320C">
      <w:pPr>
        <w:autoSpaceDE w:val="0"/>
        <w:autoSpaceDN w:val="0"/>
        <w:adjustRightInd w:val="0"/>
        <w:spacing w:after="0" w:line="240" w:lineRule="auto"/>
        <w:jc w:val="both"/>
        <w:rPr>
          <w:rFonts w:ascii="Arial" w:hAnsi="Arial" w:cs="Arial"/>
          <w:bCs/>
        </w:rPr>
      </w:pPr>
    </w:p>
    <w:p w14:paraId="47298AFD" w14:textId="1F540948" w:rsidR="0043320C" w:rsidRPr="006956F0" w:rsidRDefault="0043320C" w:rsidP="0043320C">
      <w:pPr>
        <w:autoSpaceDE w:val="0"/>
        <w:autoSpaceDN w:val="0"/>
        <w:adjustRightInd w:val="0"/>
        <w:spacing w:after="0" w:line="240" w:lineRule="auto"/>
        <w:rPr>
          <w:rFonts w:ascii="Arial" w:hAnsi="Arial" w:cs="Arial"/>
          <w:b/>
          <w:bCs/>
        </w:rPr>
      </w:pPr>
      <w:r w:rsidRPr="006956F0">
        <w:rPr>
          <w:rFonts w:ascii="Arial" w:hAnsi="Arial" w:cs="Arial"/>
          <w:b/>
          <w:bCs/>
        </w:rPr>
        <w:t>_________________________</w:t>
      </w:r>
    </w:p>
    <w:p w14:paraId="43E38299" w14:textId="254E47E9" w:rsidR="0043320C" w:rsidRPr="006956F0" w:rsidRDefault="0043320C" w:rsidP="0043320C">
      <w:pPr>
        <w:autoSpaceDE w:val="0"/>
        <w:autoSpaceDN w:val="0"/>
        <w:adjustRightInd w:val="0"/>
        <w:spacing w:after="0" w:line="240" w:lineRule="auto"/>
        <w:rPr>
          <w:rFonts w:ascii="Arial" w:hAnsi="Arial" w:cs="Arial"/>
          <w:b/>
          <w:bCs/>
        </w:rPr>
      </w:pPr>
      <w:r w:rsidRPr="006956F0">
        <w:rPr>
          <w:rFonts w:ascii="Arial" w:hAnsi="Arial" w:cs="Arial"/>
          <w:b/>
          <w:bCs/>
        </w:rPr>
        <w:t xml:space="preserve">SIGNED ON BEHALF OF BIDDER </w:t>
      </w:r>
    </w:p>
    <w:p w14:paraId="0A15FBF4" w14:textId="77777777" w:rsidR="0043320C" w:rsidRPr="006956F0" w:rsidRDefault="0043320C" w:rsidP="0043320C">
      <w:pPr>
        <w:autoSpaceDE w:val="0"/>
        <w:autoSpaceDN w:val="0"/>
        <w:adjustRightInd w:val="0"/>
        <w:spacing w:after="0" w:line="240" w:lineRule="auto"/>
        <w:rPr>
          <w:rFonts w:ascii="Arial" w:hAnsi="Arial" w:cs="Arial"/>
          <w:b/>
          <w:bCs/>
          <w:sz w:val="10"/>
          <w:szCs w:val="10"/>
        </w:rPr>
      </w:pPr>
    </w:p>
    <w:p w14:paraId="04F8C3E9" w14:textId="18CB51DA" w:rsidR="0043320C" w:rsidRPr="006956F0" w:rsidRDefault="0043320C" w:rsidP="0043320C">
      <w:pPr>
        <w:autoSpaceDE w:val="0"/>
        <w:autoSpaceDN w:val="0"/>
        <w:adjustRightInd w:val="0"/>
        <w:spacing w:after="0" w:line="240" w:lineRule="auto"/>
        <w:rPr>
          <w:rFonts w:ascii="Arial" w:hAnsi="Arial" w:cs="Arial"/>
          <w:b/>
          <w:sz w:val="51"/>
          <w:szCs w:val="21"/>
          <w:lang w:val="en-US"/>
        </w:rPr>
      </w:pPr>
      <w:r w:rsidRPr="006956F0">
        <w:rPr>
          <w:rFonts w:ascii="Arial" w:hAnsi="Arial" w:cs="Arial"/>
          <w:b/>
          <w:bCs/>
        </w:rPr>
        <w:t xml:space="preserve">Date:  </w:t>
      </w:r>
      <w:r w:rsidRPr="006956F0">
        <w:rPr>
          <w:rFonts w:ascii="Arial" w:hAnsi="Arial" w:cs="Arial"/>
          <w:bCs/>
        </w:rPr>
        <w:t>_________________</w:t>
      </w:r>
    </w:p>
    <w:sectPr w:rsidR="0043320C" w:rsidRPr="006956F0" w:rsidSect="00295D82">
      <w:footerReference w:type="even" r:id="rId16"/>
      <w:footerReference w:type="default" r:id="rId17"/>
      <w:footerReference w:type="first" r:id="rId18"/>
      <w:pgSz w:w="12240" w:h="15840"/>
      <w:pgMar w:top="567" w:right="811" w:bottom="42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DD7FF" w14:textId="77777777" w:rsidR="001B02A3" w:rsidRDefault="001B02A3" w:rsidP="00F9076B">
      <w:pPr>
        <w:spacing w:after="0" w:line="240" w:lineRule="auto"/>
      </w:pPr>
      <w:r>
        <w:separator/>
      </w:r>
    </w:p>
  </w:endnote>
  <w:endnote w:type="continuationSeparator" w:id="0">
    <w:p w14:paraId="70301D84" w14:textId="77777777" w:rsidR="001B02A3" w:rsidRDefault="001B02A3" w:rsidP="00F90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BDCD" w14:textId="044FB601" w:rsidR="009728FA" w:rsidRDefault="009728FA">
    <w:pPr>
      <w:pStyle w:val="Footer"/>
    </w:pPr>
    <w:r>
      <w:rPr>
        <w:noProof/>
      </w:rPr>
      <mc:AlternateContent>
        <mc:Choice Requires="wps">
          <w:drawing>
            <wp:anchor distT="0" distB="0" distL="0" distR="0" simplePos="0" relativeHeight="251659264" behindDoc="0" locked="0" layoutInCell="1" allowOverlap="1" wp14:anchorId="0105F3B9" wp14:editId="6BC52828">
              <wp:simplePos x="635" y="635"/>
              <wp:positionH relativeFrom="page">
                <wp:align>center</wp:align>
              </wp:positionH>
              <wp:positionV relativeFrom="page">
                <wp:align>bottom</wp:align>
              </wp:positionV>
              <wp:extent cx="443865" cy="443865"/>
              <wp:effectExtent l="0" t="0" r="12700" b="0"/>
              <wp:wrapNone/>
              <wp:docPr id="1661864183" name="Text Box 2" descr="Offic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BADB1D" w14:textId="0074AD4C" w:rsidR="009728FA" w:rsidRPr="002661DE" w:rsidRDefault="009728FA" w:rsidP="002661DE">
                          <w:pPr>
                            <w:spacing w:after="0"/>
                            <w:rPr>
                              <w:rFonts w:cs="Calibri"/>
                              <w:noProof/>
                              <w:color w:val="000000"/>
                              <w:sz w:val="20"/>
                              <w:szCs w:val="20"/>
                            </w:rPr>
                          </w:pPr>
                          <w:r w:rsidRPr="002661DE">
                            <w:rPr>
                              <w:rFonts w:cs="Calibri"/>
                              <w:noProof/>
                              <w:color w:val="000000"/>
                              <w:sz w:val="20"/>
                              <w:szCs w:val="20"/>
                            </w:rPr>
                            <w:t>Official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05F3B9" id="_x0000_t202" coordsize="21600,21600" o:spt="202" path="m,l,21600r21600,l21600,xe">
              <v:stroke joinstyle="miter"/>
              <v:path gradientshapeok="t" o:connecttype="rect"/>
            </v:shapetype>
            <v:shape id="Text Box 2" o:spid="_x0000_s1037" type="#_x0000_t202" alt="Official documen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9BADB1D" w14:textId="0074AD4C" w:rsidR="009728FA" w:rsidRPr="002661DE" w:rsidRDefault="009728FA" w:rsidP="002661DE">
                    <w:pPr>
                      <w:spacing w:after="0"/>
                      <w:rPr>
                        <w:rFonts w:cs="Calibri"/>
                        <w:noProof/>
                        <w:color w:val="000000"/>
                        <w:sz w:val="20"/>
                        <w:szCs w:val="20"/>
                      </w:rPr>
                    </w:pPr>
                    <w:r w:rsidRPr="002661DE">
                      <w:rPr>
                        <w:rFonts w:cs="Calibri"/>
                        <w:noProof/>
                        <w:color w:val="000000"/>
                        <w:sz w:val="20"/>
                        <w:szCs w:val="20"/>
                      </w:rPr>
                      <w:t>Official document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962896"/>
      <w:docPartObj>
        <w:docPartGallery w:val="Page Numbers (Bottom of Page)"/>
        <w:docPartUnique/>
      </w:docPartObj>
    </w:sdtPr>
    <w:sdtEndPr>
      <w:rPr>
        <w:noProof/>
      </w:rPr>
    </w:sdtEndPr>
    <w:sdtContent>
      <w:p w14:paraId="4C1B7682" w14:textId="2B713081" w:rsidR="009728FA" w:rsidRDefault="009728F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60D337" w14:textId="77777777" w:rsidR="009728FA" w:rsidRDefault="009728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E8D9B" w14:textId="632C4579" w:rsidR="009728FA" w:rsidRDefault="009728FA">
    <w:pPr>
      <w:pStyle w:val="Footer"/>
    </w:pPr>
    <w:r>
      <w:rPr>
        <w:noProof/>
      </w:rPr>
      <mc:AlternateContent>
        <mc:Choice Requires="wps">
          <w:drawing>
            <wp:anchor distT="0" distB="0" distL="0" distR="0" simplePos="0" relativeHeight="251662336" behindDoc="0" locked="0" layoutInCell="1" allowOverlap="1" wp14:anchorId="34720E5F" wp14:editId="4C875302">
              <wp:simplePos x="635" y="635"/>
              <wp:positionH relativeFrom="page">
                <wp:align>center</wp:align>
              </wp:positionH>
              <wp:positionV relativeFrom="page">
                <wp:align>bottom</wp:align>
              </wp:positionV>
              <wp:extent cx="443865" cy="443865"/>
              <wp:effectExtent l="0" t="0" r="12700" b="0"/>
              <wp:wrapNone/>
              <wp:docPr id="1527586502" name="Text Box 5" descr="Offic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CD6FD7" w14:textId="7F487FFD" w:rsidR="009728FA" w:rsidRPr="002661DE" w:rsidRDefault="009728FA" w:rsidP="002661DE">
                          <w:pPr>
                            <w:spacing w:after="0"/>
                            <w:rPr>
                              <w:rFonts w:cs="Calibri"/>
                              <w:noProof/>
                              <w:color w:val="000000"/>
                              <w:sz w:val="20"/>
                              <w:szCs w:val="20"/>
                            </w:rPr>
                          </w:pPr>
                          <w:r w:rsidRPr="002661DE">
                            <w:rPr>
                              <w:rFonts w:cs="Calibri"/>
                              <w:noProof/>
                              <w:color w:val="000000"/>
                              <w:sz w:val="20"/>
                              <w:szCs w:val="20"/>
                            </w:rPr>
                            <w:t>Official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720E5F" id="_x0000_t202" coordsize="21600,21600" o:spt="202" path="m,l,21600r21600,l21600,xe">
              <v:stroke joinstyle="miter"/>
              <v:path gradientshapeok="t" o:connecttype="rect"/>
            </v:shapetype>
            <v:shape id="Text Box 5" o:spid="_x0000_s1038" type="#_x0000_t202" alt="Official document"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7CD6FD7" w14:textId="7F487FFD" w:rsidR="009728FA" w:rsidRPr="002661DE" w:rsidRDefault="009728FA" w:rsidP="002661DE">
                    <w:pPr>
                      <w:spacing w:after="0"/>
                      <w:rPr>
                        <w:rFonts w:cs="Calibri"/>
                        <w:noProof/>
                        <w:color w:val="000000"/>
                        <w:sz w:val="20"/>
                        <w:szCs w:val="20"/>
                      </w:rPr>
                    </w:pPr>
                    <w:r w:rsidRPr="002661DE">
                      <w:rPr>
                        <w:rFonts w:cs="Calibri"/>
                        <w:noProof/>
                        <w:color w:val="000000"/>
                        <w:sz w:val="20"/>
                        <w:szCs w:val="20"/>
                      </w:rPr>
                      <w:t>Official document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420134"/>
      <w:docPartObj>
        <w:docPartGallery w:val="Page Numbers (Bottom of Page)"/>
        <w:docPartUnique/>
      </w:docPartObj>
    </w:sdtPr>
    <w:sdtEndPr>
      <w:rPr>
        <w:noProof/>
      </w:rPr>
    </w:sdtEndPr>
    <w:sdtContent>
      <w:p w14:paraId="56001544" w14:textId="03BE7D3B" w:rsidR="00295D82" w:rsidRDefault="00295D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B04932" w14:textId="77777777" w:rsidR="009728FA" w:rsidRDefault="009728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89ABE" w14:textId="6E26BDE0" w:rsidR="009728FA" w:rsidRDefault="009728FA">
    <w:pPr>
      <w:pStyle w:val="Footer"/>
    </w:pPr>
    <w:r>
      <w:rPr>
        <w:noProof/>
      </w:rPr>
      <mc:AlternateContent>
        <mc:Choice Requires="wps">
          <w:drawing>
            <wp:anchor distT="0" distB="0" distL="0" distR="0" simplePos="0" relativeHeight="251661312" behindDoc="0" locked="0" layoutInCell="1" allowOverlap="1" wp14:anchorId="5F4F3841" wp14:editId="1A253791">
              <wp:simplePos x="635" y="635"/>
              <wp:positionH relativeFrom="page">
                <wp:align>center</wp:align>
              </wp:positionH>
              <wp:positionV relativeFrom="page">
                <wp:align>bottom</wp:align>
              </wp:positionV>
              <wp:extent cx="443865" cy="443865"/>
              <wp:effectExtent l="0" t="0" r="12700" b="0"/>
              <wp:wrapNone/>
              <wp:docPr id="1807291865" name="Text Box 4" descr="Offic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3B4A5A" w14:textId="7FA058D3" w:rsidR="009728FA" w:rsidRPr="002661DE" w:rsidRDefault="009728FA" w:rsidP="002661DE">
                          <w:pPr>
                            <w:spacing w:after="0"/>
                            <w:rPr>
                              <w:rFonts w:cs="Calibri"/>
                              <w:noProof/>
                              <w:color w:val="000000"/>
                              <w:sz w:val="20"/>
                              <w:szCs w:val="20"/>
                            </w:rPr>
                          </w:pPr>
                          <w:r w:rsidRPr="002661DE">
                            <w:rPr>
                              <w:rFonts w:cs="Calibri"/>
                              <w:noProof/>
                              <w:color w:val="000000"/>
                              <w:sz w:val="20"/>
                              <w:szCs w:val="20"/>
                            </w:rPr>
                            <w:t>Official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4F3841" id="_x0000_t202" coordsize="21600,21600" o:spt="202" path="m,l,21600r21600,l21600,xe">
              <v:stroke joinstyle="miter"/>
              <v:path gradientshapeok="t" o:connecttype="rect"/>
            </v:shapetype>
            <v:shape id="Text Box 4" o:spid="_x0000_s1039" type="#_x0000_t202" alt="Official documen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A3B4A5A" w14:textId="7FA058D3" w:rsidR="009728FA" w:rsidRPr="002661DE" w:rsidRDefault="009728FA" w:rsidP="002661DE">
                    <w:pPr>
                      <w:spacing w:after="0"/>
                      <w:rPr>
                        <w:rFonts w:cs="Calibri"/>
                        <w:noProof/>
                        <w:color w:val="000000"/>
                        <w:sz w:val="20"/>
                        <w:szCs w:val="20"/>
                      </w:rPr>
                    </w:pPr>
                    <w:r w:rsidRPr="002661DE">
                      <w:rPr>
                        <w:rFonts w:cs="Calibri"/>
                        <w:noProof/>
                        <w:color w:val="000000"/>
                        <w:sz w:val="20"/>
                        <w:szCs w:val="20"/>
                      </w:rPr>
                      <w:t>Official document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85DBE" w14:textId="77777777" w:rsidR="001B02A3" w:rsidRDefault="001B02A3" w:rsidP="00F9076B">
      <w:pPr>
        <w:spacing w:after="0" w:line="240" w:lineRule="auto"/>
      </w:pPr>
      <w:r>
        <w:separator/>
      </w:r>
    </w:p>
  </w:footnote>
  <w:footnote w:type="continuationSeparator" w:id="0">
    <w:p w14:paraId="50156513" w14:textId="77777777" w:rsidR="001B02A3" w:rsidRDefault="001B02A3" w:rsidP="00F9076B">
      <w:pPr>
        <w:spacing w:after="0" w:line="240" w:lineRule="auto"/>
      </w:pPr>
      <w:r>
        <w:continuationSeparator/>
      </w:r>
    </w:p>
  </w:footnote>
  <w:footnote w:id="1">
    <w:p w14:paraId="2EB0ACFC" w14:textId="77777777" w:rsidR="00443045" w:rsidRPr="00387DC8" w:rsidRDefault="00443045" w:rsidP="00443045">
      <w:pPr>
        <w:pStyle w:val="FootnoteText"/>
        <w:rPr>
          <w:sz w:val="24"/>
          <w:szCs w:val="24"/>
        </w:rPr>
      </w:pPr>
      <w:r w:rsidRPr="00387DC8">
        <w:rPr>
          <w:rStyle w:val="FootnoteReference"/>
        </w:rPr>
        <w:footnoteRef/>
      </w:r>
      <w:r w:rsidRPr="00387DC8">
        <w:rPr>
          <w:sz w:val="24"/>
          <w:szCs w:val="24"/>
        </w:rPr>
        <w:t xml:space="preserve"> the power, by one person or a group of persons holding the majority of the equity of an enterprise, alternatively, the person/s having the deciding vote or power to influence or to direct the course and decisions of the enterprise.</w:t>
      </w:r>
    </w:p>
    <w:p w14:paraId="4AE91A6F" w14:textId="77777777" w:rsidR="00443045" w:rsidRPr="00387DC8" w:rsidRDefault="00443045" w:rsidP="00443045">
      <w:pPr>
        <w:pStyle w:val="FootnoteText"/>
        <w:rPr>
          <w:sz w:val="24"/>
          <w:szCs w:val="24"/>
        </w:rPr>
      </w:pPr>
    </w:p>
    <w:p w14:paraId="6BA7FAD3" w14:textId="77777777" w:rsidR="00443045" w:rsidRDefault="00443045" w:rsidP="00443045">
      <w:pPr>
        <w:pStyle w:val="FootnoteText"/>
      </w:pPr>
    </w:p>
  </w:footnote>
  <w:footnote w:id="2">
    <w:p w14:paraId="264E5D13" w14:textId="77777777" w:rsidR="00443045" w:rsidRPr="00CD610D" w:rsidRDefault="00443045" w:rsidP="00443045">
      <w:pPr>
        <w:pStyle w:val="FootnoteText"/>
        <w:rPr>
          <w:rFonts w:ascii="Arial Narrow" w:hAnsi="Arial Narrow"/>
          <w:sz w:val="24"/>
          <w:szCs w:val="24"/>
          <w:lang w:val="en-ZA"/>
        </w:rPr>
      </w:pPr>
      <w:r w:rsidRPr="00CD610D">
        <w:rPr>
          <w:rStyle w:val="FootnoteReference"/>
          <w:rFonts w:ascii="Arial Narrow" w:hAnsi="Arial Narrow"/>
        </w:rPr>
        <w:footnoteRef/>
      </w:r>
      <w:r w:rsidRPr="00CD610D">
        <w:rPr>
          <w:rFonts w:ascii="Arial Narrow" w:hAnsi="Arial Narrow"/>
          <w:sz w:val="24"/>
          <w:szCs w:val="24"/>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43AA0" w14:textId="77777777" w:rsidR="009728FA" w:rsidRDefault="009728FA" w:rsidP="00DF2221">
    <w:pPr>
      <w:tabs>
        <w:tab w:val="center" w:pos="4320"/>
        <w:tab w:val="right" w:pos="8640"/>
      </w:tabs>
      <w:spacing w:after="0" w:line="240" w:lineRule="auto"/>
      <w:jc w:val="both"/>
      <w:rPr>
        <w:rFonts w:ascii="Arial" w:eastAsia="Times New Roman" w:hAnsi="Arial" w:cs="Arial"/>
        <w:b/>
        <w:sz w:val="16"/>
        <w:szCs w:val="20"/>
      </w:rPr>
    </w:pPr>
  </w:p>
  <w:p w14:paraId="7614ACA1" w14:textId="069E53DF" w:rsidR="009728FA" w:rsidRPr="00DF2221" w:rsidRDefault="009728FA" w:rsidP="00DF2221">
    <w:pPr>
      <w:tabs>
        <w:tab w:val="center" w:pos="4320"/>
        <w:tab w:val="right" w:pos="8640"/>
      </w:tabs>
      <w:spacing w:after="0" w:line="240" w:lineRule="auto"/>
      <w:jc w:val="both"/>
      <w:rPr>
        <w:rFonts w:ascii="Arial" w:eastAsia="Times New Roman" w:hAnsi="Arial" w:cs="Arial"/>
        <w:b/>
        <w:sz w:val="16"/>
        <w:szCs w:val="20"/>
      </w:rPr>
    </w:pPr>
    <w:r w:rsidRPr="00DF2221">
      <w:rPr>
        <w:rFonts w:ascii="Arial" w:eastAsia="Times New Roman" w:hAnsi="Arial" w:cs="Arial"/>
        <w:b/>
        <w:sz w:val="16"/>
        <w:szCs w:val="20"/>
      </w:rPr>
      <w:t>FSDSD (T) 003/2026: APPOINTMENT OF SERVICE PROVIDER (S) FOR RENDERING OF EVENT MANAGEMENT SERVICES FOR FREE STATE SOCIAL DEVELOPMENT IN ALL FREE STATE DISTRICTS FOR A PERIOD OF THREE (3) YEARS</w:t>
    </w:r>
  </w:p>
  <w:p w14:paraId="0A36D5DC" w14:textId="77777777" w:rsidR="009728FA" w:rsidRDefault="009728FA" w:rsidP="00DB7F37">
    <w:pPr>
      <w:tabs>
        <w:tab w:val="center" w:pos="4320"/>
        <w:tab w:val="right" w:pos="8640"/>
      </w:tabs>
      <w:spacing w:after="0" w:line="240" w:lineRule="auto"/>
      <w:jc w:val="both"/>
      <w:rPr>
        <w:rFonts w:ascii="Arial" w:eastAsia="Times New Roman" w:hAnsi="Arial" w:cs="Arial"/>
        <w:sz w:val="16"/>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5"/>
    <w:lvl w:ilvl="0">
      <w:start w:val="1"/>
      <w:numFmt w:val="bullet"/>
      <w:lvlText w:val=""/>
      <w:lvlJc w:val="left"/>
      <w:pPr>
        <w:tabs>
          <w:tab w:val="num" w:pos="720"/>
        </w:tabs>
        <w:ind w:left="720" w:hanging="720"/>
      </w:pPr>
      <w:rPr>
        <w:rFonts w:ascii="Symbol" w:hAnsi="Symbol" w:cs="Symbol"/>
      </w:rPr>
    </w:lvl>
  </w:abstractNum>
  <w:abstractNum w:abstractNumId="1" w15:restartNumberingAfterBreak="0">
    <w:nsid w:val="0000002D"/>
    <w:multiLevelType w:val="singleLevel"/>
    <w:tmpl w:val="0000002D"/>
    <w:name w:val="WW8Num44"/>
    <w:lvl w:ilvl="0">
      <w:start w:val="1"/>
      <w:numFmt w:val="bullet"/>
      <w:lvlText w:val=""/>
      <w:lvlJc w:val="left"/>
      <w:pPr>
        <w:tabs>
          <w:tab w:val="num" w:pos="720"/>
        </w:tabs>
        <w:ind w:left="720" w:hanging="360"/>
      </w:pPr>
      <w:rPr>
        <w:rFonts w:ascii="Symbol" w:hAnsi="Symbol" w:cs="Symbol"/>
        <w:color w:val="000000"/>
        <w:sz w:val="24"/>
      </w:rPr>
    </w:lvl>
  </w:abstractNum>
  <w:abstractNum w:abstractNumId="2" w15:restartNumberingAfterBreak="0">
    <w:nsid w:val="00000038"/>
    <w:multiLevelType w:val="singleLevel"/>
    <w:tmpl w:val="00000038"/>
    <w:name w:val="WW8Num55"/>
    <w:lvl w:ilvl="0">
      <w:start w:val="6"/>
      <w:numFmt w:val="bullet"/>
      <w:lvlText w:val=""/>
      <w:lvlJc w:val="left"/>
      <w:pPr>
        <w:tabs>
          <w:tab w:val="num" w:pos="1440"/>
        </w:tabs>
        <w:ind w:left="1440" w:hanging="720"/>
      </w:pPr>
      <w:rPr>
        <w:rFonts w:ascii="Symbol" w:hAnsi="Symbol" w:cs="Symbol"/>
      </w:rPr>
    </w:lvl>
  </w:abstractNum>
  <w:abstractNum w:abstractNumId="3" w15:restartNumberingAfterBreak="0">
    <w:nsid w:val="0000003A"/>
    <w:multiLevelType w:val="singleLevel"/>
    <w:tmpl w:val="0000003A"/>
    <w:name w:val="WW8Num57"/>
    <w:lvl w:ilvl="0">
      <w:start w:val="1"/>
      <w:numFmt w:val="decimal"/>
      <w:lvlText w:val="%1"/>
      <w:lvlJc w:val="left"/>
      <w:pPr>
        <w:tabs>
          <w:tab w:val="num" w:pos="720"/>
        </w:tabs>
        <w:ind w:left="720" w:hanging="720"/>
      </w:pPr>
      <w:rPr>
        <w:b w:val="0"/>
      </w:rPr>
    </w:lvl>
  </w:abstractNum>
  <w:abstractNum w:abstractNumId="4" w15:restartNumberingAfterBreak="0">
    <w:nsid w:val="00851732"/>
    <w:multiLevelType w:val="hybridMultilevel"/>
    <w:tmpl w:val="9FA40652"/>
    <w:lvl w:ilvl="0" w:tplc="B3AEB8AE">
      <w:start w:val="1"/>
      <w:numFmt w:val="upperLetter"/>
      <w:lvlText w:val="%1."/>
      <w:lvlJc w:val="left"/>
      <w:pPr>
        <w:ind w:left="394" w:hanging="360"/>
      </w:pPr>
      <w:rPr>
        <w:rFonts w:eastAsia="Times New Roman" w:hint="default"/>
        <w:b/>
        <w:bCs/>
      </w:rPr>
    </w:lvl>
    <w:lvl w:ilvl="1" w:tplc="1C090019" w:tentative="1">
      <w:start w:val="1"/>
      <w:numFmt w:val="lowerLetter"/>
      <w:lvlText w:val="%2."/>
      <w:lvlJc w:val="left"/>
      <w:pPr>
        <w:ind w:left="1114" w:hanging="360"/>
      </w:pPr>
    </w:lvl>
    <w:lvl w:ilvl="2" w:tplc="1C09001B" w:tentative="1">
      <w:start w:val="1"/>
      <w:numFmt w:val="lowerRoman"/>
      <w:lvlText w:val="%3."/>
      <w:lvlJc w:val="right"/>
      <w:pPr>
        <w:ind w:left="1834" w:hanging="180"/>
      </w:pPr>
    </w:lvl>
    <w:lvl w:ilvl="3" w:tplc="1C09000F" w:tentative="1">
      <w:start w:val="1"/>
      <w:numFmt w:val="decimal"/>
      <w:lvlText w:val="%4."/>
      <w:lvlJc w:val="left"/>
      <w:pPr>
        <w:ind w:left="2554" w:hanging="360"/>
      </w:pPr>
    </w:lvl>
    <w:lvl w:ilvl="4" w:tplc="1C090019" w:tentative="1">
      <w:start w:val="1"/>
      <w:numFmt w:val="lowerLetter"/>
      <w:lvlText w:val="%5."/>
      <w:lvlJc w:val="left"/>
      <w:pPr>
        <w:ind w:left="3274" w:hanging="360"/>
      </w:pPr>
    </w:lvl>
    <w:lvl w:ilvl="5" w:tplc="1C09001B" w:tentative="1">
      <w:start w:val="1"/>
      <w:numFmt w:val="lowerRoman"/>
      <w:lvlText w:val="%6."/>
      <w:lvlJc w:val="right"/>
      <w:pPr>
        <w:ind w:left="3994" w:hanging="180"/>
      </w:pPr>
    </w:lvl>
    <w:lvl w:ilvl="6" w:tplc="1C09000F" w:tentative="1">
      <w:start w:val="1"/>
      <w:numFmt w:val="decimal"/>
      <w:lvlText w:val="%7."/>
      <w:lvlJc w:val="left"/>
      <w:pPr>
        <w:ind w:left="4714" w:hanging="360"/>
      </w:pPr>
    </w:lvl>
    <w:lvl w:ilvl="7" w:tplc="1C090019" w:tentative="1">
      <w:start w:val="1"/>
      <w:numFmt w:val="lowerLetter"/>
      <w:lvlText w:val="%8."/>
      <w:lvlJc w:val="left"/>
      <w:pPr>
        <w:ind w:left="5434" w:hanging="360"/>
      </w:pPr>
    </w:lvl>
    <w:lvl w:ilvl="8" w:tplc="1C09001B" w:tentative="1">
      <w:start w:val="1"/>
      <w:numFmt w:val="lowerRoman"/>
      <w:lvlText w:val="%9."/>
      <w:lvlJc w:val="right"/>
      <w:pPr>
        <w:ind w:left="6154" w:hanging="180"/>
      </w:pPr>
    </w:lvl>
  </w:abstractNum>
  <w:abstractNum w:abstractNumId="5" w15:restartNumberingAfterBreak="0">
    <w:nsid w:val="00C120AC"/>
    <w:multiLevelType w:val="multilevel"/>
    <w:tmpl w:val="3656048E"/>
    <w:lvl w:ilvl="0">
      <w:start w:val="15"/>
      <w:numFmt w:val="decimal"/>
      <w:lvlText w:val="%1."/>
      <w:lvlJc w:val="left"/>
      <w:pPr>
        <w:ind w:left="480" w:hanging="480"/>
      </w:pPr>
      <w:rPr>
        <w:rFonts w:hint="default"/>
      </w:rPr>
    </w:lvl>
    <w:lvl w:ilvl="1">
      <w:start w:val="3"/>
      <w:numFmt w:val="decimal"/>
      <w:lvlText w:val="%1.%2."/>
      <w:lvlJc w:val="left"/>
      <w:pPr>
        <w:ind w:left="720" w:hanging="720"/>
      </w:pPr>
      <w:rPr>
        <w:rFonts w:hint="default"/>
        <w:b w:val="0"/>
        <w:bCs w:val="0"/>
        <w:sz w:val="20"/>
        <w:szCs w:val="1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0137590D"/>
    <w:multiLevelType w:val="multilevel"/>
    <w:tmpl w:val="3FC4A26A"/>
    <w:lvl w:ilvl="0">
      <w:start w:val="1"/>
      <w:numFmt w:val="decimal"/>
      <w:lvlText w:val="%1."/>
      <w:lvlJc w:val="left"/>
      <w:pPr>
        <w:ind w:left="1236" w:hanging="1129"/>
      </w:pPr>
      <w:rPr>
        <w:rFonts w:ascii="Arial" w:eastAsia="Arial" w:hAnsi="Arial" w:cs="Arial" w:hint="default"/>
        <w:spacing w:val="-1"/>
        <w:w w:val="99"/>
        <w:sz w:val="20"/>
        <w:szCs w:val="20"/>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1971" w:hanging="793"/>
      </w:pPr>
      <w:rPr>
        <w:rFonts w:hint="default"/>
        <w:lang w:val="en-US" w:eastAsia="en-US" w:bidi="ar-SA"/>
      </w:rPr>
    </w:lvl>
    <w:lvl w:ilvl="3">
      <w:numFmt w:val="bullet"/>
      <w:lvlText w:val="•"/>
      <w:lvlJc w:val="left"/>
      <w:pPr>
        <w:ind w:left="2702" w:hanging="793"/>
      </w:pPr>
      <w:rPr>
        <w:rFonts w:hint="default"/>
        <w:lang w:val="en-US" w:eastAsia="en-US" w:bidi="ar-SA"/>
      </w:rPr>
    </w:lvl>
    <w:lvl w:ilvl="4">
      <w:numFmt w:val="bullet"/>
      <w:lvlText w:val="•"/>
      <w:lvlJc w:val="left"/>
      <w:pPr>
        <w:ind w:left="3434" w:hanging="793"/>
      </w:pPr>
      <w:rPr>
        <w:rFonts w:hint="default"/>
        <w:lang w:val="en-US" w:eastAsia="en-US" w:bidi="ar-SA"/>
      </w:rPr>
    </w:lvl>
    <w:lvl w:ilvl="5">
      <w:numFmt w:val="bullet"/>
      <w:lvlText w:val="•"/>
      <w:lvlJc w:val="left"/>
      <w:pPr>
        <w:ind w:left="4165" w:hanging="793"/>
      </w:pPr>
      <w:rPr>
        <w:rFonts w:hint="default"/>
        <w:lang w:val="en-US" w:eastAsia="en-US" w:bidi="ar-SA"/>
      </w:rPr>
    </w:lvl>
    <w:lvl w:ilvl="6">
      <w:numFmt w:val="bullet"/>
      <w:lvlText w:val="•"/>
      <w:lvlJc w:val="left"/>
      <w:pPr>
        <w:ind w:left="4896" w:hanging="793"/>
      </w:pPr>
      <w:rPr>
        <w:rFonts w:hint="default"/>
        <w:lang w:val="en-US" w:eastAsia="en-US" w:bidi="ar-SA"/>
      </w:rPr>
    </w:lvl>
    <w:lvl w:ilvl="7">
      <w:numFmt w:val="bullet"/>
      <w:lvlText w:val="•"/>
      <w:lvlJc w:val="left"/>
      <w:pPr>
        <w:ind w:left="5628" w:hanging="793"/>
      </w:pPr>
      <w:rPr>
        <w:rFonts w:hint="default"/>
        <w:lang w:val="en-US" w:eastAsia="en-US" w:bidi="ar-SA"/>
      </w:rPr>
    </w:lvl>
    <w:lvl w:ilvl="8">
      <w:numFmt w:val="bullet"/>
      <w:lvlText w:val="•"/>
      <w:lvlJc w:val="left"/>
      <w:pPr>
        <w:ind w:left="6359" w:hanging="793"/>
      </w:pPr>
      <w:rPr>
        <w:rFonts w:hint="default"/>
        <w:lang w:val="en-US" w:eastAsia="en-US" w:bidi="ar-SA"/>
      </w:rPr>
    </w:lvl>
  </w:abstractNum>
  <w:abstractNum w:abstractNumId="8" w15:restartNumberingAfterBreak="0">
    <w:nsid w:val="01A137FE"/>
    <w:multiLevelType w:val="multilevel"/>
    <w:tmpl w:val="C960F1AA"/>
    <w:lvl w:ilvl="0">
      <w:start w:val="6"/>
      <w:numFmt w:val="decimal"/>
      <w:lvlText w:val="%1."/>
      <w:lvlJc w:val="left"/>
      <w:pPr>
        <w:ind w:left="360" w:hanging="360"/>
      </w:pPr>
      <w:rPr>
        <w:rFonts w:hint="default"/>
        <w:b/>
        <w:bCs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2355DC1"/>
    <w:multiLevelType w:val="hybridMultilevel"/>
    <w:tmpl w:val="0770D7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2B74872"/>
    <w:multiLevelType w:val="multilevel"/>
    <w:tmpl w:val="7B201D34"/>
    <w:lvl w:ilvl="0">
      <w:start w:val="9"/>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sz w:val="22"/>
        <w:szCs w:val="2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1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40C6908"/>
    <w:multiLevelType w:val="multilevel"/>
    <w:tmpl w:val="2F760B78"/>
    <w:lvl w:ilvl="0">
      <w:start w:val="31"/>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1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05A714DC"/>
    <w:multiLevelType w:val="multilevel"/>
    <w:tmpl w:val="02DC06C2"/>
    <w:lvl w:ilvl="0">
      <w:start w:val="1"/>
      <w:numFmt w:val="decimal"/>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6BF0E6C"/>
    <w:multiLevelType w:val="multilevel"/>
    <w:tmpl w:val="E626BE92"/>
    <w:lvl w:ilvl="0">
      <w:start w:val="10"/>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16" w15:restartNumberingAfterBreak="0">
    <w:nsid w:val="071C6CB7"/>
    <w:multiLevelType w:val="multilevel"/>
    <w:tmpl w:val="E076940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A48148F"/>
    <w:multiLevelType w:val="multilevel"/>
    <w:tmpl w:val="E71A573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ADA0423"/>
    <w:multiLevelType w:val="multilevel"/>
    <w:tmpl w:val="738C230C"/>
    <w:lvl w:ilvl="0">
      <w:start w:val="16"/>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19" w15:restartNumberingAfterBreak="0">
    <w:nsid w:val="0C026BB7"/>
    <w:multiLevelType w:val="multilevel"/>
    <w:tmpl w:val="16D2EFB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E076510"/>
    <w:multiLevelType w:val="multilevel"/>
    <w:tmpl w:val="B5E2265E"/>
    <w:lvl w:ilvl="0">
      <w:start w:val="13"/>
      <w:numFmt w:val="decimal"/>
      <w:lvlText w:val="%1"/>
      <w:lvlJc w:val="left"/>
      <w:pPr>
        <w:ind w:left="420" w:hanging="420"/>
      </w:pPr>
      <w:rPr>
        <w:rFonts w:hint="default"/>
        <w:i w:val="0"/>
      </w:rPr>
    </w:lvl>
    <w:lvl w:ilvl="1">
      <w:start w:val="1"/>
      <w:numFmt w:val="decimal"/>
      <w:lvlText w:val="%1.%2"/>
      <w:lvlJc w:val="left"/>
      <w:pPr>
        <w:ind w:left="780" w:hanging="42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1" w15:restartNumberingAfterBreak="0">
    <w:nsid w:val="0E1C7C21"/>
    <w:multiLevelType w:val="multilevel"/>
    <w:tmpl w:val="6C52EC12"/>
    <w:lvl w:ilvl="0">
      <w:start w:val="21"/>
      <w:numFmt w:val="decimal"/>
      <w:lvlText w:val="%1"/>
      <w:lvlJc w:val="left"/>
      <w:pPr>
        <w:ind w:left="900" w:hanging="793"/>
      </w:pPr>
      <w:rPr>
        <w:rFonts w:hint="default"/>
        <w:lang w:val="en-US" w:eastAsia="en-US" w:bidi="ar-SA"/>
      </w:rPr>
    </w:lvl>
    <w:lvl w:ilvl="1">
      <w:start w:val="2"/>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2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3" w15:restartNumberingAfterBreak="0">
    <w:nsid w:val="0EBB4460"/>
    <w:multiLevelType w:val="multilevel"/>
    <w:tmpl w:val="D2746B6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0F242AA"/>
    <w:multiLevelType w:val="hybridMultilevel"/>
    <w:tmpl w:val="C06A3998"/>
    <w:lvl w:ilvl="0" w:tplc="310604F0">
      <w:start w:val="1"/>
      <w:numFmt w:val="upp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11C1416D"/>
    <w:multiLevelType w:val="multilevel"/>
    <w:tmpl w:val="1378417A"/>
    <w:lvl w:ilvl="0">
      <w:start w:val="8"/>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26" w15:restartNumberingAfterBreak="0">
    <w:nsid w:val="12CD64C5"/>
    <w:multiLevelType w:val="multilevel"/>
    <w:tmpl w:val="3FF4C43E"/>
    <w:lvl w:ilvl="0">
      <w:start w:val="32"/>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27" w15:restartNumberingAfterBreak="0">
    <w:nsid w:val="137C3E30"/>
    <w:multiLevelType w:val="hybridMultilevel"/>
    <w:tmpl w:val="28547F2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3BC56EA"/>
    <w:multiLevelType w:val="multilevel"/>
    <w:tmpl w:val="0BE6B24A"/>
    <w:lvl w:ilvl="0">
      <w:start w:val="2"/>
      <w:numFmt w:val="decimal"/>
      <w:lvlText w:val="%1"/>
      <w:lvlJc w:val="left"/>
      <w:pPr>
        <w:ind w:left="900" w:hanging="793"/>
      </w:pPr>
      <w:rPr>
        <w:rFonts w:hint="default"/>
        <w:lang w:val="en-US" w:eastAsia="en-US" w:bidi="ar-SA"/>
      </w:rPr>
    </w:lvl>
    <w:lvl w:ilvl="1">
      <w:start w:val="2"/>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29" w15:restartNumberingAfterBreak="0">
    <w:nsid w:val="151337AA"/>
    <w:multiLevelType w:val="multilevel"/>
    <w:tmpl w:val="4508D356"/>
    <w:lvl w:ilvl="0">
      <w:start w:val="27"/>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30" w15:restartNumberingAfterBreak="0">
    <w:nsid w:val="16E86B31"/>
    <w:multiLevelType w:val="hybridMultilevel"/>
    <w:tmpl w:val="294E23B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19811FC7"/>
    <w:multiLevelType w:val="hybridMultilevel"/>
    <w:tmpl w:val="C2167D20"/>
    <w:lvl w:ilvl="0" w:tplc="4FE208A4">
      <w:start w:val="1"/>
      <w:numFmt w:val="lowerRoman"/>
      <w:lvlText w:val="(%1)"/>
      <w:lvlJc w:val="left"/>
      <w:pPr>
        <w:ind w:left="1080" w:hanging="72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33" w15:restartNumberingAfterBreak="0">
    <w:nsid w:val="1E2B013A"/>
    <w:multiLevelType w:val="hybridMultilevel"/>
    <w:tmpl w:val="6C542C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206876B9"/>
    <w:multiLevelType w:val="hybridMultilevel"/>
    <w:tmpl w:val="3ACC1CC4"/>
    <w:lvl w:ilvl="0" w:tplc="0D0E30D2">
      <w:start w:val="4"/>
      <w:numFmt w:val="upperLetter"/>
      <w:lvlText w:val="%1."/>
      <w:lvlJc w:val="left"/>
      <w:pPr>
        <w:ind w:left="426" w:hanging="360"/>
      </w:pPr>
      <w:rPr>
        <w:rFonts w:hint="default"/>
        <w:b/>
        <w:bCs/>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3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6" w15:restartNumberingAfterBreak="0">
    <w:nsid w:val="2187624D"/>
    <w:multiLevelType w:val="hybridMultilevel"/>
    <w:tmpl w:val="004830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25C8362A"/>
    <w:multiLevelType w:val="hybridMultilevel"/>
    <w:tmpl w:val="51FA3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64E3B0A"/>
    <w:multiLevelType w:val="hybridMultilevel"/>
    <w:tmpl w:val="554A58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0" w15:restartNumberingAfterBreak="0">
    <w:nsid w:val="295C5EA4"/>
    <w:multiLevelType w:val="hybridMultilevel"/>
    <w:tmpl w:val="F69EC436"/>
    <w:lvl w:ilvl="0" w:tplc="F42831B6">
      <w:start w:val="1"/>
      <w:numFmt w:val="lowerLetter"/>
      <w:lvlText w:val="(%1)"/>
      <w:lvlJc w:val="left"/>
      <w:pPr>
        <w:ind w:left="1620" w:hanging="720"/>
      </w:pPr>
      <w:rPr>
        <w:rFonts w:ascii="Arial" w:eastAsia="Arial" w:hAnsi="Arial" w:cs="Arial" w:hint="default"/>
        <w:w w:val="99"/>
        <w:sz w:val="20"/>
        <w:szCs w:val="20"/>
        <w:lang w:val="en-US" w:eastAsia="en-US" w:bidi="ar-SA"/>
      </w:rPr>
    </w:lvl>
    <w:lvl w:ilvl="1" w:tplc="6E02BAEC">
      <w:numFmt w:val="bullet"/>
      <w:lvlText w:val="•"/>
      <w:lvlJc w:val="left"/>
      <w:pPr>
        <w:ind w:left="2240" w:hanging="720"/>
      </w:pPr>
      <w:rPr>
        <w:rFonts w:hint="default"/>
        <w:lang w:val="en-US" w:eastAsia="en-US" w:bidi="ar-SA"/>
      </w:rPr>
    </w:lvl>
    <w:lvl w:ilvl="2" w:tplc="92508074">
      <w:numFmt w:val="bullet"/>
      <w:lvlText w:val="•"/>
      <w:lvlJc w:val="left"/>
      <w:pPr>
        <w:ind w:left="2860" w:hanging="720"/>
      </w:pPr>
      <w:rPr>
        <w:rFonts w:hint="default"/>
        <w:lang w:val="en-US" w:eastAsia="en-US" w:bidi="ar-SA"/>
      </w:rPr>
    </w:lvl>
    <w:lvl w:ilvl="3" w:tplc="83F6D5F6">
      <w:numFmt w:val="bullet"/>
      <w:lvlText w:val="•"/>
      <w:lvlJc w:val="left"/>
      <w:pPr>
        <w:ind w:left="3480" w:hanging="720"/>
      </w:pPr>
      <w:rPr>
        <w:rFonts w:hint="default"/>
        <w:lang w:val="en-US" w:eastAsia="en-US" w:bidi="ar-SA"/>
      </w:rPr>
    </w:lvl>
    <w:lvl w:ilvl="4" w:tplc="C9B2442E">
      <w:numFmt w:val="bullet"/>
      <w:lvlText w:val="•"/>
      <w:lvlJc w:val="left"/>
      <w:pPr>
        <w:ind w:left="4100" w:hanging="720"/>
      </w:pPr>
      <w:rPr>
        <w:rFonts w:hint="default"/>
        <w:lang w:val="en-US" w:eastAsia="en-US" w:bidi="ar-SA"/>
      </w:rPr>
    </w:lvl>
    <w:lvl w:ilvl="5" w:tplc="13F4FB22">
      <w:numFmt w:val="bullet"/>
      <w:lvlText w:val="•"/>
      <w:lvlJc w:val="left"/>
      <w:pPr>
        <w:ind w:left="4721" w:hanging="720"/>
      </w:pPr>
      <w:rPr>
        <w:rFonts w:hint="default"/>
        <w:lang w:val="en-US" w:eastAsia="en-US" w:bidi="ar-SA"/>
      </w:rPr>
    </w:lvl>
    <w:lvl w:ilvl="6" w:tplc="D89C768A">
      <w:numFmt w:val="bullet"/>
      <w:lvlText w:val="•"/>
      <w:lvlJc w:val="left"/>
      <w:pPr>
        <w:ind w:left="5341" w:hanging="720"/>
      </w:pPr>
      <w:rPr>
        <w:rFonts w:hint="default"/>
        <w:lang w:val="en-US" w:eastAsia="en-US" w:bidi="ar-SA"/>
      </w:rPr>
    </w:lvl>
    <w:lvl w:ilvl="7" w:tplc="E7E25350">
      <w:numFmt w:val="bullet"/>
      <w:lvlText w:val="•"/>
      <w:lvlJc w:val="left"/>
      <w:pPr>
        <w:ind w:left="5961" w:hanging="720"/>
      </w:pPr>
      <w:rPr>
        <w:rFonts w:hint="default"/>
        <w:lang w:val="en-US" w:eastAsia="en-US" w:bidi="ar-SA"/>
      </w:rPr>
    </w:lvl>
    <w:lvl w:ilvl="8" w:tplc="8BFA564A">
      <w:numFmt w:val="bullet"/>
      <w:lvlText w:val="•"/>
      <w:lvlJc w:val="left"/>
      <w:pPr>
        <w:ind w:left="6581" w:hanging="720"/>
      </w:pPr>
      <w:rPr>
        <w:rFonts w:hint="default"/>
        <w:lang w:val="en-US" w:eastAsia="en-US" w:bidi="ar-SA"/>
      </w:rPr>
    </w:lvl>
  </w:abstractNum>
  <w:abstractNum w:abstractNumId="4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2" w15:restartNumberingAfterBreak="0">
    <w:nsid w:val="2CA56203"/>
    <w:multiLevelType w:val="multilevel"/>
    <w:tmpl w:val="8DCE963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4" w15:restartNumberingAfterBreak="0">
    <w:nsid w:val="35913BCB"/>
    <w:multiLevelType w:val="multilevel"/>
    <w:tmpl w:val="FDAC61C6"/>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5F96142"/>
    <w:multiLevelType w:val="hybridMultilevel"/>
    <w:tmpl w:val="E1AC2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38A00BB8"/>
    <w:multiLevelType w:val="multilevel"/>
    <w:tmpl w:val="643607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FE45C80"/>
    <w:multiLevelType w:val="multilevel"/>
    <w:tmpl w:val="5C4AD932"/>
    <w:lvl w:ilvl="0">
      <w:start w:val="34"/>
      <w:numFmt w:val="decimal"/>
      <w:lvlText w:val="%1"/>
      <w:lvlJc w:val="left"/>
      <w:pPr>
        <w:ind w:left="900" w:hanging="810"/>
      </w:pPr>
      <w:rPr>
        <w:rFonts w:hint="default"/>
        <w:lang w:val="en-US" w:eastAsia="en-US" w:bidi="ar-SA"/>
      </w:rPr>
    </w:lvl>
    <w:lvl w:ilvl="1">
      <w:start w:val="1"/>
      <w:numFmt w:val="decimal"/>
      <w:lvlText w:val="%1.%2"/>
      <w:lvlJc w:val="left"/>
      <w:pPr>
        <w:ind w:left="900" w:hanging="810"/>
      </w:pPr>
      <w:rPr>
        <w:rFonts w:ascii="Arial" w:eastAsia="Arial" w:hAnsi="Arial" w:cs="Arial" w:hint="default"/>
        <w:spacing w:val="-1"/>
        <w:w w:val="99"/>
        <w:sz w:val="20"/>
        <w:szCs w:val="20"/>
        <w:lang w:val="en-US" w:eastAsia="en-US" w:bidi="ar-SA"/>
      </w:rPr>
    </w:lvl>
    <w:lvl w:ilvl="2">
      <w:numFmt w:val="bullet"/>
      <w:lvlText w:val="•"/>
      <w:lvlJc w:val="left"/>
      <w:pPr>
        <w:ind w:left="2284" w:hanging="810"/>
      </w:pPr>
      <w:rPr>
        <w:rFonts w:hint="default"/>
        <w:lang w:val="en-US" w:eastAsia="en-US" w:bidi="ar-SA"/>
      </w:rPr>
    </w:lvl>
    <w:lvl w:ilvl="3">
      <w:numFmt w:val="bullet"/>
      <w:lvlText w:val="•"/>
      <w:lvlJc w:val="left"/>
      <w:pPr>
        <w:ind w:left="2976" w:hanging="810"/>
      </w:pPr>
      <w:rPr>
        <w:rFonts w:hint="default"/>
        <w:lang w:val="en-US" w:eastAsia="en-US" w:bidi="ar-SA"/>
      </w:rPr>
    </w:lvl>
    <w:lvl w:ilvl="4">
      <w:numFmt w:val="bullet"/>
      <w:lvlText w:val="•"/>
      <w:lvlJc w:val="left"/>
      <w:pPr>
        <w:ind w:left="3668" w:hanging="810"/>
      </w:pPr>
      <w:rPr>
        <w:rFonts w:hint="default"/>
        <w:lang w:val="en-US" w:eastAsia="en-US" w:bidi="ar-SA"/>
      </w:rPr>
    </w:lvl>
    <w:lvl w:ilvl="5">
      <w:numFmt w:val="bullet"/>
      <w:lvlText w:val="•"/>
      <w:lvlJc w:val="left"/>
      <w:pPr>
        <w:ind w:left="4361" w:hanging="810"/>
      </w:pPr>
      <w:rPr>
        <w:rFonts w:hint="default"/>
        <w:lang w:val="en-US" w:eastAsia="en-US" w:bidi="ar-SA"/>
      </w:rPr>
    </w:lvl>
    <w:lvl w:ilvl="6">
      <w:numFmt w:val="bullet"/>
      <w:lvlText w:val="•"/>
      <w:lvlJc w:val="left"/>
      <w:pPr>
        <w:ind w:left="5053" w:hanging="810"/>
      </w:pPr>
      <w:rPr>
        <w:rFonts w:hint="default"/>
        <w:lang w:val="en-US" w:eastAsia="en-US" w:bidi="ar-SA"/>
      </w:rPr>
    </w:lvl>
    <w:lvl w:ilvl="7">
      <w:numFmt w:val="bullet"/>
      <w:lvlText w:val="•"/>
      <w:lvlJc w:val="left"/>
      <w:pPr>
        <w:ind w:left="5745" w:hanging="810"/>
      </w:pPr>
      <w:rPr>
        <w:rFonts w:hint="default"/>
        <w:lang w:val="en-US" w:eastAsia="en-US" w:bidi="ar-SA"/>
      </w:rPr>
    </w:lvl>
    <w:lvl w:ilvl="8">
      <w:numFmt w:val="bullet"/>
      <w:lvlText w:val="•"/>
      <w:lvlJc w:val="left"/>
      <w:pPr>
        <w:ind w:left="6437" w:hanging="810"/>
      </w:pPr>
      <w:rPr>
        <w:rFonts w:hint="default"/>
        <w:lang w:val="en-US" w:eastAsia="en-US" w:bidi="ar-SA"/>
      </w:rPr>
    </w:lvl>
  </w:abstractNum>
  <w:abstractNum w:abstractNumId="48" w15:restartNumberingAfterBreak="0">
    <w:nsid w:val="41AB7A87"/>
    <w:multiLevelType w:val="multilevel"/>
    <w:tmpl w:val="047EB6FE"/>
    <w:lvl w:ilvl="0">
      <w:start w:val="14"/>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start w:val="1"/>
      <w:numFmt w:val="lowerLetter"/>
      <w:lvlText w:val="(%3)"/>
      <w:lvlJc w:val="left"/>
      <w:pPr>
        <w:ind w:left="1620" w:hanging="720"/>
      </w:pPr>
      <w:rPr>
        <w:rFonts w:ascii="Arial" w:eastAsia="Arial" w:hAnsi="Arial" w:cs="Arial" w:hint="default"/>
        <w:w w:val="99"/>
        <w:sz w:val="20"/>
        <w:szCs w:val="20"/>
        <w:lang w:val="en-US" w:eastAsia="en-US" w:bidi="ar-SA"/>
      </w:rPr>
    </w:lvl>
    <w:lvl w:ilvl="3">
      <w:numFmt w:val="bullet"/>
      <w:lvlText w:val="•"/>
      <w:lvlJc w:val="left"/>
      <w:pPr>
        <w:ind w:left="2998" w:hanging="720"/>
      </w:pPr>
      <w:rPr>
        <w:rFonts w:hint="default"/>
        <w:lang w:val="en-US" w:eastAsia="en-US" w:bidi="ar-SA"/>
      </w:rPr>
    </w:lvl>
    <w:lvl w:ilvl="4">
      <w:numFmt w:val="bullet"/>
      <w:lvlText w:val="•"/>
      <w:lvlJc w:val="left"/>
      <w:pPr>
        <w:ind w:left="3687" w:hanging="720"/>
      </w:pPr>
      <w:rPr>
        <w:rFonts w:hint="default"/>
        <w:lang w:val="en-US" w:eastAsia="en-US" w:bidi="ar-SA"/>
      </w:rPr>
    </w:lvl>
    <w:lvl w:ilvl="5">
      <w:numFmt w:val="bullet"/>
      <w:lvlText w:val="•"/>
      <w:lvlJc w:val="left"/>
      <w:pPr>
        <w:ind w:left="4376" w:hanging="720"/>
      </w:pPr>
      <w:rPr>
        <w:rFonts w:hint="default"/>
        <w:lang w:val="en-US" w:eastAsia="en-US" w:bidi="ar-SA"/>
      </w:rPr>
    </w:lvl>
    <w:lvl w:ilvl="6">
      <w:numFmt w:val="bullet"/>
      <w:lvlText w:val="•"/>
      <w:lvlJc w:val="left"/>
      <w:pPr>
        <w:ind w:left="5065" w:hanging="720"/>
      </w:pPr>
      <w:rPr>
        <w:rFonts w:hint="default"/>
        <w:lang w:val="en-US" w:eastAsia="en-US" w:bidi="ar-SA"/>
      </w:rPr>
    </w:lvl>
    <w:lvl w:ilvl="7">
      <w:numFmt w:val="bullet"/>
      <w:lvlText w:val="•"/>
      <w:lvlJc w:val="left"/>
      <w:pPr>
        <w:ind w:left="5754" w:hanging="720"/>
      </w:pPr>
      <w:rPr>
        <w:rFonts w:hint="default"/>
        <w:lang w:val="en-US" w:eastAsia="en-US" w:bidi="ar-SA"/>
      </w:rPr>
    </w:lvl>
    <w:lvl w:ilvl="8">
      <w:numFmt w:val="bullet"/>
      <w:lvlText w:val="•"/>
      <w:lvlJc w:val="left"/>
      <w:pPr>
        <w:ind w:left="6443" w:hanging="720"/>
      </w:pPr>
      <w:rPr>
        <w:rFonts w:hint="default"/>
        <w:lang w:val="en-US" w:eastAsia="en-US" w:bidi="ar-SA"/>
      </w:rPr>
    </w:lvl>
  </w:abstractNum>
  <w:abstractNum w:abstractNumId="4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48E37304"/>
    <w:multiLevelType w:val="hybridMultilevel"/>
    <w:tmpl w:val="608C612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4A097547"/>
    <w:multiLevelType w:val="hybridMultilevel"/>
    <w:tmpl w:val="A5EA7A6C"/>
    <w:lvl w:ilvl="0" w:tplc="FFFFFFFF">
      <w:start w:val="1"/>
      <w:numFmt w:val="bullet"/>
      <w:lvlText w:val=""/>
      <w:lvlJc w:val="left"/>
      <w:pPr>
        <w:ind w:left="1440" w:hanging="360"/>
      </w:pPr>
      <w:rPr>
        <w:rFonts w:ascii="Symbol" w:hAnsi="Symbol" w:hint="default"/>
      </w:rPr>
    </w:lvl>
    <w:lvl w:ilvl="1" w:tplc="1C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2" w15:restartNumberingAfterBreak="0">
    <w:nsid w:val="4BAE06E5"/>
    <w:multiLevelType w:val="multilevel"/>
    <w:tmpl w:val="27789502"/>
    <w:lvl w:ilvl="0">
      <w:start w:val="5"/>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53" w15:restartNumberingAfterBreak="0">
    <w:nsid w:val="4BE43150"/>
    <w:multiLevelType w:val="singleLevel"/>
    <w:tmpl w:val="29587374"/>
    <w:lvl w:ilvl="0">
      <w:start w:val="2"/>
      <w:numFmt w:val="decimal"/>
      <w:lvlText w:val="%1."/>
      <w:lvlJc w:val="left"/>
      <w:pPr>
        <w:tabs>
          <w:tab w:val="num" w:pos="-774"/>
        </w:tabs>
        <w:ind w:left="-774" w:hanging="360"/>
      </w:pPr>
      <w:rPr>
        <w:rFonts w:hint="default"/>
      </w:rPr>
    </w:lvl>
  </w:abstractNum>
  <w:abstractNum w:abstractNumId="54" w15:restartNumberingAfterBreak="0">
    <w:nsid w:val="4DB25958"/>
    <w:multiLevelType w:val="multilevel"/>
    <w:tmpl w:val="008EBB42"/>
    <w:lvl w:ilvl="0">
      <w:start w:val="25"/>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55" w15:restartNumberingAfterBreak="0">
    <w:nsid w:val="4EE56E29"/>
    <w:multiLevelType w:val="hybridMultilevel"/>
    <w:tmpl w:val="B86A48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50801302"/>
    <w:multiLevelType w:val="multilevel"/>
    <w:tmpl w:val="B164BD42"/>
    <w:lvl w:ilvl="0">
      <w:start w:val="1"/>
      <w:numFmt w:val="decimal"/>
      <w:lvlText w:val="%1."/>
      <w:lvlJc w:val="left"/>
      <w:pPr>
        <w:tabs>
          <w:tab w:val="num" w:pos="735"/>
        </w:tabs>
        <w:ind w:left="735" w:hanging="375"/>
      </w:pPr>
      <w:rPr>
        <w:rFonts w:cs="Times New Roman" w:hint="default"/>
        <w:b/>
        <w:bCs w:val="0"/>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57" w15:restartNumberingAfterBreak="0">
    <w:nsid w:val="53540254"/>
    <w:multiLevelType w:val="hybridMultilevel"/>
    <w:tmpl w:val="45CE8750"/>
    <w:lvl w:ilvl="0" w:tplc="A9161D38">
      <w:start w:val="1"/>
      <w:numFmt w:val="decimal"/>
      <w:lvlText w:val="%1."/>
      <w:lvlJc w:val="left"/>
      <w:pPr>
        <w:ind w:left="720" w:hanging="360"/>
      </w:pPr>
      <w:rPr>
        <w:rFonts w:eastAsia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543A7B09"/>
    <w:multiLevelType w:val="multilevel"/>
    <w:tmpl w:val="3E362F06"/>
    <w:lvl w:ilvl="0">
      <w:start w:val="21"/>
      <w:numFmt w:val="decimal"/>
      <w:lvlText w:val="%1"/>
      <w:lvlJc w:val="left"/>
      <w:pPr>
        <w:ind w:left="900" w:hanging="793"/>
      </w:pPr>
      <w:rPr>
        <w:rFonts w:hint="default"/>
        <w:lang w:val="en-US" w:eastAsia="en-US" w:bidi="ar-SA"/>
      </w:rPr>
    </w:lvl>
    <w:lvl w:ilvl="1">
      <w:start w:val="5"/>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59" w15:restartNumberingAfterBreak="0">
    <w:nsid w:val="54F21565"/>
    <w:multiLevelType w:val="hybridMultilevel"/>
    <w:tmpl w:val="D8E0A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550A1F10"/>
    <w:multiLevelType w:val="hybridMultilevel"/>
    <w:tmpl w:val="71A40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559614B1"/>
    <w:multiLevelType w:val="hybridMultilevel"/>
    <w:tmpl w:val="F6327D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2" w15:restartNumberingAfterBreak="0">
    <w:nsid w:val="55AB4055"/>
    <w:multiLevelType w:val="hybridMultilevel"/>
    <w:tmpl w:val="2CBA3612"/>
    <w:lvl w:ilvl="0" w:tplc="1C09000F">
      <w:start w:val="13"/>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59734ED4"/>
    <w:multiLevelType w:val="hybridMultilevel"/>
    <w:tmpl w:val="273EB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B11736C"/>
    <w:multiLevelType w:val="multilevel"/>
    <w:tmpl w:val="A1862C9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E2F7C09"/>
    <w:multiLevelType w:val="multilevel"/>
    <w:tmpl w:val="C52CD306"/>
    <w:lvl w:ilvl="0">
      <w:start w:val="27"/>
      <w:numFmt w:val="decimal"/>
      <w:lvlText w:val="%1"/>
      <w:lvlJc w:val="left"/>
      <w:pPr>
        <w:ind w:left="900" w:hanging="793"/>
      </w:pPr>
      <w:rPr>
        <w:rFonts w:hint="default"/>
        <w:lang w:val="en-US" w:eastAsia="en-US" w:bidi="ar-SA"/>
      </w:rPr>
    </w:lvl>
    <w:lvl w:ilvl="1">
      <w:start w:val="3"/>
      <w:numFmt w:val="decimal"/>
      <w:lvlText w:val="%1.%2"/>
      <w:lvlJc w:val="left"/>
      <w:pPr>
        <w:ind w:left="900" w:hanging="793"/>
      </w:pPr>
      <w:rPr>
        <w:rFonts w:ascii="Arial" w:eastAsia="Arial" w:hAnsi="Arial" w:cs="Arial" w:hint="default"/>
        <w:spacing w:val="-1"/>
        <w:w w:val="99"/>
        <w:sz w:val="20"/>
        <w:szCs w:val="20"/>
        <w:lang w:val="en-US" w:eastAsia="en-US" w:bidi="ar-SA"/>
      </w:rPr>
    </w:lvl>
    <w:lvl w:ilvl="2">
      <w:start w:val="1"/>
      <w:numFmt w:val="lowerLetter"/>
      <w:lvlText w:val="(%3)"/>
      <w:lvlJc w:val="left"/>
      <w:pPr>
        <w:ind w:left="1620" w:hanging="720"/>
      </w:pPr>
      <w:rPr>
        <w:rFonts w:ascii="Arial" w:eastAsia="Arial" w:hAnsi="Arial" w:cs="Arial" w:hint="default"/>
        <w:w w:val="99"/>
        <w:sz w:val="20"/>
        <w:szCs w:val="20"/>
        <w:lang w:val="en-US" w:eastAsia="en-US" w:bidi="ar-SA"/>
      </w:rPr>
    </w:lvl>
    <w:lvl w:ilvl="3">
      <w:numFmt w:val="bullet"/>
      <w:lvlText w:val="•"/>
      <w:lvlJc w:val="left"/>
      <w:pPr>
        <w:ind w:left="2998" w:hanging="720"/>
      </w:pPr>
      <w:rPr>
        <w:rFonts w:hint="default"/>
        <w:lang w:val="en-US" w:eastAsia="en-US" w:bidi="ar-SA"/>
      </w:rPr>
    </w:lvl>
    <w:lvl w:ilvl="4">
      <w:numFmt w:val="bullet"/>
      <w:lvlText w:val="•"/>
      <w:lvlJc w:val="left"/>
      <w:pPr>
        <w:ind w:left="3687" w:hanging="720"/>
      </w:pPr>
      <w:rPr>
        <w:rFonts w:hint="default"/>
        <w:lang w:val="en-US" w:eastAsia="en-US" w:bidi="ar-SA"/>
      </w:rPr>
    </w:lvl>
    <w:lvl w:ilvl="5">
      <w:numFmt w:val="bullet"/>
      <w:lvlText w:val="•"/>
      <w:lvlJc w:val="left"/>
      <w:pPr>
        <w:ind w:left="4376" w:hanging="720"/>
      </w:pPr>
      <w:rPr>
        <w:rFonts w:hint="default"/>
        <w:lang w:val="en-US" w:eastAsia="en-US" w:bidi="ar-SA"/>
      </w:rPr>
    </w:lvl>
    <w:lvl w:ilvl="6">
      <w:numFmt w:val="bullet"/>
      <w:lvlText w:val="•"/>
      <w:lvlJc w:val="left"/>
      <w:pPr>
        <w:ind w:left="5065" w:hanging="720"/>
      </w:pPr>
      <w:rPr>
        <w:rFonts w:hint="default"/>
        <w:lang w:val="en-US" w:eastAsia="en-US" w:bidi="ar-SA"/>
      </w:rPr>
    </w:lvl>
    <w:lvl w:ilvl="7">
      <w:numFmt w:val="bullet"/>
      <w:lvlText w:val="•"/>
      <w:lvlJc w:val="left"/>
      <w:pPr>
        <w:ind w:left="5754" w:hanging="720"/>
      </w:pPr>
      <w:rPr>
        <w:rFonts w:hint="default"/>
        <w:lang w:val="en-US" w:eastAsia="en-US" w:bidi="ar-SA"/>
      </w:rPr>
    </w:lvl>
    <w:lvl w:ilvl="8">
      <w:numFmt w:val="bullet"/>
      <w:lvlText w:val="•"/>
      <w:lvlJc w:val="left"/>
      <w:pPr>
        <w:ind w:left="6443" w:hanging="720"/>
      </w:pPr>
      <w:rPr>
        <w:rFonts w:hint="default"/>
        <w:lang w:val="en-US" w:eastAsia="en-US" w:bidi="ar-SA"/>
      </w:rPr>
    </w:lvl>
  </w:abstractNum>
  <w:abstractNum w:abstractNumId="6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5F697B3B"/>
    <w:multiLevelType w:val="hybridMultilevel"/>
    <w:tmpl w:val="D55E131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60DD3D27"/>
    <w:multiLevelType w:val="multilevel"/>
    <w:tmpl w:val="8EEA397E"/>
    <w:lvl w:ilvl="0">
      <w:start w:val="7"/>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69" w15:restartNumberingAfterBreak="0">
    <w:nsid w:val="61584AA6"/>
    <w:multiLevelType w:val="hybridMultilevel"/>
    <w:tmpl w:val="F32C64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625A6FE3"/>
    <w:multiLevelType w:val="hybridMultilevel"/>
    <w:tmpl w:val="42E810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1" w15:restartNumberingAfterBreak="0">
    <w:nsid w:val="63544F2B"/>
    <w:multiLevelType w:val="hybridMultilevel"/>
    <w:tmpl w:val="FB5CC138"/>
    <w:lvl w:ilvl="0" w:tplc="1C09000D">
      <w:start w:val="1"/>
      <w:numFmt w:val="bullet"/>
      <w:lvlText w:val=""/>
      <w:lvlJc w:val="left"/>
      <w:pPr>
        <w:ind w:left="840" w:hanging="360"/>
      </w:pPr>
      <w:rPr>
        <w:rFonts w:ascii="Wingdings" w:hAnsi="Wingdings"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72" w15:restartNumberingAfterBreak="0">
    <w:nsid w:val="641E216D"/>
    <w:multiLevelType w:val="hybridMultilevel"/>
    <w:tmpl w:val="23E6AF3A"/>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65E26BB2"/>
    <w:multiLevelType w:val="multilevel"/>
    <w:tmpl w:val="1244189A"/>
    <w:lvl w:ilvl="0">
      <w:start w:val="4"/>
      <w:numFmt w:val="decimal"/>
      <w:lvlText w:val="%1."/>
      <w:lvlJc w:val="left"/>
      <w:pPr>
        <w:ind w:left="360" w:hanging="36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87E7E33"/>
    <w:multiLevelType w:val="multilevel"/>
    <w:tmpl w:val="9B5CB424"/>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6CD90ACB"/>
    <w:multiLevelType w:val="multilevel"/>
    <w:tmpl w:val="0E6CB256"/>
    <w:lvl w:ilvl="0">
      <w:start w:val="15"/>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7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8" w15:restartNumberingAfterBreak="0">
    <w:nsid w:val="6E3C4386"/>
    <w:multiLevelType w:val="hybridMultilevel"/>
    <w:tmpl w:val="98E64AB2"/>
    <w:lvl w:ilvl="0" w:tplc="1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708E4BAE"/>
    <w:multiLevelType w:val="multilevel"/>
    <w:tmpl w:val="12708EC8"/>
    <w:lvl w:ilvl="0">
      <w:start w:val="13"/>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start w:val="1"/>
      <w:numFmt w:val="lowerLetter"/>
      <w:lvlText w:val="(%3)"/>
      <w:lvlJc w:val="left"/>
      <w:pPr>
        <w:ind w:left="1620" w:hanging="720"/>
      </w:pPr>
      <w:rPr>
        <w:rFonts w:ascii="Arial" w:eastAsia="Arial" w:hAnsi="Arial" w:cs="Arial" w:hint="default"/>
        <w:w w:val="99"/>
        <w:sz w:val="20"/>
        <w:szCs w:val="20"/>
        <w:lang w:val="en-US" w:eastAsia="en-US" w:bidi="ar-SA"/>
      </w:rPr>
    </w:lvl>
    <w:lvl w:ilvl="3">
      <w:numFmt w:val="bullet"/>
      <w:lvlText w:val="•"/>
      <w:lvlJc w:val="left"/>
      <w:pPr>
        <w:ind w:left="2998" w:hanging="720"/>
      </w:pPr>
      <w:rPr>
        <w:rFonts w:hint="default"/>
        <w:lang w:val="en-US" w:eastAsia="en-US" w:bidi="ar-SA"/>
      </w:rPr>
    </w:lvl>
    <w:lvl w:ilvl="4">
      <w:numFmt w:val="bullet"/>
      <w:lvlText w:val="•"/>
      <w:lvlJc w:val="left"/>
      <w:pPr>
        <w:ind w:left="3687" w:hanging="720"/>
      </w:pPr>
      <w:rPr>
        <w:rFonts w:hint="default"/>
        <w:lang w:val="en-US" w:eastAsia="en-US" w:bidi="ar-SA"/>
      </w:rPr>
    </w:lvl>
    <w:lvl w:ilvl="5">
      <w:numFmt w:val="bullet"/>
      <w:lvlText w:val="•"/>
      <w:lvlJc w:val="left"/>
      <w:pPr>
        <w:ind w:left="4376" w:hanging="720"/>
      </w:pPr>
      <w:rPr>
        <w:rFonts w:hint="default"/>
        <w:lang w:val="en-US" w:eastAsia="en-US" w:bidi="ar-SA"/>
      </w:rPr>
    </w:lvl>
    <w:lvl w:ilvl="6">
      <w:numFmt w:val="bullet"/>
      <w:lvlText w:val="•"/>
      <w:lvlJc w:val="left"/>
      <w:pPr>
        <w:ind w:left="5065" w:hanging="720"/>
      </w:pPr>
      <w:rPr>
        <w:rFonts w:hint="default"/>
        <w:lang w:val="en-US" w:eastAsia="en-US" w:bidi="ar-SA"/>
      </w:rPr>
    </w:lvl>
    <w:lvl w:ilvl="7">
      <w:numFmt w:val="bullet"/>
      <w:lvlText w:val="•"/>
      <w:lvlJc w:val="left"/>
      <w:pPr>
        <w:ind w:left="5754" w:hanging="720"/>
      </w:pPr>
      <w:rPr>
        <w:rFonts w:hint="default"/>
        <w:lang w:val="en-US" w:eastAsia="en-US" w:bidi="ar-SA"/>
      </w:rPr>
    </w:lvl>
    <w:lvl w:ilvl="8">
      <w:numFmt w:val="bullet"/>
      <w:lvlText w:val="•"/>
      <w:lvlJc w:val="left"/>
      <w:pPr>
        <w:ind w:left="6443" w:hanging="720"/>
      </w:pPr>
      <w:rPr>
        <w:rFonts w:hint="default"/>
        <w:lang w:val="en-US" w:eastAsia="en-US" w:bidi="ar-SA"/>
      </w:rPr>
    </w:lvl>
  </w:abstractNum>
  <w:abstractNum w:abstractNumId="80" w15:restartNumberingAfterBreak="0">
    <w:nsid w:val="71BF0A42"/>
    <w:multiLevelType w:val="hybridMultilevel"/>
    <w:tmpl w:val="88DCC7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1" w15:restartNumberingAfterBreak="0">
    <w:nsid w:val="721B51C9"/>
    <w:multiLevelType w:val="hybridMultilevel"/>
    <w:tmpl w:val="80B07C50"/>
    <w:lvl w:ilvl="0" w:tplc="1C09000B">
      <w:start w:val="1"/>
      <w:numFmt w:val="bullet"/>
      <w:lvlText w:val=""/>
      <w:lvlJc w:val="left"/>
      <w:pPr>
        <w:ind w:left="1038" w:hanging="360"/>
      </w:pPr>
      <w:rPr>
        <w:rFonts w:ascii="Wingdings" w:hAnsi="Wingdings" w:hint="default"/>
      </w:rPr>
    </w:lvl>
    <w:lvl w:ilvl="1" w:tplc="1C090003" w:tentative="1">
      <w:start w:val="1"/>
      <w:numFmt w:val="bullet"/>
      <w:lvlText w:val="o"/>
      <w:lvlJc w:val="left"/>
      <w:pPr>
        <w:ind w:left="1758" w:hanging="360"/>
      </w:pPr>
      <w:rPr>
        <w:rFonts w:ascii="Courier New" w:hAnsi="Courier New" w:cs="Courier New" w:hint="default"/>
      </w:rPr>
    </w:lvl>
    <w:lvl w:ilvl="2" w:tplc="1C090005" w:tentative="1">
      <w:start w:val="1"/>
      <w:numFmt w:val="bullet"/>
      <w:lvlText w:val=""/>
      <w:lvlJc w:val="left"/>
      <w:pPr>
        <w:ind w:left="2478" w:hanging="360"/>
      </w:pPr>
      <w:rPr>
        <w:rFonts w:ascii="Wingdings" w:hAnsi="Wingdings" w:hint="default"/>
      </w:rPr>
    </w:lvl>
    <w:lvl w:ilvl="3" w:tplc="1C090001" w:tentative="1">
      <w:start w:val="1"/>
      <w:numFmt w:val="bullet"/>
      <w:lvlText w:val=""/>
      <w:lvlJc w:val="left"/>
      <w:pPr>
        <w:ind w:left="3198" w:hanging="360"/>
      </w:pPr>
      <w:rPr>
        <w:rFonts w:ascii="Symbol" w:hAnsi="Symbol" w:hint="default"/>
      </w:rPr>
    </w:lvl>
    <w:lvl w:ilvl="4" w:tplc="1C090003" w:tentative="1">
      <w:start w:val="1"/>
      <w:numFmt w:val="bullet"/>
      <w:lvlText w:val="o"/>
      <w:lvlJc w:val="left"/>
      <w:pPr>
        <w:ind w:left="3918" w:hanging="360"/>
      </w:pPr>
      <w:rPr>
        <w:rFonts w:ascii="Courier New" w:hAnsi="Courier New" w:cs="Courier New" w:hint="default"/>
      </w:rPr>
    </w:lvl>
    <w:lvl w:ilvl="5" w:tplc="1C090005" w:tentative="1">
      <w:start w:val="1"/>
      <w:numFmt w:val="bullet"/>
      <w:lvlText w:val=""/>
      <w:lvlJc w:val="left"/>
      <w:pPr>
        <w:ind w:left="4638" w:hanging="360"/>
      </w:pPr>
      <w:rPr>
        <w:rFonts w:ascii="Wingdings" w:hAnsi="Wingdings" w:hint="default"/>
      </w:rPr>
    </w:lvl>
    <w:lvl w:ilvl="6" w:tplc="1C090001" w:tentative="1">
      <w:start w:val="1"/>
      <w:numFmt w:val="bullet"/>
      <w:lvlText w:val=""/>
      <w:lvlJc w:val="left"/>
      <w:pPr>
        <w:ind w:left="5358" w:hanging="360"/>
      </w:pPr>
      <w:rPr>
        <w:rFonts w:ascii="Symbol" w:hAnsi="Symbol" w:hint="default"/>
      </w:rPr>
    </w:lvl>
    <w:lvl w:ilvl="7" w:tplc="1C090003" w:tentative="1">
      <w:start w:val="1"/>
      <w:numFmt w:val="bullet"/>
      <w:lvlText w:val="o"/>
      <w:lvlJc w:val="left"/>
      <w:pPr>
        <w:ind w:left="6078" w:hanging="360"/>
      </w:pPr>
      <w:rPr>
        <w:rFonts w:ascii="Courier New" w:hAnsi="Courier New" w:cs="Courier New" w:hint="default"/>
      </w:rPr>
    </w:lvl>
    <w:lvl w:ilvl="8" w:tplc="1C090005" w:tentative="1">
      <w:start w:val="1"/>
      <w:numFmt w:val="bullet"/>
      <w:lvlText w:val=""/>
      <w:lvlJc w:val="left"/>
      <w:pPr>
        <w:ind w:left="6798" w:hanging="360"/>
      </w:pPr>
      <w:rPr>
        <w:rFonts w:ascii="Wingdings" w:hAnsi="Wingdings" w:hint="default"/>
      </w:rPr>
    </w:lvl>
  </w:abstractNum>
  <w:abstractNum w:abstractNumId="82" w15:restartNumberingAfterBreak="0">
    <w:nsid w:val="755D5484"/>
    <w:multiLevelType w:val="hybridMultilevel"/>
    <w:tmpl w:val="2D3CBB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3" w15:restartNumberingAfterBreak="0">
    <w:nsid w:val="778324BE"/>
    <w:multiLevelType w:val="hybridMultilevel"/>
    <w:tmpl w:val="949CC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77E42A3A"/>
    <w:multiLevelType w:val="multilevel"/>
    <w:tmpl w:val="3D0A19A8"/>
    <w:lvl w:ilvl="0">
      <w:start w:val="1"/>
      <w:numFmt w:val="decimal"/>
      <w:lvlText w:val="%1."/>
      <w:lvlJc w:val="left"/>
      <w:pPr>
        <w:ind w:left="360" w:hanging="360"/>
      </w:pPr>
      <w:rPr>
        <w:b/>
        <w:color w:val="000000"/>
      </w:rPr>
    </w:lvl>
    <w:lvl w:ilvl="1">
      <w:start w:val="1"/>
      <w:numFmt w:val="decimal"/>
      <w:lvlText w:val="%1.%2."/>
      <w:lvlJc w:val="left"/>
      <w:pPr>
        <w:ind w:left="574" w:hanging="432"/>
      </w:pPr>
      <w:rPr>
        <w:b w:val="0"/>
      </w:rPr>
    </w:lvl>
    <w:lvl w:ilvl="2">
      <w:start w:val="1"/>
      <w:numFmt w:val="decimal"/>
      <w:lvlText w:val="%1.%2.%3."/>
      <w:lvlJc w:val="left"/>
      <w:pPr>
        <w:ind w:left="504" w:hanging="504"/>
      </w:pPr>
      <w:rPr>
        <w:b w:val="0"/>
        <w:i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87909E8"/>
    <w:multiLevelType w:val="multilevel"/>
    <w:tmpl w:val="0AAA914A"/>
    <w:lvl w:ilvl="0">
      <w:start w:val="1"/>
      <w:numFmt w:val="decimal"/>
      <w:lvlText w:val="%1"/>
      <w:lvlJc w:val="left"/>
      <w:pPr>
        <w:ind w:left="900" w:hanging="793"/>
      </w:pPr>
      <w:rPr>
        <w:rFonts w:hint="default"/>
        <w:lang w:val="en-US" w:eastAsia="en-US" w:bidi="ar-SA"/>
      </w:rPr>
    </w:lvl>
    <w:lvl w:ilvl="1">
      <w:start w:val="13"/>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abstractNum w:abstractNumId="86" w15:restartNumberingAfterBreak="0">
    <w:nsid w:val="7D4D37C5"/>
    <w:multiLevelType w:val="hybridMultilevel"/>
    <w:tmpl w:val="8E82B5A2"/>
    <w:lvl w:ilvl="0" w:tplc="8D905944">
      <w:start w:val="1"/>
      <w:numFmt w:val="lowerLetter"/>
      <w:lvlText w:val="(%1)"/>
      <w:lvlJc w:val="left"/>
      <w:pPr>
        <w:ind w:left="1620" w:hanging="720"/>
      </w:pPr>
      <w:rPr>
        <w:rFonts w:ascii="Arial" w:eastAsia="Arial" w:hAnsi="Arial" w:cs="Arial" w:hint="default"/>
        <w:w w:val="99"/>
        <w:sz w:val="20"/>
        <w:szCs w:val="20"/>
        <w:lang w:val="en-US" w:eastAsia="en-US" w:bidi="ar-SA"/>
      </w:rPr>
    </w:lvl>
    <w:lvl w:ilvl="1" w:tplc="E52C5310">
      <w:numFmt w:val="bullet"/>
      <w:lvlText w:val="•"/>
      <w:lvlJc w:val="left"/>
      <w:pPr>
        <w:ind w:left="2240" w:hanging="720"/>
      </w:pPr>
      <w:rPr>
        <w:rFonts w:hint="default"/>
        <w:lang w:val="en-US" w:eastAsia="en-US" w:bidi="ar-SA"/>
      </w:rPr>
    </w:lvl>
    <w:lvl w:ilvl="2" w:tplc="15A80FE8">
      <w:numFmt w:val="bullet"/>
      <w:lvlText w:val="•"/>
      <w:lvlJc w:val="left"/>
      <w:pPr>
        <w:ind w:left="2860" w:hanging="720"/>
      </w:pPr>
      <w:rPr>
        <w:rFonts w:hint="default"/>
        <w:lang w:val="en-US" w:eastAsia="en-US" w:bidi="ar-SA"/>
      </w:rPr>
    </w:lvl>
    <w:lvl w:ilvl="3" w:tplc="86D289B2">
      <w:numFmt w:val="bullet"/>
      <w:lvlText w:val="•"/>
      <w:lvlJc w:val="left"/>
      <w:pPr>
        <w:ind w:left="3480" w:hanging="720"/>
      </w:pPr>
      <w:rPr>
        <w:rFonts w:hint="default"/>
        <w:lang w:val="en-US" w:eastAsia="en-US" w:bidi="ar-SA"/>
      </w:rPr>
    </w:lvl>
    <w:lvl w:ilvl="4" w:tplc="1B10858E">
      <w:numFmt w:val="bullet"/>
      <w:lvlText w:val="•"/>
      <w:lvlJc w:val="left"/>
      <w:pPr>
        <w:ind w:left="4100" w:hanging="720"/>
      </w:pPr>
      <w:rPr>
        <w:rFonts w:hint="default"/>
        <w:lang w:val="en-US" w:eastAsia="en-US" w:bidi="ar-SA"/>
      </w:rPr>
    </w:lvl>
    <w:lvl w:ilvl="5" w:tplc="3078E648">
      <w:numFmt w:val="bullet"/>
      <w:lvlText w:val="•"/>
      <w:lvlJc w:val="left"/>
      <w:pPr>
        <w:ind w:left="4721" w:hanging="720"/>
      </w:pPr>
      <w:rPr>
        <w:rFonts w:hint="default"/>
        <w:lang w:val="en-US" w:eastAsia="en-US" w:bidi="ar-SA"/>
      </w:rPr>
    </w:lvl>
    <w:lvl w:ilvl="6" w:tplc="15781A4C">
      <w:numFmt w:val="bullet"/>
      <w:lvlText w:val="•"/>
      <w:lvlJc w:val="left"/>
      <w:pPr>
        <w:ind w:left="5341" w:hanging="720"/>
      </w:pPr>
      <w:rPr>
        <w:rFonts w:hint="default"/>
        <w:lang w:val="en-US" w:eastAsia="en-US" w:bidi="ar-SA"/>
      </w:rPr>
    </w:lvl>
    <w:lvl w:ilvl="7" w:tplc="1B2A9E76">
      <w:numFmt w:val="bullet"/>
      <w:lvlText w:val="•"/>
      <w:lvlJc w:val="left"/>
      <w:pPr>
        <w:ind w:left="5961" w:hanging="720"/>
      </w:pPr>
      <w:rPr>
        <w:rFonts w:hint="default"/>
        <w:lang w:val="en-US" w:eastAsia="en-US" w:bidi="ar-SA"/>
      </w:rPr>
    </w:lvl>
    <w:lvl w:ilvl="8" w:tplc="94C61388">
      <w:numFmt w:val="bullet"/>
      <w:lvlText w:val="•"/>
      <w:lvlJc w:val="left"/>
      <w:pPr>
        <w:ind w:left="6581" w:hanging="720"/>
      </w:pPr>
      <w:rPr>
        <w:rFonts w:hint="default"/>
        <w:lang w:val="en-US" w:eastAsia="en-US" w:bidi="ar-SA"/>
      </w:rPr>
    </w:lvl>
  </w:abstractNum>
  <w:abstractNum w:abstractNumId="87" w15:restartNumberingAfterBreak="0">
    <w:nsid w:val="7D632414"/>
    <w:multiLevelType w:val="hybridMultilevel"/>
    <w:tmpl w:val="A210B8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8" w15:restartNumberingAfterBreak="0">
    <w:nsid w:val="7D9D4593"/>
    <w:multiLevelType w:val="hybridMultilevel"/>
    <w:tmpl w:val="F72C1028"/>
    <w:lvl w:ilvl="0" w:tplc="5DDC1B34">
      <w:start w:val="1"/>
      <w:numFmt w:val="decimal"/>
      <w:lvlText w:val="%1."/>
      <w:lvlJc w:val="left"/>
      <w:pPr>
        <w:ind w:left="1950" w:hanging="1278"/>
      </w:pPr>
      <w:rPr>
        <w:rFonts w:hint="default"/>
        <w:spacing w:val="-1"/>
        <w:w w:val="100"/>
        <w:lang w:val="en-US" w:eastAsia="en-US" w:bidi="ar-SA"/>
      </w:rPr>
    </w:lvl>
    <w:lvl w:ilvl="1" w:tplc="319213A4">
      <w:start w:val="1"/>
      <w:numFmt w:val="decimal"/>
      <w:lvlText w:val="%2."/>
      <w:lvlJc w:val="left"/>
      <w:pPr>
        <w:ind w:left="1394" w:hanging="360"/>
      </w:pPr>
      <w:rPr>
        <w:rFonts w:ascii="Arial" w:eastAsia="Arial" w:hAnsi="Arial" w:cs="Arial" w:hint="default"/>
        <w:b w:val="0"/>
        <w:spacing w:val="-1"/>
        <w:w w:val="100"/>
        <w:sz w:val="20"/>
        <w:szCs w:val="22"/>
        <w:lang w:val="en-US" w:eastAsia="en-US" w:bidi="ar-SA"/>
      </w:rPr>
    </w:lvl>
    <w:lvl w:ilvl="2" w:tplc="49861EC2">
      <w:numFmt w:val="bullet"/>
      <w:lvlText w:val="•"/>
      <w:lvlJc w:val="left"/>
      <w:pPr>
        <w:ind w:left="3022" w:hanging="360"/>
      </w:pPr>
      <w:rPr>
        <w:rFonts w:hint="default"/>
        <w:lang w:val="en-US" w:eastAsia="en-US" w:bidi="ar-SA"/>
      </w:rPr>
    </w:lvl>
    <w:lvl w:ilvl="3" w:tplc="81680BB0">
      <w:numFmt w:val="bullet"/>
      <w:lvlText w:val="•"/>
      <w:lvlJc w:val="left"/>
      <w:pPr>
        <w:ind w:left="4084" w:hanging="360"/>
      </w:pPr>
      <w:rPr>
        <w:rFonts w:hint="default"/>
        <w:lang w:val="en-US" w:eastAsia="en-US" w:bidi="ar-SA"/>
      </w:rPr>
    </w:lvl>
    <w:lvl w:ilvl="4" w:tplc="9F9CAD2E">
      <w:numFmt w:val="bullet"/>
      <w:lvlText w:val="•"/>
      <w:lvlJc w:val="left"/>
      <w:pPr>
        <w:ind w:left="5146" w:hanging="360"/>
      </w:pPr>
      <w:rPr>
        <w:rFonts w:hint="default"/>
        <w:lang w:val="en-US" w:eastAsia="en-US" w:bidi="ar-SA"/>
      </w:rPr>
    </w:lvl>
    <w:lvl w:ilvl="5" w:tplc="3DD68B6E">
      <w:numFmt w:val="bullet"/>
      <w:lvlText w:val="•"/>
      <w:lvlJc w:val="left"/>
      <w:pPr>
        <w:ind w:left="6208" w:hanging="360"/>
      </w:pPr>
      <w:rPr>
        <w:rFonts w:hint="default"/>
        <w:lang w:val="en-US" w:eastAsia="en-US" w:bidi="ar-SA"/>
      </w:rPr>
    </w:lvl>
    <w:lvl w:ilvl="6" w:tplc="A0FED260">
      <w:numFmt w:val="bullet"/>
      <w:lvlText w:val="•"/>
      <w:lvlJc w:val="left"/>
      <w:pPr>
        <w:ind w:left="7271" w:hanging="360"/>
      </w:pPr>
      <w:rPr>
        <w:rFonts w:hint="default"/>
        <w:lang w:val="en-US" w:eastAsia="en-US" w:bidi="ar-SA"/>
      </w:rPr>
    </w:lvl>
    <w:lvl w:ilvl="7" w:tplc="2410DF0C">
      <w:numFmt w:val="bullet"/>
      <w:lvlText w:val="•"/>
      <w:lvlJc w:val="left"/>
      <w:pPr>
        <w:ind w:left="8333" w:hanging="360"/>
      </w:pPr>
      <w:rPr>
        <w:rFonts w:hint="default"/>
        <w:lang w:val="en-US" w:eastAsia="en-US" w:bidi="ar-SA"/>
      </w:rPr>
    </w:lvl>
    <w:lvl w:ilvl="8" w:tplc="54E6932A">
      <w:numFmt w:val="bullet"/>
      <w:lvlText w:val="•"/>
      <w:lvlJc w:val="left"/>
      <w:pPr>
        <w:ind w:left="9395" w:hanging="360"/>
      </w:pPr>
      <w:rPr>
        <w:rFonts w:hint="default"/>
        <w:lang w:val="en-US" w:eastAsia="en-US" w:bidi="ar-SA"/>
      </w:rPr>
    </w:lvl>
  </w:abstractNum>
  <w:abstractNum w:abstractNumId="89" w15:restartNumberingAfterBreak="0">
    <w:nsid w:val="7E8765B6"/>
    <w:multiLevelType w:val="multilevel"/>
    <w:tmpl w:val="913C1F7A"/>
    <w:lvl w:ilvl="0">
      <w:start w:val="3"/>
      <w:numFmt w:val="decimal"/>
      <w:lvlText w:val="%1"/>
      <w:lvlJc w:val="left"/>
      <w:pPr>
        <w:ind w:left="900" w:hanging="793"/>
      </w:pPr>
      <w:rPr>
        <w:rFonts w:hint="default"/>
        <w:lang w:val="en-US" w:eastAsia="en-US" w:bidi="ar-SA"/>
      </w:rPr>
    </w:lvl>
    <w:lvl w:ilvl="1">
      <w:start w:val="1"/>
      <w:numFmt w:val="decimal"/>
      <w:lvlText w:val="%1.%2"/>
      <w:lvlJc w:val="left"/>
      <w:pPr>
        <w:ind w:left="900" w:hanging="793"/>
      </w:pPr>
      <w:rPr>
        <w:rFonts w:ascii="Arial" w:eastAsia="Arial" w:hAnsi="Arial" w:cs="Arial" w:hint="default"/>
        <w:spacing w:val="-1"/>
        <w:w w:val="99"/>
        <w:sz w:val="20"/>
        <w:szCs w:val="20"/>
        <w:lang w:val="en-US" w:eastAsia="en-US" w:bidi="ar-SA"/>
      </w:rPr>
    </w:lvl>
    <w:lvl w:ilvl="2">
      <w:numFmt w:val="bullet"/>
      <w:lvlText w:val="•"/>
      <w:lvlJc w:val="left"/>
      <w:pPr>
        <w:ind w:left="2284" w:hanging="793"/>
      </w:pPr>
      <w:rPr>
        <w:rFonts w:hint="default"/>
        <w:lang w:val="en-US" w:eastAsia="en-US" w:bidi="ar-SA"/>
      </w:rPr>
    </w:lvl>
    <w:lvl w:ilvl="3">
      <w:numFmt w:val="bullet"/>
      <w:lvlText w:val="•"/>
      <w:lvlJc w:val="left"/>
      <w:pPr>
        <w:ind w:left="2976" w:hanging="793"/>
      </w:pPr>
      <w:rPr>
        <w:rFonts w:hint="default"/>
        <w:lang w:val="en-US" w:eastAsia="en-US" w:bidi="ar-SA"/>
      </w:rPr>
    </w:lvl>
    <w:lvl w:ilvl="4">
      <w:numFmt w:val="bullet"/>
      <w:lvlText w:val="•"/>
      <w:lvlJc w:val="left"/>
      <w:pPr>
        <w:ind w:left="3668" w:hanging="793"/>
      </w:pPr>
      <w:rPr>
        <w:rFonts w:hint="default"/>
        <w:lang w:val="en-US" w:eastAsia="en-US" w:bidi="ar-SA"/>
      </w:rPr>
    </w:lvl>
    <w:lvl w:ilvl="5">
      <w:numFmt w:val="bullet"/>
      <w:lvlText w:val="•"/>
      <w:lvlJc w:val="left"/>
      <w:pPr>
        <w:ind w:left="4361" w:hanging="793"/>
      </w:pPr>
      <w:rPr>
        <w:rFonts w:hint="default"/>
        <w:lang w:val="en-US" w:eastAsia="en-US" w:bidi="ar-SA"/>
      </w:rPr>
    </w:lvl>
    <w:lvl w:ilvl="6">
      <w:numFmt w:val="bullet"/>
      <w:lvlText w:val="•"/>
      <w:lvlJc w:val="left"/>
      <w:pPr>
        <w:ind w:left="5053" w:hanging="793"/>
      </w:pPr>
      <w:rPr>
        <w:rFonts w:hint="default"/>
        <w:lang w:val="en-US" w:eastAsia="en-US" w:bidi="ar-SA"/>
      </w:rPr>
    </w:lvl>
    <w:lvl w:ilvl="7">
      <w:numFmt w:val="bullet"/>
      <w:lvlText w:val="•"/>
      <w:lvlJc w:val="left"/>
      <w:pPr>
        <w:ind w:left="5745" w:hanging="793"/>
      </w:pPr>
      <w:rPr>
        <w:rFonts w:hint="default"/>
        <w:lang w:val="en-US" w:eastAsia="en-US" w:bidi="ar-SA"/>
      </w:rPr>
    </w:lvl>
    <w:lvl w:ilvl="8">
      <w:numFmt w:val="bullet"/>
      <w:lvlText w:val="•"/>
      <w:lvlJc w:val="left"/>
      <w:pPr>
        <w:ind w:left="6437" w:hanging="793"/>
      </w:pPr>
      <w:rPr>
        <w:rFonts w:hint="default"/>
        <w:lang w:val="en-US" w:eastAsia="en-US" w:bidi="ar-SA"/>
      </w:rPr>
    </w:lvl>
  </w:abstractNum>
  <w:num w:numId="1" w16cid:durableId="665204478">
    <w:abstractNumId w:val="53"/>
  </w:num>
  <w:num w:numId="2" w16cid:durableId="259484804">
    <w:abstractNumId w:val="14"/>
  </w:num>
  <w:num w:numId="3" w16cid:durableId="1827016743">
    <w:abstractNumId w:val="16"/>
  </w:num>
  <w:num w:numId="4" w16cid:durableId="1185630650">
    <w:abstractNumId w:val="11"/>
  </w:num>
  <w:num w:numId="5" w16cid:durableId="731544632">
    <w:abstractNumId w:val="84"/>
  </w:num>
  <w:num w:numId="6" w16cid:durableId="593974576">
    <w:abstractNumId w:val="44"/>
  </w:num>
  <w:num w:numId="7" w16cid:durableId="1709641738">
    <w:abstractNumId w:val="6"/>
  </w:num>
  <w:num w:numId="8" w16cid:durableId="1735616714">
    <w:abstractNumId w:val="32"/>
  </w:num>
  <w:num w:numId="9" w16cid:durableId="1441870778">
    <w:abstractNumId w:val="77"/>
  </w:num>
  <w:num w:numId="10" w16cid:durableId="2071803073">
    <w:abstractNumId w:val="39"/>
  </w:num>
  <w:num w:numId="11" w16cid:durableId="1302660224">
    <w:abstractNumId w:val="41"/>
  </w:num>
  <w:num w:numId="12" w16cid:durableId="1109273705">
    <w:abstractNumId w:val="71"/>
  </w:num>
  <w:num w:numId="13" w16cid:durableId="1349021771">
    <w:abstractNumId w:val="50"/>
  </w:num>
  <w:num w:numId="14" w16cid:durableId="87163073">
    <w:abstractNumId w:val="19"/>
  </w:num>
  <w:num w:numId="15" w16cid:durableId="854417850">
    <w:abstractNumId w:val="42"/>
  </w:num>
  <w:num w:numId="16" w16cid:durableId="931862030">
    <w:abstractNumId w:val="23"/>
  </w:num>
  <w:num w:numId="17" w16cid:durableId="917404209">
    <w:abstractNumId w:val="73"/>
  </w:num>
  <w:num w:numId="18" w16cid:durableId="1361280825">
    <w:abstractNumId w:val="8"/>
  </w:num>
  <w:num w:numId="19" w16cid:durableId="1593853139">
    <w:abstractNumId w:val="47"/>
  </w:num>
  <w:num w:numId="20" w16cid:durableId="1079865727">
    <w:abstractNumId w:val="26"/>
  </w:num>
  <w:num w:numId="21" w16cid:durableId="781388979">
    <w:abstractNumId w:val="12"/>
  </w:num>
  <w:num w:numId="22" w16cid:durableId="707530064">
    <w:abstractNumId w:val="65"/>
  </w:num>
  <w:num w:numId="23" w16cid:durableId="337342977">
    <w:abstractNumId w:val="29"/>
  </w:num>
  <w:num w:numId="24" w16cid:durableId="808744585">
    <w:abstractNumId w:val="54"/>
  </w:num>
  <w:num w:numId="25" w16cid:durableId="685324036">
    <w:abstractNumId w:val="86"/>
  </w:num>
  <w:num w:numId="26" w16cid:durableId="1952975337">
    <w:abstractNumId w:val="58"/>
  </w:num>
  <w:num w:numId="27" w16cid:durableId="1709990467">
    <w:abstractNumId w:val="21"/>
  </w:num>
  <w:num w:numId="28" w16cid:durableId="444540061">
    <w:abstractNumId w:val="18"/>
  </w:num>
  <w:num w:numId="29" w16cid:durableId="1824617158">
    <w:abstractNumId w:val="76"/>
  </w:num>
  <w:num w:numId="30" w16cid:durableId="1341856330">
    <w:abstractNumId w:val="48"/>
  </w:num>
  <w:num w:numId="31" w16cid:durableId="1759516716">
    <w:abstractNumId w:val="79"/>
  </w:num>
  <w:num w:numId="32" w16cid:durableId="1769159889">
    <w:abstractNumId w:val="15"/>
  </w:num>
  <w:num w:numId="33" w16cid:durableId="1548905930">
    <w:abstractNumId w:val="25"/>
  </w:num>
  <w:num w:numId="34" w16cid:durableId="435247710">
    <w:abstractNumId w:val="40"/>
  </w:num>
  <w:num w:numId="35" w16cid:durableId="1760441094">
    <w:abstractNumId w:val="68"/>
  </w:num>
  <w:num w:numId="36" w16cid:durableId="388306458">
    <w:abstractNumId w:val="52"/>
  </w:num>
  <w:num w:numId="37" w16cid:durableId="2016612229">
    <w:abstractNumId w:val="89"/>
  </w:num>
  <w:num w:numId="38" w16cid:durableId="1055349011">
    <w:abstractNumId w:val="28"/>
  </w:num>
  <w:num w:numId="39" w16cid:durableId="982198669">
    <w:abstractNumId w:val="85"/>
  </w:num>
  <w:num w:numId="40" w16cid:durableId="903301691">
    <w:abstractNumId w:val="7"/>
  </w:num>
  <w:num w:numId="41" w16cid:durableId="1677920245">
    <w:abstractNumId w:val="88"/>
  </w:num>
  <w:num w:numId="42" w16cid:durableId="1058672113">
    <w:abstractNumId w:val="35"/>
  </w:num>
  <w:num w:numId="43" w16cid:durableId="180053622">
    <w:abstractNumId w:val="49"/>
  </w:num>
  <w:num w:numId="44" w16cid:durableId="1201891696">
    <w:abstractNumId w:val="43"/>
  </w:num>
  <w:num w:numId="45" w16cid:durableId="585769198">
    <w:abstractNumId w:val="22"/>
  </w:num>
  <w:num w:numId="46" w16cid:durableId="660160851">
    <w:abstractNumId w:val="59"/>
  </w:num>
  <w:num w:numId="47" w16cid:durableId="431895138">
    <w:abstractNumId w:val="45"/>
  </w:num>
  <w:num w:numId="48" w16cid:durableId="519393262">
    <w:abstractNumId w:val="83"/>
  </w:num>
  <w:num w:numId="49" w16cid:durableId="437677342">
    <w:abstractNumId w:val="80"/>
  </w:num>
  <w:num w:numId="50" w16cid:durableId="152450095">
    <w:abstractNumId w:val="55"/>
  </w:num>
  <w:num w:numId="51" w16cid:durableId="694501756">
    <w:abstractNumId w:val="36"/>
  </w:num>
  <w:num w:numId="52" w16cid:durableId="971406918">
    <w:abstractNumId w:val="38"/>
  </w:num>
  <w:num w:numId="53" w16cid:durableId="160857190">
    <w:abstractNumId w:val="70"/>
  </w:num>
  <w:num w:numId="54" w16cid:durableId="1538466532">
    <w:abstractNumId w:val="82"/>
  </w:num>
  <w:num w:numId="55" w16cid:durableId="1481537112">
    <w:abstractNumId w:val="9"/>
  </w:num>
  <w:num w:numId="56" w16cid:durableId="602616736">
    <w:abstractNumId w:val="69"/>
  </w:num>
  <w:num w:numId="57" w16cid:durableId="597951262">
    <w:abstractNumId w:val="37"/>
  </w:num>
  <w:num w:numId="58" w16cid:durableId="2024430170">
    <w:abstractNumId w:val="61"/>
  </w:num>
  <w:num w:numId="59" w16cid:durableId="1322155652">
    <w:abstractNumId w:val="62"/>
  </w:num>
  <w:num w:numId="60" w16cid:durableId="1578906737">
    <w:abstractNumId w:val="63"/>
  </w:num>
  <w:num w:numId="61" w16cid:durableId="1926452436">
    <w:abstractNumId w:val="56"/>
  </w:num>
  <w:num w:numId="62" w16cid:durableId="2000453388">
    <w:abstractNumId w:val="81"/>
  </w:num>
  <w:num w:numId="63" w16cid:durableId="204803480">
    <w:abstractNumId w:val="74"/>
  </w:num>
  <w:num w:numId="64" w16cid:durableId="1853452530">
    <w:abstractNumId w:val="5"/>
  </w:num>
  <w:num w:numId="65" w16cid:durableId="1877690732">
    <w:abstractNumId w:val="31"/>
  </w:num>
  <w:num w:numId="66" w16cid:durableId="1843006678">
    <w:abstractNumId w:val="4"/>
  </w:num>
  <w:num w:numId="67" w16cid:durableId="788201507">
    <w:abstractNumId w:val="78"/>
  </w:num>
  <w:num w:numId="68" w16cid:durableId="2069496374">
    <w:abstractNumId w:val="67"/>
  </w:num>
  <w:num w:numId="69" w16cid:durableId="845749914">
    <w:abstractNumId w:val="30"/>
  </w:num>
  <w:num w:numId="70" w16cid:durableId="1866868888">
    <w:abstractNumId w:val="57"/>
  </w:num>
  <w:num w:numId="71" w16cid:durableId="157505221">
    <w:abstractNumId w:val="24"/>
  </w:num>
  <w:num w:numId="72" w16cid:durableId="1969433630">
    <w:abstractNumId w:val="87"/>
  </w:num>
  <w:num w:numId="73" w16cid:durableId="933976195">
    <w:abstractNumId w:val="51"/>
  </w:num>
  <w:num w:numId="74" w16cid:durableId="705713126">
    <w:abstractNumId w:val="20"/>
  </w:num>
  <w:num w:numId="75" w16cid:durableId="1259827073">
    <w:abstractNumId w:val="13"/>
  </w:num>
  <w:num w:numId="76" w16cid:durableId="537931628">
    <w:abstractNumId w:val="46"/>
  </w:num>
  <w:num w:numId="77" w16cid:durableId="1026178888">
    <w:abstractNumId w:val="27"/>
  </w:num>
  <w:num w:numId="78" w16cid:durableId="1615864668">
    <w:abstractNumId w:val="72"/>
  </w:num>
  <w:num w:numId="79" w16cid:durableId="583032098">
    <w:abstractNumId w:val="10"/>
  </w:num>
  <w:num w:numId="80" w16cid:durableId="1751543698">
    <w:abstractNumId w:val="60"/>
  </w:num>
  <w:num w:numId="81" w16cid:durableId="183835450">
    <w:abstractNumId w:val="33"/>
  </w:num>
  <w:num w:numId="82" w16cid:durableId="877087976">
    <w:abstractNumId w:val="64"/>
  </w:num>
  <w:num w:numId="83" w16cid:durableId="451828591">
    <w:abstractNumId w:val="66"/>
  </w:num>
  <w:num w:numId="84" w16cid:durableId="1585257854">
    <w:abstractNumId w:val="75"/>
  </w:num>
  <w:num w:numId="85" w16cid:durableId="779031977">
    <w:abstractNumId w:val="34"/>
  </w:num>
  <w:num w:numId="86" w16cid:durableId="65156625">
    <w:abstractNumId w:val="1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331"/>
    <w:rsid w:val="00000D03"/>
    <w:rsid w:val="00002BEE"/>
    <w:rsid w:val="00003085"/>
    <w:rsid w:val="00003279"/>
    <w:rsid w:val="0000476A"/>
    <w:rsid w:val="000050D9"/>
    <w:rsid w:val="0000744D"/>
    <w:rsid w:val="00010DEA"/>
    <w:rsid w:val="000110C4"/>
    <w:rsid w:val="000111A1"/>
    <w:rsid w:val="00011C81"/>
    <w:rsid w:val="0001273F"/>
    <w:rsid w:val="00013DBE"/>
    <w:rsid w:val="00015F26"/>
    <w:rsid w:val="00017D8C"/>
    <w:rsid w:val="000229BE"/>
    <w:rsid w:val="00023EBA"/>
    <w:rsid w:val="0002490B"/>
    <w:rsid w:val="00025A26"/>
    <w:rsid w:val="00026595"/>
    <w:rsid w:val="00026C83"/>
    <w:rsid w:val="000327C4"/>
    <w:rsid w:val="00033035"/>
    <w:rsid w:val="0003498C"/>
    <w:rsid w:val="0003696B"/>
    <w:rsid w:val="0003735A"/>
    <w:rsid w:val="000426BE"/>
    <w:rsid w:val="00042B9C"/>
    <w:rsid w:val="00044532"/>
    <w:rsid w:val="00046AB9"/>
    <w:rsid w:val="000516AF"/>
    <w:rsid w:val="0005185D"/>
    <w:rsid w:val="00053030"/>
    <w:rsid w:val="00057B51"/>
    <w:rsid w:val="00057E94"/>
    <w:rsid w:val="000620A6"/>
    <w:rsid w:val="00067128"/>
    <w:rsid w:val="000678C7"/>
    <w:rsid w:val="000720C2"/>
    <w:rsid w:val="00074587"/>
    <w:rsid w:val="00075333"/>
    <w:rsid w:val="000770CF"/>
    <w:rsid w:val="000809FA"/>
    <w:rsid w:val="0008116B"/>
    <w:rsid w:val="0008434E"/>
    <w:rsid w:val="00084ED8"/>
    <w:rsid w:val="0009075D"/>
    <w:rsid w:val="00090F97"/>
    <w:rsid w:val="000923B4"/>
    <w:rsid w:val="00092FD5"/>
    <w:rsid w:val="0009346D"/>
    <w:rsid w:val="00093ACD"/>
    <w:rsid w:val="0009455D"/>
    <w:rsid w:val="000948AE"/>
    <w:rsid w:val="000A0C70"/>
    <w:rsid w:val="000A143F"/>
    <w:rsid w:val="000A1FEB"/>
    <w:rsid w:val="000A418E"/>
    <w:rsid w:val="000A7FBF"/>
    <w:rsid w:val="000B0726"/>
    <w:rsid w:val="000B0B3C"/>
    <w:rsid w:val="000B2677"/>
    <w:rsid w:val="000B62B9"/>
    <w:rsid w:val="000B7CF6"/>
    <w:rsid w:val="000C0A4E"/>
    <w:rsid w:val="000C2CE8"/>
    <w:rsid w:val="000C74CE"/>
    <w:rsid w:val="000D4CC7"/>
    <w:rsid w:val="000D539E"/>
    <w:rsid w:val="000D5FCF"/>
    <w:rsid w:val="000D7DA6"/>
    <w:rsid w:val="000E01DB"/>
    <w:rsid w:val="000E1709"/>
    <w:rsid w:val="000E1AB4"/>
    <w:rsid w:val="000E390A"/>
    <w:rsid w:val="000E3E40"/>
    <w:rsid w:val="000E5DA9"/>
    <w:rsid w:val="000E7934"/>
    <w:rsid w:val="000F0113"/>
    <w:rsid w:val="000F1771"/>
    <w:rsid w:val="000F1F27"/>
    <w:rsid w:val="000F27CD"/>
    <w:rsid w:val="000F2BBE"/>
    <w:rsid w:val="00111F40"/>
    <w:rsid w:val="0011244A"/>
    <w:rsid w:val="00114608"/>
    <w:rsid w:val="00114F6A"/>
    <w:rsid w:val="00115E1C"/>
    <w:rsid w:val="001163C9"/>
    <w:rsid w:val="0011684B"/>
    <w:rsid w:val="00120510"/>
    <w:rsid w:val="00122637"/>
    <w:rsid w:val="00122DDB"/>
    <w:rsid w:val="001231AA"/>
    <w:rsid w:val="00123BC6"/>
    <w:rsid w:val="00123DCF"/>
    <w:rsid w:val="00124067"/>
    <w:rsid w:val="001252EB"/>
    <w:rsid w:val="00126B75"/>
    <w:rsid w:val="00132008"/>
    <w:rsid w:val="00132D47"/>
    <w:rsid w:val="001338D6"/>
    <w:rsid w:val="001354A4"/>
    <w:rsid w:val="001436F7"/>
    <w:rsid w:val="00144D3A"/>
    <w:rsid w:val="00146335"/>
    <w:rsid w:val="00151747"/>
    <w:rsid w:val="00152609"/>
    <w:rsid w:val="00154769"/>
    <w:rsid w:val="001551BC"/>
    <w:rsid w:val="00160956"/>
    <w:rsid w:val="0016531E"/>
    <w:rsid w:val="0017113E"/>
    <w:rsid w:val="00171608"/>
    <w:rsid w:val="001720F7"/>
    <w:rsid w:val="00172752"/>
    <w:rsid w:val="00173074"/>
    <w:rsid w:val="001739EC"/>
    <w:rsid w:val="00173F80"/>
    <w:rsid w:val="001750FB"/>
    <w:rsid w:val="00177C59"/>
    <w:rsid w:val="00177DAB"/>
    <w:rsid w:val="001807A9"/>
    <w:rsid w:val="001824BF"/>
    <w:rsid w:val="00183458"/>
    <w:rsid w:val="00183C5B"/>
    <w:rsid w:val="00186389"/>
    <w:rsid w:val="001908D0"/>
    <w:rsid w:val="00190C36"/>
    <w:rsid w:val="00191A75"/>
    <w:rsid w:val="00196331"/>
    <w:rsid w:val="001968FF"/>
    <w:rsid w:val="001978C5"/>
    <w:rsid w:val="001A5028"/>
    <w:rsid w:val="001B02A3"/>
    <w:rsid w:val="001B0742"/>
    <w:rsid w:val="001B0A76"/>
    <w:rsid w:val="001B5383"/>
    <w:rsid w:val="001B69D3"/>
    <w:rsid w:val="001B6F77"/>
    <w:rsid w:val="001B76F4"/>
    <w:rsid w:val="001C19BF"/>
    <w:rsid w:val="001C1B8A"/>
    <w:rsid w:val="001C3637"/>
    <w:rsid w:val="001C6014"/>
    <w:rsid w:val="001D206E"/>
    <w:rsid w:val="001D25B0"/>
    <w:rsid w:val="001D2711"/>
    <w:rsid w:val="001D3C1B"/>
    <w:rsid w:val="001D6581"/>
    <w:rsid w:val="001D6647"/>
    <w:rsid w:val="001E050B"/>
    <w:rsid w:val="001E25B4"/>
    <w:rsid w:val="001E2A66"/>
    <w:rsid w:val="001E398B"/>
    <w:rsid w:val="001E481C"/>
    <w:rsid w:val="001F03E3"/>
    <w:rsid w:val="001F2664"/>
    <w:rsid w:val="001F5FA5"/>
    <w:rsid w:val="001F7593"/>
    <w:rsid w:val="001F7F3E"/>
    <w:rsid w:val="00204016"/>
    <w:rsid w:val="002057BE"/>
    <w:rsid w:val="0020795B"/>
    <w:rsid w:val="00214486"/>
    <w:rsid w:val="002172AF"/>
    <w:rsid w:val="002206F2"/>
    <w:rsid w:val="00221272"/>
    <w:rsid w:val="00224827"/>
    <w:rsid w:val="0022490E"/>
    <w:rsid w:val="00224AE2"/>
    <w:rsid w:val="0022634C"/>
    <w:rsid w:val="00230281"/>
    <w:rsid w:val="00232123"/>
    <w:rsid w:val="0023249F"/>
    <w:rsid w:val="00235DF4"/>
    <w:rsid w:val="00236B56"/>
    <w:rsid w:val="00241842"/>
    <w:rsid w:val="002432C3"/>
    <w:rsid w:val="00245483"/>
    <w:rsid w:val="00245D0D"/>
    <w:rsid w:val="00250227"/>
    <w:rsid w:val="00251A1A"/>
    <w:rsid w:val="00252400"/>
    <w:rsid w:val="00252F61"/>
    <w:rsid w:val="00253C01"/>
    <w:rsid w:val="00253CC2"/>
    <w:rsid w:val="00254585"/>
    <w:rsid w:val="002551E1"/>
    <w:rsid w:val="00255BAE"/>
    <w:rsid w:val="00262B30"/>
    <w:rsid w:val="00265F68"/>
    <w:rsid w:val="002661DE"/>
    <w:rsid w:val="00267C0E"/>
    <w:rsid w:val="00271C57"/>
    <w:rsid w:val="0027348C"/>
    <w:rsid w:val="00273A3D"/>
    <w:rsid w:val="002745A1"/>
    <w:rsid w:val="00276C25"/>
    <w:rsid w:val="00280720"/>
    <w:rsid w:val="00281D8C"/>
    <w:rsid w:val="00281DD2"/>
    <w:rsid w:val="00282641"/>
    <w:rsid w:val="0028318A"/>
    <w:rsid w:val="002839DD"/>
    <w:rsid w:val="00284465"/>
    <w:rsid w:val="00285874"/>
    <w:rsid w:val="00285B5B"/>
    <w:rsid w:val="002901C1"/>
    <w:rsid w:val="00290B0E"/>
    <w:rsid w:val="002917FE"/>
    <w:rsid w:val="002920D3"/>
    <w:rsid w:val="00292450"/>
    <w:rsid w:val="002937F5"/>
    <w:rsid w:val="00295D82"/>
    <w:rsid w:val="00295E3D"/>
    <w:rsid w:val="00296E0B"/>
    <w:rsid w:val="002A1AB3"/>
    <w:rsid w:val="002A2FE0"/>
    <w:rsid w:val="002A5630"/>
    <w:rsid w:val="002A5B78"/>
    <w:rsid w:val="002A760C"/>
    <w:rsid w:val="002A779A"/>
    <w:rsid w:val="002B05AD"/>
    <w:rsid w:val="002B0EDC"/>
    <w:rsid w:val="002B3EC2"/>
    <w:rsid w:val="002B55F8"/>
    <w:rsid w:val="002B61F9"/>
    <w:rsid w:val="002B7F8B"/>
    <w:rsid w:val="002C0021"/>
    <w:rsid w:val="002C0388"/>
    <w:rsid w:val="002C06D5"/>
    <w:rsid w:val="002C1AD9"/>
    <w:rsid w:val="002C3B52"/>
    <w:rsid w:val="002C5414"/>
    <w:rsid w:val="002C754D"/>
    <w:rsid w:val="002C7783"/>
    <w:rsid w:val="002D03A4"/>
    <w:rsid w:val="002D0A4E"/>
    <w:rsid w:val="002D1636"/>
    <w:rsid w:val="002D5E53"/>
    <w:rsid w:val="002E1489"/>
    <w:rsid w:val="002E220D"/>
    <w:rsid w:val="002E2DC1"/>
    <w:rsid w:val="002E5C1B"/>
    <w:rsid w:val="002E66C4"/>
    <w:rsid w:val="002F0A61"/>
    <w:rsid w:val="002F23F0"/>
    <w:rsid w:val="002F2D96"/>
    <w:rsid w:val="002F3DF7"/>
    <w:rsid w:val="002F75EC"/>
    <w:rsid w:val="00302904"/>
    <w:rsid w:val="00302F62"/>
    <w:rsid w:val="003037B0"/>
    <w:rsid w:val="00304452"/>
    <w:rsid w:val="003051AF"/>
    <w:rsid w:val="0030575C"/>
    <w:rsid w:val="00306A06"/>
    <w:rsid w:val="00306CE5"/>
    <w:rsid w:val="00307188"/>
    <w:rsid w:val="00311FAB"/>
    <w:rsid w:val="0031364C"/>
    <w:rsid w:val="003163E3"/>
    <w:rsid w:val="0031688A"/>
    <w:rsid w:val="00323720"/>
    <w:rsid w:val="00325916"/>
    <w:rsid w:val="00327DEC"/>
    <w:rsid w:val="003312EF"/>
    <w:rsid w:val="00331AFC"/>
    <w:rsid w:val="00332F6E"/>
    <w:rsid w:val="00333A62"/>
    <w:rsid w:val="00334D2C"/>
    <w:rsid w:val="0033639E"/>
    <w:rsid w:val="00340D00"/>
    <w:rsid w:val="003412C2"/>
    <w:rsid w:val="00341612"/>
    <w:rsid w:val="0034238E"/>
    <w:rsid w:val="00342626"/>
    <w:rsid w:val="00347862"/>
    <w:rsid w:val="00351481"/>
    <w:rsid w:val="003523EC"/>
    <w:rsid w:val="003530CD"/>
    <w:rsid w:val="00353A46"/>
    <w:rsid w:val="00354252"/>
    <w:rsid w:val="003623A3"/>
    <w:rsid w:val="00362927"/>
    <w:rsid w:val="00364126"/>
    <w:rsid w:val="00364D5F"/>
    <w:rsid w:val="00374C61"/>
    <w:rsid w:val="00376A41"/>
    <w:rsid w:val="003810DE"/>
    <w:rsid w:val="003826A0"/>
    <w:rsid w:val="00383D46"/>
    <w:rsid w:val="003874A6"/>
    <w:rsid w:val="003928B0"/>
    <w:rsid w:val="00395A08"/>
    <w:rsid w:val="003979FC"/>
    <w:rsid w:val="003A08AD"/>
    <w:rsid w:val="003A0AF1"/>
    <w:rsid w:val="003A21B6"/>
    <w:rsid w:val="003A2FA7"/>
    <w:rsid w:val="003A4141"/>
    <w:rsid w:val="003A67BF"/>
    <w:rsid w:val="003A6A66"/>
    <w:rsid w:val="003B1582"/>
    <w:rsid w:val="003B1D06"/>
    <w:rsid w:val="003B2759"/>
    <w:rsid w:val="003B2E91"/>
    <w:rsid w:val="003B4D89"/>
    <w:rsid w:val="003B5A6C"/>
    <w:rsid w:val="003B760D"/>
    <w:rsid w:val="003B7BD2"/>
    <w:rsid w:val="003B7D4A"/>
    <w:rsid w:val="003C095F"/>
    <w:rsid w:val="003C0CEB"/>
    <w:rsid w:val="003C1882"/>
    <w:rsid w:val="003C2696"/>
    <w:rsid w:val="003C2A6C"/>
    <w:rsid w:val="003C4624"/>
    <w:rsid w:val="003C5202"/>
    <w:rsid w:val="003C5431"/>
    <w:rsid w:val="003C7DAC"/>
    <w:rsid w:val="003D2D96"/>
    <w:rsid w:val="003E1A5D"/>
    <w:rsid w:val="003E334B"/>
    <w:rsid w:val="003E4CBF"/>
    <w:rsid w:val="003E61C2"/>
    <w:rsid w:val="003E77F6"/>
    <w:rsid w:val="003F0DE9"/>
    <w:rsid w:val="003F2231"/>
    <w:rsid w:val="003F28F9"/>
    <w:rsid w:val="003F6A9E"/>
    <w:rsid w:val="003F6BCB"/>
    <w:rsid w:val="003F7EA2"/>
    <w:rsid w:val="00404C4B"/>
    <w:rsid w:val="00405D86"/>
    <w:rsid w:val="004067DB"/>
    <w:rsid w:val="00406F82"/>
    <w:rsid w:val="004109A4"/>
    <w:rsid w:val="004117ED"/>
    <w:rsid w:val="00413B5C"/>
    <w:rsid w:val="00413E8C"/>
    <w:rsid w:val="004147CC"/>
    <w:rsid w:val="00415FF2"/>
    <w:rsid w:val="0041678F"/>
    <w:rsid w:val="0042192C"/>
    <w:rsid w:val="00423896"/>
    <w:rsid w:val="00423D94"/>
    <w:rsid w:val="0042454E"/>
    <w:rsid w:val="00431306"/>
    <w:rsid w:val="0043320C"/>
    <w:rsid w:val="004334E9"/>
    <w:rsid w:val="00434DCA"/>
    <w:rsid w:val="00436C2A"/>
    <w:rsid w:val="0043713D"/>
    <w:rsid w:val="00441795"/>
    <w:rsid w:val="00442CDE"/>
    <w:rsid w:val="00443045"/>
    <w:rsid w:val="00443828"/>
    <w:rsid w:val="004443C6"/>
    <w:rsid w:val="00444C04"/>
    <w:rsid w:val="0044566B"/>
    <w:rsid w:val="004471E1"/>
    <w:rsid w:val="00447B5F"/>
    <w:rsid w:val="004510E8"/>
    <w:rsid w:val="00452B5F"/>
    <w:rsid w:val="004530DB"/>
    <w:rsid w:val="004546F1"/>
    <w:rsid w:val="004551DF"/>
    <w:rsid w:val="004552EB"/>
    <w:rsid w:val="0046162A"/>
    <w:rsid w:val="00461D90"/>
    <w:rsid w:val="0046730C"/>
    <w:rsid w:val="00471DCD"/>
    <w:rsid w:val="00471F94"/>
    <w:rsid w:val="004748E6"/>
    <w:rsid w:val="00475808"/>
    <w:rsid w:val="0047611D"/>
    <w:rsid w:val="004768C6"/>
    <w:rsid w:val="004771D3"/>
    <w:rsid w:val="00483B46"/>
    <w:rsid w:val="0048435F"/>
    <w:rsid w:val="00486B93"/>
    <w:rsid w:val="00487A3E"/>
    <w:rsid w:val="0049006A"/>
    <w:rsid w:val="00491019"/>
    <w:rsid w:val="00491CEB"/>
    <w:rsid w:val="00492E49"/>
    <w:rsid w:val="00492EA5"/>
    <w:rsid w:val="00493DB4"/>
    <w:rsid w:val="004961B2"/>
    <w:rsid w:val="00496746"/>
    <w:rsid w:val="00496C28"/>
    <w:rsid w:val="00497EFA"/>
    <w:rsid w:val="004A09F1"/>
    <w:rsid w:val="004A1703"/>
    <w:rsid w:val="004A40C2"/>
    <w:rsid w:val="004B0004"/>
    <w:rsid w:val="004B036A"/>
    <w:rsid w:val="004B2EE8"/>
    <w:rsid w:val="004B3651"/>
    <w:rsid w:val="004B592D"/>
    <w:rsid w:val="004B7778"/>
    <w:rsid w:val="004C0796"/>
    <w:rsid w:val="004C241A"/>
    <w:rsid w:val="004C5350"/>
    <w:rsid w:val="004C5D2C"/>
    <w:rsid w:val="004C66A5"/>
    <w:rsid w:val="004C6D0D"/>
    <w:rsid w:val="004D0E13"/>
    <w:rsid w:val="004D14CB"/>
    <w:rsid w:val="004D227F"/>
    <w:rsid w:val="004D2E5B"/>
    <w:rsid w:val="004D5322"/>
    <w:rsid w:val="004D7F17"/>
    <w:rsid w:val="004E3276"/>
    <w:rsid w:val="004E60BF"/>
    <w:rsid w:val="004E6C2C"/>
    <w:rsid w:val="004E7071"/>
    <w:rsid w:val="004E7BC3"/>
    <w:rsid w:val="004E7D60"/>
    <w:rsid w:val="004F0B0F"/>
    <w:rsid w:val="004F213A"/>
    <w:rsid w:val="004F2845"/>
    <w:rsid w:val="0050141B"/>
    <w:rsid w:val="00502A12"/>
    <w:rsid w:val="00503EF8"/>
    <w:rsid w:val="0050456D"/>
    <w:rsid w:val="0050567F"/>
    <w:rsid w:val="0050621E"/>
    <w:rsid w:val="00506701"/>
    <w:rsid w:val="00507A61"/>
    <w:rsid w:val="00510070"/>
    <w:rsid w:val="0051176D"/>
    <w:rsid w:val="005130F9"/>
    <w:rsid w:val="00513E73"/>
    <w:rsid w:val="00514E54"/>
    <w:rsid w:val="00516598"/>
    <w:rsid w:val="00517F11"/>
    <w:rsid w:val="00520096"/>
    <w:rsid w:val="005206AF"/>
    <w:rsid w:val="00521631"/>
    <w:rsid w:val="005240F7"/>
    <w:rsid w:val="005247B2"/>
    <w:rsid w:val="0052506E"/>
    <w:rsid w:val="00526510"/>
    <w:rsid w:val="00527020"/>
    <w:rsid w:val="0053093B"/>
    <w:rsid w:val="005318B2"/>
    <w:rsid w:val="005348EF"/>
    <w:rsid w:val="00535C43"/>
    <w:rsid w:val="0053769D"/>
    <w:rsid w:val="00540F4B"/>
    <w:rsid w:val="00542B9C"/>
    <w:rsid w:val="0054304C"/>
    <w:rsid w:val="00543920"/>
    <w:rsid w:val="00543CB7"/>
    <w:rsid w:val="00544B93"/>
    <w:rsid w:val="00545507"/>
    <w:rsid w:val="00547916"/>
    <w:rsid w:val="00550E6C"/>
    <w:rsid w:val="00552B90"/>
    <w:rsid w:val="005554FC"/>
    <w:rsid w:val="005561C5"/>
    <w:rsid w:val="00556AF3"/>
    <w:rsid w:val="00557B00"/>
    <w:rsid w:val="00562C4A"/>
    <w:rsid w:val="00563DA2"/>
    <w:rsid w:val="00565579"/>
    <w:rsid w:val="005673AD"/>
    <w:rsid w:val="005673ED"/>
    <w:rsid w:val="005705F9"/>
    <w:rsid w:val="00570E31"/>
    <w:rsid w:val="00574434"/>
    <w:rsid w:val="005744E3"/>
    <w:rsid w:val="00574A27"/>
    <w:rsid w:val="00575226"/>
    <w:rsid w:val="00575E2E"/>
    <w:rsid w:val="0057628C"/>
    <w:rsid w:val="0057768B"/>
    <w:rsid w:val="0058727E"/>
    <w:rsid w:val="00587928"/>
    <w:rsid w:val="00587B90"/>
    <w:rsid w:val="00593657"/>
    <w:rsid w:val="005953FE"/>
    <w:rsid w:val="00597212"/>
    <w:rsid w:val="005A03A7"/>
    <w:rsid w:val="005A0EE7"/>
    <w:rsid w:val="005A2B67"/>
    <w:rsid w:val="005B0F01"/>
    <w:rsid w:val="005B2133"/>
    <w:rsid w:val="005B366C"/>
    <w:rsid w:val="005B3E15"/>
    <w:rsid w:val="005B3F89"/>
    <w:rsid w:val="005B4973"/>
    <w:rsid w:val="005B59AD"/>
    <w:rsid w:val="005B7629"/>
    <w:rsid w:val="005C11D6"/>
    <w:rsid w:val="005C1924"/>
    <w:rsid w:val="005C2373"/>
    <w:rsid w:val="005C263D"/>
    <w:rsid w:val="005C2C48"/>
    <w:rsid w:val="005C407A"/>
    <w:rsid w:val="005C44E4"/>
    <w:rsid w:val="005C4C32"/>
    <w:rsid w:val="005C7452"/>
    <w:rsid w:val="005D0043"/>
    <w:rsid w:val="005D0328"/>
    <w:rsid w:val="005D1316"/>
    <w:rsid w:val="005D23E6"/>
    <w:rsid w:val="005D40A4"/>
    <w:rsid w:val="005E2B62"/>
    <w:rsid w:val="005E5AB8"/>
    <w:rsid w:val="005F66E8"/>
    <w:rsid w:val="005F6C7D"/>
    <w:rsid w:val="005F7D95"/>
    <w:rsid w:val="00600011"/>
    <w:rsid w:val="006004A5"/>
    <w:rsid w:val="00600BAD"/>
    <w:rsid w:val="00603F7A"/>
    <w:rsid w:val="00605BC1"/>
    <w:rsid w:val="006077C6"/>
    <w:rsid w:val="006116E9"/>
    <w:rsid w:val="0061178B"/>
    <w:rsid w:val="00611F32"/>
    <w:rsid w:val="0061201E"/>
    <w:rsid w:val="006126D9"/>
    <w:rsid w:val="006149D5"/>
    <w:rsid w:val="00615103"/>
    <w:rsid w:val="00616A1D"/>
    <w:rsid w:val="00620174"/>
    <w:rsid w:val="00620E63"/>
    <w:rsid w:val="00620EE6"/>
    <w:rsid w:val="0062420D"/>
    <w:rsid w:val="006244AD"/>
    <w:rsid w:val="006258CA"/>
    <w:rsid w:val="006261FD"/>
    <w:rsid w:val="00627C1C"/>
    <w:rsid w:val="00630533"/>
    <w:rsid w:val="006314C8"/>
    <w:rsid w:val="00634552"/>
    <w:rsid w:val="00634FDD"/>
    <w:rsid w:val="00637482"/>
    <w:rsid w:val="00645D2C"/>
    <w:rsid w:val="006476E1"/>
    <w:rsid w:val="00647891"/>
    <w:rsid w:val="00653567"/>
    <w:rsid w:val="00653F5E"/>
    <w:rsid w:val="0065439E"/>
    <w:rsid w:val="00656DEE"/>
    <w:rsid w:val="00657CEB"/>
    <w:rsid w:val="00661DA4"/>
    <w:rsid w:val="006648E1"/>
    <w:rsid w:val="0066570D"/>
    <w:rsid w:val="00665DA1"/>
    <w:rsid w:val="00665DFC"/>
    <w:rsid w:val="00666AD0"/>
    <w:rsid w:val="006714AF"/>
    <w:rsid w:val="00672EB6"/>
    <w:rsid w:val="0067338B"/>
    <w:rsid w:val="006733CC"/>
    <w:rsid w:val="00674466"/>
    <w:rsid w:val="00674578"/>
    <w:rsid w:val="0067507E"/>
    <w:rsid w:val="00676B5F"/>
    <w:rsid w:val="00677A1B"/>
    <w:rsid w:val="00681503"/>
    <w:rsid w:val="0068165F"/>
    <w:rsid w:val="006833A7"/>
    <w:rsid w:val="006838C5"/>
    <w:rsid w:val="00684B5F"/>
    <w:rsid w:val="00686540"/>
    <w:rsid w:val="00690C4B"/>
    <w:rsid w:val="00690DD9"/>
    <w:rsid w:val="00692555"/>
    <w:rsid w:val="0069314F"/>
    <w:rsid w:val="00693C05"/>
    <w:rsid w:val="006956F0"/>
    <w:rsid w:val="00695F5D"/>
    <w:rsid w:val="0069658C"/>
    <w:rsid w:val="0069685D"/>
    <w:rsid w:val="006A1D0D"/>
    <w:rsid w:val="006A2518"/>
    <w:rsid w:val="006A2FA1"/>
    <w:rsid w:val="006A3D1E"/>
    <w:rsid w:val="006A47DD"/>
    <w:rsid w:val="006B6789"/>
    <w:rsid w:val="006B703B"/>
    <w:rsid w:val="006C160C"/>
    <w:rsid w:val="006C3CD1"/>
    <w:rsid w:val="006C5289"/>
    <w:rsid w:val="006C5DC5"/>
    <w:rsid w:val="006C6D02"/>
    <w:rsid w:val="006C6DAA"/>
    <w:rsid w:val="006D06BD"/>
    <w:rsid w:val="006D2B38"/>
    <w:rsid w:val="006D47A9"/>
    <w:rsid w:val="006D4F62"/>
    <w:rsid w:val="006D5624"/>
    <w:rsid w:val="006D5967"/>
    <w:rsid w:val="006D677D"/>
    <w:rsid w:val="006D6BBF"/>
    <w:rsid w:val="006E1417"/>
    <w:rsid w:val="006F077F"/>
    <w:rsid w:val="006F0C73"/>
    <w:rsid w:val="006F10EC"/>
    <w:rsid w:val="006F1B67"/>
    <w:rsid w:val="006F256A"/>
    <w:rsid w:val="006F2EE7"/>
    <w:rsid w:val="006F39A8"/>
    <w:rsid w:val="006F3B5C"/>
    <w:rsid w:val="006F47C5"/>
    <w:rsid w:val="006F5F28"/>
    <w:rsid w:val="006F6A42"/>
    <w:rsid w:val="006F7529"/>
    <w:rsid w:val="006F772E"/>
    <w:rsid w:val="006F791A"/>
    <w:rsid w:val="0070027E"/>
    <w:rsid w:val="007005BA"/>
    <w:rsid w:val="00702CE9"/>
    <w:rsid w:val="007064B9"/>
    <w:rsid w:val="00707762"/>
    <w:rsid w:val="0071094E"/>
    <w:rsid w:val="0071100C"/>
    <w:rsid w:val="007116CF"/>
    <w:rsid w:val="00711A07"/>
    <w:rsid w:val="007132D2"/>
    <w:rsid w:val="0071379C"/>
    <w:rsid w:val="00713C9C"/>
    <w:rsid w:val="00715D2F"/>
    <w:rsid w:val="0071772D"/>
    <w:rsid w:val="00724620"/>
    <w:rsid w:val="0073039C"/>
    <w:rsid w:val="00732A8C"/>
    <w:rsid w:val="00733047"/>
    <w:rsid w:val="00733838"/>
    <w:rsid w:val="007343D2"/>
    <w:rsid w:val="0073783D"/>
    <w:rsid w:val="007419EB"/>
    <w:rsid w:val="00743A8F"/>
    <w:rsid w:val="0074527C"/>
    <w:rsid w:val="007473DA"/>
    <w:rsid w:val="00747B75"/>
    <w:rsid w:val="00750205"/>
    <w:rsid w:val="00750A25"/>
    <w:rsid w:val="007517A1"/>
    <w:rsid w:val="00751D2B"/>
    <w:rsid w:val="00752252"/>
    <w:rsid w:val="0075352A"/>
    <w:rsid w:val="00753D7C"/>
    <w:rsid w:val="00757824"/>
    <w:rsid w:val="00760C49"/>
    <w:rsid w:val="007612C9"/>
    <w:rsid w:val="007616C3"/>
    <w:rsid w:val="00762F48"/>
    <w:rsid w:val="007651F2"/>
    <w:rsid w:val="00765E70"/>
    <w:rsid w:val="0076700E"/>
    <w:rsid w:val="007674CA"/>
    <w:rsid w:val="00771233"/>
    <w:rsid w:val="00771387"/>
    <w:rsid w:val="0077218F"/>
    <w:rsid w:val="00776AFB"/>
    <w:rsid w:val="00776FA4"/>
    <w:rsid w:val="0078027B"/>
    <w:rsid w:val="007814DE"/>
    <w:rsid w:val="0078529B"/>
    <w:rsid w:val="00785C62"/>
    <w:rsid w:val="00790C66"/>
    <w:rsid w:val="0079330A"/>
    <w:rsid w:val="00795367"/>
    <w:rsid w:val="0079590F"/>
    <w:rsid w:val="0079703A"/>
    <w:rsid w:val="007A16C3"/>
    <w:rsid w:val="007A1CF0"/>
    <w:rsid w:val="007A4D64"/>
    <w:rsid w:val="007B15D6"/>
    <w:rsid w:val="007B32B9"/>
    <w:rsid w:val="007B3B6F"/>
    <w:rsid w:val="007B3D9F"/>
    <w:rsid w:val="007B45A5"/>
    <w:rsid w:val="007B4A7D"/>
    <w:rsid w:val="007B5F16"/>
    <w:rsid w:val="007C0806"/>
    <w:rsid w:val="007C0C57"/>
    <w:rsid w:val="007C544E"/>
    <w:rsid w:val="007C5A84"/>
    <w:rsid w:val="007C68B4"/>
    <w:rsid w:val="007C7BAF"/>
    <w:rsid w:val="007D0ECA"/>
    <w:rsid w:val="007D230A"/>
    <w:rsid w:val="007D7BB1"/>
    <w:rsid w:val="007D7DC8"/>
    <w:rsid w:val="007E33BA"/>
    <w:rsid w:val="007E3FF3"/>
    <w:rsid w:val="007E4B59"/>
    <w:rsid w:val="007E6CEF"/>
    <w:rsid w:val="007E7160"/>
    <w:rsid w:val="007F3F81"/>
    <w:rsid w:val="007F41E1"/>
    <w:rsid w:val="007F4963"/>
    <w:rsid w:val="007F5AC8"/>
    <w:rsid w:val="007F6229"/>
    <w:rsid w:val="007F7167"/>
    <w:rsid w:val="007F723C"/>
    <w:rsid w:val="007F76E5"/>
    <w:rsid w:val="00801228"/>
    <w:rsid w:val="008028C5"/>
    <w:rsid w:val="0080297E"/>
    <w:rsid w:val="00806636"/>
    <w:rsid w:val="008108F9"/>
    <w:rsid w:val="0081236B"/>
    <w:rsid w:val="00822444"/>
    <w:rsid w:val="00824ED9"/>
    <w:rsid w:val="0082588E"/>
    <w:rsid w:val="00827E33"/>
    <w:rsid w:val="00830008"/>
    <w:rsid w:val="008321C3"/>
    <w:rsid w:val="008328B8"/>
    <w:rsid w:val="00833AC9"/>
    <w:rsid w:val="0084318C"/>
    <w:rsid w:val="00843B0F"/>
    <w:rsid w:val="008447BF"/>
    <w:rsid w:val="00845A7F"/>
    <w:rsid w:val="00846C23"/>
    <w:rsid w:val="0084716B"/>
    <w:rsid w:val="008502B6"/>
    <w:rsid w:val="00850DE8"/>
    <w:rsid w:val="00853AFB"/>
    <w:rsid w:val="008557F5"/>
    <w:rsid w:val="00856F39"/>
    <w:rsid w:val="008613FD"/>
    <w:rsid w:val="0086177B"/>
    <w:rsid w:val="00861B8A"/>
    <w:rsid w:val="00861DC2"/>
    <w:rsid w:val="0086264A"/>
    <w:rsid w:val="00862D18"/>
    <w:rsid w:val="00864102"/>
    <w:rsid w:val="00867317"/>
    <w:rsid w:val="00870D98"/>
    <w:rsid w:val="0087631A"/>
    <w:rsid w:val="00881C23"/>
    <w:rsid w:val="00881D97"/>
    <w:rsid w:val="008834E4"/>
    <w:rsid w:val="00886884"/>
    <w:rsid w:val="00887B0A"/>
    <w:rsid w:val="00887CC2"/>
    <w:rsid w:val="00887EFB"/>
    <w:rsid w:val="008905D7"/>
    <w:rsid w:val="00890CA8"/>
    <w:rsid w:val="00891A12"/>
    <w:rsid w:val="0089331E"/>
    <w:rsid w:val="008936CB"/>
    <w:rsid w:val="0089474F"/>
    <w:rsid w:val="00895381"/>
    <w:rsid w:val="008953FE"/>
    <w:rsid w:val="00895B7A"/>
    <w:rsid w:val="00895F0D"/>
    <w:rsid w:val="0089605E"/>
    <w:rsid w:val="00896236"/>
    <w:rsid w:val="008977A2"/>
    <w:rsid w:val="008A1028"/>
    <w:rsid w:val="008A1476"/>
    <w:rsid w:val="008A3CF4"/>
    <w:rsid w:val="008A5738"/>
    <w:rsid w:val="008A5F19"/>
    <w:rsid w:val="008A7292"/>
    <w:rsid w:val="008A7857"/>
    <w:rsid w:val="008B0382"/>
    <w:rsid w:val="008B2840"/>
    <w:rsid w:val="008B4398"/>
    <w:rsid w:val="008B72D7"/>
    <w:rsid w:val="008C0611"/>
    <w:rsid w:val="008C152F"/>
    <w:rsid w:val="008C16AE"/>
    <w:rsid w:val="008C3E7D"/>
    <w:rsid w:val="008C4067"/>
    <w:rsid w:val="008C5D05"/>
    <w:rsid w:val="008C635A"/>
    <w:rsid w:val="008C7DEE"/>
    <w:rsid w:val="008D438C"/>
    <w:rsid w:val="008D5302"/>
    <w:rsid w:val="008D541B"/>
    <w:rsid w:val="008D7A65"/>
    <w:rsid w:val="008D7C73"/>
    <w:rsid w:val="008E0F08"/>
    <w:rsid w:val="008E1384"/>
    <w:rsid w:val="008E2507"/>
    <w:rsid w:val="008E2AA3"/>
    <w:rsid w:val="008E34E8"/>
    <w:rsid w:val="008E3DEA"/>
    <w:rsid w:val="008E46B4"/>
    <w:rsid w:val="008F17A0"/>
    <w:rsid w:val="008F35AA"/>
    <w:rsid w:val="008F5866"/>
    <w:rsid w:val="008F5985"/>
    <w:rsid w:val="00900F15"/>
    <w:rsid w:val="00901434"/>
    <w:rsid w:val="00901A0F"/>
    <w:rsid w:val="00902EEE"/>
    <w:rsid w:val="00905BBB"/>
    <w:rsid w:val="0090676E"/>
    <w:rsid w:val="00907412"/>
    <w:rsid w:val="009112FC"/>
    <w:rsid w:val="00912659"/>
    <w:rsid w:val="00912C21"/>
    <w:rsid w:val="00915362"/>
    <w:rsid w:val="00916F46"/>
    <w:rsid w:val="009174F1"/>
    <w:rsid w:val="00917960"/>
    <w:rsid w:val="00917A50"/>
    <w:rsid w:val="00921FCB"/>
    <w:rsid w:val="0092661C"/>
    <w:rsid w:val="00926976"/>
    <w:rsid w:val="00930EF5"/>
    <w:rsid w:val="0093221B"/>
    <w:rsid w:val="00933136"/>
    <w:rsid w:val="00935288"/>
    <w:rsid w:val="00935908"/>
    <w:rsid w:val="009379BF"/>
    <w:rsid w:val="00943233"/>
    <w:rsid w:val="00943D07"/>
    <w:rsid w:val="00945E57"/>
    <w:rsid w:val="00945EE5"/>
    <w:rsid w:val="0094745E"/>
    <w:rsid w:val="009477AB"/>
    <w:rsid w:val="00952A80"/>
    <w:rsid w:val="00956009"/>
    <w:rsid w:val="00961BC2"/>
    <w:rsid w:val="00962B37"/>
    <w:rsid w:val="0096695F"/>
    <w:rsid w:val="00970B91"/>
    <w:rsid w:val="009711C3"/>
    <w:rsid w:val="009717C8"/>
    <w:rsid w:val="009728FA"/>
    <w:rsid w:val="00972D35"/>
    <w:rsid w:val="00974B57"/>
    <w:rsid w:val="00975DA6"/>
    <w:rsid w:val="00977562"/>
    <w:rsid w:val="009816FB"/>
    <w:rsid w:val="009842C9"/>
    <w:rsid w:val="009847D1"/>
    <w:rsid w:val="00986FA0"/>
    <w:rsid w:val="00987411"/>
    <w:rsid w:val="00987787"/>
    <w:rsid w:val="00991A7A"/>
    <w:rsid w:val="0099411D"/>
    <w:rsid w:val="0099509F"/>
    <w:rsid w:val="00996015"/>
    <w:rsid w:val="00996198"/>
    <w:rsid w:val="009A0A4E"/>
    <w:rsid w:val="009A11BE"/>
    <w:rsid w:val="009A258D"/>
    <w:rsid w:val="009A2EAD"/>
    <w:rsid w:val="009A4D83"/>
    <w:rsid w:val="009A7D2B"/>
    <w:rsid w:val="009B4AD6"/>
    <w:rsid w:val="009B5D15"/>
    <w:rsid w:val="009B7200"/>
    <w:rsid w:val="009C06BD"/>
    <w:rsid w:val="009C243E"/>
    <w:rsid w:val="009C4895"/>
    <w:rsid w:val="009D01F7"/>
    <w:rsid w:val="009D0556"/>
    <w:rsid w:val="009D264D"/>
    <w:rsid w:val="009D2DF4"/>
    <w:rsid w:val="009D3A89"/>
    <w:rsid w:val="009D3B23"/>
    <w:rsid w:val="009D53E6"/>
    <w:rsid w:val="009D6812"/>
    <w:rsid w:val="009D6DCA"/>
    <w:rsid w:val="009E1DEE"/>
    <w:rsid w:val="009E1FFD"/>
    <w:rsid w:val="009E2C29"/>
    <w:rsid w:val="009E3217"/>
    <w:rsid w:val="009E366F"/>
    <w:rsid w:val="009E36A8"/>
    <w:rsid w:val="009E41DA"/>
    <w:rsid w:val="009E4FEF"/>
    <w:rsid w:val="009E5EA1"/>
    <w:rsid w:val="009E7D68"/>
    <w:rsid w:val="009F1DA0"/>
    <w:rsid w:val="009F1EF1"/>
    <w:rsid w:val="009F2D56"/>
    <w:rsid w:val="009F3925"/>
    <w:rsid w:val="009F5B46"/>
    <w:rsid w:val="009F65C7"/>
    <w:rsid w:val="009F7DFF"/>
    <w:rsid w:val="00A023FD"/>
    <w:rsid w:val="00A02482"/>
    <w:rsid w:val="00A024F0"/>
    <w:rsid w:val="00A04CC0"/>
    <w:rsid w:val="00A07473"/>
    <w:rsid w:val="00A10B70"/>
    <w:rsid w:val="00A11E36"/>
    <w:rsid w:val="00A11EE3"/>
    <w:rsid w:val="00A1357F"/>
    <w:rsid w:val="00A13894"/>
    <w:rsid w:val="00A14944"/>
    <w:rsid w:val="00A14EC9"/>
    <w:rsid w:val="00A1540A"/>
    <w:rsid w:val="00A2038F"/>
    <w:rsid w:val="00A20D6A"/>
    <w:rsid w:val="00A22975"/>
    <w:rsid w:val="00A22F2C"/>
    <w:rsid w:val="00A23CC8"/>
    <w:rsid w:val="00A24A52"/>
    <w:rsid w:val="00A26296"/>
    <w:rsid w:val="00A26309"/>
    <w:rsid w:val="00A26D96"/>
    <w:rsid w:val="00A271BF"/>
    <w:rsid w:val="00A3066E"/>
    <w:rsid w:val="00A319DE"/>
    <w:rsid w:val="00A32053"/>
    <w:rsid w:val="00A35C9B"/>
    <w:rsid w:val="00A41BA8"/>
    <w:rsid w:val="00A42808"/>
    <w:rsid w:val="00A42BBF"/>
    <w:rsid w:val="00A43B9D"/>
    <w:rsid w:val="00A43F97"/>
    <w:rsid w:val="00A45B2A"/>
    <w:rsid w:val="00A5241B"/>
    <w:rsid w:val="00A5266F"/>
    <w:rsid w:val="00A529AB"/>
    <w:rsid w:val="00A52B11"/>
    <w:rsid w:val="00A539A7"/>
    <w:rsid w:val="00A53E3D"/>
    <w:rsid w:val="00A54100"/>
    <w:rsid w:val="00A542D6"/>
    <w:rsid w:val="00A55866"/>
    <w:rsid w:val="00A55F98"/>
    <w:rsid w:val="00A56C1C"/>
    <w:rsid w:val="00A57F8F"/>
    <w:rsid w:val="00A61108"/>
    <w:rsid w:val="00A6127D"/>
    <w:rsid w:val="00A63012"/>
    <w:rsid w:val="00A63756"/>
    <w:rsid w:val="00A63AC4"/>
    <w:rsid w:val="00A67D38"/>
    <w:rsid w:val="00A70E8E"/>
    <w:rsid w:val="00A71DDA"/>
    <w:rsid w:val="00A72012"/>
    <w:rsid w:val="00A73904"/>
    <w:rsid w:val="00A73912"/>
    <w:rsid w:val="00A739F1"/>
    <w:rsid w:val="00A73D4F"/>
    <w:rsid w:val="00A73E01"/>
    <w:rsid w:val="00A75032"/>
    <w:rsid w:val="00A752CE"/>
    <w:rsid w:val="00A7613F"/>
    <w:rsid w:val="00A774FF"/>
    <w:rsid w:val="00A812B8"/>
    <w:rsid w:val="00A8155F"/>
    <w:rsid w:val="00A877CF"/>
    <w:rsid w:val="00A877E4"/>
    <w:rsid w:val="00A878A3"/>
    <w:rsid w:val="00A87F0A"/>
    <w:rsid w:val="00A90881"/>
    <w:rsid w:val="00A912C0"/>
    <w:rsid w:val="00A92A57"/>
    <w:rsid w:val="00A92FE2"/>
    <w:rsid w:val="00A96A3E"/>
    <w:rsid w:val="00AA148D"/>
    <w:rsid w:val="00AA5C0C"/>
    <w:rsid w:val="00AA656B"/>
    <w:rsid w:val="00AA7A70"/>
    <w:rsid w:val="00AB2B61"/>
    <w:rsid w:val="00AB393C"/>
    <w:rsid w:val="00AB503A"/>
    <w:rsid w:val="00AB602B"/>
    <w:rsid w:val="00AB6556"/>
    <w:rsid w:val="00AC123A"/>
    <w:rsid w:val="00AC203E"/>
    <w:rsid w:val="00AC2BF7"/>
    <w:rsid w:val="00AC68BB"/>
    <w:rsid w:val="00AD100B"/>
    <w:rsid w:val="00AD28CA"/>
    <w:rsid w:val="00AD3829"/>
    <w:rsid w:val="00AD4142"/>
    <w:rsid w:val="00AD5E11"/>
    <w:rsid w:val="00AD7F77"/>
    <w:rsid w:val="00AD7F8F"/>
    <w:rsid w:val="00AE274B"/>
    <w:rsid w:val="00AE59A7"/>
    <w:rsid w:val="00AE6BA8"/>
    <w:rsid w:val="00AE721E"/>
    <w:rsid w:val="00AE780F"/>
    <w:rsid w:val="00AF05C0"/>
    <w:rsid w:val="00AF0DA9"/>
    <w:rsid w:val="00AF3C46"/>
    <w:rsid w:val="00AF4F1F"/>
    <w:rsid w:val="00AF66A0"/>
    <w:rsid w:val="00B01814"/>
    <w:rsid w:val="00B0186A"/>
    <w:rsid w:val="00B03356"/>
    <w:rsid w:val="00B03683"/>
    <w:rsid w:val="00B039AF"/>
    <w:rsid w:val="00B058D8"/>
    <w:rsid w:val="00B05FBE"/>
    <w:rsid w:val="00B06463"/>
    <w:rsid w:val="00B11795"/>
    <w:rsid w:val="00B12EE1"/>
    <w:rsid w:val="00B145EF"/>
    <w:rsid w:val="00B1589D"/>
    <w:rsid w:val="00B15F8E"/>
    <w:rsid w:val="00B22DF9"/>
    <w:rsid w:val="00B2493D"/>
    <w:rsid w:val="00B25C0A"/>
    <w:rsid w:val="00B25E02"/>
    <w:rsid w:val="00B26615"/>
    <w:rsid w:val="00B279E5"/>
    <w:rsid w:val="00B30256"/>
    <w:rsid w:val="00B30519"/>
    <w:rsid w:val="00B3056D"/>
    <w:rsid w:val="00B30E1E"/>
    <w:rsid w:val="00B31B01"/>
    <w:rsid w:val="00B31CC5"/>
    <w:rsid w:val="00B338C4"/>
    <w:rsid w:val="00B3756F"/>
    <w:rsid w:val="00B37E9E"/>
    <w:rsid w:val="00B413A6"/>
    <w:rsid w:val="00B42194"/>
    <w:rsid w:val="00B42C9F"/>
    <w:rsid w:val="00B4581B"/>
    <w:rsid w:val="00B462B1"/>
    <w:rsid w:val="00B54AD6"/>
    <w:rsid w:val="00B554E8"/>
    <w:rsid w:val="00B55BDC"/>
    <w:rsid w:val="00B5650A"/>
    <w:rsid w:val="00B56ABE"/>
    <w:rsid w:val="00B60D69"/>
    <w:rsid w:val="00B62210"/>
    <w:rsid w:val="00B65B2B"/>
    <w:rsid w:val="00B6706D"/>
    <w:rsid w:val="00B672FB"/>
    <w:rsid w:val="00B67BAF"/>
    <w:rsid w:val="00B70DAC"/>
    <w:rsid w:val="00B72A51"/>
    <w:rsid w:val="00B73038"/>
    <w:rsid w:val="00B742C6"/>
    <w:rsid w:val="00B752AF"/>
    <w:rsid w:val="00B75B21"/>
    <w:rsid w:val="00B760A6"/>
    <w:rsid w:val="00B76735"/>
    <w:rsid w:val="00B7725D"/>
    <w:rsid w:val="00B77E02"/>
    <w:rsid w:val="00B84780"/>
    <w:rsid w:val="00B849B4"/>
    <w:rsid w:val="00B87530"/>
    <w:rsid w:val="00B87A41"/>
    <w:rsid w:val="00B87E04"/>
    <w:rsid w:val="00B87F20"/>
    <w:rsid w:val="00B9298A"/>
    <w:rsid w:val="00B93B9D"/>
    <w:rsid w:val="00B93EA8"/>
    <w:rsid w:val="00B945D0"/>
    <w:rsid w:val="00B94634"/>
    <w:rsid w:val="00B954FF"/>
    <w:rsid w:val="00B964D4"/>
    <w:rsid w:val="00B967C5"/>
    <w:rsid w:val="00BA55AB"/>
    <w:rsid w:val="00BA70B5"/>
    <w:rsid w:val="00BB1D6A"/>
    <w:rsid w:val="00BB3F60"/>
    <w:rsid w:val="00BC0CC4"/>
    <w:rsid w:val="00BC1586"/>
    <w:rsid w:val="00BC3F04"/>
    <w:rsid w:val="00BC4CCF"/>
    <w:rsid w:val="00BC65EA"/>
    <w:rsid w:val="00BC6AB0"/>
    <w:rsid w:val="00BC728C"/>
    <w:rsid w:val="00BC7D06"/>
    <w:rsid w:val="00BC7EED"/>
    <w:rsid w:val="00BD1162"/>
    <w:rsid w:val="00BD4348"/>
    <w:rsid w:val="00BD47A4"/>
    <w:rsid w:val="00BD633D"/>
    <w:rsid w:val="00BD6FEA"/>
    <w:rsid w:val="00BD71BA"/>
    <w:rsid w:val="00BD734C"/>
    <w:rsid w:val="00BD7FCB"/>
    <w:rsid w:val="00BE0D2D"/>
    <w:rsid w:val="00BE192D"/>
    <w:rsid w:val="00BE4853"/>
    <w:rsid w:val="00BE5FDF"/>
    <w:rsid w:val="00BE5FEE"/>
    <w:rsid w:val="00BE7BC2"/>
    <w:rsid w:val="00BF2408"/>
    <w:rsid w:val="00BF2B5B"/>
    <w:rsid w:val="00BF31C7"/>
    <w:rsid w:val="00BF4FDA"/>
    <w:rsid w:val="00BF60E7"/>
    <w:rsid w:val="00BF68F2"/>
    <w:rsid w:val="00C00BE9"/>
    <w:rsid w:val="00C014EE"/>
    <w:rsid w:val="00C01B74"/>
    <w:rsid w:val="00C04602"/>
    <w:rsid w:val="00C054C3"/>
    <w:rsid w:val="00C05503"/>
    <w:rsid w:val="00C06827"/>
    <w:rsid w:val="00C07B38"/>
    <w:rsid w:val="00C13E4E"/>
    <w:rsid w:val="00C14827"/>
    <w:rsid w:val="00C16BF2"/>
    <w:rsid w:val="00C24624"/>
    <w:rsid w:val="00C26514"/>
    <w:rsid w:val="00C31C5E"/>
    <w:rsid w:val="00C3276F"/>
    <w:rsid w:val="00C33781"/>
    <w:rsid w:val="00C35C2B"/>
    <w:rsid w:val="00C37B03"/>
    <w:rsid w:val="00C37D7A"/>
    <w:rsid w:val="00C40BE8"/>
    <w:rsid w:val="00C42942"/>
    <w:rsid w:val="00C47E39"/>
    <w:rsid w:val="00C507A9"/>
    <w:rsid w:val="00C51636"/>
    <w:rsid w:val="00C5416A"/>
    <w:rsid w:val="00C567A8"/>
    <w:rsid w:val="00C56E9F"/>
    <w:rsid w:val="00C60421"/>
    <w:rsid w:val="00C61997"/>
    <w:rsid w:val="00C61C4B"/>
    <w:rsid w:val="00C62965"/>
    <w:rsid w:val="00C62BAA"/>
    <w:rsid w:val="00C635D7"/>
    <w:rsid w:val="00C63AAF"/>
    <w:rsid w:val="00C63CD4"/>
    <w:rsid w:val="00C65468"/>
    <w:rsid w:val="00C6571D"/>
    <w:rsid w:val="00C6778F"/>
    <w:rsid w:val="00C67E3F"/>
    <w:rsid w:val="00C7008B"/>
    <w:rsid w:val="00C70914"/>
    <w:rsid w:val="00C751EB"/>
    <w:rsid w:val="00C75CD1"/>
    <w:rsid w:val="00C77757"/>
    <w:rsid w:val="00C8007A"/>
    <w:rsid w:val="00C816E5"/>
    <w:rsid w:val="00C82331"/>
    <w:rsid w:val="00C82778"/>
    <w:rsid w:val="00C84839"/>
    <w:rsid w:val="00C86992"/>
    <w:rsid w:val="00C90531"/>
    <w:rsid w:val="00C954DB"/>
    <w:rsid w:val="00C960F1"/>
    <w:rsid w:val="00C97F07"/>
    <w:rsid w:val="00CA0C57"/>
    <w:rsid w:val="00CA1A79"/>
    <w:rsid w:val="00CA35AA"/>
    <w:rsid w:val="00CA4398"/>
    <w:rsid w:val="00CA52DE"/>
    <w:rsid w:val="00CA5329"/>
    <w:rsid w:val="00CA7EDE"/>
    <w:rsid w:val="00CB1AA5"/>
    <w:rsid w:val="00CB22C5"/>
    <w:rsid w:val="00CB2ABC"/>
    <w:rsid w:val="00CB70BE"/>
    <w:rsid w:val="00CC4725"/>
    <w:rsid w:val="00CC5226"/>
    <w:rsid w:val="00CC5ABE"/>
    <w:rsid w:val="00CC6162"/>
    <w:rsid w:val="00CC693D"/>
    <w:rsid w:val="00CD2CF9"/>
    <w:rsid w:val="00CD3A1D"/>
    <w:rsid w:val="00CD50F1"/>
    <w:rsid w:val="00CD6EF8"/>
    <w:rsid w:val="00CD70DF"/>
    <w:rsid w:val="00CE0235"/>
    <w:rsid w:val="00CE0720"/>
    <w:rsid w:val="00CE0ACF"/>
    <w:rsid w:val="00CE76D6"/>
    <w:rsid w:val="00CF2410"/>
    <w:rsid w:val="00CF3D03"/>
    <w:rsid w:val="00CF3EE2"/>
    <w:rsid w:val="00CF44B5"/>
    <w:rsid w:val="00CF4C1B"/>
    <w:rsid w:val="00D00742"/>
    <w:rsid w:val="00D013DC"/>
    <w:rsid w:val="00D01B9B"/>
    <w:rsid w:val="00D026BC"/>
    <w:rsid w:val="00D047B6"/>
    <w:rsid w:val="00D048E4"/>
    <w:rsid w:val="00D05D97"/>
    <w:rsid w:val="00D05EE9"/>
    <w:rsid w:val="00D079B5"/>
    <w:rsid w:val="00D10070"/>
    <w:rsid w:val="00D10B00"/>
    <w:rsid w:val="00D10D4A"/>
    <w:rsid w:val="00D11B30"/>
    <w:rsid w:val="00D133A1"/>
    <w:rsid w:val="00D1357A"/>
    <w:rsid w:val="00D148A0"/>
    <w:rsid w:val="00D14EB3"/>
    <w:rsid w:val="00D15754"/>
    <w:rsid w:val="00D20BC9"/>
    <w:rsid w:val="00D23E61"/>
    <w:rsid w:val="00D24C35"/>
    <w:rsid w:val="00D25227"/>
    <w:rsid w:val="00D32F6A"/>
    <w:rsid w:val="00D335FD"/>
    <w:rsid w:val="00D34E45"/>
    <w:rsid w:val="00D420F9"/>
    <w:rsid w:val="00D44D5C"/>
    <w:rsid w:val="00D46425"/>
    <w:rsid w:val="00D47CBD"/>
    <w:rsid w:val="00D5031A"/>
    <w:rsid w:val="00D520B7"/>
    <w:rsid w:val="00D53BE0"/>
    <w:rsid w:val="00D53C7B"/>
    <w:rsid w:val="00D54B08"/>
    <w:rsid w:val="00D55143"/>
    <w:rsid w:val="00D569D7"/>
    <w:rsid w:val="00D56C07"/>
    <w:rsid w:val="00D57128"/>
    <w:rsid w:val="00D57A40"/>
    <w:rsid w:val="00D60BEB"/>
    <w:rsid w:val="00D61027"/>
    <w:rsid w:val="00D612D3"/>
    <w:rsid w:val="00D62DC2"/>
    <w:rsid w:val="00D6486B"/>
    <w:rsid w:val="00D65178"/>
    <w:rsid w:val="00D65B8A"/>
    <w:rsid w:val="00D66CDB"/>
    <w:rsid w:val="00D67677"/>
    <w:rsid w:val="00D705FD"/>
    <w:rsid w:val="00D74C81"/>
    <w:rsid w:val="00D7504F"/>
    <w:rsid w:val="00D76049"/>
    <w:rsid w:val="00D763F4"/>
    <w:rsid w:val="00D8105E"/>
    <w:rsid w:val="00D81276"/>
    <w:rsid w:val="00D82657"/>
    <w:rsid w:val="00D82794"/>
    <w:rsid w:val="00D8367A"/>
    <w:rsid w:val="00D83D35"/>
    <w:rsid w:val="00D843EE"/>
    <w:rsid w:val="00D846B7"/>
    <w:rsid w:val="00D84896"/>
    <w:rsid w:val="00D8571D"/>
    <w:rsid w:val="00D86469"/>
    <w:rsid w:val="00D905A2"/>
    <w:rsid w:val="00D90971"/>
    <w:rsid w:val="00D918EC"/>
    <w:rsid w:val="00D919FD"/>
    <w:rsid w:val="00D930B3"/>
    <w:rsid w:val="00D94912"/>
    <w:rsid w:val="00D95A5B"/>
    <w:rsid w:val="00DA0D55"/>
    <w:rsid w:val="00DA3EF2"/>
    <w:rsid w:val="00DA4833"/>
    <w:rsid w:val="00DA67BA"/>
    <w:rsid w:val="00DA7BF8"/>
    <w:rsid w:val="00DB0DEB"/>
    <w:rsid w:val="00DB17D4"/>
    <w:rsid w:val="00DB2B34"/>
    <w:rsid w:val="00DB7F37"/>
    <w:rsid w:val="00DC0F0C"/>
    <w:rsid w:val="00DC0F57"/>
    <w:rsid w:val="00DC178D"/>
    <w:rsid w:val="00DC1890"/>
    <w:rsid w:val="00DC2892"/>
    <w:rsid w:val="00DC4BA3"/>
    <w:rsid w:val="00DC64C3"/>
    <w:rsid w:val="00DC73FF"/>
    <w:rsid w:val="00DC7A6E"/>
    <w:rsid w:val="00DD32BF"/>
    <w:rsid w:val="00DD33FD"/>
    <w:rsid w:val="00DD411C"/>
    <w:rsid w:val="00DD483D"/>
    <w:rsid w:val="00DD7E22"/>
    <w:rsid w:val="00DE3CA7"/>
    <w:rsid w:val="00DE4601"/>
    <w:rsid w:val="00DE4E77"/>
    <w:rsid w:val="00DE52E2"/>
    <w:rsid w:val="00DE5A4C"/>
    <w:rsid w:val="00DE6329"/>
    <w:rsid w:val="00DF2221"/>
    <w:rsid w:val="00DF3127"/>
    <w:rsid w:val="00DF3846"/>
    <w:rsid w:val="00DF583A"/>
    <w:rsid w:val="00DF6194"/>
    <w:rsid w:val="00E00381"/>
    <w:rsid w:val="00E003C3"/>
    <w:rsid w:val="00E04C9B"/>
    <w:rsid w:val="00E105AA"/>
    <w:rsid w:val="00E160D5"/>
    <w:rsid w:val="00E17F70"/>
    <w:rsid w:val="00E210C9"/>
    <w:rsid w:val="00E27314"/>
    <w:rsid w:val="00E276FD"/>
    <w:rsid w:val="00E30421"/>
    <w:rsid w:val="00E322E0"/>
    <w:rsid w:val="00E356A4"/>
    <w:rsid w:val="00E40723"/>
    <w:rsid w:val="00E40D82"/>
    <w:rsid w:val="00E413EA"/>
    <w:rsid w:val="00E420EA"/>
    <w:rsid w:val="00E42EC5"/>
    <w:rsid w:val="00E43206"/>
    <w:rsid w:val="00E46671"/>
    <w:rsid w:val="00E47DD6"/>
    <w:rsid w:val="00E50810"/>
    <w:rsid w:val="00E510E2"/>
    <w:rsid w:val="00E5158C"/>
    <w:rsid w:val="00E51FFB"/>
    <w:rsid w:val="00E5242B"/>
    <w:rsid w:val="00E52619"/>
    <w:rsid w:val="00E53E36"/>
    <w:rsid w:val="00E54197"/>
    <w:rsid w:val="00E56C75"/>
    <w:rsid w:val="00E57A0A"/>
    <w:rsid w:val="00E57F49"/>
    <w:rsid w:val="00E630E5"/>
    <w:rsid w:val="00E65D99"/>
    <w:rsid w:val="00E70698"/>
    <w:rsid w:val="00E70FE4"/>
    <w:rsid w:val="00E71C1C"/>
    <w:rsid w:val="00E7286C"/>
    <w:rsid w:val="00E73D8F"/>
    <w:rsid w:val="00E73FC8"/>
    <w:rsid w:val="00E7495E"/>
    <w:rsid w:val="00E765B1"/>
    <w:rsid w:val="00E77014"/>
    <w:rsid w:val="00E77CA5"/>
    <w:rsid w:val="00E77DB5"/>
    <w:rsid w:val="00E80EA3"/>
    <w:rsid w:val="00E81B4E"/>
    <w:rsid w:val="00E840A4"/>
    <w:rsid w:val="00E8771F"/>
    <w:rsid w:val="00E9285D"/>
    <w:rsid w:val="00E928BD"/>
    <w:rsid w:val="00E92A4F"/>
    <w:rsid w:val="00E94944"/>
    <w:rsid w:val="00E9541F"/>
    <w:rsid w:val="00E95D51"/>
    <w:rsid w:val="00E966C0"/>
    <w:rsid w:val="00E97E8B"/>
    <w:rsid w:val="00EA14B3"/>
    <w:rsid w:val="00EA1FCC"/>
    <w:rsid w:val="00EB183A"/>
    <w:rsid w:val="00EB322F"/>
    <w:rsid w:val="00EB33B2"/>
    <w:rsid w:val="00EB4277"/>
    <w:rsid w:val="00EB50D7"/>
    <w:rsid w:val="00EB5E83"/>
    <w:rsid w:val="00EB5EC9"/>
    <w:rsid w:val="00EB73AF"/>
    <w:rsid w:val="00EB73F0"/>
    <w:rsid w:val="00EC08C9"/>
    <w:rsid w:val="00EC1817"/>
    <w:rsid w:val="00EC1A32"/>
    <w:rsid w:val="00EC233A"/>
    <w:rsid w:val="00EC36EF"/>
    <w:rsid w:val="00EC4621"/>
    <w:rsid w:val="00EC4A5A"/>
    <w:rsid w:val="00EC7C47"/>
    <w:rsid w:val="00ED229A"/>
    <w:rsid w:val="00ED2D8A"/>
    <w:rsid w:val="00ED30F1"/>
    <w:rsid w:val="00ED31F1"/>
    <w:rsid w:val="00ED3445"/>
    <w:rsid w:val="00ED5492"/>
    <w:rsid w:val="00ED56F6"/>
    <w:rsid w:val="00ED660D"/>
    <w:rsid w:val="00ED6CB8"/>
    <w:rsid w:val="00EE1503"/>
    <w:rsid w:val="00EE1FFB"/>
    <w:rsid w:val="00EE51AF"/>
    <w:rsid w:val="00EE54EE"/>
    <w:rsid w:val="00EE5ECB"/>
    <w:rsid w:val="00EF10B3"/>
    <w:rsid w:val="00EF153C"/>
    <w:rsid w:val="00EF2EB4"/>
    <w:rsid w:val="00EF57A3"/>
    <w:rsid w:val="00EF5A83"/>
    <w:rsid w:val="00EF5DB2"/>
    <w:rsid w:val="00EF7A3E"/>
    <w:rsid w:val="00F04F89"/>
    <w:rsid w:val="00F066AF"/>
    <w:rsid w:val="00F109FA"/>
    <w:rsid w:val="00F11466"/>
    <w:rsid w:val="00F13159"/>
    <w:rsid w:val="00F14537"/>
    <w:rsid w:val="00F20C97"/>
    <w:rsid w:val="00F230D5"/>
    <w:rsid w:val="00F2672C"/>
    <w:rsid w:val="00F30289"/>
    <w:rsid w:val="00F3207D"/>
    <w:rsid w:val="00F326F0"/>
    <w:rsid w:val="00F3281B"/>
    <w:rsid w:val="00F32DDE"/>
    <w:rsid w:val="00F357C4"/>
    <w:rsid w:val="00F415DD"/>
    <w:rsid w:val="00F41F27"/>
    <w:rsid w:val="00F42676"/>
    <w:rsid w:val="00F44BD4"/>
    <w:rsid w:val="00F44F27"/>
    <w:rsid w:val="00F455C6"/>
    <w:rsid w:val="00F4641A"/>
    <w:rsid w:val="00F5061F"/>
    <w:rsid w:val="00F50F93"/>
    <w:rsid w:val="00F51EB7"/>
    <w:rsid w:val="00F53AD3"/>
    <w:rsid w:val="00F53ED6"/>
    <w:rsid w:val="00F54C93"/>
    <w:rsid w:val="00F5544C"/>
    <w:rsid w:val="00F559A2"/>
    <w:rsid w:val="00F56222"/>
    <w:rsid w:val="00F57DB5"/>
    <w:rsid w:val="00F61039"/>
    <w:rsid w:val="00F61B1D"/>
    <w:rsid w:val="00F61E0A"/>
    <w:rsid w:val="00F62C72"/>
    <w:rsid w:val="00F65EC0"/>
    <w:rsid w:val="00F6737D"/>
    <w:rsid w:val="00F67FA1"/>
    <w:rsid w:val="00F71806"/>
    <w:rsid w:val="00F723F6"/>
    <w:rsid w:val="00F72DC8"/>
    <w:rsid w:val="00F749E5"/>
    <w:rsid w:val="00F759EB"/>
    <w:rsid w:val="00F75F82"/>
    <w:rsid w:val="00F76CE8"/>
    <w:rsid w:val="00F76FEF"/>
    <w:rsid w:val="00F77152"/>
    <w:rsid w:val="00F81ED6"/>
    <w:rsid w:val="00F843DE"/>
    <w:rsid w:val="00F84597"/>
    <w:rsid w:val="00F84A0F"/>
    <w:rsid w:val="00F84ACC"/>
    <w:rsid w:val="00F8725E"/>
    <w:rsid w:val="00F9076B"/>
    <w:rsid w:val="00F9241A"/>
    <w:rsid w:val="00F941C9"/>
    <w:rsid w:val="00F970EE"/>
    <w:rsid w:val="00FA098A"/>
    <w:rsid w:val="00FA11D2"/>
    <w:rsid w:val="00FA341C"/>
    <w:rsid w:val="00FA3CC6"/>
    <w:rsid w:val="00FA4E7C"/>
    <w:rsid w:val="00FB0AA4"/>
    <w:rsid w:val="00FB1928"/>
    <w:rsid w:val="00FB2550"/>
    <w:rsid w:val="00FB2B7B"/>
    <w:rsid w:val="00FB4428"/>
    <w:rsid w:val="00FB5B0E"/>
    <w:rsid w:val="00FB5EE4"/>
    <w:rsid w:val="00FC0F4B"/>
    <w:rsid w:val="00FC1756"/>
    <w:rsid w:val="00FC2F11"/>
    <w:rsid w:val="00FC583E"/>
    <w:rsid w:val="00FC5CBA"/>
    <w:rsid w:val="00FC6798"/>
    <w:rsid w:val="00FC688F"/>
    <w:rsid w:val="00FD0297"/>
    <w:rsid w:val="00FD48E1"/>
    <w:rsid w:val="00FD4EA6"/>
    <w:rsid w:val="00FD6905"/>
    <w:rsid w:val="00FD6C15"/>
    <w:rsid w:val="00FD6DC6"/>
    <w:rsid w:val="00FE08D4"/>
    <w:rsid w:val="00FE130B"/>
    <w:rsid w:val="00FE2A1E"/>
    <w:rsid w:val="00FE35A8"/>
    <w:rsid w:val="00FE35B3"/>
    <w:rsid w:val="00FE3C75"/>
    <w:rsid w:val="00FE5782"/>
    <w:rsid w:val="00FE67AE"/>
    <w:rsid w:val="00FF06E0"/>
    <w:rsid w:val="00FF07B5"/>
    <w:rsid w:val="00FF1A62"/>
    <w:rsid w:val="00FF24DE"/>
    <w:rsid w:val="00FF2F1A"/>
    <w:rsid w:val="00FF3E15"/>
    <w:rsid w:val="00FF60BE"/>
    <w:rsid w:val="00FF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11716"/>
  <w15:docId w15:val="{1CD1773C-955C-435A-83F3-A483CEA7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66"/>
    <w:pPr>
      <w:spacing w:after="200" w:line="276" w:lineRule="auto"/>
    </w:pPr>
    <w:rPr>
      <w:sz w:val="22"/>
      <w:szCs w:val="22"/>
      <w:lang w:val="af-ZA"/>
    </w:rPr>
  </w:style>
  <w:style w:type="paragraph" w:styleId="Heading1">
    <w:name w:val="heading 1"/>
    <w:basedOn w:val="Normal"/>
    <w:next w:val="Normal"/>
    <w:link w:val="Heading1Char"/>
    <w:qFormat/>
    <w:rsid w:val="000426BE"/>
    <w:pPr>
      <w:keepNext/>
      <w:widowControl w:val="0"/>
      <w:tabs>
        <w:tab w:val="left" w:pos="720"/>
        <w:tab w:val="left" w:pos="1944"/>
        <w:tab w:val="left" w:pos="3384"/>
        <w:tab w:val="left" w:pos="3744"/>
        <w:tab w:val="left" w:pos="4644"/>
        <w:tab w:val="left" w:pos="5760"/>
        <w:tab w:val="left" w:pos="7920"/>
      </w:tabs>
      <w:spacing w:after="0" w:line="215" w:lineRule="auto"/>
      <w:jc w:val="both"/>
      <w:outlineLvl w:val="0"/>
    </w:pPr>
    <w:rPr>
      <w:rFonts w:ascii="Arial Narrow" w:eastAsia="Times New Roman" w:hAnsi="Arial Narrow"/>
      <w:b/>
      <w:snapToGrid w:val="0"/>
      <w:sz w:val="24"/>
      <w:szCs w:val="20"/>
      <w:lang w:val="en-GB"/>
    </w:rPr>
  </w:style>
  <w:style w:type="paragraph" w:styleId="Heading2">
    <w:name w:val="heading 2"/>
    <w:basedOn w:val="Normal"/>
    <w:next w:val="Normal"/>
    <w:link w:val="Heading2Char"/>
    <w:qFormat/>
    <w:rsid w:val="000426BE"/>
    <w:pPr>
      <w:keepNext/>
      <w:widowControl w:val="0"/>
      <w:tabs>
        <w:tab w:val="left" w:pos="720"/>
        <w:tab w:val="left" w:pos="1944"/>
        <w:tab w:val="left" w:pos="3384"/>
        <w:tab w:val="left" w:pos="3744"/>
        <w:tab w:val="left" w:pos="4644"/>
        <w:tab w:val="left" w:pos="5760"/>
        <w:tab w:val="left" w:pos="7920"/>
      </w:tabs>
      <w:spacing w:after="0" w:line="215" w:lineRule="auto"/>
      <w:jc w:val="center"/>
      <w:outlineLvl w:val="1"/>
    </w:pPr>
    <w:rPr>
      <w:rFonts w:ascii="Arial Narrow" w:eastAsia="Times New Roman" w:hAnsi="Arial Narrow"/>
      <w:b/>
      <w:snapToGrid w:val="0"/>
      <w:sz w:val="24"/>
      <w:szCs w:val="20"/>
      <w:lang w:val="en-GB"/>
    </w:rPr>
  </w:style>
  <w:style w:type="paragraph" w:styleId="Heading3">
    <w:name w:val="heading 3"/>
    <w:basedOn w:val="Normal"/>
    <w:next w:val="Normal"/>
    <w:link w:val="Heading3Char"/>
    <w:qFormat/>
    <w:rsid w:val="000426BE"/>
    <w:pPr>
      <w:keepNext/>
      <w:widowControl w:val="0"/>
      <w:tabs>
        <w:tab w:val="left" w:pos="720"/>
        <w:tab w:val="left" w:pos="1944"/>
        <w:tab w:val="left" w:pos="3384"/>
        <w:tab w:val="left" w:pos="3744"/>
        <w:tab w:val="left" w:pos="4644"/>
        <w:tab w:val="left" w:pos="5760"/>
        <w:tab w:val="left" w:pos="7920"/>
      </w:tabs>
      <w:spacing w:after="0" w:line="215" w:lineRule="auto"/>
      <w:jc w:val="both"/>
      <w:outlineLvl w:val="2"/>
    </w:pPr>
    <w:rPr>
      <w:rFonts w:ascii="Arial Narrow" w:eastAsia="Times New Roman" w:hAnsi="Arial Narrow"/>
      <w:b/>
      <w:snapToGrid w:val="0"/>
      <w:sz w:val="20"/>
      <w:szCs w:val="20"/>
      <w:lang w:val="en-GB"/>
    </w:rPr>
  </w:style>
  <w:style w:type="paragraph" w:styleId="Heading4">
    <w:name w:val="heading 4"/>
    <w:basedOn w:val="Normal"/>
    <w:next w:val="Normal"/>
    <w:link w:val="Heading4Char"/>
    <w:qFormat/>
    <w:rsid w:val="000426BE"/>
    <w:pPr>
      <w:keepNext/>
      <w:widowControl w:val="0"/>
      <w:spacing w:after="0" w:line="240" w:lineRule="auto"/>
      <w:outlineLvl w:val="3"/>
    </w:pPr>
    <w:rPr>
      <w:rFonts w:ascii="Times New Roman" w:eastAsia="Times New Roman" w:hAnsi="Times New Roman"/>
      <w:b/>
      <w:snapToGrid w:val="0"/>
      <w:sz w:val="20"/>
      <w:szCs w:val="20"/>
    </w:rPr>
  </w:style>
  <w:style w:type="paragraph" w:styleId="Heading5">
    <w:name w:val="heading 5"/>
    <w:basedOn w:val="Normal"/>
    <w:next w:val="Normal"/>
    <w:link w:val="Heading5Char"/>
    <w:qFormat/>
    <w:rsid w:val="00A02482"/>
    <w:pPr>
      <w:keepNext/>
      <w:spacing w:after="0" w:line="240" w:lineRule="auto"/>
      <w:jc w:val="center"/>
      <w:outlineLvl w:val="4"/>
    </w:pPr>
    <w:rPr>
      <w:rFonts w:ascii="Arial" w:eastAsia="Times New Roman" w:hAnsi="Arial"/>
      <w:b/>
      <w:sz w:val="28"/>
      <w:szCs w:val="20"/>
      <w:lang w:val="en-US"/>
    </w:rPr>
  </w:style>
  <w:style w:type="paragraph" w:styleId="Heading6">
    <w:name w:val="heading 6"/>
    <w:basedOn w:val="Normal"/>
    <w:next w:val="Normal"/>
    <w:link w:val="Heading6Char"/>
    <w:uiPriority w:val="9"/>
    <w:unhideWhenUsed/>
    <w:qFormat/>
    <w:rsid w:val="005B7629"/>
    <w:pPr>
      <w:keepNext/>
      <w:keepLines/>
      <w:spacing w:before="200" w:after="0"/>
      <w:outlineLvl w:val="5"/>
    </w:pPr>
    <w:rPr>
      <w:rFonts w:ascii="Cambria" w:eastAsia="Times New Roman" w:hAnsi="Cambria"/>
      <w:i/>
      <w:iCs/>
      <w:color w:val="243F60"/>
      <w:sz w:val="20"/>
      <w:szCs w:val="20"/>
    </w:rPr>
  </w:style>
  <w:style w:type="paragraph" w:styleId="Heading7">
    <w:name w:val="heading 7"/>
    <w:basedOn w:val="Normal"/>
    <w:next w:val="Normal"/>
    <w:link w:val="Heading7Char"/>
    <w:uiPriority w:val="9"/>
    <w:unhideWhenUsed/>
    <w:qFormat/>
    <w:rsid w:val="00E53E36"/>
    <w:pPr>
      <w:keepNext/>
      <w:keepLines/>
      <w:spacing w:before="200" w:after="0"/>
      <w:outlineLvl w:val="6"/>
    </w:pPr>
    <w:rPr>
      <w:rFonts w:ascii="Cambria" w:eastAsia="Times New Roman" w:hAnsi="Cambria"/>
      <w:i/>
      <w:iCs/>
      <w:color w:val="404040"/>
      <w:sz w:val="20"/>
      <w:szCs w:val="20"/>
    </w:rPr>
  </w:style>
  <w:style w:type="paragraph" w:styleId="Heading8">
    <w:name w:val="heading 8"/>
    <w:basedOn w:val="Normal"/>
    <w:next w:val="Normal"/>
    <w:link w:val="Heading8Char"/>
    <w:uiPriority w:val="9"/>
    <w:unhideWhenUsed/>
    <w:qFormat/>
    <w:rsid w:val="0080297E"/>
    <w:pPr>
      <w:spacing w:before="240" w:after="60"/>
      <w:outlineLvl w:val="7"/>
    </w:pPr>
    <w:rPr>
      <w:rFonts w:eastAsia="Times New Roman"/>
      <w:i/>
      <w:iCs/>
      <w:sz w:val="24"/>
      <w:szCs w:val="24"/>
    </w:rPr>
  </w:style>
  <w:style w:type="paragraph" w:styleId="Heading9">
    <w:name w:val="heading 9"/>
    <w:basedOn w:val="Normal"/>
    <w:next w:val="Normal"/>
    <w:link w:val="Heading9Char"/>
    <w:qFormat/>
    <w:rsid w:val="00A02482"/>
    <w:pPr>
      <w:keepNext/>
      <w:spacing w:after="0" w:line="240" w:lineRule="auto"/>
      <w:jc w:val="center"/>
      <w:outlineLvl w:val="8"/>
    </w:pPr>
    <w:rPr>
      <w:rFonts w:ascii="Arial" w:eastAsia="Times New Roman" w:hAnsi="Arial"/>
      <w:sz w:val="7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426BE"/>
    <w:rPr>
      <w:rFonts w:ascii="Arial Narrow" w:eastAsia="Times New Roman" w:hAnsi="Arial Narrow" w:cs="Times New Roman"/>
      <w:b/>
      <w:snapToGrid w:val="0"/>
      <w:sz w:val="24"/>
      <w:szCs w:val="20"/>
      <w:lang w:val="en-GB"/>
    </w:rPr>
  </w:style>
  <w:style w:type="character" w:customStyle="1" w:styleId="Heading2Char">
    <w:name w:val="Heading 2 Char"/>
    <w:link w:val="Heading2"/>
    <w:rsid w:val="000426BE"/>
    <w:rPr>
      <w:rFonts w:ascii="Arial Narrow" w:eastAsia="Times New Roman" w:hAnsi="Arial Narrow" w:cs="Times New Roman"/>
      <w:b/>
      <w:snapToGrid w:val="0"/>
      <w:sz w:val="24"/>
      <w:szCs w:val="20"/>
      <w:lang w:val="en-GB"/>
    </w:rPr>
  </w:style>
  <w:style w:type="character" w:customStyle="1" w:styleId="Heading3Char">
    <w:name w:val="Heading 3 Char"/>
    <w:link w:val="Heading3"/>
    <w:rsid w:val="000426BE"/>
    <w:rPr>
      <w:rFonts w:ascii="Arial Narrow" w:eastAsia="Times New Roman" w:hAnsi="Arial Narrow" w:cs="Times New Roman"/>
      <w:b/>
      <w:snapToGrid w:val="0"/>
      <w:sz w:val="20"/>
      <w:szCs w:val="20"/>
      <w:lang w:val="en-GB"/>
    </w:rPr>
  </w:style>
  <w:style w:type="character" w:customStyle="1" w:styleId="Heading4Char">
    <w:name w:val="Heading 4 Char"/>
    <w:link w:val="Heading4"/>
    <w:rsid w:val="000426BE"/>
    <w:rPr>
      <w:rFonts w:ascii="Times New Roman" w:eastAsia="Times New Roman" w:hAnsi="Times New Roman" w:cs="Times New Roman"/>
      <w:b/>
      <w:snapToGrid w:val="0"/>
      <w:sz w:val="20"/>
      <w:szCs w:val="20"/>
    </w:rPr>
  </w:style>
  <w:style w:type="character" w:customStyle="1" w:styleId="Heading6Char">
    <w:name w:val="Heading 6 Char"/>
    <w:link w:val="Heading6"/>
    <w:uiPriority w:val="9"/>
    <w:rsid w:val="005B7629"/>
    <w:rPr>
      <w:rFonts w:ascii="Cambria" w:eastAsia="Times New Roman" w:hAnsi="Cambria" w:cs="Times New Roman"/>
      <w:i/>
      <w:iCs/>
      <w:color w:val="243F60"/>
      <w:lang w:val="af-ZA"/>
    </w:rPr>
  </w:style>
  <w:style w:type="character" w:customStyle="1" w:styleId="Heading7Char">
    <w:name w:val="Heading 7 Char"/>
    <w:link w:val="Heading7"/>
    <w:uiPriority w:val="9"/>
    <w:rsid w:val="00E53E36"/>
    <w:rPr>
      <w:rFonts w:ascii="Cambria" w:eastAsia="Times New Roman" w:hAnsi="Cambria" w:cs="Times New Roman"/>
      <w:i/>
      <w:iCs/>
      <w:color w:val="404040"/>
      <w:lang w:val="af-ZA"/>
    </w:rPr>
  </w:style>
  <w:style w:type="character" w:customStyle="1" w:styleId="Heading8Char">
    <w:name w:val="Heading 8 Char"/>
    <w:link w:val="Heading8"/>
    <w:uiPriority w:val="9"/>
    <w:rsid w:val="0080297E"/>
    <w:rPr>
      <w:rFonts w:ascii="Calibri" w:eastAsia="Times New Roman" w:hAnsi="Calibri" w:cs="Times New Roman"/>
      <w:i/>
      <w:iCs/>
      <w:sz w:val="24"/>
      <w:szCs w:val="24"/>
      <w:lang w:val="af-ZA"/>
    </w:rPr>
  </w:style>
  <w:style w:type="paragraph" w:customStyle="1" w:styleId="Noparagraphstyle">
    <w:name w:val="[No paragraph style]"/>
    <w:rsid w:val="00196331"/>
    <w:pPr>
      <w:widowControl w:val="0"/>
      <w:autoSpaceDE w:val="0"/>
      <w:autoSpaceDN w:val="0"/>
      <w:adjustRightInd w:val="0"/>
      <w:spacing w:line="288" w:lineRule="auto"/>
      <w:textAlignment w:val="center"/>
    </w:pPr>
    <w:rPr>
      <w:rFonts w:ascii="Times" w:eastAsia="Times New Roman" w:hAnsi="Times"/>
      <w:color w:val="000000"/>
      <w:sz w:val="24"/>
    </w:rPr>
  </w:style>
  <w:style w:type="paragraph" w:styleId="Title">
    <w:name w:val="Title"/>
    <w:basedOn w:val="Normal"/>
    <w:link w:val="TitleChar"/>
    <w:qFormat/>
    <w:rsid w:val="000426BE"/>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b/>
      <w:snapToGrid w:val="0"/>
      <w:sz w:val="24"/>
      <w:szCs w:val="20"/>
      <w:lang w:val="en-GB"/>
    </w:rPr>
  </w:style>
  <w:style w:type="character" w:customStyle="1" w:styleId="TitleChar">
    <w:name w:val="Title Char"/>
    <w:link w:val="Title"/>
    <w:rsid w:val="000426BE"/>
    <w:rPr>
      <w:rFonts w:ascii="Arial Narrow" w:eastAsia="Times New Roman" w:hAnsi="Arial Narrow" w:cs="Times New Roman"/>
      <w:b/>
      <w:snapToGrid w:val="0"/>
      <w:sz w:val="24"/>
      <w:szCs w:val="20"/>
      <w:lang w:val="en-GB"/>
    </w:rPr>
  </w:style>
  <w:style w:type="paragraph" w:styleId="BodyText">
    <w:name w:val="Body Text"/>
    <w:aliases w:val="bd"/>
    <w:basedOn w:val="Normal"/>
    <w:link w:val="BodyTextChar"/>
    <w:qFormat/>
    <w:rsid w:val="000426BE"/>
    <w:pPr>
      <w:widowControl w:val="0"/>
      <w:tabs>
        <w:tab w:val="left" w:pos="720"/>
        <w:tab w:val="left" w:pos="1944"/>
        <w:tab w:val="left" w:pos="3384"/>
        <w:tab w:val="left" w:pos="3744"/>
        <w:tab w:val="left" w:pos="4644"/>
        <w:tab w:val="left" w:pos="5760"/>
        <w:tab w:val="left" w:pos="7920"/>
      </w:tabs>
      <w:spacing w:after="0" w:line="215" w:lineRule="auto"/>
      <w:jc w:val="both"/>
    </w:pPr>
    <w:rPr>
      <w:rFonts w:ascii="Arial Narrow" w:eastAsia="Times New Roman" w:hAnsi="Arial Narrow"/>
      <w:b/>
      <w:snapToGrid w:val="0"/>
      <w:sz w:val="24"/>
      <w:szCs w:val="20"/>
      <w:lang w:val="en-GB"/>
    </w:rPr>
  </w:style>
  <w:style w:type="character" w:customStyle="1" w:styleId="BodyTextChar">
    <w:name w:val="Body Text Char"/>
    <w:aliases w:val="bd Char"/>
    <w:link w:val="BodyText"/>
    <w:rsid w:val="000426BE"/>
    <w:rPr>
      <w:rFonts w:ascii="Arial Narrow" w:eastAsia="Times New Roman" w:hAnsi="Arial Narrow" w:cs="Times New Roman"/>
      <w:b/>
      <w:snapToGrid w:val="0"/>
      <w:sz w:val="24"/>
      <w:szCs w:val="20"/>
      <w:lang w:val="en-GB"/>
    </w:rPr>
  </w:style>
  <w:style w:type="paragraph" w:styleId="ListParagraph">
    <w:name w:val="List Paragraph"/>
    <w:aliases w:val="EOH bullet,Use Case List Paragraph"/>
    <w:basedOn w:val="Normal"/>
    <w:link w:val="ListParagraphChar"/>
    <w:uiPriority w:val="34"/>
    <w:qFormat/>
    <w:rsid w:val="00B72A51"/>
    <w:pPr>
      <w:ind w:left="720"/>
      <w:contextualSpacing/>
    </w:pPr>
  </w:style>
  <w:style w:type="character" w:customStyle="1" w:styleId="ListParagraphChar">
    <w:name w:val="List Paragraph Char"/>
    <w:aliases w:val="EOH bullet Char,Use Case List Paragraph Char"/>
    <w:link w:val="ListParagraph"/>
    <w:uiPriority w:val="34"/>
    <w:locked/>
    <w:rsid w:val="00895381"/>
    <w:rPr>
      <w:sz w:val="22"/>
      <w:szCs w:val="22"/>
      <w:lang w:val="af-ZA"/>
    </w:rPr>
  </w:style>
  <w:style w:type="table" w:styleId="TableGrid">
    <w:name w:val="Table Grid"/>
    <w:basedOn w:val="TableNormal"/>
    <w:rsid w:val="005C74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mallcopybold">
    <w:name w:val="small copy bold"/>
    <w:rsid w:val="00E928BD"/>
    <w:rPr>
      <w:b/>
      <w:color w:val="000000"/>
      <w:spacing w:val="0"/>
      <w:sz w:val="16"/>
      <w:vertAlign w:val="baseline"/>
    </w:rPr>
  </w:style>
  <w:style w:type="paragraph" w:styleId="BodyTextIndent2">
    <w:name w:val="Body Text Indent 2"/>
    <w:basedOn w:val="Normal"/>
    <w:link w:val="BodyTextIndent2Char"/>
    <w:uiPriority w:val="99"/>
    <w:unhideWhenUsed/>
    <w:rsid w:val="005B7629"/>
    <w:pPr>
      <w:spacing w:after="120" w:line="480" w:lineRule="auto"/>
      <w:ind w:left="360"/>
    </w:pPr>
    <w:rPr>
      <w:sz w:val="20"/>
      <w:szCs w:val="20"/>
    </w:rPr>
  </w:style>
  <w:style w:type="character" w:customStyle="1" w:styleId="BodyTextIndent2Char">
    <w:name w:val="Body Text Indent 2 Char"/>
    <w:link w:val="BodyTextIndent2"/>
    <w:uiPriority w:val="99"/>
    <w:rsid w:val="005B7629"/>
    <w:rPr>
      <w:lang w:val="af-ZA"/>
    </w:rPr>
  </w:style>
  <w:style w:type="paragraph" w:styleId="Header">
    <w:name w:val="header"/>
    <w:basedOn w:val="Normal"/>
    <w:link w:val="HeaderChar"/>
    <w:rsid w:val="005B7629"/>
    <w:pPr>
      <w:widowControl w:val="0"/>
      <w:tabs>
        <w:tab w:val="center" w:pos="4320"/>
        <w:tab w:val="right" w:pos="8640"/>
      </w:tabs>
      <w:spacing w:after="0" w:line="240" w:lineRule="auto"/>
    </w:pPr>
    <w:rPr>
      <w:rFonts w:ascii="Courier New" w:eastAsia="Times New Roman" w:hAnsi="Courier New"/>
      <w:snapToGrid w:val="0"/>
      <w:sz w:val="24"/>
      <w:szCs w:val="20"/>
    </w:rPr>
  </w:style>
  <w:style w:type="character" w:customStyle="1" w:styleId="HeaderChar">
    <w:name w:val="Header Char"/>
    <w:link w:val="Header"/>
    <w:rsid w:val="005B7629"/>
    <w:rPr>
      <w:rFonts w:ascii="Courier New" w:eastAsia="Times New Roman" w:hAnsi="Courier New" w:cs="Times New Roman"/>
      <w:snapToGrid w:val="0"/>
      <w:sz w:val="24"/>
      <w:szCs w:val="20"/>
    </w:rPr>
  </w:style>
  <w:style w:type="character" w:styleId="PageNumber">
    <w:name w:val="page number"/>
    <w:basedOn w:val="DefaultParagraphFont"/>
    <w:rsid w:val="005B7629"/>
  </w:style>
  <w:style w:type="paragraph" w:styleId="BodyTextIndent">
    <w:name w:val="Body Text Indent"/>
    <w:basedOn w:val="Normal"/>
    <w:link w:val="BodyTextIndentChar"/>
    <w:uiPriority w:val="99"/>
    <w:unhideWhenUsed/>
    <w:rsid w:val="005B7629"/>
    <w:pPr>
      <w:spacing w:after="120"/>
      <w:ind w:left="360"/>
    </w:pPr>
    <w:rPr>
      <w:sz w:val="20"/>
      <w:szCs w:val="20"/>
    </w:rPr>
  </w:style>
  <w:style w:type="character" w:customStyle="1" w:styleId="BodyTextIndentChar">
    <w:name w:val="Body Text Indent Char"/>
    <w:link w:val="BodyTextIndent"/>
    <w:uiPriority w:val="99"/>
    <w:rsid w:val="005B7629"/>
    <w:rPr>
      <w:lang w:val="af-ZA"/>
    </w:rPr>
  </w:style>
  <w:style w:type="paragraph" w:styleId="BodyTextIndent3">
    <w:name w:val="Body Text Indent 3"/>
    <w:basedOn w:val="Normal"/>
    <w:link w:val="BodyTextIndent3Char"/>
    <w:uiPriority w:val="99"/>
    <w:unhideWhenUsed/>
    <w:rsid w:val="005B7629"/>
    <w:pPr>
      <w:spacing w:after="120"/>
      <w:ind w:left="360"/>
    </w:pPr>
    <w:rPr>
      <w:sz w:val="16"/>
      <w:szCs w:val="16"/>
    </w:rPr>
  </w:style>
  <w:style w:type="character" w:customStyle="1" w:styleId="BodyTextIndent3Char">
    <w:name w:val="Body Text Indent 3 Char"/>
    <w:link w:val="BodyTextIndent3"/>
    <w:uiPriority w:val="99"/>
    <w:rsid w:val="005B7629"/>
    <w:rPr>
      <w:sz w:val="16"/>
      <w:szCs w:val="16"/>
      <w:lang w:val="af-ZA"/>
    </w:rPr>
  </w:style>
  <w:style w:type="paragraph" w:styleId="BodyText2">
    <w:name w:val="Body Text 2"/>
    <w:basedOn w:val="Normal"/>
    <w:link w:val="BodyText2Char"/>
    <w:uiPriority w:val="99"/>
    <w:unhideWhenUsed/>
    <w:rsid w:val="005B7629"/>
    <w:pPr>
      <w:spacing w:after="120" w:line="480" w:lineRule="auto"/>
    </w:pPr>
    <w:rPr>
      <w:sz w:val="20"/>
      <w:szCs w:val="20"/>
    </w:rPr>
  </w:style>
  <w:style w:type="character" w:customStyle="1" w:styleId="BodyText2Char">
    <w:name w:val="Body Text 2 Char"/>
    <w:link w:val="BodyText2"/>
    <w:uiPriority w:val="99"/>
    <w:rsid w:val="005B7629"/>
    <w:rPr>
      <w:lang w:val="af-ZA"/>
    </w:rPr>
  </w:style>
  <w:style w:type="paragraph" w:styleId="BodyText3">
    <w:name w:val="Body Text 3"/>
    <w:basedOn w:val="Normal"/>
    <w:link w:val="BodyText3Char"/>
    <w:uiPriority w:val="99"/>
    <w:unhideWhenUsed/>
    <w:rsid w:val="005B7629"/>
    <w:pPr>
      <w:spacing w:after="120"/>
    </w:pPr>
    <w:rPr>
      <w:sz w:val="16"/>
      <w:szCs w:val="16"/>
    </w:rPr>
  </w:style>
  <w:style w:type="character" w:customStyle="1" w:styleId="BodyText3Char">
    <w:name w:val="Body Text 3 Char"/>
    <w:link w:val="BodyText3"/>
    <w:uiPriority w:val="99"/>
    <w:rsid w:val="005B7629"/>
    <w:rPr>
      <w:sz w:val="16"/>
      <w:szCs w:val="16"/>
      <w:lang w:val="af-ZA"/>
    </w:rPr>
  </w:style>
  <w:style w:type="paragraph" w:styleId="Footer">
    <w:name w:val="footer"/>
    <w:basedOn w:val="Normal"/>
    <w:link w:val="FooterChar"/>
    <w:uiPriority w:val="99"/>
    <w:unhideWhenUsed/>
    <w:rsid w:val="00120510"/>
    <w:pPr>
      <w:tabs>
        <w:tab w:val="center" w:pos="4680"/>
        <w:tab w:val="right" w:pos="9360"/>
      </w:tabs>
      <w:spacing w:after="0" w:line="240" w:lineRule="auto"/>
    </w:pPr>
    <w:rPr>
      <w:sz w:val="20"/>
      <w:szCs w:val="20"/>
    </w:rPr>
  </w:style>
  <w:style w:type="character" w:customStyle="1" w:styleId="FooterChar">
    <w:name w:val="Footer Char"/>
    <w:link w:val="Footer"/>
    <w:uiPriority w:val="99"/>
    <w:rsid w:val="00120510"/>
    <w:rPr>
      <w:lang w:val="af-ZA"/>
    </w:rPr>
  </w:style>
  <w:style w:type="paragraph" w:styleId="BalloonText">
    <w:name w:val="Balloon Text"/>
    <w:basedOn w:val="Normal"/>
    <w:link w:val="BalloonTextChar"/>
    <w:uiPriority w:val="99"/>
    <w:semiHidden/>
    <w:unhideWhenUsed/>
    <w:rsid w:val="00B9463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94634"/>
    <w:rPr>
      <w:rFonts w:ascii="Tahoma" w:hAnsi="Tahoma" w:cs="Tahoma"/>
      <w:sz w:val="16"/>
      <w:szCs w:val="16"/>
      <w:lang w:val="af-ZA"/>
    </w:rPr>
  </w:style>
  <w:style w:type="character" w:styleId="Hyperlink">
    <w:name w:val="Hyperlink"/>
    <w:uiPriority w:val="99"/>
    <w:unhideWhenUsed/>
    <w:rsid w:val="00A70E8E"/>
    <w:rPr>
      <w:color w:val="0000FF"/>
      <w:u w:val="single"/>
    </w:rPr>
  </w:style>
  <w:style w:type="paragraph" w:styleId="NormalWeb">
    <w:name w:val="Normal (Web)"/>
    <w:basedOn w:val="Normal"/>
    <w:unhideWhenUsed/>
    <w:rsid w:val="0080297E"/>
    <w:pPr>
      <w:spacing w:before="100" w:beforeAutospacing="1" w:after="100" w:afterAutospacing="1" w:line="240" w:lineRule="auto"/>
    </w:pPr>
    <w:rPr>
      <w:rFonts w:ascii="Times New Roman" w:eastAsia="Times New Roman" w:hAnsi="Times New Roman"/>
      <w:sz w:val="24"/>
      <w:szCs w:val="24"/>
      <w:lang w:val="en-US"/>
    </w:rPr>
  </w:style>
  <w:style w:type="paragraph" w:styleId="CommentText">
    <w:name w:val="annotation text"/>
    <w:basedOn w:val="Normal"/>
    <w:link w:val="CommentTextChar"/>
    <w:uiPriority w:val="99"/>
    <w:semiHidden/>
    <w:unhideWhenUsed/>
    <w:rsid w:val="00F44F27"/>
    <w:pPr>
      <w:spacing w:line="240" w:lineRule="auto"/>
    </w:pPr>
    <w:rPr>
      <w:sz w:val="20"/>
      <w:szCs w:val="20"/>
    </w:rPr>
  </w:style>
  <w:style w:type="character" w:customStyle="1" w:styleId="CommentTextChar">
    <w:name w:val="Comment Text Char"/>
    <w:basedOn w:val="DefaultParagraphFont"/>
    <w:link w:val="CommentText"/>
    <w:uiPriority w:val="99"/>
    <w:semiHidden/>
    <w:rsid w:val="00F44F27"/>
    <w:rPr>
      <w:lang w:val="af-ZA"/>
    </w:rPr>
  </w:style>
  <w:style w:type="character" w:styleId="CommentReference">
    <w:name w:val="annotation reference"/>
    <w:basedOn w:val="DefaultParagraphFont"/>
    <w:uiPriority w:val="99"/>
    <w:semiHidden/>
    <w:unhideWhenUsed/>
    <w:rsid w:val="00F44F27"/>
    <w:rPr>
      <w:sz w:val="16"/>
      <w:szCs w:val="16"/>
    </w:rPr>
  </w:style>
  <w:style w:type="paragraph" w:styleId="NoSpacing">
    <w:name w:val="No Spacing"/>
    <w:uiPriority w:val="1"/>
    <w:qFormat/>
    <w:rsid w:val="00895381"/>
    <w:rPr>
      <w:sz w:val="22"/>
      <w:szCs w:val="22"/>
      <w:lang w:val="af-ZA"/>
    </w:rPr>
  </w:style>
  <w:style w:type="paragraph" w:styleId="PlainText">
    <w:name w:val="Plain Text"/>
    <w:basedOn w:val="Normal"/>
    <w:link w:val="PlainTextChar"/>
    <w:uiPriority w:val="99"/>
    <w:rsid w:val="00DE4E77"/>
    <w:pPr>
      <w:spacing w:after="0" w:line="240" w:lineRule="auto"/>
    </w:pPr>
    <w:rPr>
      <w:rFonts w:ascii="Courier New" w:eastAsia="Times New Roman" w:hAnsi="Courier New"/>
      <w:sz w:val="20"/>
      <w:szCs w:val="20"/>
      <w:lang w:val="en-ZA"/>
    </w:rPr>
  </w:style>
  <w:style w:type="character" w:customStyle="1" w:styleId="PlainTextChar">
    <w:name w:val="Plain Text Char"/>
    <w:basedOn w:val="DefaultParagraphFont"/>
    <w:link w:val="PlainText"/>
    <w:uiPriority w:val="99"/>
    <w:rsid w:val="00DE4E77"/>
    <w:rPr>
      <w:rFonts w:ascii="Courier New" w:eastAsia="Times New Roman" w:hAnsi="Courier New"/>
      <w:lang w:val="en-ZA"/>
    </w:rPr>
  </w:style>
  <w:style w:type="paragraph" w:customStyle="1" w:styleId="Default">
    <w:name w:val="Default"/>
    <w:rsid w:val="00DE4E77"/>
    <w:pPr>
      <w:autoSpaceDE w:val="0"/>
      <w:autoSpaceDN w:val="0"/>
      <w:adjustRightInd w:val="0"/>
    </w:pPr>
    <w:rPr>
      <w:rFonts w:ascii="Arial" w:eastAsia="Times New Roman"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123DCF"/>
    <w:rPr>
      <w:b/>
      <w:bCs/>
    </w:rPr>
  </w:style>
  <w:style w:type="character" w:customStyle="1" w:styleId="CommentSubjectChar">
    <w:name w:val="Comment Subject Char"/>
    <w:basedOn w:val="CommentTextChar"/>
    <w:link w:val="CommentSubject"/>
    <w:uiPriority w:val="99"/>
    <w:semiHidden/>
    <w:rsid w:val="00123DCF"/>
    <w:rPr>
      <w:b/>
      <w:bCs/>
      <w:lang w:val="af-ZA"/>
    </w:rPr>
  </w:style>
  <w:style w:type="paragraph" w:styleId="Revision">
    <w:name w:val="Revision"/>
    <w:hidden/>
    <w:uiPriority w:val="99"/>
    <w:semiHidden/>
    <w:rsid w:val="00123DCF"/>
    <w:rPr>
      <w:sz w:val="22"/>
      <w:szCs w:val="22"/>
      <w:lang w:val="af-ZA"/>
    </w:rPr>
  </w:style>
  <w:style w:type="paragraph" w:styleId="FootnoteText">
    <w:name w:val="footnote text"/>
    <w:basedOn w:val="Normal"/>
    <w:link w:val="FootnoteTextChar"/>
    <w:unhideWhenUsed/>
    <w:rsid w:val="00D612D3"/>
    <w:pPr>
      <w:spacing w:after="0" w:line="240" w:lineRule="auto"/>
    </w:pPr>
    <w:rPr>
      <w:sz w:val="20"/>
      <w:szCs w:val="20"/>
    </w:rPr>
  </w:style>
  <w:style w:type="character" w:customStyle="1" w:styleId="FootnoteTextChar">
    <w:name w:val="Footnote Text Char"/>
    <w:basedOn w:val="DefaultParagraphFont"/>
    <w:link w:val="FootnoteText"/>
    <w:rsid w:val="00D612D3"/>
    <w:rPr>
      <w:lang w:val="af-ZA"/>
    </w:rPr>
  </w:style>
  <w:style w:type="character" w:styleId="FootnoteReference">
    <w:name w:val="footnote reference"/>
    <w:semiHidden/>
    <w:rsid w:val="00D612D3"/>
  </w:style>
  <w:style w:type="character" w:customStyle="1" w:styleId="UnresolvedMention1">
    <w:name w:val="Unresolved Mention1"/>
    <w:basedOn w:val="DefaultParagraphFont"/>
    <w:uiPriority w:val="99"/>
    <w:semiHidden/>
    <w:unhideWhenUsed/>
    <w:rsid w:val="00D612D3"/>
    <w:rPr>
      <w:color w:val="605E5C"/>
      <w:shd w:val="clear" w:color="auto" w:fill="E1DFDD"/>
    </w:rPr>
  </w:style>
  <w:style w:type="character" w:customStyle="1" w:styleId="Heading5Char">
    <w:name w:val="Heading 5 Char"/>
    <w:basedOn w:val="DefaultParagraphFont"/>
    <w:link w:val="Heading5"/>
    <w:rsid w:val="00A02482"/>
    <w:rPr>
      <w:rFonts w:ascii="Arial" w:eastAsia="Times New Roman" w:hAnsi="Arial"/>
      <w:b/>
      <w:sz w:val="28"/>
    </w:rPr>
  </w:style>
  <w:style w:type="character" w:customStyle="1" w:styleId="Heading9Char">
    <w:name w:val="Heading 9 Char"/>
    <w:basedOn w:val="DefaultParagraphFont"/>
    <w:link w:val="Heading9"/>
    <w:rsid w:val="00A02482"/>
    <w:rPr>
      <w:rFonts w:ascii="Arial" w:eastAsia="Times New Roman" w:hAnsi="Arial"/>
      <w:sz w:val="72"/>
    </w:rPr>
  </w:style>
  <w:style w:type="numbering" w:customStyle="1" w:styleId="NoList1">
    <w:name w:val="No List1"/>
    <w:next w:val="NoList"/>
    <w:uiPriority w:val="99"/>
    <w:semiHidden/>
    <w:unhideWhenUsed/>
    <w:rsid w:val="00A02482"/>
  </w:style>
  <w:style w:type="table" w:customStyle="1" w:styleId="TableGrid1">
    <w:name w:val="Table Grid1"/>
    <w:basedOn w:val="TableNormal"/>
    <w:next w:val="TableGrid"/>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02482"/>
  </w:style>
  <w:style w:type="paragraph" w:styleId="Caption">
    <w:name w:val="caption"/>
    <w:basedOn w:val="Normal"/>
    <w:next w:val="Normal"/>
    <w:qFormat/>
    <w:rsid w:val="00A02482"/>
    <w:pPr>
      <w:spacing w:after="0" w:line="240" w:lineRule="auto"/>
      <w:jc w:val="both"/>
    </w:pPr>
    <w:rPr>
      <w:rFonts w:ascii="Arial" w:eastAsia="Times New Roman" w:hAnsi="Arial"/>
      <w:b/>
      <w:sz w:val="24"/>
      <w:szCs w:val="20"/>
      <w:lang w:val="en-US"/>
    </w:rPr>
  </w:style>
  <w:style w:type="table" w:customStyle="1" w:styleId="TableGrid11">
    <w:name w:val="Table Grid1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2482"/>
  </w:style>
  <w:style w:type="table" w:customStyle="1" w:styleId="TableGrid111">
    <w:name w:val="Table Grid1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02482"/>
  </w:style>
  <w:style w:type="table" w:customStyle="1" w:styleId="TableGrid2">
    <w:name w:val="Table Grid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02482"/>
    <w:pPr>
      <w:widowControl w:val="0"/>
      <w:autoSpaceDE w:val="0"/>
      <w:autoSpaceDN w:val="0"/>
      <w:spacing w:after="0" w:line="240" w:lineRule="auto"/>
    </w:pPr>
    <w:rPr>
      <w:rFonts w:ascii="Arial" w:eastAsia="Arial" w:hAnsi="Arial" w:cs="Arial"/>
      <w:lang w:val="en-US"/>
    </w:rPr>
  </w:style>
  <w:style w:type="numbering" w:customStyle="1" w:styleId="NoList3">
    <w:name w:val="No List3"/>
    <w:next w:val="NoList"/>
    <w:uiPriority w:val="99"/>
    <w:semiHidden/>
    <w:unhideWhenUsed/>
    <w:rsid w:val="00A02482"/>
  </w:style>
  <w:style w:type="table" w:customStyle="1" w:styleId="TableGrid3">
    <w:name w:val="Table Grid3"/>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2482"/>
  </w:style>
  <w:style w:type="table" w:customStyle="1" w:styleId="TableGrid12">
    <w:name w:val="Table Grid1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A02482"/>
  </w:style>
  <w:style w:type="table" w:customStyle="1" w:styleId="TableGrid21">
    <w:name w:val="Table Grid2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2482"/>
  </w:style>
  <w:style w:type="table" w:customStyle="1" w:styleId="TableGrid4">
    <w:name w:val="Table Grid4"/>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02482"/>
  </w:style>
  <w:style w:type="table" w:customStyle="1" w:styleId="TableGrid13">
    <w:name w:val="Table Grid13"/>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02482"/>
  </w:style>
  <w:style w:type="numbering" w:customStyle="1" w:styleId="NoList5">
    <w:name w:val="No List5"/>
    <w:next w:val="NoList"/>
    <w:uiPriority w:val="99"/>
    <w:semiHidden/>
    <w:unhideWhenUsed/>
    <w:rsid w:val="00A02482"/>
  </w:style>
  <w:style w:type="table" w:customStyle="1" w:styleId="TableGrid5">
    <w:name w:val="Table Grid5"/>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2482"/>
  </w:style>
  <w:style w:type="table" w:customStyle="1" w:styleId="TableGrid14">
    <w:name w:val="Table Grid14"/>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A02482"/>
  </w:style>
  <w:style w:type="character" w:customStyle="1" w:styleId="UnresolvedMention10">
    <w:name w:val="Unresolved Mention1"/>
    <w:basedOn w:val="DefaultParagraphFont"/>
    <w:uiPriority w:val="99"/>
    <w:semiHidden/>
    <w:unhideWhenUsed/>
    <w:rsid w:val="00A02482"/>
    <w:rPr>
      <w:color w:val="605E5C"/>
      <w:shd w:val="clear" w:color="auto" w:fill="E1DFDD"/>
    </w:rPr>
  </w:style>
  <w:style w:type="numbering" w:customStyle="1" w:styleId="NoList6">
    <w:name w:val="No List6"/>
    <w:next w:val="NoList"/>
    <w:uiPriority w:val="99"/>
    <w:semiHidden/>
    <w:unhideWhenUsed/>
    <w:rsid w:val="00A02482"/>
  </w:style>
  <w:style w:type="table" w:customStyle="1" w:styleId="TableGrid6">
    <w:name w:val="Table Grid6"/>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semiHidden/>
    <w:unhideWhenUsed/>
    <w:rsid w:val="00A02482"/>
  </w:style>
  <w:style w:type="table" w:customStyle="1" w:styleId="TableGrid15">
    <w:name w:val="Table Grid15"/>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A02482"/>
  </w:style>
  <w:style w:type="numbering" w:customStyle="1" w:styleId="NoList24">
    <w:name w:val="No List24"/>
    <w:next w:val="NoList"/>
    <w:semiHidden/>
    <w:unhideWhenUsed/>
    <w:rsid w:val="00A02482"/>
  </w:style>
  <w:style w:type="table" w:customStyle="1" w:styleId="TableGrid22">
    <w:name w:val="Table Grid2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A02482"/>
  </w:style>
  <w:style w:type="table" w:customStyle="1" w:styleId="TableGrid31">
    <w:name w:val="Table Grid3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2482"/>
  </w:style>
  <w:style w:type="table" w:customStyle="1" w:styleId="TableGrid121">
    <w:name w:val="Table Grid12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02482"/>
  </w:style>
  <w:style w:type="table" w:customStyle="1" w:styleId="TableGrid211">
    <w:name w:val="Table Grid2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2482"/>
  </w:style>
  <w:style w:type="table" w:customStyle="1" w:styleId="TableGrid41">
    <w:name w:val="Table Grid4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A02482"/>
  </w:style>
  <w:style w:type="table" w:customStyle="1" w:styleId="TableGrid131">
    <w:name w:val="Table Grid13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02482"/>
  </w:style>
  <w:style w:type="numbering" w:customStyle="1" w:styleId="NoList51">
    <w:name w:val="No List51"/>
    <w:next w:val="NoList"/>
    <w:uiPriority w:val="99"/>
    <w:semiHidden/>
    <w:unhideWhenUsed/>
    <w:rsid w:val="00A02482"/>
  </w:style>
  <w:style w:type="table" w:customStyle="1" w:styleId="TableGrid51">
    <w:name w:val="Table Grid5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A02482"/>
  </w:style>
  <w:style w:type="table" w:customStyle="1" w:styleId="TableGrid141">
    <w:name w:val="Table Grid14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rsid w:val="00A02482"/>
  </w:style>
  <w:style w:type="table" w:customStyle="1" w:styleId="TableGrid23">
    <w:name w:val="Table Grid23"/>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02482"/>
    <w:rPr>
      <w:color w:val="605E5C"/>
      <w:shd w:val="clear" w:color="auto" w:fill="E1DFDD"/>
    </w:rPr>
  </w:style>
  <w:style w:type="table" w:customStyle="1" w:styleId="TableGrid61">
    <w:name w:val="Table Grid6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2482"/>
  </w:style>
  <w:style w:type="table" w:customStyle="1" w:styleId="TableGrid9">
    <w:name w:val="Table Grid9"/>
    <w:basedOn w:val="TableNormal"/>
    <w:next w:val="TableGrid"/>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A02482"/>
  </w:style>
  <w:style w:type="table" w:customStyle="1" w:styleId="TableGrid16">
    <w:name w:val="Table Grid16"/>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2482"/>
  </w:style>
  <w:style w:type="table" w:customStyle="1" w:styleId="TableGrid112">
    <w:name w:val="Table Grid11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A02482"/>
  </w:style>
  <w:style w:type="table" w:customStyle="1" w:styleId="TableGrid24">
    <w:name w:val="Table Grid24"/>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A02482"/>
  </w:style>
  <w:style w:type="table" w:customStyle="1" w:styleId="TableGrid32">
    <w:name w:val="Table Grid32"/>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2482"/>
  </w:style>
  <w:style w:type="table" w:customStyle="1" w:styleId="TableGrid122">
    <w:name w:val="Table Grid12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A02482"/>
  </w:style>
  <w:style w:type="table" w:customStyle="1" w:styleId="TableGrid212">
    <w:name w:val="Table Grid21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2482"/>
  </w:style>
  <w:style w:type="table" w:customStyle="1" w:styleId="TableGrid42">
    <w:name w:val="Table Grid42"/>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2482"/>
  </w:style>
  <w:style w:type="table" w:customStyle="1" w:styleId="TableGrid132">
    <w:name w:val="Table Grid13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A02482"/>
  </w:style>
  <w:style w:type="numbering" w:customStyle="1" w:styleId="NoList52">
    <w:name w:val="No List52"/>
    <w:next w:val="NoList"/>
    <w:uiPriority w:val="99"/>
    <w:semiHidden/>
    <w:unhideWhenUsed/>
    <w:rsid w:val="00A02482"/>
  </w:style>
  <w:style w:type="table" w:customStyle="1" w:styleId="TableGrid52">
    <w:name w:val="Table Grid52"/>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A02482"/>
  </w:style>
  <w:style w:type="table" w:customStyle="1" w:styleId="TableGrid142">
    <w:name w:val="Table Grid142"/>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uiPriority w:val="99"/>
    <w:semiHidden/>
    <w:unhideWhenUsed/>
    <w:rsid w:val="00A02482"/>
  </w:style>
  <w:style w:type="numbering" w:customStyle="1" w:styleId="NoList61">
    <w:name w:val="No List61"/>
    <w:next w:val="NoList"/>
    <w:uiPriority w:val="99"/>
    <w:semiHidden/>
    <w:unhideWhenUsed/>
    <w:rsid w:val="00A02482"/>
  </w:style>
  <w:style w:type="table" w:customStyle="1" w:styleId="TableGrid63">
    <w:name w:val="Table Grid63"/>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semiHidden/>
    <w:unhideWhenUsed/>
    <w:rsid w:val="00A02482"/>
  </w:style>
  <w:style w:type="table" w:customStyle="1" w:styleId="TableGrid153">
    <w:name w:val="Table Grid153"/>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A02482"/>
  </w:style>
  <w:style w:type="table" w:customStyle="1" w:styleId="TableGrid1111">
    <w:name w:val="Table Grid11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A02482"/>
  </w:style>
  <w:style w:type="table" w:customStyle="1" w:styleId="TableGrid221">
    <w:name w:val="Table Grid22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A02482"/>
  </w:style>
  <w:style w:type="table" w:customStyle="1" w:styleId="TableGrid311">
    <w:name w:val="Table Grid31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2482"/>
  </w:style>
  <w:style w:type="table" w:customStyle="1" w:styleId="TableGrid1211">
    <w:name w:val="Table Grid12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A02482"/>
  </w:style>
  <w:style w:type="table" w:customStyle="1" w:styleId="TableGrid2111">
    <w:name w:val="Table Grid21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A02482"/>
  </w:style>
  <w:style w:type="table" w:customStyle="1" w:styleId="TableGrid411">
    <w:name w:val="Table Grid41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2482"/>
  </w:style>
  <w:style w:type="table" w:customStyle="1" w:styleId="TableGrid1311">
    <w:name w:val="Table Grid13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A02482"/>
  </w:style>
  <w:style w:type="numbering" w:customStyle="1" w:styleId="NoList511">
    <w:name w:val="No List511"/>
    <w:next w:val="NoList"/>
    <w:uiPriority w:val="99"/>
    <w:semiHidden/>
    <w:unhideWhenUsed/>
    <w:rsid w:val="00A02482"/>
  </w:style>
  <w:style w:type="table" w:customStyle="1" w:styleId="TableGrid511">
    <w:name w:val="Table Grid51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A02482"/>
  </w:style>
  <w:style w:type="table" w:customStyle="1" w:styleId="TableGrid1411">
    <w:name w:val="Table Grid14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uiPriority w:val="99"/>
    <w:semiHidden/>
    <w:unhideWhenUsed/>
    <w:rsid w:val="00A02482"/>
  </w:style>
  <w:style w:type="table" w:customStyle="1" w:styleId="TableGrid231">
    <w:name w:val="Table Grid23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rsid w:val="00A02482"/>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next w:val="TableGrid"/>
    <w:uiPriority w:val="39"/>
    <w:rsid w:val="00A02482"/>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65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2777">
      <w:bodyDiv w:val="1"/>
      <w:marLeft w:val="0"/>
      <w:marRight w:val="0"/>
      <w:marTop w:val="0"/>
      <w:marBottom w:val="0"/>
      <w:divBdr>
        <w:top w:val="none" w:sz="0" w:space="0" w:color="auto"/>
        <w:left w:val="none" w:sz="0" w:space="0" w:color="auto"/>
        <w:bottom w:val="none" w:sz="0" w:space="0" w:color="auto"/>
        <w:right w:val="none" w:sz="0" w:space="0" w:color="auto"/>
      </w:divBdr>
    </w:div>
    <w:div w:id="681393196">
      <w:bodyDiv w:val="1"/>
      <w:marLeft w:val="0"/>
      <w:marRight w:val="0"/>
      <w:marTop w:val="0"/>
      <w:marBottom w:val="0"/>
      <w:divBdr>
        <w:top w:val="none" w:sz="0" w:space="0" w:color="auto"/>
        <w:left w:val="none" w:sz="0" w:space="0" w:color="auto"/>
        <w:bottom w:val="none" w:sz="0" w:space="0" w:color="auto"/>
        <w:right w:val="none" w:sz="0" w:space="0" w:color="auto"/>
      </w:divBdr>
    </w:div>
    <w:div w:id="873275188">
      <w:bodyDiv w:val="1"/>
      <w:marLeft w:val="0"/>
      <w:marRight w:val="0"/>
      <w:marTop w:val="0"/>
      <w:marBottom w:val="0"/>
      <w:divBdr>
        <w:top w:val="none" w:sz="0" w:space="0" w:color="auto"/>
        <w:left w:val="none" w:sz="0" w:space="0" w:color="auto"/>
        <w:bottom w:val="none" w:sz="0" w:space="0" w:color="auto"/>
        <w:right w:val="none" w:sz="0" w:space="0" w:color="auto"/>
      </w:divBdr>
      <w:divsChild>
        <w:div w:id="1497769664">
          <w:marLeft w:val="446"/>
          <w:marRight w:val="0"/>
          <w:marTop w:val="0"/>
          <w:marBottom w:val="0"/>
          <w:divBdr>
            <w:top w:val="none" w:sz="0" w:space="0" w:color="auto"/>
            <w:left w:val="none" w:sz="0" w:space="0" w:color="auto"/>
            <w:bottom w:val="none" w:sz="0" w:space="0" w:color="auto"/>
            <w:right w:val="none" w:sz="0" w:space="0" w:color="auto"/>
          </w:divBdr>
        </w:div>
      </w:divsChild>
    </w:div>
    <w:div w:id="1346592863">
      <w:bodyDiv w:val="1"/>
      <w:marLeft w:val="0"/>
      <w:marRight w:val="0"/>
      <w:marTop w:val="0"/>
      <w:marBottom w:val="0"/>
      <w:divBdr>
        <w:top w:val="none" w:sz="0" w:space="0" w:color="auto"/>
        <w:left w:val="none" w:sz="0" w:space="0" w:color="auto"/>
        <w:bottom w:val="none" w:sz="0" w:space="0" w:color="auto"/>
        <w:right w:val="none" w:sz="0" w:space="0" w:color="auto"/>
      </w:divBdr>
    </w:div>
    <w:div w:id="1832408224">
      <w:bodyDiv w:val="1"/>
      <w:marLeft w:val="0"/>
      <w:marRight w:val="0"/>
      <w:marTop w:val="0"/>
      <w:marBottom w:val="0"/>
      <w:divBdr>
        <w:top w:val="none" w:sz="0" w:space="0" w:color="auto"/>
        <w:left w:val="none" w:sz="0" w:space="0" w:color="auto"/>
        <w:bottom w:val="none" w:sz="0" w:space="0" w:color="auto"/>
        <w:right w:val="none" w:sz="0" w:space="0" w:color="auto"/>
      </w:divBdr>
    </w:div>
    <w:div w:id="1909344104">
      <w:bodyDiv w:val="1"/>
      <w:marLeft w:val="0"/>
      <w:marRight w:val="0"/>
      <w:marTop w:val="0"/>
      <w:marBottom w:val="0"/>
      <w:divBdr>
        <w:top w:val="none" w:sz="0" w:space="0" w:color="auto"/>
        <w:left w:val="none" w:sz="0" w:space="0" w:color="auto"/>
        <w:bottom w:val="none" w:sz="0" w:space="0" w:color="auto"/>
        <w:right w:val="none" w:sz="0" w:space="0" w:color="auto"/>
      </w:divBdr>
    </w:div>
    <w:div w:id="213012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trice.nkhatho@fssocdev.gov.z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64D0C-C3BB-4BB7-8CC1-BD4B340FB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15054</Words>
  <Characters>85810</Characters>
  <Application>Microsoft Office Word</Application>
  <DocSecurity>4</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100663</CharactersWithSpaces>
  <SharedDoc>false</SharedDoc>
  <HLinks>
    <vt:vector size="18" baseType="variant">
      <vt:variant>
        <vt:i4>3473444</vt:i4>
      </vt:variant>
      <vt:variant>
        <vt:i4>33</vt:i4>
      </vt:variant>
      <vt:variant>
        <vt:i4>0</vt:i4>
      </vt:variant>
      <vt:variant>
        <vt:i4>5</vt:i4>
      </vt:variant>
      <vt:variant>
        <vt:lpwstr>http://www.treasury.gov.za/</vt:lpwstr>
      </vt:variant>
      <vt:variant>
        <vt:lpwstr/>
      </vt:variant>
      <vt:variant>
        <vt:i4>3473444</vt:i4>
      </vt:variant>
      <vt:variant>
        <vt:i4>18</vt:i4>
      </vt:variant>
      <vt:variant>
        <vt:i4>0</vt:i4>
      </vt:variant>
      <vt:variant>
        <vt:i4>5</vt:i4>
      </vt:variant>
      <vt:variant>
        <vt:lpwstr>http://www.treasury.gov.za/</vt:lpwstr>
      </vt:variant>
      <vt:variant>
        <vt:lpwstr/>
      </vt:variant>
      <vt:variant>
        <vt:i4>3473444</vt:i4>
      </vt:variant>
      <vt:variant>
        <vt:i4>11</vt:i4>
      </vt:variant>
      <vt:variant>
        <vt:i4>0</vt:i4>
      </vt:variant>
      <vt:variant>
        <vt:i4>5</vt:i4>
      </vt:variant>
      <vt:variant>
        <vt:lpwstr>http://www.treasury.gov.za/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Nthabiseng Mabula</dc:creator>
  <cp:lastModifiedBy>Mpho Tshilo</cp:lastModifiedBy>
  <cp:revision>2</cp:revision>
  <cp:lastPrinted>2026-06-30T12:57:00Z</cp:lastPrinted>
  <dcterms:created xsi:type="dcterms:W3CDTF">2026-07-10T06:11:00Z</dcterms:created>
  <dcterms:modified xsi:type="dcterms:W3CDTF">2026-07-10T06:11:00Z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105c071f,630e08f7,1acb3ba9,6bb915d9,5b0d1ec6,c1c6ed8</vt:lpwstr>
  </property>
  <property fmtid="{D5CDD505-2E9C-101B-9397-08002B2CF9AE}" pid="3" name="ClassificationContentMarkingFooterFontProps">
    <vt:lpwstr>#000000,10,Calibri</vt:lpwstr>
  </property>
  <property fmtid="{D5CDD505-2E9C-101B-9397-08002B2CF9AE}" pid="4" name="ClassificationContentMarkingFooterText">
    <vt:lpwstr>Official document</vt:lpwstr>
  </property>
  <property fmtid="{D5CDD505-2E9C-101B-9397-08002B2CF9AE}" pid="5" name="MSIP_Label_84bfe920-478d-4fc0-ab9d-d91ec0715f76_Enabled">
    <vt:lpwstr>true</vt:lpwstr>
  </property>
  <property fmtid="{D5CDD505-2E9C-101B-9397-08002B2CF9AE}" pid="6" name="MSIP_Label_84bfe920-478d-4fc0-ab9d-d91ec0715f76_SetDate">
    <vt:lpwstr>2026-06-04T14:14:47Z</vt:lpwstr>
  </property>
  <property fmtid="{D5CDD505-2E9C-101B-9397-08002B2CF9AE}" pid="7" name="MSIP_Label_84bfe920-478d-4fc0-ab9d-d91ec0715f76_Method">
    <vt:lpwstr>Standard</vt:lpwstr>
  </property>
  <property fmtid="{D5CDD505-2E9C-101B-9397-08002B2CF9AE}" pid="8" name="MSIP_Label_84bfe920-478d-4fc0-ab9d-d91ec0715f76_Name">
    <vt:lpwstr>Official</vt:lpwstr>
  </property>
  <property fmtid="{D5CDD505-2E9C-101B-9397-08002B2CF9AE}" pid="9" name="MSIP_Label_84bfe920-478d-4fc0-ab9d-d91ec0715f76_SiteId">
    <vt:lpwstr>a1367b4e-1d83-43a2-b24d-a46a003294e8</vt:lpwstr>
  </property>
  <property fmtid="{D5CDD505-2E9C-101B-9397-08002B2CF9AE}" pid="10" name="MSIP_Label_84bfe920-478d-4fc0-ab9d-d91ec0715f76_ActionId">
    <vt:lpwstr>5d2136c0-0e6c-4736-9340-7265a86b39ce</vt:lpwstr>
  </property>
  <property fmtid="{D5CDD505-2E9C-101B-9397-08002B2CF9AE}" pid="11" name="MSIP_Label_84bfe920-478d-4fc0-ab9d-d91ec0715f76_ContentBits">
    <vt:lpwstr>2</vt:lpwstr>
  </property>
</Properties>
</file>