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65233E" w:rsidP="0065233E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>CLIENT LETTERHEAD</w:t>
            </w:r>
            <w:r>
              <w:rPr>
                <w:i/>
                <w:sz w:val="44"/>
                <w:szCs w:val="44"/>
              </w:rPr>
              <w:t xml:space="preserve"> &amp;</w:t>
            </w:r>
            <w:r w:rsidRPr="0065233E">
              <w:rPr>
                <w:i/>
                <w:sz w:val="44"/>
                <w:szCs w:val="44"/>
              </w:rPr>
              <w:t xml:space="preserve"> DETAILS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  <w:sz w:val="36"/>
          <w:szCs w:val="36"/>
        </w:rPr>
      </w:pPr>
    </w:p>
    <w:p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:rsidR="00633365" w:rsidRPr="00781480" w:rsidRDefault="00633365">
      <w:pPr>
        <w:rPr>
          <w:sz w:val="24"/>
          <w:szCs w:val="24"/>
        </w:rPr>
      </w:pPr>
    </w:p>
    <w:p w:rsidR="00633365" w:rsidRPr="00781480" w:rsidRDefault="008A6AE1">
      <w:pPr>
        <w:rPr>
          <w:sz w:val="24"/>
          <w:szCs w:val="24"/>
        </w:rPr>
      </w:pPr>
      <w:r>
        <w:rPr>
          <w:b/>
          <w:sz w:val="28"/>
          <w:szCs w:val="28"/>
        </w:rPr>
        <w:t>CLIENT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:rsidR="008A6AE1" w:rsidRDefault="008A6AE1">
      <w:pPr>
        <w:rPr>
          <w:sz w:val="24"/>
          <w:szCs w:val="24"/>
        </w:rPr>
      </w:pPr>
    </w:p>
    <w:p w:rsidR="00633365" w:rsidRPr="00C43D1E" w:rsidRDefault="00633365">
      <w:pPr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Herewith we</w:t>
      </w:r>
      <w:r w:rsidR="008A6AE1" w:rsidRPr="00C43D1E">
        <w:rPr>
          <w:rFonts w:ascii="Arial Narrow" w:hAnsi="Arial Narrow" w:cs="Arial"/>
          <w:sz w:val="24"/>
          <w:szCs w:val="24"/>
        </w:rPr>
        <w:t xml:space="preserve">, “the client” </w:t>
      </w:r>
      <w:r w:rsidRPr="00C43D1E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C43D1E">
        <w:rPr>
          <w:rFonts w:ascii="Arial Narrow" w:hAnsi="Arial Narrow" w:cs="Arial"/>
          <w:sz w:val="24"/>
          <w:szCs w:val="24"/>
        </w:rPr>
        <w:t>_______</w:t>
      </w:r>
      <w:r w:rsidRPr="00C43D1E">
        <w:rPr>
          <w:rFonts w:ascii="Arial Narrow" w:hAnsi="Arial Narrow" w:cs="Arial"/>
          <w:sz w:val="24"/>
          <w:szCs w:val="24"/>
        </w:rPr>
        <w:t>_</w:t>
      </w:r>
      <w:r w:rsidR="008A6AE1" w:rsidRPr="00C43D1E">
        <w:rPr>
          <w:rFonts w:ascii="Arial Narrow" w:hAnsi="Arial Narrow" w:cs="Arial"/>
          <w:sz w:val="24"/>
          <w:szCs w:val="24"/>
        </w:rPr>
        <w:t>____</w:t>
      </w:r>
      <w:r w:rsidR="001B659D" w:rsidRPr="00C43D1E">
        <w:rPr>
          <w:rFonts w:ascii="Arial Narrow" w:hAnsi="Arial Narrow" w:cs="Arial"/>
          <w:sz w:val="24"/>
          <w:szCs w:val="24"/>
        </w:rPr>
        <w:t>_ (</w:t>
      </w:r>
      <w:r w:rsidRPr="00ED0E09">
        <w:rPr>
          <w:rFonts w:ascii="Arial Narrow" w:hAnsi="Arial Narrow" w:cs="Arial"/>
          <w:b/>
          <w:sz w:val="24"/>
          <w:szCs w:val="24"/>
        </w:rPr>
        <w:t>Name of bidding company</w:t>
      </w:r>
      <w:r w:rsidRPr="00C43D1E">
        <w:rPr>
          <w:rFonts w:ascii="Arial Narrow" w:hAnsi="Arial Narrow" w:cs="Arial"/>
          <w:sz w:val="24"/>
          <w:szCs w:val="24"/>
        </w:rPr>
        <w:t>) has successfully provided the following services as indicated below: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1559"/>
        <w:gridCol w:w="1701"/>
      </w:tblGrid>
      <w:tr w:rsidR="000E4E3B" w:rsidRPr="00FE252A" w:rsidTr="008D002B">
        <w:tc>
          <w:tcPr>
            <w:tcW w:w="4508" w:type="dxa"/>
            <w:shd w:val="clear" w:color="auto" w:fill="BFBFBF" w:themeFill="background1" w:themeFillShade="BF"/>
          </w:tcPr>
          <w:p w:rsidR="000E4E3B" w:rsidRPr="00FE252A" w:rsidRDefault="000E4E3B" w:rsidP="008D002B">
            <w:pPr>
              <w:rPr>
                <w:b/>
              </w:rPr>
            </w:pPr>
            <w:r w:rsidRPr="00FE252A">
              <w:rPr>
                <w:b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:rsidR="000E4E3B" w:rsidRPr="00FE252A" w:rsidRDefault="000E4E3B" w:rsidP="008D002B">
            <w:pPr>
              <w:rPr>
                <w:b/>
              </w:rPr>
            </w:pPr>
            <w:r w:rsidRPr="00FE252A">
              <w:rPr>
                <w:b/>
              </w:rPr>
              <w:t>Required Response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E4E3B" w:rsidRPr="00FE252A" w:rsidRDefault="000E4E3B" w:rsidP="008D002B">
            <w:pPr>
              <w:rPr>
                <w:b/>
              </w:rPr>
            </w:pPr>
            <w:r>
              <w:rPr>
                <w:b/>
              </w:rPr>
              <w:t>Start Date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0E4E3B" w:rsidRPr="00FE252A" w:rsidRDefault="000E4E3B" w:rsidP="008D002B">
            <w:pPr>
              <w:rPr>
                <w:b/>
              </w:rPr>
            </w:pPr>
            <w:r>
              <w:rPr>
                <w:b/>
              </w:rPr>
              <w:t>End Date</w:t>
            </w:r>
          </w:p>
        </w:tc>
      </w:tr>
      <w:tr w:rsidR="000E4E3B" w:rsidRPr="00FE252A" w:rsidTr="008D002B">
        <w:tc>
          <w:tcPr>
            <w:tcW w:w="4508" w:type="dxa"/>
          </w:tcPr>
          <w:p w:rsidR="008513E5" w:rsidRPr="00CE67AC" w:rsidRDefault="008513E5" w:rsidP="008513E5">
            <w:pPr>
              <w:rPr>
                <w:rFonts w:ascii="Arial Narrow" w:hAnsi="Arial Narrow" w:cs="Arial"/>
                <w:sz w:val="24"/>
                <w:szCs w:val="24"/>
              </w:rPr>
            </w:pPr>
            <w:r w:rsidRPr="00CE67AC">
              <w:rPr>
                <w:rFonts w:ascii="Arial Narrow" w:hAnsi="Arial Narrow" w:cs="Arial"/>
                <w:sz w:val="24"/>
                <w:szCs w:val="24"/>
              </w:rPr>
              <w:t xml:space="preserve">Bidders are required to have a minimum of two (2) year experience terms of supply of </w:t>
            </w:r>
            <w:r>
              <w:rPr>
                <w:rFonts w:ascii="Arial Narrow" w:hAnsi="Arial Narrow" w:cs="Arial"/>
                <w:sz w:val="24"/>
                <w:szCs w:val="24"/>
              </w:rPr>
              <w:t>O</w:t>
            </w:r>
            <w:r w:rsidRPr="00CE67AC">
              <w:rPr>
                <w:rFonts w:ascii="Arial Narrow" w:hAnsi="Arial Narrow" w:cs="Arial"/>
                <w:sz w:val="24"/>
                <w:szCs w:val="24"/>
              </w:rPr>
              <w:t xml:space="preserve">riginal </w:t>
            </w:r>
            <w:r>
              <w:rPr>
                <w:rFonts w:ascii="Arial Narrow" w:hAnsi="Arial Narrow" w:cs="Arial"/>
                <w:sz w:val="24"/>
                <w:szCs w:val="24"/>
              </w:rPr>
              <w:t>E</w:t>
            </w:r>
            <w:r w:rsidRPr="00CE67AC">
              <w:rPr>
                <w:rFonts w:ascii="Arial Narrow" w:hAnsi="Arial Narrow" w:cs="Arial"/>
                <w:sz w:val="24"/>
                <w:szCs w:val="24"/>
              </w:rPr>
              <w:t xml:space="preserve">quipment </w:t>
            </w:r>
            <w:r>
              <w:rPr>
                <w:rFonts w:ascii="Arial Narrow" w:hAnsi="Arial Narrow" w:cs="Arial"/>
                <w:sz w:val="24"/>
                <w:szCs w:val="24"/>
              </w:rPr>
              <w:t>M</w:t>
            </w:r>
            <w:r w:rsidRPr="00CE67AC">
              <w:rPr>
                <w:rFonts w:ascii="Arial Narrow" w:hAnsi="Arial Narrow" w:cs="Arial"/>
                <w:sz w:val="24"/>
                <w:szCs w:val="24"/>
              </w:rPr>
              <w:t xml:space="preserve">anufacturer (OEM) Cartridges </w:t>
            </w:r>
            <w:bookmarkStart w:id="0" w:name="_GoBack"/>
            <w:bookmarkEnd w:id="0"/>
            <w:r w:rsidRPr="0058440F">
              <w:rPr>
                <w:rFonts w:ascii="Arial Narrow" w:hAnsi="Arial Narrow" w:cs="Arial"/>
              </w:rPr>
              <w:t>or similar products (cartridges) that meets the functionality requirements</w:t>
            </w:r>
            <w:r w:rsidRPr="00E46423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CE67AC">
              <w:rPr>
                <w:rFonts w:ascii="Arial Narrow" w:hAnsi="Arial Narrow" w:cs="Arial"/>
                <w:sz w:val="24"/>
                <w:szCs w:val="24"/>
              </w:rPr>
              <w:t>within the past three (3) years from bid closing date.</w:t>
            </w:r>
          </w:p>
          <w:p w:rsidR="00AE72DB" w:rsidRPr="00FE252A" w:rsidRDefault="00AE72DB" w:rsidP="008D002B">
            <w:pPr>
              <w:spacing w:line="276" w:lineRule="auto"/>
            </w:pPr>
          </w:p>
          <w:p w:rsidR="000E4E3B" w:rsidRPr="00FE252A" w:rsidRDefault="000E4E3B" w:rsidP="008D002B">
            <w:pPr>
              <w:spacing w:after="160" w:line="259" w:lineRule="auto"/>
            </w:pPr>
          </w:p>
        </w:tc>
        <w:tc>
          <w:tcPr>
            <w:tcW w:w="1866" w:type="dxa"/>
          </w:tcPr>
          <w:p w:rsidR="000E4E3B" w:rsidRPr="00FE252A" w:rsidRDefault="000E4E3B" w:rsidP="008D002B">
            <w:pPr>
              <w:spacing w:after="160" w:line="259" w:lineRule="auto"/>
            </w:pPr>
            <w:r w:rsidRPr="00FE252A">
              <w:t>Indicate Yes or No</w:t>
            </w:r>
          </w:p>
        </w:tc>
        <w:tc>
          <w:tcPr>
            <w:tcW w:w="1559" w:type="dxa"/>
          </w:tcPr>
          <w:p w:rsidR="000E4E3B" w:rsidRPr="00FE252A" w:rsidRDefault="000E4E3B" w:rsidP="008D002B">
            <w:pPr>
              <w:spacing w:after="160" w:line="259" w:lineRule="auto"/>
            </w:pPr>
          </w:p>
        </w:tc>
        <w:tc>
          <w:tcPr>
            <w:tcW w:w="1701" w:type="dxa"/>
          </w:tcPr>
          <w:p w:rsidR="000E4E3B" w:rsidRPr="00FE252A" w:rsidRDefault="000E4E3B" w:rsidP="008D002B">
            <w:pPr>
              <w:spacing w:after="160" w:line="259" w:lineRule="auto"/>
            </w:pPr>
          </w:p>
        </w:tc>
      </w:tr>
    </w:tbl>
    <w:p w:rsidR="00633365" w:rsidRPr="00C43D1E" w:rsidRDefault="00633365">
      <w:pPr>
        <w:rPr>
          <w:rFonts w:ascii="Arial Narrow" w:hAnsi="Arial Narrow"/>
          <w:sz w:val="24"/>
          <w:szCs w:val="24"/>
        </w:rPr>
      </w:pPr>
    </w:p>
    <w:p w:rsidR="00C36EBA" w:rsidRPr="00C43D1E" w:rsidRDefault="00C36EBA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Signat</w:t>
      </w:r>
      <w:r w:rsidR="00C43D1E" w:rsidRPr="00C43D1E">
        <w:rPr>
          <w:rFonts w:ascii="Arial Narrow" w:hAnsi="Arial Narrow" w:cs="Arial"/>
          <w:sz w:val="24"/>
          <w:szCs w:val="24"/>
        </w:rPr>
        <w:t>ure: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Name of signatory</w:t>
      </w:r>
      <w:r w:rsidR="001B659D" w:rsidRPr="00C43D1E">
        <w:rPr>
          <w:rFonts w:ascii="Arial Narrow" w:hAnsi="Arial Narrow" w:cs="Arial"/>
          <w:sz w:val="24"/>
          <w:szCs w:val="24"/>
        </w:rPr>
        <w:t xml:space="preserve">: 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Title of signatory: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 xml:space="preserve">Contact Details: 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Email address: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596082" w:rsidRPr="00781480" w:rsidRDefault="00596082">
      <w:pPr>
        <w:rPr>
          <w:sz w:val="24"/>
          <w:szCs w:val="24"/>
        </w:rPr>
      </w:pPr>
    </w:p>
    <w:sectPr w:rsidR="00596082" w:rsidRPr="00781480" w:rsidSect="004921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9B4" w:rsidRDefault="005039B4" w:rsidP="00931275">
      <w:pPr>
        <w:spacing w:after="0" w:line="240" w:lineRule="auto"/>
      </w:pPr>
      <w:r>
        <w:separator/>
      </w:r>
    </w:p>
  </w:endnote>
  <w:endnote w:type="continuationSeparator" w:id="0">
    <w:p w:rsidR="005039B4" w:rsidRDefault="005039B4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2DB" w:rsidRDefault="00AE72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75" w:rsidRPr="006D5BEC" w:rsidRDefault="00AE72DB">
    <w:pPr>
      <w:pStyle w:val="Footer"/>
      <w:rPr>
        <w:rFonts w:ascii="Arial Narrow" w:hAnsi="Arial Narrow"/>
        <w:sz w:val="24"/>
      </w:rPr>
    </w:pPr>
    <w:r>
      <w:rPr>
        <w:rFonts w:ascii="Arial Narrow" w:hAnsi="Arial Narrow"/>
        <w:sz w:val="24"/>
      </w:rPr>
      <w:t>RFP 26/27/</w:t>
    </w:r>
    <w:r w:rsidR="00967307">
      <w:rPr>
        <w:rFonts w:ascii="Arial Narrow" w:hAnsi="Arial Narrow"/>
        <w:sz w:val="24"/>
      </w:rPr>
      <w:t>10</w:t>
    </w:r>
    <w:r>
      <w:rPr>
        <w:rFonts w:ascii="Arial Narrow" w:hAnsi="Arial Narrow"/>
        <w:sz w:val="24"/>
      </w:rPr>
      <w:t>/ML</w:t>
    </w:r>
    <w:r w:rsidR="006D5BEC" w:rsidRPr="006D5BEC">
      <w:rPr>
        <w:rFonts w:ascii="Arial Narrow" w:hAnsi="Arial Narrow"/>
        <w:sz w:val="24"/>
      </w:rPr>
      <w:t xml:space="preserve"> </w:t>
    </w:r>
    <w:r>
      <w:rPr>
        <w:rFonts w:ascii="Arial Narrow" w:hAnsi="Arial Narrow"/>
        <w:sz w:val="24"/>
      </w:rPr>
      <w:t>–</w:t>
    </w:r>
    <w:r w:rsidR="006D5BEC" w:rsidRPr="006D5BEC">
      <w:rPr>
        <w:rFonts w:ascii="Arial Narrow" w:hAnsi="Arial Narrow"/>
        <w:sz w:val="24"/>
      </w:rPr>
      <w:t xml:space="preserve"> </w:t>
    </w:r>
    <w:r>
      <w:rPr>
        <w:rFonts w:ascii="Arial Narrow" w:hAnsi="Arial Narrow"/>
        <w:sz w:val="24"/>
      </w:rPr>
      <w:t>Supply and Delivery of Cartridges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2DB" w:rsidRDefault="00AE72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9B4" w:rsidRDefault="005039B4" w:rsidP="00931275">
      <w:pPr>
        <w:spacing w:after="0" w:line="240" w:lineRule="auto"/>
      </w:pPr>
      <w:r>
        <w:separator/>
      </w:r>
    </w:p>
  </w:footnote>
  <w:footnote w:type="continuationSeparator" w:id="0">
    <w:p w:rsidR="005039B4" w:rsidRDefault="005039B4" w:rsidP="0093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2DB" w:rsidRDefault="00AE72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1FC" w:rsidRPr="005511FC" w:rsidRDefault="005511FC" w:rsidP="005511FC">
    <w:pPr>
      <w:pStyle w:val="Header"/>
      <w:jc w:val="right"/>
      <w:rPr>
        <w:lang w:val="en-ZA"/>
      </w:rPr>
    </w:pPr>
    <w:r>
      <w:rPr>
        <w:lang w:val="en-ZA"/>
      </w:rPr>
      <w:t>ANNEXURE BR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2DB" w:rsidRDefault="00AE72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D0CF0"/>
    <w:multiLevelType w:val="hybridMultilevel"/>
    <w:tmpl w:val="1C52E5BA"/>
    <w:lvl w:ilvl="0" w:tplc="0409000D">
      <w:start w:val="1"/>
      <w:numFmt w:val="bullet"/>
      <w:lvlText w:val=""/>
      <w:lvlJc w:val="left"/>
      <w:pPr>
        <w:ind w:left="15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QUAX4z6ziwAAAA="/>
  </w:docVars>
  <w:rsids>
    <w:rsidRoot w:val="006D5BEC"/>
    <w:rsid w:val="00041932"/>
    <w:rsid w:val="000432E9"/>
    <w:rsid w:val="000E4E3B"/>
    <w:rsid w:val="001B659D"/>
    <w:rsid w:val="002A664F"/>
    <w:rsid w:val="00316CB3"/>
    <w:rsid w:val="003A1FC1"/>
    <w:rsid w:val="00492100"/>
    <w:rsid w:val="004B51A3"/>
    <w:rsid w:val="005039B4"/>
    <w:rsid w:val="005511FC"/>
    <w:rsid w:val="0058440F"/>
    <w:rsid w:val="00596082"/>
    <w:rsid w:val="005A771E"/>
    <w:rsid w:val="00633365"/>
    <w:rsid w:val="00634759"/>
    <w:rsid w:val="0065233E"/>
    <w:rsid w:val="006D5BEC"/>
    <w:rsid w:val="00736ADF"/>
    <w:rsid w:val="00781480"/>
    <w:rsid w:val="007D7445"/>
    <w:rsid w:val="0082093F"/>
    <w:rsid w:val="0084234C"/>
    <w:rsid w:val="008513E5"/>
    <w:rsid w:val="008A6AE1"/>
    <w:rsid w:val="00931275"/>
    <w:rsid w:val="00967307"/>
    <w:rsid w:val="009A06D5"/>
    <w:rsid w:val="009D10BE"/>
    <w:rsid w:val="009E56EA"/>
    <w:rsid w:val="00AE72DB"/>
    <w:rsid w:val="00C36EBA"/>
    <w:rsid w:val="00C4204C"/>
    <w:rsid w:val="00C43D1E"/>
    <w:rsid w:val="00D54C6C"/>
    <w:rsid w:val="00DE44A7"/>
    <w:rsid w:val="00DF0999"/>
    <w:rsid w:val="00DF1B83"/>
    <w:rsid w:val="00ED0E09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8A3EB9D7-AE15-4FA8-BDA3-45C1331B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AE72DB"/>
    <w:pPr>
      <w:keepNext/>
      <w:spacing w:before="240" w:after="60" w:line="240" w:lineRule="auto"/>
      <w:ind w:left="360"/>
      <w:jc w:val="both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,Bulle"/>
    <w:basedOn w:val="Normal"/>
    <w:link w:val="ListParagraphChar"/>
    <w:uiPriority w:val="34"/>
    <w:qFormat/>
    <w:rsid w:val="00ED0E09"/>
    <w:pPr>
      <w:spacing w:after="0" w:line="240" w:lineRule="auto"/>
      <w:ind w:left="720"/>
      <w:jc w:val="both"/>
    </w:pPr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,Bulle Char"/>
    <w:link w:val="ListParagraph"/>
    <w:uiPriority w:val="34"/>
    <w:qFormat/>
    <w:locked/>
    <w:rsid w:val="00ED0E09"/>
    <w:rPr>
      <w:rFonts w:ascii="Arial" w:eastAsia="Times New Roman" w:hAnsi="Arial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6D5BEC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AE72DB"/>
    <w:rPr>
      <w:rFonts w:ascii="Arial" w:eastAsia="Times New Roman" w:hAnsi="Arial" w:cs="Times New Roman"/>
      <w:b/>
      <w:bCs/>
      <w:i/>
      <w:iCs/>
      <w:sz w:val="28"/>
      <w:szCs w:val="28"/>
      <w:lang w:val="en-US"/>
    </w:rPr>
  </w:style>
  <w:style w:type="character" w:styleId="CommentReference">
    <w:name w:val="annotation reference"/>
    <w:basedOn w:val="DefaultParagraphFont"/>
    <w:uiPriority w:val="99"/>
    <w:rsid w:val="00AE72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E72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72DB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2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0011873\Documents\Custom%20Office%20Templates\Annexure%20BR%20Client%20Reference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Annexure BR Client Reference Letter</Template>
  <TotalTime>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Ntando Mathaba</dc:creator>
  <cp:keywords/>
  <dc:description>Guarding Services for the South African Post Office – North West Province</dc:description>
  <cp:lastModifiedBy>Martin Lekhuleni</cp:lastModifiedBy>
  <cp:revision>6</cp:revision>
  <dcterms:created xsi:type="dcterms:W3CDTF">2026-06-01T11:57:00Z</dcterms:created>
  <dcterms:modified xsi:type="dcterms:W3CDTF">2026-07-28T07:28:00Z</dcterms:modified>
</cp:coreProperties>
</file>