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19C6" w14:textId="77777777" w:rsidR="00155EBC" w:rsidRPr="006E562B" w:rsidRDefault="00155EBC" w:rsidP="006E562B">
      <w:pPr>
        <w:jc w:val="both"/>
        <w:rPr>
          <w:rFonts w:ascii="Arial" w:hAnsi="Arial" w:cs="Arial"/>
          <w:noProof/>
          <w:sz w:val="22"/>
          <w:szCs w:val="22"/>
          <w:lang w:eastAsia="en-GB"/>
        </w:rPr>
      </w:pPr>
      <w:r w:rsidRPr="006E562B">
        <w:rPr>
          <w:rFonts w:ascii="Arial" w:hAnsi="Arial" w:cs="Arial"/>
          <w:noProof/>
          <w:sz w:val="22"/>
          <w:szCs w:val="22"/>
          <w:lang w:val="en-ZA" w:eastAsia="en-ZA"/>
        </w:rPr>
        <mc:AlternateContent>
          <mc:Choice Requires="wps">
            <w:drawing>
              <wp:anchor distT="0" distB="0" distL="114300" distR="114300" simplePos="0" relativeHeight="251660288" behindDoc="0" locked="0" layoutInCell="1" allowOverlap="1" wp14:anchorId="041A8AC9" wp14:editId="55BE3252">
                <wp:simplePos x="0" y="0"/>
                <wp:positionH relativeFrom="margin">
                  <wp:posOffset>4724400</wp:posOffset>
                </wp:positionH>
                <wp:positionV relativeFrom="paragraph">
                  <wp:posOffset>-6350</wp:posOffset>
                </wp:positionV>
                <wp:extent cx="1447800" cy="1003300"/>
                <wp:effectExtent l="0" t="0" r="0" b="0"/>
                <wp:wrapNone/>
                <wp:docPr id="1" name="TextBox 4"/>
                <wp:cNvGraphicFramePr/>
                <a:graphic xmlns:a="http://schemas.openxmlformats.org/drawingml/2006/main">
                  <a:graphicData uri="http://schemas.microsoft.com/office/word/2010/wordprocessingShape">
                    <wps:wsp>
                      <wps:cNvSpPr txBox="1"/>
                      <wps:spPr>
                        <a:xfrm>
                          <a:off x="0" y="0"/>
                          <a:ext cx="1447800" cy="1003300"/>
                        </a:xfrm>
                        <a:prstGeom prst="rect">
                          <a:avLst/>
                        </a:prstGeom>
                        <a:noFill/>
                      </wps:spPr>
                      <wps:txbx>
                        <w:txbxContent>
                          <w:p w14:paraId="19593B6E"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370 Nossob Street</w:t>
                            </w:r>
                          </w:p>
                          <w:p w14:paraId="0F49A9D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Erasmuskloof Ext. 4</w:t>
                            </w:r>
                          </w:p>
                          <w:p w14:paraId="1804ECB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Private Bag X337</w:t>
                            </w:r>
                          </w:p>
                          <w:p w14:paraId="0FF98232"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Pretoria 0001</w:t>
                            </w:r>
                          </w:p>
                          <w:p w14:paraId="7204729B" w14:textId="77777777" w:rsidR="006D1846" w:rsidRPr="00814A5A" w:rsidRDefault="006E7FE7" w:rsidP="00814A5A">
                            <w:pPr>
                              <w:widowControl w:val="0"/>
                              <w:autoSpaceDE w:val="0"/>
                              <w:autoSpaceDN w:val="0"/>
                              <w:adjustRightInd w:val="0"/>
                              <w:spacing w:line="288" w:lineRule="auto"/>
                              <w:textAlignment w:val="center"/>
                              <w:rPr>
                                <w:rFonts w:ascii="Arial" w:hAnsi="Arial" w:cs="Arial"/>
                                <w:color w:val="000000"/>
                                <w:sz w:val="16"/>
                                <w:szCs w:val="16"/>
                              </w:rPr>
                            </w:pPr>
                            <w:hyperlink r:id="rId12" w:history="1">
                              <w:r w:rsidR="006D1846" w:rsidRPr="00362A4F">
                                <w:rPr>
                                  <w:rStyle w:val="Hyperlink"/>
                                  <w:rFonts w:ascii="Arial" w:hAnsi="Arial" w:cs="Arial"/>
                                  <w:b/>
                                  <w:bCs/>
                                  <w:sz w:val="20"/>
                                  <w:szCs w:val="20"/>
                                </w:rPr>
                                <w:t>www.armscor.co.za</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41A8AC9" id="_x0000_t202" coordsize="21600,21600" o:spt="202" path="m,l,21600r21600,l21600,xe">
                <v:stroke joinstyle="miter"/>
                <v:path gradientshapeok="t" o:connecttype="rect"/>
              </v:shapetype>
              <v:shape id="TextBox 4" o:spid="_x0000_s1026" type="#_x0000_t202" style="position:absolute;left:0;text-align:left;margin-left:372pt;margin-top:-.5pt;width:114pt;height:7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" filled="f" stroked="f">
                <v:textbox>
                  <w:txbxContent>
                    <w:p w14:paraId="19593B6E"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370 Nossob Street</w:t>
                      </w:r>
                    </w:p>
                    <w:p w14:paraId="0F49A9D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Erasmuskloof Ext. 4</w:t>
                      </w:r>
                    </w:p>
                    <w:p w14:paraId="1804ECB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Private Bag X337</w:t>
                      </w:r>
                    </w:p>
                    <w:p w14:paraId="0FF98232"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Pretoria 0001</w:t>
                      </w:r>
                    </w:p>
                    <w:p w14:paraId="7204729B" w14:textId="77777777" w:rsidR="006D1846" w:rsidRPr="00814A5A" w:rsidRDefault="003A46B4" w:rsidP="00814A5A">
                      <w:pPr>
                        <w:widowControl w:val="0"/>
                        <w:autoSpaceDE w:val="0"/>
                        <w:autoSpaceDN w:val="0"/>
                        <w:adjustRightInd w:val="0"/>
                        <w:spacing w:line="288" w:lineRule="auto"/>
                        <w:textAlignment w:val="center"/>
                        <w:rPr>
                          <w:rFonts w:ascii="Arial" w:hAnsi="Arial" w:cs="Arial"/>
                          <w:color w:val="000000"/>
                          <w:sz w:val="16"/>
                          <w:szCs w:val="16"/>
                        </w:rPr>
                      </w:pPr>
                      <w:hyperlink r:id="rId13" w:history="1">
                        <w:r w:rsidR="006D1846" w:rsidRPr="00362A4F">
                          <w:rPr>
                            <w:rStyle w:val="Hyperlink"/>
                            <w:rFonts w:ascii="Arial" w:hAnsi="Arial" w:cs="Arial"/>
                            <w:b/>
                            <w:bCs/>
                            <w:sz w:val="20"/>
                            <w:szCs w:val="20"/>
                          </w:rPr>
                          <w:t>www.armscor.co.za</w:t>
                        </w:r>
                      </w:hyperlink>
                    </w:p>
                  </w:txbxContent>
                </v:textbox>
                <w10:wrap anchorx="margin"/>
              </v:shape>
            </w:pict>
          </mc:Fallback>
        </mc:AlternateContent>
      </w:r>
      <w:r w:rsidRPr="006E562B">
        <w:rPr>
          <w:rFonts w:ascii="Arial" w:hAnsi="Arial" w:cs="Arial"/>
          <w:noProof/>
          <w:sz w:val="22"/>
          <w:szCs w:val="22"/>
          <w:lang w:val="en-ZA" w:eastAsia="en-ZA"/>
        </w:rPr>
        <mc:AlternateContent>
          <mc:Choice Requires="wps">
            <w:drawing>
              <wp:anchor distT="0" distB="0" distL="114300" distR="114300" simplePos="0" relativeHeight="251659264" behindDoc="0" locked="0" layoutInCell="1" allowOverlap="1" wp14:anchorId="1B927DD0" wp14:editId="5DF14796">
                <wp:simplePos x="0" y="0"/>
                <wp:positionH relativeFrom="column">
                  <wp:posOffset>1822111</wp:posOffset>
                </wp:positionH>
                <wp:positionV relativeFrom="paragraph">
                  <wp:posOffset>0</wp:posOffset>
                </wp:positionV>
                <wp:extent cx="2163651" cy="759460"/>
                <wp:effectExtent l="0" t="0" r="0" b="0"/>
                <wp:wrapNone/>
                <wp:docPr id="5" name="TextBox 4"/>
                <wp:cNvGraphicFramePr/>
                <a:graphic xmlns:a="http://schemas.openxmlformats.org/drawingml/2006/main">
                  <a:graphicData uri="http://schemas.microsoft.com/office/word/2010/wordprocessingShape">
                    <wps:wsp>
                      <wps:cNvSpPr txBox="1"/>
                      <wps:spPr>
                        <a:xfrm>
                          <a:off x="0" y="0"/>
                          <a:ext cx="2163651" cy="759460"/>
                        </a:xfrm>
                        <a:prstGeom prst="rect">
                          <a:avLst/>
                        </a:prstGeom>
                        <a:noFill/>
                      </wps:spPr>
                      <wps:txbx>
                        <w:txbxContent>
                          <w:p w14:paraId="31B59C8C" w14:textId="77777777" w:rsidR="006D1846" w:rsidRPr="00023EB8" w:rsidRDefault="006D1846" w:rsidP="00726B89">
                            <w:pPr>
                              <w:pStyle w:val="NormalWeb"/>
                              <w:rPr>
                                <w:sz w:val="16"/>
                                <w:szCs w:val="1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927DD0" id="_x0000_s1027" type="#_x0000_t202" style="position:absolute;left:0;text-align:left;margin-left:143.45pt;margin-top:0;width:170.35pt;height:5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" filled="f" stroked="f">
                <v:textbox>
                  <w:txbxContent>
                    <w:p w14:paraId="31B59C8C" w14:textId="77777777" w:rsidR="006D1846" w:rsidRPr="00023EB8" w:rsidRDefault="006D1846" w:rsidP="00726B89">
                      <w:pPr>
                        <w:pStyle w:val="NormalWeb"/>
                        <w:rPr>
                          <w:sz w:val="16"/>
                          <w:szCs w:val="16"/>
                        </w:rPr>
                      </w:pPr>
                    </w:p>
                  </w:txbxContent>
                </v:textbox>
              </v:shape>
            </w:pict>
          </mc:Fallback>
        </mc:AlternateContent>
      </w:r>
      <w:r w:rsidRPr="006E562B">
        <w:rPr>
          <w:rFonts w:ascii="Arial" w:hAnsi="Arial" w:cs="Arial"/>
          <w:noProof/>
          <w:sz w:val="22"/>
          <w:szCs w:val="22"/>
          <w:lang w:val="en-ZA" w:eastAsia="en-ZA"/>
        </w:rPr>
        <w:drawing>
          <wp:inline distT="0" distB="0" distL="0" distR="0" wp14:anchorId="0C543A16" wp14:editId="16450362">
            <wp:extent cx="2696022" cy="10134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7762" cy="1040428"/>
                    </a:xfrm>
                    <a:prstGeom prst="rect">
                      <a:avLst/>
                    </a:prstGeom>
                  </pic:spPr>
                </pic:pic>
              </a:graphicData>
            </a:graphic>
          </wp:inline>
        </w:drawing>
      </w:r>
    </w:p>
    <w:p w14:paraId="1C309D22" w14:textId="77777777" w:rsidR="00155EBC" w:rsidRPr="006E562B" w:rsidRDefault="00155EBC" w:rsidP="006E562B">
      <w:pPr>
        <w:jc w:val="both"/>
        <w:rPr>
          <w:rFonts w:ascii="Arial" w:hAnsi="Arial" w:cs="Arial"/>
          <w:noProof/>
          <w:sz w:val="22"/>
          <w:szCs w:val="22"/>
          <w:lang w:eastAsia="en-GB"/>
        </w:rPr>
      </w:pPr>
    </w:p>
    <w:p w14:paraId="1008D52B" w14:textId="77777777" w:rsidR="00155EBC" w:rsidRPr="006E562B" w:rsidRDefault="00155EBC" w:rsidP="006E562B">
      <w:pPr>
        <w:jc w:val="center"/>
        <w:rPr>
          <w:rFonts w:ascii="Arial" w:hAnsi="Arial" w:cs="Arial"/>
          <w:sz w:val="22"/>
          <w:szCs w:val="22"/>
        </w:rPr>
      </w:pPr>
      <w:r w:rsidRPr="006E562B">
        <w:rPr>
          <w:rFonts w:ascii="Arial" w:hAnsi="Arial" w:cs="Arial"/>
          <w:noProof/>
          <w:sz w:val="22"/>
          <w:szCs w:val="22"/>
          <w:lang w:val="en-ZA" w:eastAsia="en-ZA"/>
        </w:rPr>
        <w:drawing>
          <wp:inline distT="0" distB="0" distL="0" distR="0" wp14:anchorId="709F9294" wp14:editId="34C718A6">
            <wp:extent cx="1192463" cy="1803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4544" cy="180619"/>
                    </a:xfrm>
                    <a:prstGeom prst="rect">
                      <a:avLst/>
                    </a:prstGeom>
                  </pic:spPr>
                </pic:pic>
              </a:graphicData>
            </a:graphic>
          </wp:inline>
        </w:drawing>
      </w:r>
    </w:p>
    <w:p w14:paraId="3DE68A1B" w14:textId="77777777" w:rsidR="00155EBC" w:rsidRPr="006E562B" w:rsidRDefault="00155EBC" w:rsidP="006E562B">
      <w:pPr>
        <w:pBdr>
          <w:top w:val="thickThinSmallGap" w:sz="12" w:space="1" w:color="auto"/>
        </w:pBdr>
        <w:jc w:val="center"/>
        <w:rPr>
          <w:rFonts w:ascii="Arial" w:hAnsi="Arial" w:cs="Arial"/>
          <w:sz w:val="22"/>
          <w:szCs w:val="22"/>
        </w:rPr>
      </w:pPr>
      <w:r w:rsidRPr="006E562B">
        <w:rPr>
          <w:rFonts w:ascii="Arial" w:hAnsi="Arial" w:cs="Arial"/>
          <w:sz w:val="22"/>
          <w:szCs w:val="22"/>
        </w:rPr>
        <w:t xml:space="preserve">Company registration: 1968/008611/30   VAT registration: </w:t>
      </w:r>
      <w:r w:rsidR="00814A5A" w:rsidRPr="006E562B">
        <w:rPr>
          <w:rFonts w:ascii="Arial" w:hAnsi="Arial" w:cs="Arial"/>
          <w:sz w:val="22"/>
          <w:szCs w:val="22"/>
        </w:rPr>
        <w:t>4500101169</w:t>
      </w:r>
    </w:p>
    <w:p w14:paraId="504D07D6" w14:textId="77777777" w:rsidR="00155EBC" w:rsidRPr="006E562B" w:rsidRDefault="00155EBC" w:rsidP="006E562B">
      <w:pPr>
        <w:jc w:val="both"/>
        <w:rPr>
          <w:rFonts w:ascii="Arial" w:hAnsi="Arial" w:cs="Arial"/>
          <w:sz w:val="22"/>
          <w:szCs w:val="22"/>
        </w:rPr>
      </w:pPr>
    </w:p>
    <w:p w14:paraId="36326C9E" w14:textId="77777777" w:rsidR="00155EBC" w:rsidRPr="003D3D4A" w:rsidRDefault="00155EBC" w:rsidP="006E562B">
      <w:pPr>
        <w:pStyle w:val="Title"/>
        <w:jc w:val="both"/>
        <w:rPr>
          <w:rFonts w:ascii="Arial" w:hAnsi="Arial" w:cs="Arial"/>
          <w:sz w:val="22"/>
          <w:szCs w:val="22"/>
        </w:rPr>
      </w:pPr>
      <w:r w:rsidRPr="003D3D4A">
        <w:rPr>
          <w:rFonts w:ascii="Arial" w:hAnsi="Arial" w:cs="Arial"/>
          <w:sz w:val="22"/>
          <w:szCs w:val="22"/>
        </w:rPr>
        <w:t>REQUEST FOR QUOTATION</w:t>
      </w:r>
      <w:r w:rsidR="00956B3B" w:rsidRPr="003D3D4A">
        <w:rPr>
          <w:rFonts w:ascii="Arial" w:hAnsi="Arial" w:cs="Arial"/>
          <w:sz w:val="22"/>
          <w:szCs w:val="22"/>
        </w:rPr>
        <w:tab/>
      </w:r>
    </w:p>
    <w:p w14:paraId="477DB500" w14:textId="77777777" w:rsidR="00CC6E43" w:rsidRPr="003D3D4A" w:rsidRDefault="00CC6E43" w:rsidP="006E562B">
      <w:pPr>
        <w:jc w:val="both"/>
        <w:rPr>
          <w:rFonts w:ascii="Arial" w:hAnsi="Arial" w:cs="Arial"/>
          <w:sz w:val="22"/>
          <w:szCs w:val="22"/>
        </w:rPr>
      </w:pPr>
    </w:p>
    <w:p w14:paraId="3C95A568" w14:textId="283C5FF2" w:rsidR="00155EBC" w:rsidRPr="003D3D4A" w:rsidRDefault="00155EBC" w:rsidP="006E562B">
      <w:pPr>
        <w:jc w:val="both"/>
        <w:rPr>
          <w:rFonts w:ascii="Arial" w:hAnsi="Arial" w:cs="Arial"/>
          <w:sz w:val="22"/>
          <w:szCs w:val="22"/>
        </w:rPr>
      </w:pPr>
      <w:r w:rsidRPr="003D3D4A">
        <w:rPr>
          <w:rFonts w:ascii="Arial" w:hAnsi="Arial" w:cs="Arial"/>
          <w:b/>
          <w:sz w:val="22"/>
          <w:szCs w:val="22"/>
        </w:rPr>
        <w:t xml:space="preserve">NAME OF </w:t>
      </w:r>
      <w:r w:rsidR="003D768C" w:rsidRPr="003D3D4A">
        <w:rPr>
          <w:rFonts w:ascii="Arial" w:hAnsi="Arial" w:cs="Arial"/>
          <w:b/>
          <w:sz w:val="22"/>
          <w:szCs w:val="22"/>
        </w:rPr>
        <w:t>BIDDER</w:t>
      </w:r>
      <w:r w:rsidRPr="003D3D4A">
        <w:rPr>
          <w:rFonts w:ascii="Arial" w:hAnsi="Arial" w:cs="Arial"/>
          <w:b/>
          <w:sz w:val="22"/>
          <w:szCs w:val="22"/>
        </w:rPr>
        <w:tab/>
        <w:t>:</w:t>
      </w:r>
      <w:r w:rsidR="000A41B2">
        <w:rPr>
          <w:rFonts w:ascii="Arial" w:hAnsi="Arial" w:cs="Arial"/>
          <w:b/>
          <w:sz w:val="22"/>
          <w:szCs w:val="22"/>
        </w:rPr>
        <w:t xml:space="preserve"> </w:t>
      </w:r>
      <w:r w:rsidRPr="000A41B2">
        <w:rPr>
          <w:rFonts w:ascii="Arial" w:hAnsi="Arial" w:cs="Arial"/>
          <w:b/>
          <w:sz w:val="22"/>
          <w:szCs w:val="22"/>
          <w:shd w:val="clear" w:color="auto" w:fill="D9D9D9" w:themeFill="background1" w:themeFillShade="D9"/>
        </w:rPr>
        <w:tab/>
      </w:r>
      <w:r w:rsidR="000A41B2">
        <w:rPr>
          <w:rFonts w:ascii="Arial" w:hAnsi="Arial" w:cs="Arial"/>
          <w:b/>
          <w:sz w:val="22"/>
          <w:szCs w:val="22"/>
        </w:rPr>
        <w:fldChar w:fldCharType="begin">
          <w:ffData>
            <w:name w:val="Text2"/>
            <w:enabled/>
            <w:calcOnExit w:val="0"/>
            <w:textInput/>
          </w:ffData>
        </w:fldChar>
      </w:r>
      <w:bookmarkStart w:id="0" w:name="Text2"/>
      <w:r w:rsidR="000A41B2">
        <w:rPr>
          <w:rFonts w:ascii="Arial" w:hAnsi="Arial" w:cs="Arial"/>
          <w:b/>
          <w:sz w:val="22"/>
          <w:szCs w:val="22"/>
        </w:rPr>
        <w:instrText xml:space="preserve"> FORMTEXT </w:instrText>
      </w:r>
      <w:r w:rsidR="000A41B2">
        <w:rPr>
          <w:rFonts w:ascii="Arial" w:hAnsi="Arial" w:cs="Arial"/>
          <w:b/>
          <w:sz w:val="22"/>
          <w:szCs w:val="22"/>
        </w:rPr>
      </w:r>
      <w:r w:rsidR="000A41B2">
        <w:rPr>
          <w:rFonts w:ascii="Arial" w:hAnsi="Arial" w:cs="Arial"/>
          <w:b/>
          <w:sz w:val="22"/>
          <w:szCs w:val="22"/>
        </w:rPr>
        <w:fldChar w:fldCharType="separate"/>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sz w:val="22"/>
          <w:szCs w:val="22"/>
        </w:rPr>
        <w:fldChar w:fldCharType="end"/>
      </w:r>
      <w:bookmarkEnd w:id="0"/>
    </w:p>
    <w:p w14:paraId="19BEDC13" w14:textId="77777777" w:rsidR="000A41B2" w:rsidRDefault="000A41B2" w:rsidP="006E562B">
      <w:pPr>
        <w:jc w:val="both"/>
        <w:rPr>
          <w:rFonts w:ascii="Arial" w:hAnsi="Arial" w:cs="Arial"/>
          <w:b/>
          <w:sz w:val="22"/>
          <w:szCs w:val="22"/>
        </w:rPr>
      </w:pPr>
    </w:p>
    <w:p w14:paraId="50CD2D44" w14:textId="7D86A84F" w:rsidR="00E775E0" w:rsidRPr="003D3D4A" w:rsidRDefault="00155EBC" w:rsidP="006E562B">
      <w:pPr>
        <w:jc w:val="both"/>
        <w:rPr>
          <w:rFonts w:ascii="Arial" w:hAnsi="Arial" w:cs="Arial"/>
          <w:i/>
          <w:sz w:val="22"/>
          <w:szCs w:val="22"/>
        </w:rPr>
      </w:pPr>
      <w:r w:rsidRPr="003D3D4A">
        <w:rPr>
          <w:rFonts w:ascii="Arial" w:hAnsi="Arial" w:cs="Arial"/>
          <w:b/>
          <w:sz w:val="22"/>
          <w:szCs w:val="22"/>
        </w:rPr>
        <w:t>RFQ REFERENCE NUMBER</w:t>
      </w:r>
      <w:r w:rsidR="000A41B2">
        <w:rPr>
          <w:rFonts w:ascii="Arial" w:hAnsi="Arial" w:cs="Arial"/>
          <w:b/>
          <w:sz w:val="22"/>
          <w:szCs w:val="22"/>
        </w:rPr>
        <w:t xml:space="preserve">: </w:t>
      </w:r>
      <w:r w:rsidR="000A41B2" w:rsidRPr="000A41B2">
        <w:rPr>
          <w:rFonts w:ascii="Arial" w:hAnsi="Arial" w:cs="Arial"/>
          <w:b/>
          <w:sz w:val="22"/>
          <w:szCs w:val="22"/>
          <w:highlight w:val="lightGray"/>
        </w:rPr>
        <w:fldChar w:fldCharType="begin">
          <w:ffData>
            <w:name w:val="Text4"/>
            <w:enabled/>
            <w:calcOnExit w:val="0"/>
            <w:textInput/>
          </w:ffData>
        </w:fldChar>
      </w:r>
      <w:bookmarkStart w:id="1" w:name="Text4"/>
      <w:r w:rsidR="000A41B2" w:rsidRPr="000A41B2">
        <w:rPr>
          <w:rFonts w:ascii="Arial" w:hAnsi="Arial" w:cs="Arial"/>
          <w:b/>
          <w:sz w:val="22"/>
          <w:szCs w:val="22"/>
          <w:highlight w:val="lightGray"/>
        </w:rPr>
        <w:instrText xml:space="preserve"> FORMTEXT </w:instrText>
      </w:r>
      <w:r w:rsidR="000A41B2" w:rsidRPr="000A41B2">
        <w:rPr>
          <w:rFonts w:ascii="Arial" w:hAnsi="Arial" w:cs="Arial"/>
          <w:b/>
          <w:sz w:val="22"/>
          <w:szCs w:val="22"/>
          <w:highlight w:val="lightGray"/>
        </w:rPr>
      </w:r>
      <w:r w:rsidR="000A41B2" w:rsidRPr="000A41B2">
        <w:rPr>
          <w:rFonts w:ascii="Arial" w:hAnsi="Arial" w:cs="Arial"/>
          <w:b/>
          <w:sz w:val="22"/>
          <w:szCs w:val="22"/>
          <w:highlight w:val="lightGray"/>
        </w:rPr>
        <w:fldChar w:fldCharType="separate"/>
      </w:r>
      <w:r w:rsidR="0033797B">
        <w:rPr>
          <w:rFonts w:ascii="Arial" w:hAnsi="Arial" w:cs="Arial"/>
          <w:b/>
          <w:noProof/>
          <w:sz w:val="22"/>
          <w:szCs w:val="22"/>
          <w:highlight w:val="lightGray"/>
        </w:rPr>
        <w:t>RR</w:t>
      </w:r>
      <w:r w:rsidR="00951222">
        <w:rPr>
          <w:rFonts w:ascii="Arial" w:hAnsi="Arial" w:cs="Arial"/>
          <w:b/>
          <w:noProof/>
          <w:sz w:val="22"/>
          <w:szCs w:val="22"/>
          <w:highlight w:val="lightGray"/>
        </w:rPr>
        <w:t>69</w:t>
      </w:r>
      <w:r w:rsidR="00E3270E">
        <w:rPr>
          <w:rFonts w:ascii="Arial" w:hAnsi="Arial" w:cs="Arial"/>
          <w:b/>
          <w:noProof/>
          <w:sz w:val="22"/>
          <w:szCs w:val="22"/>
          <w:highlight w:val="lightGray"/>
        </w:rPr>
        <w:t>001</w:t>
      </w:r>
      <w:r w:rsidR="000A41B2" w:rsidRPr="000A41B2">
        <w:rPr>
          <w:rFonts w:ascii="Arial" w:hAnsi="Arial" w:cs="Arial"/>
          <w:b/>
          <w:sz w:val="22"/>
          <w:szCs w:val="22"/>
          <w:highlight w:val="lightGray"/>
        </w:rPr>
        <w:fldChar w:fldCharType="end"/>
      </w:r>
      <w:bookmarkEnd w:id="1"/>
      <w:r w:rsidRPr="003D3D4A">
        <w:rPr>
          <w:rFonts w:ascii="Arial" w:hAnsi="Arial" w:cs="Arial"/>
          <w:b/>
          <w:sz w:val="22"/>
          <w:szCs w:val="22"/>
        </w:rPr>
        <w:tab/>
      </w:r>
      <w:r w:rsidRPr="003D3D4A">
        <w:rPr>
          <w:rFonts w:ascii="Arial" w:hAnsi="Arial" w:cs="Arial"/>
          <w:b/>
          <w:sz w:val="22"/>
          <w:szCs w:val="22"/>
        </w:rPr>
        <w:tab/>
      </w:r>
    </w:p>
    <w:p w14:paraId="6A4E6663" w14:textId="77777777" w:rsidR="00A01964" w:rsidRPr="003D3D4A" w:rsidRDefault="00A01964" w:rsidP="006E562B">
      <w:pPr>
        <w:jc w:val="both"/>
        <w:rPr>
          <w:rFonts w:ascii="Arial" w:hAnsi="Arial" w:cs="Arial"/>
          <w:i/>
          <w:sz w:val="22"/>
          <w:szCs w:val="22"/>
        </w:rPr>
      </w:pPr>
    </w:p>
    <w:p w14:paraId="21A0B1A5" w14:textId="5096D591" w:rsidR="00C32985" w:rsidRDefault="00B2694B" w:rsidP="006E562B">
      <w:pPr>
        <w:jc w:val="both"/>
        <w:rPr>
          <w:rFonts w:ascii="Arial" w:hAnsi="Arial" w:cs="Arial"/>
          <w:b/>
          <w:sz w:val="22"/>
          <w:szCs w:val="22"/>
          <w:highlight w:val="lightGray"/>
        </w:rPr>
      </w:pPr>
      <w:r>
        <w:rPr>
          <w:rFonts w:ascii="Arial" w:hAnsi="Arial" w:cs="Arial"/>
          <w:sz w:val="22"/>
          <w:szCs w:val="22"/>
        </w:rPr>
        <w:t>A</w:t>
      </w:r>
      <w:r w:rsidR="009E75A6">
        <w:rPr>
          <w:rFonts w:ascii="Arial" w:hAnsi="Arial" w:cs="Arial"/>
          <w:sz w:val="22"/>
          <w:szCs w:val="22"/>
        </w:rPr>
        <w:t>PPOINTMENT</w:t>
      </w:r>
      <w:r>
        <w:rPr>
          <w:rFonts w:ascii="Arial" w:hAnsi="Arial" w:cs="Arial"/>
          <w:sz w:val="22"/>
          <w:szCs w:val="22"/>
        </w:rPr>
        <w:t xml:space="preserve"> </w:t>
      </w:r>
      <w:r w:rsidR="009E75A6">
        <w:rPr>
          <w:rFonts w:ascii="Arial" w:hAnsi="Arial" w:cs="Arial"/>
          <w:sz w:val="22"/>
          <w:szCs w:val="22"/>
        </w:rPr>
        <w:t>OF</w:t>
      </w:r>
      <w:r>
        <w:rPr>
          <w:rFonts w:ascii="Arial" w:hAnsi="Arial" w:cs="Arial"/>
          <w:sz w:val="22"/>
          <w:szCs w:val="22"/>
        </w:rPr>
        <w:t xml:space="preserve"> </w:t>
      </w:r>
      <w:r w:rsidRPr="000A41B2">
        <w:rPr>
          <w:rFonts w:ascii="Arial" w:hAnsi="Arial" w:cs="Arial"/>
          <w:b/>
          <w:sz w:val="22"/>
          <w:szCs w:val="22"/>
          <w:highlight w:val="lightGray"/>
        </w:rPr>
        <w:fldChar w:fldCharType="begin">
          <w:ffData>
            <w:name w:val="Text4"/>
            <w:enabled/>
            <w:calcOnExit w:val="0"/>
            <w:textInput/>
          </w:ffData>
        </w:fldChar>
      </w:r>
      <w:r w:rsidRPr="000A41B2">
        <w:rPr>
          <w:rFonts w:ascii="Arial" w:hAnsi="Arial" w:cs="Arial"/>
          <w:b/>
          <w:sz w:val="22"/>
          <w:szCs w:val="22"/>
          <w:highlight w:val="lightGray"/>
        </w:rPr>
        <w:instrText xml:space="preserve"> FORMTEXT </w:instrText>
      </w:r>
      <w:r w:rsidRPr="000A41B2">
        <w:rPr>
          <w:rFonts w:ascii="Arial" w:hAnsi="Arial" w:cs="Arial"/>
          <w:b/>
          <w:sz w:val="22"/>
          <w:szCs w:val="22"/>
          <w:highlight w:val="lightGray"/>
        </w:rPr>
      </w:r>
      <w:r w:rsidRPr="000A41B2">
        <w:rPr>
          <w:rFonts w:ascii="Arial" w:hAnsi="Arial" w:cs="Arial"/>
          <w:b/>
          <w:sz w:val="22"/>
          <w:szCs w:val="22"/>
          <w:highlight w:val="lightGray"/>
        </w:rPr>
        <w:fldChar w:fldCharType="separate"/>
      </w:r>
      <w:r w:rsidR="00951222">
        <w:rPr>
          <w:rFonts w:ascii="Arial" w:hAnsi="Arial" w:cs="Arial"/>
          <w:b/>
          <w:sz w:val="22"/>
          <w:szCs w:val="22"/>
          <w:highlight w:val="lightGray"/>
        </w:rPr>
        <w:t xml:space="preserve">SUPPLY AND DELIVERY OF </w:t>
      </w:r>
      <w:r w:rsidR="00E3270E">
        <w:rPr>
          <w:rFonts w:ascii="Arial" w:hAnsi="Arial" w:cs="Arial"/>
          <w:b/>
          <w:sz w:val="22"/>
          <w:szCs w:val="22"/>
          <w:highlight w:val="lightGray"/>
        </w:rPr>
        <w:t>PORTABLE EX-RAY TUBE</w:t>
      </w:r>
      <w:r w:rsidR="00227F3C">
        <w:rPr>
          <w:rFonts w:ascii="Arial" w:hAnsi="Arial" w:cs="Arial"/>
          <w:b/>
          <w:sz w:val="22"/>
          <w:szCs w:val="22"/>
          <w:highlight w:val="lightGray"/>
        </w:rPr>
        <w:t xml:space="preserve"> </w:t>
      </w:r>
    </w:p>
    <w:p w14:paraId="4A776980" w14:textId="2F0D05B5" w:rsidR="006460BB" w:rsidRPr="003D3D4A" w:rsidRDefault="00B2694B" w:rsidP="006E562B">
      <w:pPr>
        <w:jc w:val="both"/>
        <w:rPr>
          <w:rFonts w:ascii="Arial" w:hAnsi="Arial" w:cs="Arial"/>
          <w:sz w:val="22"/>
          <w:szCs w:val="22"/>
        </w:rPr>
      </w:pPr>
      <w:r w:rsidRPr="000A41B2">
        <w:rPr>
          <w:rFonts w:ascii="Arial" w:hAnsi="Arial" w:cs="Arial"/>
          <w:b/>
          <w:sz w:val="22"/>
          <w:szCs w:val="22"/>
          <w:highlight w:val="lightGray"/>
        </w:rPr>
        <w:fldChar w:fldCharType="end"/>
      </w:r>
    </w:p>
    <w:p w14:paraId="1AC0D9D6" w14:textId="77777777" w:rsidR="006460BB" w:rsidRPr="003D3D4A" w:rsidRDefault="006460BB" w:rsidP="006460BB">
      <w:pPr>
        <w:ind w:right="-3"/>
        <w:jc w:val="center"/>
        <w:rPr>
          <w:rFonts w:ascii="Arial" w:hAnsi="Arial" w:cs="Arial"/>
          <w:b/>
          <w:sz w:val="22"/>
          <w:szCs w:val="22"/>
        </w:rPr>
      </w:pPr>
      <w:r w:rsidRPr="003D3D4A">
        <w:rPr>
          <w:rFonts w:ascii="Arial" w:hAnsi="Arial" w:cs="Arial"/>
          <w:b/>
          <w:sz w:val="22"/>
          <w:szCs w:val="22"/>
        </w:rPr>
        <w:t>EXPECTED TIMEFRAME</w:t>
      </w:r>
    </w:p>
    <w:p w14:paraId="73719B44" w14:textId="77777777" w:rsidR="006460BB" w:rsidRPr="003D3D4A" w:rsidRDefault="006460BB" w:rsidP="006460BB">
      <w:pPr>
        <w:ind w:left="720" w:right="-3" w:hanging="720"/>
        <w:jc w:val="both"/>
        <w:rPr>
          <w:rFonts w:ascii="Arial" w:hAnsi="Arial" w:cs="Arial"/>
          <w:b/>
          <w:sz w:val="22"/>
          <w:szCs w:val="22"/>
          <w:u w:val="single"/>
        </w:rPr>
      </w:pPr>
    </w:p>
    <w:tbl>
      <w:tblPr>
        <w:tblW w:w="9526" w:type="dxa"/>
        <w:tblBorders>
          <w:top w:val="single" w:sz="12" w:space="0" w:color="008000"/>
          <w:left w:val="single" w:sz="6" w:space="0" w:color="008000"/>
          <w:bottom w:val="single" w:sz="12" w:space="0" w:color="008000"/>
          <w:right w:val="single" w:sz="6" w:space="0" w:color="008000"/>
          <w:insideH w:val="single" w:sz="6" w:space="0" w:color="008000"/>
          <w:insideV w:val="single" w:sz="6" w:space="0" w:color="008000"/>
        </w:tblBorders>
        <w:tblLook w:val="01E0" w:firstRow="1" w:lastRow="1" w:firstColumn="1" w:lastColumn="1" w:noHBand="0" w:noVBand="0"/>
      </w:tblPr>
      <w:tblGrid>
        <w:gridCol w:w="5237"/>
        <w:gridCol w:w="4289"/>
      </w:tblGrid>
      <w:tr w:rsidR="006460BB" w:rsidRPr="003D3D4A" w14:paraId="42356188" w14:textId="77777777" w:rsidTr="008B0270">
        <w:trPr>
          <w:trHeight w:val="361"/>
        </w:trPr>
        <w:tc>
          <w:tcPr>
            <w:tcW w:w="5237" w:type="dxa"/>
            <w:tcBorders>
              <w:top w:val="single" w:sz="12" w:space="0" w:color="008000"/>
              <w:bottom w:val="single" w:sz="6" w:space="0" w:color="008000"/>
            </w:tcBorders>
            <w:shd w:val="clear" w:color="C0C0C0" w:fill="FFFFFF"/>
            <w:vAlign w:val="center"/>
          </w:tcPr>
          <w:p w14:paraId="685E6634" w14:textId="042D6C28" w:rsidR="006460BB" w:rsidRPr="003D3D4A" w:rsidRDefault="006460BB" w:rsidP="002B3ED9">
            <w:pPr>
              <w:ind w:right="-3"/>
              <w:rPr>
                <w:rFonts w:ascii="Arial" w:hAnsi="Arial" w:cs="Arial"/>
                <w:b/>
                <w:bCs/>
                <w:color w:val="000000"/>
                <w:sz w:val="22"/>
                <w:szCs w:val="22"/>
              </w:rPr>
            </w:pPr>
            <w:r w:rsidRPr="003D3D4A">
              <w:rPr>
                <w:rFonts w:ascii="Arial" w:hAnsi="Arial" w:cs="Arial"/>
                <w:b/>
                <w:bCs/>
                <w:color w:val="000000"/>
                <w:sz w:val="22"/>
                <w:szCs w:val="22"/>
              </w:rPr>
              <w:t>RFQ PROCESS</w:t>
            </w:r>
          </w:p>
        </w:tc>
        <w:tc>
          <w:tcPr>
            <w:tcW w:w="4289" w:type="dxa"/>
            <w:tcBorders>
              <w:top w:val="single" w:sz="12" w:space="0" w:color="008000"/>
              <w:bottom w:val="single" w:sz="6" w:space="0" w:color="008000"/>
            </w:tcBorders>
            <w:shd w:val="clear" w:color="C0C0C0" w:fill="FFFFFF"/>
            <w:vAlign w:val="center"/>
          </w:tcPr>
          <w:p w14:paraId="0883C551" w14:textId="3F253815" w:rsidR="006460BB" w:rsidRPr="003D3D4A" w:rsidRDefault="006460BB" w:rsidP="008B0270">
            <w:pPr>
              <w:ind w:right="-3"/>
              <w:jc w:val="center"/>
              <w:rPr>
                <w:rFonts w:ascii="Arial" w:hAnsi="Arial" w:cs="Arial"/>
                <w:b/>
                <w:bCs/>
                <w:color w:val="000000"/>
                <w:sz w:val="22"/>
                <w:szCs w:val="22"/>
              </w:rPr>
            </w:pPr>
            <w:r w:rsidRPr="003D3D4A">
              <w:rPr>
                <w:rFonts w:ascii="Arial" w:hAnsi="Arial" w:cs="Arial"/>
                <w:b/>
                <w:bCs/>
                <w:color w:val="000000"/>
                <w:sz w:val="22"/>
                <w:szCs w:val="22"/>
              </w:rPr>
              <w:t>DATES</w:t>
            </w:r>
          </w:p>
        </w:tc>
      </w:tr>
      <w:tr w:rsidR="00243492" w:rsidRPr="003D3D4A" w14:paraId="397319E1" w14:textId="77777777" w:rsidTr="002B3ED9">
        <w:trPr>
          <w:trHeight w:val="341"/>
        </w:trPr>
        <w:tc>
          <w:tcPr>
            <w:tcW w:w="5237" w:type="dxa"/>
            <w:tcBorders>
              <w:top w:val="single" w:sz="6" w:space="0" w:color="008000"/>
            </w:tcBorders>
            <w:shd w:val="pct20" w:color="000000" w:fill="FFFFFF"/>
            <w:vAlign w:val="center"/>
          </w:tcPr>
          <w:p w14:paraId="14EB8596" w14:textId="3EC124F2" w:rsidR="00243492" w:rsidRPr="003D3D4A" w:rsidRDefault="00243492" w:rsidP="00243492">
            <w:pPr>
              <w:spacing w:line="360" w:lineRule="auto"/>
              <w:ind w:right="-3"/>
              <w:rPr>
                <w:rFonts w:ascii="Arial" w:hAnsi="Arial" w:cs="Arial"/>
                <w:b/>
                <w:bCs/>
                <w:color w:val="000000"/>
                <w:sz w:val="22"/>
                <w:szCs w:val="22"/>
              </w:rPr>
            </w:pPr>
            <w:r w:rsidRPr="003D3D4A">
              <w:rPr>
                <w:rFonts w:ascii="Arial" w:hAnsi="Arial" w:cs="Arial"/>
                <w:bCs/>
                <w:color w:val="000000"/>
                <w:sz w:val="22"/>
                <w:szCs w:val="22"/>
              </w:rPr>
              <w:t>RFQ Issue Date</w:t>
            </w:r>
          </w:p>
        </w:tc>
        <w:tc>
          <w:tcPr>
            <w:tcW w:w="4289" w:type="dxa"/>
            <w:shd w:val="clear" w:color="auto" w:fill="CCCCCC"/>
          </w:tcPr>
          <w:p w14:paraId="2A70838A" w14:textId="1FFD74E5" w:rsidR="00243492" w:rsidRPr="00243492" w:rsidRDefault="00243492" w:rsidP="00243492">
            <w:pPr>
              <w:spacing w:line="360" w:lineRule="auto"/>
              <w:ind w:right="-3"/>
              <w:jc w:val="center"/>
              <w:rPr>
                <w:rFonts w:ascii="Arial" w:hAnsi="Arial" w:cs="Arial"/>
                <w:b/>
                <w:bCs/>
                <w:i/>
                <w:iCs/>
                <w:sz w:val="22"/>
                <w:szCs w:val="22"/>
              </w:rPr>
            </w:pPr>
            <w:r w:rsidRPr="00243492">
              <w:rPr>
                <w:i/>
                <w:iCs/>
                <w:sz w:val="22"/>
                <w:szCs w:val="22"/>
                <w:highlight w:val="lightGray"/>
              </w:rPr>
              <w:fldChar w:fldCharType="begin">
                <w:ffData>
                  <w:name w:val="Text17"/>
                  <w:enabled/>
                  <w:calcOnExit w:val="0"/>
                  <w:textInput/>
                </w:ffData>
              </w:fldChar>
            </w:r>
            <w:r w:rsidRPr="00243492">
              <w:rPr>
                <w:i/>
                <w:iCs/>
                <w:sz w:val="22"/>
                <w:szCs w:val="22"/>
                <w:highlight w:val="lightGray"/>
              </w:rPr>
              <w:instrText xml:space="preserve"> FORMTEXT </w:instrText>
            </w:r>
            <w:r w:rsidRPr="00243492">
              <w:rPr>
                <w:i/>
                <w:iCs/>
                <w:sz w:val="22"/>
                <w:szCs w:val="22"/>
                <w:highlight w:val="lightGray"/>
              </w:rPr>
            </w:r>
            <w:r w:rsidRPr="00243492">
              <w:rPr>
                <w:i/>
                <w:iCs/>
                <w:sz w:val="22"/>
                <w:szCs w:val="22"/>
                <w:highlight w:val="lightGray"/>
              </w:rPr>
              <w:fldChar w:fldCharType="separate"/>
            </w:r>
            <w:r w:rsidR="00E3270E">
              <w:rPr>
                <w:i/>
                <w:iCs/>
                <w:sz w:val="22"/>
                <w:szCs w:val="22"/>
                <w:highlight w:val="lightGray"/>
              </w:rPr>
              <w:t>0</w:t>
            </w:r>
            <w:r w:rsidR="00B7493D">
              <w:rPr>
                <w:i/>
                <w:iCs/>
                <w:sz w:val="22"/>
                <w:szCs w:val="22"/>
                <w:highlight w:val="lightGray"/>
              </w:rPr>
              <w:t>9</w:t>
            </w:r>
            <w:r w:rsidR="0033797B">
              <w:rPr>
                <w:i/>
                <w:iCs/>
                <w:sz w:val="22"/>
                <w:szCs w:val="22"/>
                <w:highlight w:val="lightGray"/>
              </w:rPr>
              <w:t>/0</w:t>
            </w:r>
            <w:r w:rsidR="00E3270E">
              <w:rPr>
                <w:i/>
                <w:iCs/>
                <w:sz w:val="22"/>
                <w:szCs w:val="22"/>
                <w:highlight w:val="lightGray"/>
              </w:rPr>
              <w:t>9</w:t>
            </w:r>
            <w:r w:rsidR="0033797B">
              <w:rPr>
                <w:i/>
                <w:iCs/>
                <w:sz w:val="22"/>
                <w:szCs w:val="22"/>
                <w:highlight w:val="lightGray"/>
              </w:rPr>
              <w:t>/2026</w:t>
            </w:r>
            <w:r w:rsidRPr="00243492">
              <w:rPr>
                <w:i/>
                <w:iCs/>
                <w:sz w:val="22"/>
                <w:szCs w:val="22"/>
                <w:highlight w:val="lightGray"/>
              </w:rPr>
              <w:fldChar w:fldCharType="end"/>
            </w:r>
          </w:p>
        </w:tc>
      </w:tr>
      <w:tr w:rsidR="00243492" w:rsidRPr="003D3D4A" w14:paraId="23155410" w14:textId="77777777" w:rsidTr="002B3ED9">
        <w:trPr>
          <w:trHeight w:val="341"/>
        </w:trPr>
        <w:tc>
          <w:tcPr>
            <w:tcW w:w="5237" w:type="dxa"/>
            <w:shd w:val="pct20" w:color="000000" w:fill="FFFFFF"/>
            <w:vAlign w:val="center"/>
          </w:tcPr>
          <w:p w14:paraId="49AD91E4" w14:textId="6235F17A" w:rsidR="00243492" w:rsidRPr="003D3D4A" w:rsidRDefault="00243492" w:rsidP="00243492">
            <w:pPr>
              <w:spacing w:line="360" w:lineRule="auto"/>
              <w:ind w:right="-3"/>
              <w:rPr>
                <w:rFonts w:ascii="Arial" w:hAnsi="Arial" w:cs="Arial"/>
                <w:b/>
                <w:bCs/>
                <w:color w:val="000000"/>
                <w:sz w:val="22"/>
                <w:szCs w:val="22"/>
              </w:rPr>
            </w:pPr>
            <w:r w:rsidRPr="003D3D4A">
              <w:rPr>
                <w:rFonts w:ascii="Arial" w:hAnsi="Arial" w:cs="Arial"/>
                <w:bCs/>
                <w:color w:val="000000"/>
                <w:sz w:val="22"/>
                <w:szCs w:val="22"/>
              </w:rPr>
              <w:t>Briefing Session (</w:t>
            </w:r>
            <w:r w:rsidRPr="003D3D4A">
              <w:rPr>
                <w:rFonts w:ascii="Arial" w:hAnsi="Arial" w:cs="Arial"/>
                <w:bCs/>
                <w:i/>
                <w:iCs/>
                <w:color w:val="000000"/>
                <w:sz w:val="22"/>
                <w:szCs w:val="22"/>
              </w:rPr>
              <w:t>indicate if it is compulsory or not</w:t>
            </w:r>
            <w:r w:rsidRPr="003D3D4A">
              <w:rPr>
                <w:rFonts w:ascii="Arial" w:hAnsi="Arial" w:cs="Arial"/>
                <w:bCs/>
                <w:color w:val="000000"/>
                <w:sz w:val="22"/>
                <w:szCs w:val="22"/>
              </w:rPr>
              <w:t xml:space="preserve">) </w:t>
            </w:r>
          </w:p>
        </w:tc>
        <w:tc>
          <w:tcPr>
            <w:tcW w:w="4289" w:type="dxa"/>
            <w:shd w:val="clear" w:color="auto" w:fill="CCCCCC"/>
          </w:tcPr>
          <w:p w14:paraId="22C2B7E3" w14:textId="75ED1B79" w:rsidR="00243492" w:rsidRPr="00243492" w:rsidRDefault="00243492" w:rsidP="00243492">
            <w:pPr>
              <w:spacing w:line="360" w:lineRule="auto"/>
              <w:ind w:right="-3"/>
              <w:jc w:val="center"/>
              <w:rPr>
                <w:rFonts w:ascii="Arial" w:hAnsi="Arial" w:cs="Arial"/>
                <w:b/>
                <w:bCs/>
                <w:i/>
                <w:iCs/>
                <w:sz w:val="22"/>
                <w:szCs w:val="22"/>
              </w:rPr>
            </w:pPr>
            <w:r w:rsidRPr="00243492">
              <w:rPr>
                <w:i/>
                <w:iCs/>
                <w:sz w:val="22"/>
                <w:szCs w:val="22"/>
                <w:highlight w:val="lightGray"/>
              </w:rPr>
              <w:fldChar w:fldCharType="begin">
                <w:ffData>
                  <w:name w:val="Text18"/>
                  <w:enabled/>
                  <w:calcOnExit w:val="0"/>
                  <w:textInput/>
                </w:ffData>
              </w:fldChar>
            </w:r>
            <w:r w:rsidRPr="00243492">
              <w:rPr>
                <w:i/>
                <w:iCs/>
                <w:sz w:val="22"/>
                <w:szCs w:val="22"/>
                <w:highlight w:val="lightGray"/>
              </w:rPr>
              <w:instrText xml:space="preserve"> FORMTEXT </w:instrText>
            </w:r>
            <w:r w:rsidRPr="00243492">
              <w:rPr>
                <w:i/>
                <w:iCs/>
                <w:sz w:val="22"/>
                <w:szCs w:val="22"/>
                <w:highlight w:val="lightGray"/>
              </w:rPr>
            </w:r>
            <w:r w:rsidRPr="00243492">
              <w:rPr>
                <w:i/>
                <w:iCs/>
                <w:sz w:val="22"/>
                <w:szCs w:val="22"/>
                <w:highlight w:val="lightGray"/>
              </w:rPr>
              <w:fldChar w:fldCharType="separate"/>
            </w:r>
            <w:r w:rsidR="0033797B">
              <w:rPr>
                <w:i/>
                <w:iCs/>
                <w:sz w:val="22"/>
                <w:szCs w:val="22"/>
                <w:highlight w:val="lightGray"/>
              </w:rPr>
              <w:t>N/A</w:t>
            </w:r>
            <w:r w:rsidRPr="00243492">
              <w:rPr>
                <w:i/>
                <w:iCs/>
                <w:sz w:val="22"/>
                <w:szCs w:val="22"/>
                <w:highlight w:val="lightGray"/>
              </w:rPr>
              <w:fldChar w:fldCharType="end"/>
            </w:r>
          </w:p>
        </w:tc>
      </w:tr>
      <w:tr w:rsidR="008B0270" w:rsidRPr="003D3D4A" w14:paraId="54D95F90" w14:textId="77777777" w:rsidTr="008B0270">
        <w:trPr>
          <w:trHeight w:val="590"/>
        </w:trPr>
        <w:tc>
          <w:tcPr>
            <w:tcW w:w="5237" w:type="dxa"/>
            <w:tcBorders>
              <w:top w:val="single" w:sz="12" w:space="0" w:color="008000"/>
              <w:bottom w:val="single" w:sz="12" w:space="0" w:color="008000"/>
            </w:tcBorders>
            <w:vAlign w:val="center"/>
          </w:tcPr>
          <w:p w14:paraId="0F60DED5" w14:textId="153B9705" w:rsidR="008B0270" w:rsidRPr="003D3D4A" w:rsidRDefault="008B0270" w:rsidP="002B3ED9">
            <w:pPr>
              <w:spacing w:line="360" w:lineRule="auto"/>
              <w:ind w:right="-3"/>
              <w:rPr>
                <w:rFonts w:ascii="Arial" w:hAnsi="Arial" w:cs="Arial"/>
                <w:bCs/>
                <w:color w:val="000000"/>
                <w:sz w:val="22"/>
                <w:szCs w:val="22"/>
              </w:rPr>
            </w:pPr>
            <w:r w:rsidRPr="003D3D4A">
              <w:rPr>
                <w:rFonts w:ascii="Arial" w:hAnsi="Arial" w:cs="Arial"/>
                <w:bCs/>
                <w:color w:val="000000"/>
                <w:sz w:val="22"/>
                <w:szCs w:val="22"/>
              </w:rPr>
              <w:t>Briefing Session Address and Venue</w:t>
            </w:r>
          </w:p>
        </w:tc>
        <w:tc>
          <w:tcPr>
            <w:tcW w:w="4289" w:type="dxa"/>
            <w:tcBorders>
              <w:top w:val="single" w:sz="12" w:space="0" w:color="008000"/>
              <w:bottom w:val="single" w:sz="12" w:space="0" w:color="008000"/>
            </w:tcBorders>
            <w:vAlign w:val="center"/>
          </w:tcPr>
          <w:p w14:paraId="12515292" w14:textId="6E62CB39" w:rsidR="008B0270" w:rsidRPr="00A22FC6" w:rsidRDefault="000A41B2" w:rsidP="002B3ED9">
            <w:pPr>
              <w:spacing w:line="360" w:lineRule="auto"/>
              <w:ind w:right="-3"/>
              <w:jc w:val="center"/>
              <w:rPr>
                <w:rFonts w:ascii="Arial" w:hAnsi="Arial" w:cs="Arial"/>
                <w:sz w:val="22"/>
                <w:szCs w:val="22"/>
                <w:highlight w:val="lightGray"/>
              </w:rPr>
            </w:pPr>
            <w:r w:rsidRPr="00A22FC6">
              <w:rPr>
                <w:rFonts w:ascii="Arial" w:hAnsi="Arial" w:cs="Arial"/>
                <w:sz w:val="22"/>
                <w:szCs w:val="22"/>
                <w:highlight w:val="lightGray"/>
              </w:rPr>
              <w:fldChar w:fldCharType="begin">
                <w:ffData>
                  <w:name w:val="Text6"/>
                  <w:enabled/>
                  <w:calcOnExit w:val="0"/>
                  <w:textInput/>
                </w:ffData>
              </w:fldChar>
            </w:r>
            <w:bookmarkStart w:id="2" w:name="Text6"/>
            <w:r w:rsidRPr="00A22FC6">
              <w:rPr>
                <w:rFonts w:ascii="Arial" w:hAnsi="Arial" w:cs="Arial"/>
                <w:sz w:val="22"/>
                <w:szCs w:val="22"/>
                <w:highlight w:val="lightGray"/>
              </w:rPr>
              <w:instrText xml:space="preserve"> FORMTEXT </w:instrText>
            </w:r>
            <w:r w:rsidRPr="00A22FC6">
              <w:rPr>
                <w:rFonts w:ascii="Arial" w:hAnsi="Arial" w:cs="Arial"/>
                <w:sz w:val="22"/>
                <w:szCs w:val="22"/>
                <w:highlight w:val="lightGray"/>
              </w:rPr>
            </w:r>
            <w:r w:rsidRPr="00A22FC6">
              <w:rPr>
                <w:rFonts w:ascii="Arial" w:hAnsi="Arial" w:cs="Arial"/>
                <w:sz w:val="22"/>
                <w:szCs w:val="22"/>
                <w:highlight w:val="lightGray"/>
              </w:rPr>
              <w:fldChar w:fldCharType="separate"/>
            </w:r>
            <w:r w:rsidR="0033797B">
              <w:rPr>
                <w:rFonts w:ascii="Arial" w:hAnsi="Arial" w:cs="Arial"/>
                <w:sz w:val="22"/>
                <w:szCs w:val="22"/>
                <w:highlight w:val="lightGray"/>
              </w:rPr>
              <w:t>N/A</w:t>
            </w:r>
            <w:r w:rsidRPr="00A22FC6">
              <w:rPr>
                <w:rFonts w:ascii="Arial" w:hAnsi="Arial" w:cs="Arial"/>
                <w:sz w:val="22"/>
                <w:szCs w:val="22"/>
                <w:highlight w:val="lightGray"/>
              </w:rPr>
              <w:fldChar w:fldCharType="end"/>
            </w:r>
            <w:bookmarkEnd w:id="2"/>
          </w:p>
        </w:tc>
      </w:tr>
      <w:tr w:rsidR="006460BB" w:rsidRPr="003D3D4A" w14:paraId="5751960D" w14:textId="77777777" w:rsidTr="008B0270">
        <w:trPr>
          <w:trHeight w:val="590"/>
        </w:trPr>
        <w:tc>
          <w:tcPr>
            <w:tcW w:w="5237" w:type="dxa"/>
            <w:tcBorders>
              <w:top w:val="single" w:sz="12" w:space="0" w:color="008000"/>
              <w:bottom w:val="single" w:sz="12" w:space="0" w:color="008000"/>
            </w:tcBorders>
            <w:vAlign w:val="center"/>
          </w:tcPr>
          <w:p w14:paraId="2C75B58D" w14:textId="403FD8BA" w:rsidR="006460BB" w:rsidRPr="003D3D4A" w:rsidRDefault="006460BB" w:rsidP="002B3ED9">
            <w:pPr>
              <w:spacing w:line="360" w:lineRule="auto"/>
              <w:ind w:right="-3"/>
              <w:rPr>
                <w:rFonts w:ascii="Arial" w:hAnsi="Arial" w:cs="Arial"/>
                <w:b/>
                <w:bCs/>
                <w:color w:val="000000"/>
                <w:sz w:val="22"/>
                <w:szCs w:val="22"/>
              </w:rPr>
            </w:pPr>
            <w:r w:rsidRPr="003D3D4A">
              <w:rPr>
                <w:rFonts w:ascii="Arial" w:hAnsi="Arial" w:cs="Arial"/>
                <w:bCs/>
                <w:color w:val="000000"/>
                <w:sz w:val="22"/>
                <w:szCs w:val="22"/>
              </w:rPr>
              <w:t xml:space="preserve">RFQ Closing Date </w:t>
            </w:r>
          </w:p>
        </w:tc>
        <w:tc>
          <w:tcPr>
            <w:tcW w:w="4289" w:type="dxa"/>
            <w:tcBorders>
              <w:top w:val="single" w:sz="12" w:space="0" w:color="008000"/>
              <w:bottom w:val="single" w:sz="12" w:space="0" w:color="008000"/>
            </w:tcBorders>
            <w:vAlign w:val="center"/>
          </w:tcPr>
          <w:p w14:paraId="3AC29EC4" w14:textId="4AD12181" w:rsidR="006460BB" w:rsidRPr="003D3D4A" w:rsidRDefault="00243492" w:rsidP="002B3ED9">
            <w:pPr>
              <w:spacing w:line="360" w:lineRule="auto"/>
              <w:ind w:right="-3"/>
              <w:jc w:val="center"/>
              <w:rPr>
                <w:rFonts w:ascii="Arial" w:hAnsi="Arial" w:cs="Arial"/>
                <w:b/>
                <w:bCs/>
                <w:sz w:val="22"/>
                <w:szCs w:val="22"/>
              </w:rPr>
            </w:pPr>
            <w:r w:rsidRPr="00A22FC6">
              <w:rPr>
                <w:rFonts w:ascii="Arial" w:hAnsi="Arial" w:cs="Arial"/>
                <w:b/>
                <w:bCs/>
                <w:color w:val="000000" w:themeColor="text1"/>
                <w:sz w:val="22"/>
                <w:szCs w:val="22"/>
                <w:highlight w:val="lightGray"/>
              </w:rPr>
              <w:fldChar w:fldCharType="begin">
                <w:ffData>
                  <w:name w:val="Text20"/>
                  <w:enabled/>
                  <w:calcOnExit w:val="0"/>
                  <w:textInput/>
                </w:ffData>
              </w:fldChar>
            </w:r>
            <w:bookmarkStart w:id="3" w:name="Text20"/>
            <w:r w:rsidRPr="00A22FC6">
              <w:rPr>
                <w:rFonts w:ascii="Arial" w:hAnsi="Arial" w:cs="Arial"/>
                <w:b/>
                <w:bCs/>
                <w:color w:val="000000" w:themeColor="text1"/>
                <w:sz w:val="22"/>
                <w:szCs w:val="22"/>
                <w:highlight w:val="lightGray"/>
              </w:rPr>
              <w:instrText xml:space="preserve"> FORMTEXT </w:instrText>
            </w:r>
            <w:r w:rsidRPr="00A22FC6">
              <w:rPr>
                <w:rFonts w:ascii="Arial" w:hAnsi="Arial" w:cs="Arial"/>
                <w:b/>
                <w:bCs/>
                <w:color w:val="000000" w:themeColor="text1"/>
                <w:sz w:val="22"/>
                <w:szCs w:val="22"/>
                <w:highlight w:val="lightGray"/>
              </w:rPr>
            </w:r>
            <w:r w:rsidRPr="00A22FC6">
              <w:rPr>
                <w:rFonts w:ascii="Arial" w:hAnsi="Arial" w:cs="Arial"/>
                <w:b/>
                <w:bCs/>
                <w:color w:val="000000" w:themeColor="text1"/>
                <w:sz w:val="22"/>
                <w:szCs w:val="22"/>
                <w:highlight w:val="lightGray"/>
              </w:rPr>
              <w:fldChar w:fldCharType="separate"/>
            </w:r>
            <w:r w:rsidR="005B24ED">
              <w:rPr>
                <w:rFonts w:ascii="Arial" w:hAnsi="Arial" w:cs="Arial"/>
                <w:b/>
                <w:bCs/>
                <w:color w:val="000000" w:themeColor="text1"/>
                <w:sz w:val="22"/>
                <w:szCs w:val="22"/>
                <w:highlight w:val="lightGray"/>
              </w:rPr>
              <w:t>2</w:t>
            </w:r>
            <w:r w:rsidR="00E3270E">
              <w:rPr>
                <w:rFonts w:ascii="Arial" w:hAnsi="Arial" w:cs="Arial"/>
                <w:b/>
                <w:bCs/>
                <w:color w:val="000000" w:themeColor="text1"/>
                <w:sz w:val="22"/>
                <w:szCs w:val="22"/>
                <w:highlight w:val="lightGray"/>
              </w:rPr>
              <w:t>9</w:t>
            </w:r>
            <w:r w:rsidRPr="00A22FC6">
              <w:rPr>
                <w:rFonts w:ascii="Arial" w:hAnsi="Arial" w:cs="Arial"/>
                <w:b/>
                <w:bCs/>
                <w:color w:val="000000" w:themeColor="text1"/>
                <w:sz w:val="22"/>
                <w:szCs w:val="22"/>
                <w:highlight w:val="lightGray"/>
              </w:rPr>
              <w:fldChar w:fldCharType="end"/>
            </w:r>
            <w:bookmarkEnd w:id="3"/>
            <w:r w:rsidR="00213183" w:rsidRPr="00A22FC6">
              <w:rPr>
                <w:rFonts w:ascii="Arial" w:hAnsi="Arial" w:cs="Arial"/>
                <w:b/>
                <w:bCs/>
                <w:color w:val="000000" w:themeColor="text1"/>
                <w:sz w:val="22"/>
                <w:szCs w:val="22"/>
              </w:rPr>
              <w:t>/</w:t>
            </w:r>
            <w:r w:rsidRPr="00A22FC6">
              <w:rPr>
                <w:rFonts w:ascii="Arial" w:hAnsi="Arial" w:cs="Arial"/>
                <w:b/>
                <w:bCs/>
                <w:color w:val="000000" w:themeColor="text1"/>
                <w:sz w:val="22"/>
                <w:szCs w:val="22"/>
                <w:highlight w:val="lightGray"/>
              </w:rPr>
              <w:fldChar w:fldCharType="begin">
                <w:ffData>
                  <w:name w:val="Text21"/>
                  <w:enabled/>
                  <w:calcOnExit w:val="0"/>
                  <w:textInput/>
                </w:ffData>
              </w:fldChar>
            </w:r>
            <w:bookmarkStart w:id="4" w:name="Text21"/>
            <w:r w:rsidRPr="00A22FC6">
              <w:rPr>
                <w:rFonts w:ascii="Arial" w:hAnsi="Arial" w:cs="Arial"/>
                <w:b/>
                <w:bCs/>
                <w:color w:val="000000" w:themeColor="text1"/>
                <w:sz w:val="22"/>
                <w:szCs w:val="22"/>
                <w:highlight w:val="lightGray"/>
              </w:rPr>
              <w:instrText xml:space="preserve"> FORMTEXT </w:instrText>
            </w:r>
            <w:r w:rsidRPr="00A22FC6">
              <w:rPr>
                <w:rFonts w:ascii="Arial" w:hAnsi="Arial" w:cs="Arial"/>
                <w:b/>
                <w:bCs/>
                <w:color w:val="000000" w:themeColor="text1"/>
                <w:sz w:val="22"/>
                <w:szCs w:val="22"/>
                <w:highlight w:val="lightGray"/>
              </w:rPr>
            </w:r>
            <w:r w:rsidRPr="00A22FC6">
              <w:rPr>
                <w:rFonts w:ascii="Arial" w:hAnsi="Arial" w:cs="Arial"/>
                <w:b/>
                <w:bCs/>
                <w:color w:val="000000" w:themeColor="text1"/>
                <w:sz w:val="22"/>
                <w:szCs w:val="22"/>
                <w:highlight w:val="lightGray"/>
              </w:rPr>
              <w:fldChar w:fldCharType="separate"/>
            </w:r>
            <w:r w:rsidR="0033797B">
              <w:rPr>
                <w:rFonts w:ascii="Arial" w:hAnsi="Arial" w:cs="Arial"/>
                <w:b/>
                <w:bCs/>
                <w:color w:val="000000" w:themeColor="text1"/>
                <w:sz w:val="22"/>
                <w:szCs w:val="22"/>
                <w:highlight w:val="lightGray"/>
              </w:rPr>
              <w:t>0</w:t>
            </w:r>
            <w:r w:rsidR="00951222">
              <w:rPr>
                <w:rFonts w:ascii="Arial" w:hAnsi="Arial" w:cs="Arial"/>
                <w:b/>
                <w:bCs/>
                <w:color w:val="000000" w:themeColor="text1"/>
                <w:sz w:val="22"/>
                <w:szCs w:val="22"/>
                <w:highlight w:val="lightGray"/>
              </w:rPr>
              <w:t>9</w:t>
            </w:r>
            <w:r w:rsidRPr="00A22FC6">
              <w:rPr>
                <w:rFonts w:ascii="Arial" w:hAnsi="Arial" w:cs="Arial"/>
                <w:b/>
                <w:bCs/>
                <w:color w:val="000000" w:themeColor="text1"/>
                <w:sz w:val="22"/>
                <w:szCs w:val="22"/>
                <w:highlight w:val="lightGray"/>
              </w:rPr>
              <w:fldChar w:fldCharType="end"/>
            </w:r>
            <w:bookmarkEnd w:id="4"/>
            <w:r w:rsidR="00213183" w:rsidRPr="00A22FC6">
              <w:rPr>
                <w:rFonts w:ascii="Arial" w:hAnsi="Arial" w:cs="Arial"/>
                <w:b/>
                <w:bCs/>
                <w:color w:val="000000" w:themeColor="text1"/>
                <w:sz w:val="22"/>
                <w:szCs w:val="22"/>
              </w:rPr>
              <w:t>/</w:t>
            </w:r>
            <w:r w:rsidR="00213183">
              <w:rPr>
                <w:rFonts w:ascii="Arial" w:hAnsi="Arial" w:cs="Arial"/>
                <w:b/>
                <w:bCs/>
                <w:sz w:val="22"/>
                <w:szCs w:val="22"/>
              </w:rPr>
              <w:t>202</w:t>
            </w:r>
            <w:r w:rsidR="000A41B2" w:rsidRPr="000A41B2">
              <w:rPr>
                <w:rFonts w:ascii="Arial" w:hAnsi="Arial" w:cs="Arial"/>
                <w:b/>
                <w:bCs/>
                <w:sz w:val="22"/>
                <w:szCs w:val="22"/>
                <w:highlight w:val="lightGray"/>
              </w:rPr>
              <w:fldChar w:fldCharType="begin">
                <w:ffData>
                  <w:name w:val="Text7"/>
                  <w:enabled/>
                  <w:calcOnExit w:val="0"/>
                  <w:textInput/>
                </w:ffData>
              </w:fldChar>
            </w:r>
            <w:bookmarkStart w:id="5" w:name="Text7"/>
            <w:r w:rsidR="000A41B2" w:rsidRPr="000A41B2">
              <w:rPr>
                <w:rFonts w:ascii="Arial" w:hAnsi="Arial" w:cs="Arial"/>
                <w:b/>
                <w:bCs/>
                <w:sz w:val="22"/>
                <w:szCs w:val="22"/>
                <w:highlight w:val="lightGray"/>
              </w:rPr>
              <w:instrText xml:space="preserve"> FORMTEXT </w:instrText>
            </w:r>
            <w:r w:rsidR="000A41B2" w:rsidRPr="000A41B2">
              <w:rPr>
                <w:rFonts w:ascii="Arial" w:hAnsi="Arial" w:cs="Arial"/>
                <w:b/>
                <w:bCs/>
                <w:sz w:val="22"/>
                <w:szCs w:val="22"/>
                <w:highlight w:val="lightGray"/>
              </w:rPr>
            </w:r>
            <w:r w:rsidR="000A41B2" w:rsidRPr="000A41B2">
              <w:rPr>
                <w:rFonts w:ascii="Arial" w:hAnsi="Arial" w:cs="Arial"/>
                <w:b/>
                <w:bCs/>
                <w:sz w:val="22"/>
                <w:szCs w:val="22"/>
                <w:highlight w:val="lightGray"/>
              </w:rPr>
              <w:fldChar w:fldCharType="separate"/>
            </w:r>
            <w:r w:rsidR="0033797B">
              <w:rPr>
                <w:rFonts w:ascii="Arial" w:hAnsi="Arial" w:cs="Arial"/>
                <w:b/>
                <w:bCs/>
                <w:sz w:val="22"/>
                <w:szCs w:val="22"/>
                <w:highlight w:val="lightGray"/>
              </w:rPr>
              <w:t>6</w:t>
            </w:r>
            <w:r w:rsidR="000A41B2" w:rsidRPr="000A41B2">
              <w:rPr>
                <w:rFonts w:ascii="Arial" w:hAnsi="Arial" w:cs="Arial"/>
                <w:b/>
                <w:bCs/>
                <w:sz w:val="22"/>
                <w:szCs w:val="22"/>
                <w:highlight w:val="lightGray"/>
              </w:rPr>
              <w:fldChar w:fldCharType="end"/>
            </w:r>
            <w:bookmarkEnd w:id="5"/>
            <w:r w:rsidR="00213183" w:rsidRPr="00213183">
              <w:rPr>
                <w:rFonts w:ascii="Arial" w:hAnsi="Arial" w:cs="Arial"/>
                <w:b/>
                <w:bCs/>
                <w:color w:val="FF0000"/>
                <w:sz w:val="22"/>
                <w:szCs w:val="22"/>
              </w:rPr>
              <w:t xml:space="preserve"> </w:t>
            </w:r>
            <w:r w:rsidR="00927725">
              <w:rPr>
                <w:rFonts w:ascii="Arial" w:hAnsi="Arial" w:cs="Arial"/>
                <w:b/>
                <w:bCs/>
                <w:sz w:val="22"/>
                <w:szCs w:val="22"/>
              </w:rPr>
              <w:t>@11:00am</w:t>
            </w:r>
          </w:p>
        </w:tc>
      </w:tr>
    </w:tbl>
    <w:p w14:paraId="6FF64A2F" w14:textId="33ADDE99" w:rsidR="006460BB" w:rsidRPr="003D3D4A" w:rsidRDefault="006460BB" w:rsidP="006460BB">
      <w:pPr>
        <w:ind w:left="720" w:right="-3" w:hanging="720"/>
        <w:jc w:val="both"/>
        <w:rPr>
          <w:rFonts w:ascii="Arial" w:hAnsi="Arial" w:cs="Arial"/>
          <w:b/>
          <w:sz w:val="22"/>
          <w:szCs w:val="22"/>
          <w:u w:val="single"/>
        </w:rPr>
      </w:pPr>
    </w:p>
    <w:p w14:paraId="0E27E022" w14:textId="3EFF4A4C" w:rsidR="00934906" w:rsidRPr="003D3D4A" w:rsidRDefault="00934906" w:rsidP="00934906">
      <w:pPr>
        <w:ind w:right="54"/>
        <w:rPr>
          <w:rFonts w:ascii="Arial" w:hAnsi="Arial" w:cs="Arial"/>
          <w:sz w:val="22"/>
          <w:szCs w:val="22"/>
        </w:rPr>
      </w:pPr>
      <w:r w:rsidRPr="003D3D4A">
        <w:rPr>
          <w:rFonts w:ascii="Arial" w:hAnsi="Arial" w:cs="Arial"/>
          <w:sz w:val="22"/>
          <w:szCs w:val="22"/>
        </w:rPr>
        <w:t>Please return your quotation on</w:t>
      </w:r>
      <w:r w:rsidR="000638B2">
        <w:rPr>
          <w:rFonts w:ascii="Arial" w:hAnsi="Arial" w:cs="Arial"/>
          <w:sz w:val="22"/>
          <w:szCs w:val="22"/>
        </w:rPr>
        <w:t>/</w:t>
      </w:r>
      <w:r w:rsidRPr="003D3D4A">
        <w:rPr>
          <w:rFonts w:ascii="Arial" w:hAnsi="Arial" w:cs="Arial"/>
          <w:sz w:val="22"/>
          <w:szCs w:val="22"/>
        </w:rPr>
        <w:t xml:space="preserve">or before the </w:t>
      </w:r>
      <w:r w:rsidR="006151CD" w:rsidRPr="003D3D4A">
        <w:rPr>
          <w:rFonts w:ascii="Arial" w:hAnsi="Arial" w:cs="Arial"/>
          <w:sz w:val="22"/>
          <w:szCs w:val="22"/>
        </w:rPr>
        <w:t xml:space="preserve">closing </w:t>
      </w:r>
      <w:r w:rsidRPr="003D3D4A">
        <w:rPr>
          <w:rFonts w:ascii="Arial" w:hAnsi="Arial" w:cs="Arial"/>
          <w:sz w:val="22"/>
          <w:szCs w:val="22"/>
        </w:rPr>
        <w:t xml:space="preserve">date and time stipulated above. Late and incomplete </w:t>
      </w:r>
      <w:r w:rsidR="000638B2" w:rsidRPr="003D3D4A">
        <w:rPr>
          <w:rFonts w:ascii="Arial" w:hAnsi="Arial" w:cs="Arial"/>
          <w:sz w:val="22"/>
          <w:szCs w:val="22"/>
        </w:rPr>
        <w:t>quotation</w:t>
      </w:r>
      <w:r w:rsidRPr="003D3D4A">
        <w:rPr>
          <w:rFonts w:ascii="Arial" w:hAnsi="Arial" w:cs="Arial"/>
          <w:sz w:val="22"/>
          <w:szCs w:val="22"/>
        </w:rPr>
        <w:t xml:space="preserve"> will invalidate the quote submitted. </w:t>
      </w:r>
    </w:p>
    <w:p w14:paraId="3871D743" w14:textId="7A427A78" w:rsidR="00934906" w:rsidRPr="003D3D4A" w:rsidRDefault="00934906" w:rsidP="00934906">
      <w:pPr>
        <w:spacing w:line="259" w:lineRule="auto"/>
        <w:rPr>
          <w:rFonts w:ascii="Arial" w:hAnsi="Arial" w:cs="Arial"/>
          <w:sz w:val="22"/>
          <w:szCs w:val="22"/>
        </w:rPr>
      </w:pPr>
    </w:p>
    <w:tbl>
      <w:tblPr>
        <w:tblStyle w:val="TableGrid0"/>
        <w:tblW w:w="9999" w:type="dxa"/>
        <w:tblInd w:w="0" w:type="dxa"/>
        <w:tblLook w:val="04A0" w:firstRow="1" w:lastRow="0" w:firstColumn="1" w:lastColumn="0" w:noHBand="0" w:noVBand="1"/>
      </w:tblPr>
      <w:tblGrid>
        <w:gridCol w:w="2039"/>
        <w:gridCol w:w="275"/>
        <w:gridCol w:w="7685"/>
      </w:tblGrid>
      <w:tr w:rsidR="00934906" w:rsidRPr="003D3D4A" w14:paraId="05B04393" w14:textId="77777777" w:rsidTr="00713065">
        <w:trPr>
          <w:trHeight w:val="220"/>
        </w:trPr>
        <w:tc>
          <w:tcPr>
            <w:tcW w:w="2039" w:type="dxa"/>
          </w:tcPr>
          <w:p w14:paraId="025BF405" w14:textId="7CCE5DA5"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BIDDER’S NAME:  </w:t>
            </w:r>
          </w:p>
        </w:tc>
        <w:tc>
          <w:tcPr>
            <w:tcW w:w="274" w:type="dxa"/>
          </w:tcPr>
          <w:p w14:paraId="4B52A1FA" w14:textId="77777777" w:rsidR="00934906" w:rsidRDefault="00934906" w:rsidP="000A41B2">
            <w:pPr>
              <w:spacing w:line="259" w:lineRule="auto"/>
              <w:rPr>
                <w:rFonts w:ascii="Arial" w:hAnsi="Arial" w:cs="Arial"/>
                <w:sz w:val="22"/>
                <w:szCs w:val="22"/>
              </w:rPr>
            </w:pPr>
            <w:r w:rsidRPr="003D3D4A">
              <w:rPr>
                <w:rFonts w:ascii="Arial" w:hAnsi="Arial" w:cs="Arial"/>
                <w:sz w:val="22"/>
                <w:szCs w:val="22"/>
              </w:rPr>
              <w:t xml:space="preserve"> </w:t>
            </w:r>
          </w:p>
          <w:p w14:paraId="35CB3C49" w14:textId="30691B8C" w:rsidR="000A41B2" w:rsidRPr="003D3D4A" w:rsidRDefault="000A41B2" w:rsidP="000A41B2">
            <w:pPr>
              <w:spacing w:line="259" w:lineRule="auto"/>
              <w:rPr>
                <w:rFonts w:ascii="Arial" w:hAnsi="Arial" w:cs="Arial"/>
                <w:sz w:val="22"/>
                <w:szCs w:val="22"/>
              </w:rPr>
            </w:pPr>
          </w:p>
        </w:tc>
        <w:tc>
          <w:tcPr>
            <w:tcW w:w="7685" w:type="dxa"/>
          </w:tcPr>
          <w:p w14:paraId="50D4904A" w14:textId="2963C9C9"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8"/>
                  <w:enabled/>
                  <w:calcOnExit w:val="0"/>
                  <w:textInput/>
                </w:ffData>
              </w:fldChar>
            </w:r>
            <w:bookmarkStart w:id="6" w:name="Text8"/>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Pr="000A41B2">
              <w:rPr>
                <w:rFonts w:ascii="Arial" w:hAnsi="Arial" w:cs="Arial"/>
                <w:sz w:val="22"/>
                <w:szCs w:val="22"/>
                <w:highlight w:val="lightGray"/>
              </w:rPr>
              <w:fldChar w:fldCharType="end"/>
            </w:r>
            <w:bookmarkEnd w:id="6"/>
            <w:r w:rsidR="00934906" w:rsidRPr="003D3D4A">
              <w:rPr>
                <w:rFonts w:ascii="Arial" w:hAnsi="Arial" w:cs="Arial"/>
                <w:sz w:val="22"/>
                <w:szCs w:val="22"/>
              </w:rPr>
              <w:t xml:space="preserve"> </w:t>
            </w:r>
          </w:p>
        </w:tc>
      </w:tr>
      <w:tr w:rsidR="00934906" w:rsidRPr="003D3D4A" w14:paraId="46FBAAB8" w14:textId="77777777" w:rsidTr="00713065">
        <w:trPr>
          <w:trHeight w:val="449"/>
        </w:trPr>
        <w:tc>
          <w:tcPr>
            <w:tcW w:w="2039" w:type="dxa"/>
          </w:tcPr>
          <w:p w14:paraId="561D05F7"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POSTAL ADDRESS:  </w:t>
            </w:r>
          </w:p>
          <w:p w14:paraId="327AAAF9" w14:textId="77777777" w:rsidR="00934906" w:rsidRPr="003D3D4A" w:rsidRDefault="00934906" w:rsidP="002B3ED9">
            <w:pPr>
              <w:spacing w:line="259" w:lineRule="auto"/>
              <w:ind w:left="56"/>
              <w:jc w:val="center"/>
              <w:rPr>
                <w:rFonts w:ascii="Arial" w:hAnsi="Arial" w:cs="Arial"/>
                <w:sz w:val="22"/>
                <w:szCs w:val="22"/>
              </w:rPr>
            </w:pPr>
            <w:r w:rsidRPr="003D3D4A">
              <w:rPr>
                <w:rFonts w:ascii="Arial" w:hAnsi="Arial" w:cs="Arial"/>
                <w:sz w:val="22"/>
                <w:szCs w:val="22"/>
              </w:rPr>
              <w:t xml:space="preserve"> </w:t>
            </w:r>
            <w:r w:rsidRPr="003D3D4A">
              <w:rPr>
                <w:rFonts w:ascii="Arial" w:hAnsi="Arial" w:cs="Arial"/>
                <w:sz w:val="22"/>
                <w:szCs w:val="22"/>
              </w:rPr>
              <w:tab/>
              <w:t xml:space="preserve"> </w:t>
            </w:r>
          </w:p>
        </w:tc>
        <w:tc>
          <w:tcPr>
            <w:tcW w:w="274" w:type="dxa"/>
          </w:tcPr>
          <w:p w14:paraId="26FDEEE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1A82AE8A" w14:textId="216B0D3F" w:rsidR="00934906"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9"/>
                  <w:enabled/>
                  <w:calcOnExit w:val="0"/>
                  <w:textInput/>
                </w:ffData>
              </w:fldChar>
            </w:r>
            <w:bookmarkStart w:id="7" w:name="Text9"/>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7"/>
            <w:r w:rsidR="00934906" w:rsidRPr="003D3D4A">
              <w:rPr>
                <w:rFonts w:ascii="Arial" w:hAnsi="Arial" w:cs="Arial"/>
                <w:sz w:val="22"/>
                <w:szCs w:val="22"/>
              </w:rPr>
              <w:t xml:space="preserve"> </w:t>
            </w:r>
          </w:p>
          <w:p w14:paraId="76C38CC0" w14:textId="0762B1DF" w:rsidR="000A41B2"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0"/>
                  <w:enabled/>
                  <w:calcOnExit w:val="0"/>
                  <w:textInput/>
                </w:ffData>
              </w:fldChar>
            </w:r>
            <w:bookmarkStart w:id="8" w:name="Text10"/>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sz w:val="22"/>
                <w:szCs w:val="22"/>
                <w:highlight w:val="lightGray"/>
              </w:rPr>
              <w:fldChar w:fldCharType="end"/>
            </w:r>
            <w:bookmarkEnd w:id="8"/>
          </w:p>
        </w:tc>
      </w:tr>
      <w:tr w:rsidR="00934906" w:rsidRPr="003D3D4A" w14:paraId="71EF2112" w14:textId="77777777" w:rsidTr="00713065">
        <w:trPr>
          <w:trHeight w:val="450"/>
        </w:trPr>
        <w:tc>
          <w:tcPr>
            <w:tcW w:w="2039" w:type="dxa"/>
          </w:tcPr>
          <w:p w14:paraId="3FD1302F" w14:textId="77777777" w:rsidR="00934906" w:rsidRPr="003D3D4A" w:rsidRDefault="00934906" w:rsidP="002B3ED9">
            <w:pPr>
              <w:spacing w:line="259" w:lineRule="auto"/>
              <w:ind w:left="567" w:right="482" w:hanging="567"/>
              <w:rPr>
                <w:rFonts w:ascii="Arial" w:hAnsi="Arial" w:cs="Arial"/>
                <w:sz w:val="22"/>
                <w:szCs w:val="22"/>
              </w:rPr>
            </w:pPr>
            <w:r w:rsidRPr="003D3D4A">
              <w:rPr>
                <w:rFonts w:ascii="Arial" w:hAnsi="Arial" w:cs="Arial"/>
                <w:sz w:val="22"/>
                <w:szCs w:val="22"/>
              </w:rPr>
              <w:t xml:space="preserve">TELEPHONE NO:   </w:t>
            </w:r>
          </w:p>
        </w:tc>
        <w:tc>
          <w:tcPr>
            <w:tcW w:w="274" w:type="dxa"/>
          </w:tcPr>
          <w:p w14:paraId="57323EA9"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3D9AAD17" w14:textId="13D4D15A"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1"/>
                  <w:enabled/>
                  <w:calcOnExit w:val="0"/>
                  <w:textInput/>
                </w:ffData>
              </w:fldChar>
            </w:r>
            <w:bookmarkStart w:id="9" w:name="Text11"/>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9"/>
            <w:r w:rsidR="00934906" w:rsidRPr="003D3D4A">
              <w:rPr>
                <w:rFonts w:ascii="Arial" w:hAnsi="Arial" w:cs="Arial"/>
                <w:sz w:val="22"/>
                <w:szCs w:val="22"/>
              </w:rPr>
              <w:t xml:space="preserve"> </w:t>
            </w:r>
          </w:p>
        </w:tc>
      </w:tr>
      <w:tr w:rsidR="00934906" w:rsidRPr="003D3D4A" w14:paraId="631C75BA" w14:textId="77777777" w:rsidTr="00713065">
        <w:trPr>
          <w:trHeight w:val="450"/>
        </w:trPr>
        <w:tc>
          <w:tcPr>
            <w:tcW w:w="2039" w:type="dxa"/>
          </w:tcPr>
          <w:p w14:paraId="5DD82934"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E MAIL ADDRESS:  </w:t>
            </w:r>
          </w:p>
          <w:p w14:paraId="48B19C03" w14:textId="77777777" w:rsidR="00934906" w:rsidRPr="003D3D4A" w:rsidRDefault="00934906" w:rsidP="002B3ED9">
            <w:pPr>
              <w:spacing w:line="259" w:lineRule="auto"/>
              <w:ind w:left="720"/>
              <w:rPr>
                <w:rFonts w:ascii="Arial" w:hAnsi="Arial" w:cs="Arial"/>
                <w:sz w:val="22"/>
                <w:szCs w:val="22"/>
              </w:rPr>
            </w:pPr>
            <w:r w:rsidRPr="003D3D4A">
              <w:rPr>
                <w:rFonts w:ascii="Arial" w:hAnsi="Arial" w:cs="Arial"/>
                <w:sz w:val="22"/>
                <w:szCs w:val="22"/>
              </w:rPr>
              <w:t xml:space="preserve"> </w:t>
            </w:r>
          </w:p>
        </w:tc>
        <w:tc>
          <w:tcPr>
            <w:tcW w:w="274" w:type="dxa"/>
          </w:tcPr>
          <w:p w14:paraId="60BAFD0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008AAD06" w14:textId="53711017"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2"/>
                  <w:enabled/>
                  <w:calcOnExit w:val="0"/>
                  <w:textInput/>
                </w:ffData>
              </w:fldChar>
            </w:r>
            <w:bookmarkStart w:id="10" w:name="Text12"/>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0"/>
            <w:r w:rsidR="00934906" w:rsidRPr="003D3D4A">
              <w:rPr>
                <w:rFonts w:ascii="Arial" w:hAnsi="Arial" w:cs="Arial"/>
                <w:sz w:val="22"/>
                <w:szCs w:val="22"/>
              </w:rPr>
              <w:t xml:space="preserve"> </w:t>
            </w:r>
          </w:p>
        </w:tc>
      </w:tr>
      <w:tr w:rsidR="00934906" w:rsidRPr="003D3D4A" w14:paraId="2A1220BA" w14:textId="77777777" w:rsidTr="00713065">
        <w:trPr>
          <w:trHeight w:val="450"/>
        </w:trPr>
        <w:tc>
          <w:tcPr>
            <w:tcW w:w="2039" w:type="dxa"/>
          </w:tcPr>
          <w:p w14:paraId="55DD4367"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CONTACT PERSON: </w:t>
            </w:r>
          </w:p>
          <w:p w14:paraId="246F9BC3" w14:textId="77777777" w:rsidR="00934906" w:rsidRPr="003D3D4A" w:rsidRDefault="00934906" w:rsidP="002B3ED9">
            <w:pPr>
              <w:spacing w:line="259" w:lineRule="auto"/>
              <w:ind w:left="567"/>
              <w:rPr>
                <w:rFonts w:ascii="Arial" w:hAnsi="Arial" w:cs="Arial"/>
                <w:sz w:val="22"/>
                <w:szCs w:val="22"/>
              </w:rPr>
            </w:pPr>
            <w:r w:rsidRPr="003D3D4A">
              <w:rPr>
                <w:rFonts w:ascii="Arial" w:hAnsi="Arial" w:cs="Arial"/>
                <w:sz w:val="22"/>
                <w:szCs w:val="22"/>
              </w:rPr>
              <w:t xml:space="preserve"> </w:t>
            </w:r>
          </w:p>
        </w:tc>
        <w:tc>
          <w:tcPr>
            <w:tcW w:w="274" w:type="dxa"/>
          </w:tcPr>
          <w:p w14:paraId="68B75D68"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5D874941" w14:textId="715D0246"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3"/>
                  <w:enabled/>
                  <w:calcOnExit w:val="0"/>
                  <w:textInput/>
                </w:ffData>
              </w:fldChar>
            </w:r>
            <w:bookmarkStart w:id="11" w:name="Text13"/>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1"/>
            <w:r w:rsidR="00934906" w:rsidRPr="003D3D4A">
              <w:rPr>
                <w:rFonts w:ascii="Arial" w:hAnsi="Arial" w:cs="Arial"/>
                <w:sz w:val="22"/>
                <w:szCs w:val="22"/>
              </w:rPr>
              <w:t xml:space="preserve"> </w:t>
            </w:r>
          </w:p>
        </w:tc>
      </w:tr>
      <w:tr w:rsidR="00934906" w:rsidRPr="003D3D4A" w14:paraId="06A26211" w14:textId="77777777" w:rsidTr="00713065">
        <w:trPr>
          <w:trHeight w:val="473"/>
        </w:trPr>
        <w:tc>
          <w:tcPr>
            <w:tcW w:w="2039" w:type="dxa"/>
          </w:tcPr>
          <w:p w14:paraId="147E3872" w14:textId="77777777" w:rsidR="00934906" w:rsidRPr="003D3D4A" w:rsidRDefault="00934906" w:rsidP="002B3ED9">
            <w:pPr>
              <w:tabs>
                <w:tab w:val="center" w:pos="1440"/>
              </w:tabs>
              <w:spacing w:after="9" w:line="259" w:lineRule="auto"/>
              <w:rPr>
                <w:rFonts w:ascii="Arial" w:hAnsi="Arial" w:cs="Arial"/>
                <w:sz w:val="22"/>
                <w:szCs w:val="22"/>
              </w:rPr>
            </w:pPr>
            <w:r w:rsidRPr="003D3D4A">
              <w:rPr>
                <w:rFonts w:ascii="Arial" w:hAnsi="Arial" w:cs="Arial"/>
                <w:sz w:val="22"/>
                <w:szCs w:val="22"/>
              </w:rPr>
              <w:t xml:space="preserve">CELL NO: </w:t>
            </w:r>
            <w:r w:rsidRPr="003D3D4A">
              <w:rPr>
                <w:rFonts w:ascii="Arial" w:hAnsi="Arial" w:cs="Arial"/>
                <w:sz w:val="22"/>
                <w:szCs w:val="22"/>
              </w:rPr>
              <w:tab/>
              <w:t xml:space="preserve"> </w:t>
            </w:r>
          </w:p>
          <w:p w14:paraId="49481BB8" w14:textId="77777777" w:rsidR="00934906" w:rsidRPr="003D3D4A" w:rsidRDefault="00934906" w:rsidP="002B3ED9">
            <w:pPr>
              <w:spacing w:line="259" w:lineRule="auto"/>
              <w:ind w:left="720"/>
              <w:rPr>
                <w:rFonts w:ascii="Arial" w:hAnsi="Arial" w:cs="Arial"/>
                <w:sz w:val="22"/>
                <w:szCs w:val="22"/>
              </w:rPr>
            </w:pPr>
            <w:r w:rsidRPr="003D3D4A">
              <w:rPr>
                <w:rFonts w:ascii="Arial" w:hAnsi="Arial" w:cs="Arial"/>
                <w:sz w:val="22"/>
                <w:szCs w:val="22"/>
              </w:rPr>
              <w:t xml:space="preserve"> </w:t>
            </w:r>
          </w:p>
        </w:tc>
        <w:tc>
          <w:tcPr>
            <w:tcW w:w="274" w:type="dxa"/>
          </w:tcPr>
          <w:p w14:paraId="6E5C456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64E0296F" w14:textId="206A7669"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4"/>
                  <w:enabled/>
                  <w:calcOnExit w:val="0"/>
                  <w:textInput/>
                </w:ffData>
              </w:fldChar>
            </w:r>
            <w:bookmarkStart w:id="12" w:name="Text14"/>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2"/>
            <w:r w:rsidR="00934906" w:rsidRPr="003D3D4A">
              <w:rPr>
                <w:rFonts w:ascii="Arial" w:hAnsi="Arial" w:cs="Arial"/>
                <w:sz w:val="22"/>
                <w:szCs w:val="22"/>
              </w:rPr>
              <w:t xml:space="preserve"> </w:t>
            </w:r>
          </w:p>
        </w:tc>
      </w:tr>
      <w:tr w:rsidR="00934906" w:rsidRPr="003D3D4A" w14:paraId="0873B3DB" w14:textId="77777777" w:rsidTr="00713065">
        <w:trPr>
          <w:trHeight w:val="219"/>
        </w:trPr>
        <w:tc>
          <w:tcPr>
            <w:tcW w:w="2314" w:type="dxa"/>
            <w:gridSpan w:val="2"/>
          </w:tcPr>
          <w:p w14:paraId="1E98D861"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SIGNATURE OF BIDDER:  </w:t>
            </w:r>
          </w:p>
        </w:tc>
        <w:tc>
          <w:tcPr>
            <w:tcW w:w="7685" w:type="dxa"/>
          </w:tcPr>
          <w:p w14:paraId="68B1CF89" w14:textId="75986958"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5"/>
                  <w:enabled/>
                  <w:calcOnExit w:val="0"/>
                  <w:textInput/>
                </w:ffData>
              </w:fldChar>
            </w:r>
            <w:bookmarkStart w:id="13" w:name="Text15"/>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3"/>
          </w:p>
        </w:tc>
      </w:tr>
    </w:tbl>
    <w:p w14:paraId="07070BDC" w14:textId="237448B0" w:rsidR="00CC6E43" w:rsidRPr="003D3D4A" w:rsidRDefault="00CC6E43" w:rsidP="006E562B">
      <w:pPr>
        <w:jc w:val="both"/>
        <w:rPr>
          <w:rFonts w:ascii="Arial" w:hAnsi="Arial" w:cs="Arial"/>
          <w:sz w:val="22"/>
          <w:szCs w:val="22"/>
        </w:rPr>
      </w:pPr>
    </w:p>
    <w:p w14:paraId="5BD5F067" w14:textId="77777777" w:rsidR="00B37415" w:rsidRPr="003D3D4A" w:rsidRDefault="00B37415" w:rsidP="00927725">
      <w:pPr>
        <w:pStyle w:val="Heading3"/>
        <w:numPr>
          <w:ilvl w:val="0"/>
          <w:numId w:val="13"/>
        </w:numPr>
        <w:spacing w:after="97" w:line="360" w:lineRule="auto"/>
        <w:ind w:left="450" w:right="49" w:hanging="450"/>
        <w:rPr>
          <w:rFonts w:ascii="Arial" w:hAnsi="Arial" w:cs="Arial"/>
          <w:b/>
          <w:sz w:val="22"/>
          <w:u w:val="single"/>
        </w:rPr>
      </w:pPr>
      <w:r w:rsidRPr="003D3D4A">
        <w:rPr>
          <w:rFonts w:ascii="Arial" w:hAnsi="Arial" w:cs="Arial"/>
          <w:b/>
          <w:sz w:val="22"/>
          <w:u w:val="single"/>
        </w:rPr>
        <w:t xml:space="preserve">RFQ Validity period </w:t>
      </w:r>
    </w:p>
    <w:p w14:paraId="3974865F" w14:textId="77777777" w:rsidR="00B37415" w:rsidRPr="003D3D4A" w:rsidRDefault="00B37415" w:rsidP="00B37415">
      <w:pPr>
        <w:spacing w:line="276" w:lineRule="auto"/>
        <w:ind w:right="-6" w:firstLine="440"/>
        <w:rPr>
          <w:rFonts w:ascii="Arial" w:hAnsi="Arial" w:cs="Arial"/>
          <w:bCs/>
          <w:sz w:val="22"/>
          <w:szCs w:val="22"/>
        </w:rPr>
      </w:pPr>
    </w:p>
    <w:p w14:paraId="383BB738" w14:textId="33416587" w:rsidR="007E55E5" w:rsidRPr="00616FB1" w:rsidRDefault="00B37415" w:rsidP="007E55E5">
      <w:pPr>
        <w:numPr>
          <w:ilvl w:val="0"/>
          <w:numId w:val="12"/>
        </w:numPr>
        <w:spacing w:after="98" w:line="360" w:lineRule="auto"/>
        <w:ind w:left="990" w:right="54" w:hanging="540"/>
        <w:jc w:val="both"/>
        <w:rPr>
          <w:rFonts w:ascii="Arial" w:hAnsi="Arial" w:cs="Arial"/>
          <w:sz w:val="22"/>
          <w:szCs w:val="22"/>
        </w:rPr>
      </w:pPr>
      <w:r w:rsidRPr="003D3D4A">
        <w:rPr>
          <w:rFonts w:ascii="Arial" w:hAnsi="Arial" w:cs="Arial"/>
          <w:bCs/>
          <w:sz w:val="22"/>
          <w:szCs w:val="22"/>
        </w:rPr>
        <w:t xml:space="preserve">This </w:t>
      </w:r>
      <w:r w:rsidR="000638B2" w:rsidRPr="003D3D4A">
        <w:rPr>
          <w:rFonts w:ascii="Arial" w:hAnsi="Arial" w:cs="Arial"/>
          <w:sz w:val="22"/>
          <w:szCs w:val="22"/>
        </w:rPr>
        <w:t>quotation</w:t>
      </w:r>
      <w:r w:rsidR="000638B2" w:rsidRPr="003D3D4A" w:rsidDel="000638B2">
        <w:rPr>
          <w:rFonts w:ascii="Arial" w:hAnsi="Arial" w:cs="Arial"/>
          <w:bCs/>
          <w:sz w:val="22"/>
          <w:szCs w:val="22"/>
        </w:rPr>
        <w:t xml:space="preserve"> </w:t>
      </w:r>
      <w:r w:rsidRPr="003D3D4A">
        <w:rPr>
          <w:rFonts w:ascii="Arial" w:hAnsi="Arial" w:cs="Arial"/>
          <w:bCs/>
          <w:sz w:val="22"/>
          <w:szCs w:val="22"/>
        </w:rPr>
        <w:t xml:space="preserve">will remain valid </w:t>
      </w:r>
      <w:r w:rsidRPr="003D3D4A">
        <w:rPr>
          <w:rFonts w:ascii="Arial" w:hAnsi="Arial" w:cs="Arial"/>
          <w:b/>
          <w:sz w:val="22"/>
          <w:szCs w:val="22"/>
        </w:rPr>
        <w:t>90 (ninety) days</w:t>
      </w:r>
      <w:r w:rsidRPr="003D3D4A">
        <w:rPr>
          <w:rFonts w:ascii="Arial" w:hAnsi="Arial" w:cs="Arial"/>
          <w:bCs/>
          <w:sz w:val="22"/>
          <w:szCs w:val="22"/>
        </w:rPr>
        <w:t xml:space="preserve"> from the date of bid closing. </w:t>
      </w:r>
    </w:p>
    <w:p w14:paraId="65F0BBBA" w14:textId="77777777" w:rsidR="007E55E5" w:rsidRPr="003D3D4A" w:rsidRDefault="007E55E5" w:rsidP="00927725">
      <w:pPr>
        <w:pStyle w:val="Heading3"/>
        <w:numPr>
          <w:ilvl w:val="0"/>
          <w:numId w:val="13"/>
        </w:numPr>
        <w:spacing w:after="97" w:line="360" w:lineRule="auto"/>
        <w:ind w:left="450" w:right="49" w:hanging="450"/>
        <w:rPr>
          <w:rFonts w:ascii="Arial" w:hAnsi="Arial" w:cs="Arial"/>
          <w:sz w:val="22"/>
        </w:rPr>
      </w:pPr>
      <w:r w:rsidRPr="003D3D4A">
        <w:rPr>
          <w:rFonts w:ascii="Arial" w:hAnsi="Arial" w:cs="Arial"/>
          <w:b/>
          <w:sz w:val="22"/>
          <w:u w:val="single"/>
        </w:rPr>
        <w:t>RFQ Submissions</w:t>
      </w:r>
    </w:p>
    <w:p w14:paraId="2A6D386A" w14:textId="2A65686F" w:rsidR="007E55E5" w:rsidRPr="003D3D4A" w:rsidRDefault="007E55E5" w:rsidP="00616FB1">
      <w:pPr>
        <w:pStyle w:val="Heading3"/>
        <w:numPr>
          <w:ilvl w:val="0"/>
          <w:numId w:val="0"/>
        </w:numPr>
        <w:spacing w:after="97" w:line="360" w:lineRule="auto"/>
        <w:ind w:left="450" w:right="49"/>
        <w:jc w:val="both"/>
        <w:rPr>
          <w:rFonts w:ascii="Arial" w:hAnsi="Arial" w:cs="Arial"/>
          <w:sz w:val="22"/>
        </w:rPr>
      </w:pPr>
      <w:r w:rsidRPr="003D3D4A">
        <w:rPr>
          <w:rFonts w:ascii="Arial" w:hAnsi="Arial" w:cs="Arial"/>
          <w:sz w:val="22"/>
        </w:rPr>
        <w:t xml:space="preserve">Submissions must be electronically emailed to </w:t>
      </w:r>
      <w:r w:rsidR="000A41B2" w:rsidRPr="000A41B2">
        <w:rPr>
          <w:rFonts w:ascii="Arial" w:hAnsi="Arial" w:cs="Arial"/>
          <w:sz w:val="22"/>
          <w:u w:val="single"/>
          <w:shd w:val="clear" w:color="auto" w:fill="FFFF00"/>
        </w:rPr>
        <w:t>P</w:t>
      </w:r>
      <w:hyperlink r:id="rId16" w:history="1">
        <w:r w:rsidR="000A41B2" w:rsidRPr="000A41B2">
          <w:rPr>
            <w:rStyle w:val="Hyperlink"/>
            <w:rFonts w:ascii="Arial" w:hAnsi="Arial" w:cs="Arial"/>
            <w:sz w:val="22"/>
            <w:highlight w:val="yellow"/>
            <w:shd w:val="clear" w:color="auto" w:fill="FFFF00"/>
          </w:rPr>
          <w:t>rocurementdy@armscordy.co.za</w:t>
        </w:r>
      </w:hyperlink>
      <w:r w:rsidRPr="003D3D4A">
        <w:rPr>
          <w:rStyle w:val="Hyperlink"/>
          <w:rFonts w:ascii="Arial" w:hAnsi="Arial" w:cs="Arial"/>
          <w:sz w:val="22"/>
        </w:rPr>
        <w:t xml:space="preserve"> </w:t>
      </w:r>
      <w:r w:rsidRPr="003D3D4A">
        <w:rPr>
          <w:rFonts w:ascii="Arial" w:hAnsi="Arial" w:cs="Arial"/>
          <w:sz w:val="22"/>
        </w:rPr>
        <w:t>on</w:t>
      </w:r>
      <w:r w:rsidR="008B5EB6">
        <w:rPr>
          <w:rFonts w:ascii="Arial" w:hAnsi="Arial" w:cs="Arial"/>
          <w:sz w:val="22"/>
        </w:rPr>
        <w:t>/</w:t>
      </w:r>
      <w:r w:rsidRPr="003D3D4A">
        <w:rPr>
          <w:rFonts w:ascii="Arial" w:hAnsi="Arial" w:cs="Arial"/>
          <w:sz w:val="22"/>
        </w:rPr>
        <w:t xml:space="preserve">or before the closing date of this RFQ. </w:t>
      </w:r>
    </w:p>
    <w:p w14:paraId="6081EBBC" w14:textId="1F6D1BC4" w:rsidR="007E55E5" w:rsidRPr="003D3D4A" w:rsidRDefault="007E55E5" w:rsidP="007E55E5">
      <w:pPr>
        <w:spacing w:after="2" w:line="259" w:lineRule="auto"/>
        <w:rPr>
          <w:rFonts w:ascii="Arial" w:hAnsi="Arial" w:cs="Arial"/>
          <w:sz w:val="22"/>
          <w:szCs w:val="22"/>
        </w:rPr>
      </w:pPr>
    </w:p>
    <w:p w14:paraId="7F30B835" w14:textId="132628D0" w:rsidR="003E55A8" w:rsidRDefault="003E55A8" w:rsidP="00616FB1">
      <w:pPr>
        <w:pStyle w:val="Heading3"/>
        <w:numPr>
          <w:ilvl w:val="0"/>
          <w:numId w:val="0"/>
        </w:numPr>
        <w:spacing w:after="97" w:line="360" w:lineRule="auto"/>
        <w:ind w:right="49"/>
        <w:jc w:val="both"/>
        <w:rPr>
          <w:rFonts w:ascii="Arial" w:hAnsi="Arial" w:cs="Arial"/>
          <w:sz w:val="22"/>
        </w:rPr>
      </w:pPr>
      <w:r w:rsidRPr="003D3D4A">
        <w:rPr>
          <w:rFonts w:ascii="Arial" w:hAnsi="Arial" w:cs="Arial"/>
          <w:sz w:val="22"/>
        </w:rPr>
        <w:t>NB: Do not forward, copy (cc) or blind copy or send your quotation to any other ARMSCOR Official, as this will automatically disqualify the quotation without the option of correcting it.</w:t>
      </w:r>
    </w:p>
    <w:p w14:paraId="39F870A1" w14:textId="77777777" w:rsidR="00616FB1" w:rsidRPr="00616FB1" w:rsidRDefault="00616FB1" w:rsidP="00616FB1"/>
    <w:p w14:paraId="733D7DA2" w14:textId="77777777" w:rsidR="007E55E5" w:rsidRPr="003D3D4A" w:rsidRDefault="007E55E5"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t>ENQUIRIES</w:t>
      </w:r>
    </w:p>
    <w:p w14:paraId="24C20EAE" w14:textId="280898ED" w:rsidR="007E55E5" w:rsidRDefault="007E55E5" w:rsidP="007E55E5">
      <w:pPr>
        <w:pStyle w:val="Heading3"/>
        <w:numPr>
          <w:ilvl w:val="0"/>
          <w:numId w:val="0"/>
        </w:numPr>
        <w:spacing w:after="97" w:line="360" w:lineRule="auto"/>
        <w:ind w:right="49"/>
        <w:jc w:val="both"/>
        <w:rPr>
          <w:rFonts w:ascii="Arial" w:hAnsi="Arial" w:cs="Arial"/>
          <w:sz w:val="22"/>
        </w:rPr>
      </w:pPr>
      <w:r w:rsidRPr="003D3D4A">
        <w:rPr>
          <w:rFonts w:ascii="Arial" w:hAnsi="Arial" w:cs="Arial"/>
          <w:sz w:val="22"/>
        </w:rPr>
        <w:t xml:space="preserve">All queries regarding this bid must be addressed in writing to </w:t>
      </w:r>
      <w:r w:rsidR="00302359">
        <w:rPr>
          <w:rFonts w:ascii="Arial" w:hAnsi="Arial" w:cs="Arial"/>
          <w:sz w:val="22"/>
        </w:rPr>
        <w:t>Procurement</w:t>
      </w:r>
      <w:r w:rsidRPr="003D3D4A">
        <w:rPr>
          <w:rFonts w:ascii="Arial" w:hAnsi="Arial" w:cs="Arial"/>
          <w:sz w:val="22"/>
        </w:rPr>
        <w:t xml:space="preserve"> </w:t>
      </w:r>
      <w:r w:rsidR="000638B2">
        <w:rPr>
          <w:rFonts w:ascii="Arial" w:hAnsi="Arial" w:cs="Arial"/>
          <w:sz w:val="22"/>
        </w:rPr>
        <w:t>division</w:t>
      </w:r>
      <w:r w:rsidR="000638B2" w:rsidRPr="003D3D4A">
        <w:rPr>
          <w:rFonts w:ascii="Arial" w:hAnsi="Arial" w:cs="Arial"/>
          <w:sz w:val="22"/>
        </w:rPr>
        <w:t xml:space="preserve"> </w:t>
      </w:r>
      <w:r w:rsidRPr="003D3D4A">
        <w:rPr>
          <w:rFonts w:ascii="Arial" w:hAnsi="Arial" w:cs="Arial"/>
          <w:sz w:val="22"/>
        </w:rPr>
        <w:t xml:space="preserve">on </w:t>
      </w:r>
      <w:hyperlink r:id="rId17" w:history="1">
        <w:r w:rsidR="000A41B2" w:rsidRPr="00113C6D">
          <w:rPr>
            <w:rStyle w:val="Hyperlink"/>
            <w:rFonts w:ascii="Arial" w:hAnsi="Arial" w:cs="Arial"/>
            <w:sz w:val="22"/>
          </w:rPr>
          <w:t>Procurementdy@armscordy.co.za</w:t>
        </w:r>
      </w:hyperlink>
      <w:r w:rsidRPr="003D3D4A">
        <w:rPr>
          <w:rStyle w:val="Hyperlink"/>
          <w:rFonts w:ascii="Arial" w:hAnsi="Arial" w:cs="Arial"/>
          <w:sz w:val="22"/>
        </w:rPr>
        <w:t>.</w:t>
      </w:r>
      <w:r w:rsidR="00245C88">
        <w:rPr>
          <w:rStyle w:val="Hyperlink"/>
          <w:rFonts w:ascii="Arial" w:hAnsi="Arial" w:cs="Arial"/>
          <w:sz w:val="22"/>
        </w:rPr>
        <w:t xml:space="preserve"> </w:t>
      </w:r>
      <w:r w:rsidRPr="003D3D4A">
        <w:rPr>
          <w:rFonts w:ascii="Arial" w:hAnsi="Arial" w:cs="Arial"/>
          <w:sz w:val="22"/>
        </w:rPr>
        <w:t xml:space="preserve">Questions/enquiries relating to this RFQ should be received </w:t>
      </w:r>
      <w:r w:rsidR="000638B2">
        <w:rPr>
          <w:rFonts w:ascii="Arial" w:hAnsi="Arial" w:cs="Arial"/>
          <w:sz w:val="22"/>
        </w:rPr>
        <w:t xml:space="preserve">at least </w:t>
      </w:r>
      <w:r w:rsidRPr="003D3D4A">
        <w:rPr>
          <w:rFonts w:ascii="Arial" w:hAnsi="Arial" w:cs="Arial"/>
          <w:sz w:val="22"/>
        </w:rPr>
        <w:t>three working days prior to the closing date. Queries received after this period will not be considered</w:t>
      </w:r>
      <w:r w:rsidR="00927725">
        <w:rPr>
          <w:rFonts w:ascii="Arial" w:hAnsi="Arial" w:cs="Arial"/>
          <w:sz w:val="22"/>
        </w:rPr>
        <w:t>.</w:t>
      </w:r>
    </w:p>
    <w:p w14:paraId="3E50F7F2" w14:textId="43FEAA4F" w:rsidR="00927725" w:rsidRDefault="00927725" w:rsidP="00927725"/>
    <w:p w14:paraId="1BD87131" w14:textId="77777777" w:rsidR="00302359" w:rsidRDefault="00302359" w:rsidP="00927725"/>
    <w:p w14:paraId="418FE90E" w14:textId="02F6A537" w:rsidR="00927725" w:rsidRPr="00927725" w:rsidRDefault="00927725" w:rsidP="00927725">
      <w:pPr>
        <w:pStyle w:val="Heading3"/>
        <w:numPr>
          <w:ilvl w:val="0"/>
          <w:numId w:val="13"/>
        </w:numPr>
        <w:spacing w:after="97" w:line="360" w:lineRule="auto"/>
        <w:ind w:left="450" w:right="49" w:hanging="450"/>
      </w:pPr>
      <w:r w:rsidRPr="00927725">
        <w:rPr>
          <w:rFonts w:ascii="Arial" w:hAnsi="Arial" w:cs="Arial"/>
          <w:b/>
          <w:bCs/>
          <w:sz w:val="22"/>
        </w:rPr>
        <w:t>S</w:t>
      </w:r>
      <w:r>
        <w:rPr>
          <w:rFonts w:ascii="Arial" w:hAnsi="Arial" w:cs="Arial"/>
          <w:b/>
          <w:bCs/>
          <w:sz w:val="22"/>
        </w:rPr>
        <w:t>ECURITY</w:t>
      </w:r>
    </w:p>
    <w:p w14:paraId="5384A9A7" w14:textId="05EC64CC" w:rsidR="00927725" w:rsidRPr="00927725" w:rsidRDefault="00927725" w:rsidP="00927725">
      <w:pPr>
        <w:jc w:val="both"/>
        <w:rPr>
          <w:rFonts w:ascii="Arial" w:hAnsi="Arial" w:cs="Arial"/>
          <w:bCs/>
          <w:sz w:val="22"/>
          <w:szCs w:val="22"/>
        </w:rPr>
      </w:pPr>
      <w:r w:rsidRPr="00927725">
        <w:rPr>
          <w:rFonts w:ascii="Arial" w:hAnsi="Arial" w:cs="Arial"/>
          <w:bCs/>
          <w:sz w:val="22"/>
          <w:szCs w:val="22"/>
        </w:rPr>
        <w:t xml:space="preserve">Bidders must electronically register for Security on Armscor website to be considered for orders which are administered by Armscor SOC </w:t>
      </w:r>
      <w:r w:rsidR="008616CA">
        <w:rPr>
          <w:rFonts w:ascii="Arial" w:hAnsi="Arial" w:cs="Arial"/>
          <w:bCs/>
          <w:sz w:val="22"/>
          <w:szCs w:val="22"/>
        </w:rPr>
        <w:t xml:space="preserve">(Pty) </w:t>
      </w:r>
      <w:r w:rsidRPr="00927725">
        <w:rPr>
          <w:rFonts w:ascii="Arial" w:hAnsi="Arial" w:cs="Arial"/>
          <w:bCs/>
          <w:sz w:val="22"/>
          <w:szCs w:val="22"/>
        </w:rPr>
        <w:t>Ltd on Behalf of clients.</w:t>
      </w:r>
    </w:p>
    <w:p w14:paraId="236D57F1" w14:textId="77777777" w:rsidR="00927725" w:rsidRPr="00927725" w:rsidRDefault="00927725" w:rsidP="00927725">
      <w:pPr>
        <w:jc w:val="both"/>
        <w:rPr>
          <w:rFonts w:ascii="Arial" w:hAnsi="Arial" w:cs="Arial"/>
          <w:bCs/>
          <w:sz w:val="22"/>
          <w:szCs w:val="22"/>
        </w:rPr>
      </w:pPr>
    </w:p>
    <w:p w14:paraId="34D37E16" w14:textId="2AD18AC0" w:rsidR="00927725" w:rsidRDefault="00927725" w:rsidP="00927725">
      <w:pPr>
        <w:jc w:val="both"/>
        <w:rPr>
          <w:rFonts w:ascii="Arial" w:hAnsi="Arial" w:cs="Arial"/>
          <w:bCs/>
          <w:sz w:val="22"/>
          <w:szCs w:val="22"/>
        </w:rPr>
      </w:pPr>
      <w:r w:rsidRPr="00927725">
        <w:rPr>
          <w:rFonts w:ascii="Arial" w:hAnsi="Arial" w:cs="Arial"/>
          <w:bCs/>
          <w:sz w:val="22"/>
          <w:szCs w:val="22"/>
        </w:rPr>
        <w:t xml:space="preserve">For more information on security registration </w:t>
      </w:r>
      <w:proofErr w:type="gramStart"/>
      <w:r w:rsidRPr="00927725">
        <w:rPr>
          <w:rFonts w:ascii="Arial" w:hAnsi="Arial" w:cs="Arial"/>
          <w:bCs/>
          <w:sz w:val="22"/>
          <w:szCs w:val="22"/>
        </w:rPr>
        <w:t>contact:-</w:t>
      </w:r>
      <w:proofErr w:type="gramEnd"/>
    </w:p>
    <w:p w14:paraId="43C4B97F" w14:textId="77777777" w:rsidR="00927725" w:rsidRPr="00927725" w:rsidRDefault="00927725" w:rsidP="00927725">
      <w:pPr>
        <w:jc w:val="both"/>
        <w:rPr>
          <w:rFonts w:ascii="Arial" w:hAnsi="Arial" w:cs="Arial"/>
          <w:bCs/>
          <w:sz w:val="22"/>
          <w:szCs w:val="22"/>
        </w:rPr>
      </w:pPr>
    </w:p>
    <w:p w14:paraId="3098DB0C" w14:textId="0EE964ED" w:rsidR="00927725" w:rsidRPr="00927725" w:rsidRDefault="00927725" w:rsidP="00927725">
      <w:pPr>
        <w:jc w:val="center"/>
        <w:rPr>
          <w:rFonts w:ascii="Arial" w:hAnsi="Arial" w:cs="Arial"/>
          <w:bCs/>
          <w:sz w:val="22"/>
          <w:szCs w:val="22"/>
        </w:rPr>
      </w:pPr>
      <w:r w:rsidRPr="00927725">
        <w:rPr>
          <w:rFonts w:ascii="Arial" w:hAnsi="Arial" w:cs="Arial"/>
          <w:bCs/>
          <w:sz w:val="22"/>
          <w:szCs w:val="22"/>
        </w:rPr>
        <w:t>The Security Registration</w:t>
      </w:r>
    </w:p>
    <w:p w14:paraId="73183904" w14:textId="77777777" w:rsidR="00927725" w:rsidRPr="00927725" w:rsidRDefault="00927725" w:rsidP="00927725">
      <w:pPr>
        <w:jc w:val="center"/>
        <w:rPr>
          <w:rFonts w:ascii="Arial" w:hAnsi="Arial" w:cs="Arial"/>
          <w:bCs/>
          <w:sz w:val="22"/>
          <w:szCs w:val="22"/>
        </w:rPr>
      </w:pPr>
      <w:r w:rsidRPr="00927725">
        <w:rPr>
          <w:rFonts w:ascii="Arial" w:hAnsi="Arial" w:cs="Arial"/>
          <w:bCs/>
          <w:sz w:val="22"/>
          <w:szCs w:val="22"/>
        </w:rPr>
        <w:t>Private Bag X337</w:t>
      </w:r>
    </w:p>
    <w:p w14:paraId="0350509C" w14:textId="77777777" w:rsidR="00927725" w:rsidRPr="00927725" w:rsidRDefault="00927725" w:rsidP="00927725">
      <w:pPr>
        <w:jc w:val="center"/>
        <w:rPr>
          <w:rFonts w:ascii="Arial" w:hAnsi="Arial" w:cs="Arial"/>
          <w:bCs/>
          <w:sz w:val="22"/>
          <w:szCs w:val="22"/>
        </w:rPr>
      </w:pPr>
      <w:r w:rsidRPr="00927725">
        <w:rPr>
          <w:rFonts w:ascii="Arial" w:hAnsi="Arial" w:cs="Arial"/>
          <w:bCs/>
          <w:sz w:val="22"/>
          <w:szCs w:val="22"/>
        </w:rPr>
        <w:t>PRETORIA</w:t>
      </w:r>
    </w:p>
    <w:p w14:paraId="6475F7CF" w14:textId="7E2E2DF7" w:rsidR="00927725" w:rsidRDefault="00927725" w:rsidP="00616FB1">
      <w:pPr>
        <w:jc w:val="center"/>
        <w:rPr>
          <w:rFonts w:ascii="Arial" w:hAnsi="Arial" w:cs="Arial"/>
          <w:bCs/>
          <w:sz w:val="22"/>
          <w:szCs w:val="22"/>
        </w:rPr>
      </w:pPr>
      <w:r w:rsidRPr="00927725">
        <w:rPr>
          <w:rFonts w:ascii="Arial" w:hAnsi="Arial" w:cs="Arial"/>
          <w:bCs/>
          <w:sz w:val="22"/>
          <w:szCs w:val="22"/>
        </w:rPr>
        <w:t>0001</w:t>
      </w:r>
    </w:p>
    <w:p w14:paraId="4CA669AC" w14:textId="77777777" w:rsidR="00616FB1" w:rsidRPr="00616FB1" w:rsidRDefault="00616FB1" w:rsidP="00616FB1">
      <w:pPr>
        <w:jc w:val="center"/>
        <w:rPr>
          <w:rFonts w:ascii="Arial" w:hAnsi="Arial" w:cs="Arial"/>
          <w:bCs/>
          <w:sz w:val="22"/>
          <w:szCs w:val="22"/>
        </w:rPr>
      </w:pPr>
    </w:p>
    <w:p w14:paraId="01C5B3F7" w14:textId="0B05ABC1" w:rsidR="000176F8" w:rsidRDefault="00927725" w:rsidP="00927725">
      <w:pPr>
        <w:jc w:val="both"/>
        <w:rPr>
          <w:rStyle w:val="Hyperlink"/>
          <w:rFonts w:ascii="Arial" w:hAnsi="Arial" w:cs="Arial"/>
          <w:b/>
          <w:sz w:val="22"/>
          <w:szCs w:val="22"/>
        </w:rPr>
      </w:pPr>
      <w:proofErr w:type="gramStart"/>
      <w:r w:rsidRPr="00927725">
        <w:rPr>
          <w:rFonts w:ascii="Arial" w:hAnsi="Arial" w:cs="Arial"/>
          <w:b/>
          <w:sz w:val="22"/>
          <w:szCs w:val="22"/>
        </w:rPr>
        <w:t>E-mail:-</w:t>
      </w:r>
      <w:proofErr w:type="gramEnd"/>
      <w:r w:rsidRPr="00927725">
        <w:rPr>
          <w:rFonts w:ascii="Arial" w:hAnsi="Arial" w:cs="Arial"/>
          <w:b/>
          <w:sz w:val="22"/>
          <w:szCs w:val="22"/>
        </w:rPr>
        <w:t xml:space="preserve"> </w:t>
      </w:r>
      <w:hyperlink r:id="rId18" w:history="1">
        <w:r w:rsidRPr="00E0315A">
          <w:rPr>
            <w:rStyle w:val="Hyperlink"/>
            <w:rFonts w:ascii="Arial" w:hAnsi="Arial" w:cs="Arial"/>
            <w:b/>
            <w:sz w:val="22"/>
            <w:szCs w:val="22"/>
          </w:rPr>
          <w:t>register@armscor.co.za</w:t>
        </w:r>
      </w:hyperlink>
    </w:p>
    <w:p w14:paraId="739AC7BA" w14:textId="13ED28C1" w:rsidR="00616FB1" w:rsidRPr="00616FB1" w:rsidRDefault="00616FB1" w:rsidP="00616FB1">
      <w:pPr>
        <w:rPr>
          <w:rFonts w:ascii="Arial" w:hAnsi="Arial" w:cs="Arial"/>
          <w:sz w:val="22"/>
          <w:szCs w:val="22"/>
        </w:rPr>
      </w:pPr>
    </w:p>
    <w:p w14:paraId="73253684" w14:textId="0FD4159A" w:rsidR="00616FB1" w:rsidRPr="00616FB1" w:rsidRDefault="00616FB1" w:rsidP="00616FB1">
      <w:pPr>
        <w:tabs>
          <w:tab w:val="left" w:pos="1320"/>
        </w:tabs>
        <w:rPr>
          <w:rFonts w:ascii="Arial" w:hAnsi="Arial" w:cs="Arial"/>
          <w:sz w:val="22"/>
          <w:szCs w:val="22"/>
        </w:rPr>
      </w:pPr>
    </w:p>
    <w:p w14:paraId="2C4D82F1" w14:textId="7CA102D0" w:rsidR="00616FB1" w:rsidRPr="00616FB1" w:rsidRDefault="00616FB1" w:rsidP="00616FB1">
      <w:pPr>
        <w:pStyle w:val="Heading3"/>
        <w:numPr>
          <w:ilvl w:val="1"/>
          <w:numId w:val="13"/>
        </w:numPr>
        <w:spacing w:after="97" w:line="360" w:lineRule="auto"/>
        <w:ind w:left="851" w:right="49" w:hanging="709"/>
        <w:rPr>
          <w:rFonts w:ascii="Arial" w:hAnsi="Arial" w:cs="Arial"/>
          <w:sz w:val="22"/>
        </w:rPr>
      </w:pPr>
      <w:r w:rsidRPr="00616FB1">
        <w:rPr>
          <w:rFonts w:ascii="Arial" w:hAnsi="Arial" w:cs="Arial"/>
          <w:sz w:val="22"/>
        </w:rPr>
        <w:lastRenderedPageBreak/>
        <w:t xml:space="preserve">Classified </w:t>
      </w:r>
      <w:r>
        <w:rPr>
          <w:rFonts w:ascii="Arial" w:hAnsi="Arial" w:cs="Arial"/>
          <w:sz w:val="22"/>
        </w:rPr>
        <w:t>quotations</w:t>
      </w:r>
      <w:r w:rsidRPr="00616FB1">
        <w:rPr>
          <w:rFonts w:ascii="Arial" w:hAnsi="Arial" w:cs="Arial"/>
          <w:sz w:val="22"/>
        </w:rPr>
        <w:t xml:space="preserve"> are to be handled in the manner set out in Armscor’ s Security Instruction, document number A-WI-014, copies of which are obtainable on request from the Contractor Security Section, P O Box 411, Pretoria, 0001.</w:t>
      </w:r>
    </w:p>
    <w:p w14:paraId="261CC5E8" w14:textId="564D68F2" w:rsidR="00927725" w:rsidRDefault="00616FB1" w:rsidP="00616FB1">
      <w:pPr>
        <w:pStyle w:val="Heading3"/>
        <w:numPr>
          <w:ilvl w:val="1"/>
          <w:numId w:val="13"/>
        </w:numPr>
        <w:spacing w:after="97" w:line="360" w:lineRule="auto"/>
        <w:ind w:left="851" w:right="49" w:hanging="709"/>
        <w:rPr>
          <w:rFonts w:ascii="Arial" w:hAnsi="Arial" w:cs="Arial"/>
          <w:sz w:val="22"/>
        </w:rPr>
      </w:pPr>
      <w:r w:rsidRPr="00616FB1">
        <w:rPr>
          <w:rFonts w:ascii="Arial" w:hAnsi="Arial" w:cs="Arial"/>
          <w:sz w:val="22"/>
        </w:rPr>
        <w:t>Attention is drawn particularly to the procedure set out in chapter 4 of the manual, which is to be complied with when forwarding classified documents.</w:t>
      </w:r>
    </w:p>
    <w:p w14:paraId="72BFE800" w14:textId="77777777" w:rsidR="00616FB1" w:rsidRPr="00616FB1" w:rsidRDefault="00616FB1" w:rsidP="00616FB1"/>
    <w:p w14:paraId="3DDBCEB9" w14:textId="77777777" w:rsidR="00B37415" w:rsidRPr="003D3D4A" w:rsidRDefault="00B37415" w:rsidP="00927725">
      <w:pPr>
        <w:pStyle w:val="Heading3"/>
        <w:numPr>
          <w:ilvl w:val="0"/>
          <w:numId w:val="13"/>
        </w:numPr>
        <w:spacing w:after="97" w:line="360" w:lineRule="auto"/>
        <w:ind w:left="450" w:right="49" w:hanging="450"/>
        <w:rPr>
          <w:rFonts w:ascii="Arial" w:hAnsi="Arial" w:cs="Arial"/>
          <w:b/>
          <w:sz w:val="22"/>
        </w:rPr>
      </w:pPr>
      <w:r w:rsidRPr="003D3D4A">
        <w:rPr>
          <w:rFonts w:ascii="Arial" w:hAnsi="Arial" w:cs="Arial"/>
          <w:b/>
          <w:sz w:val="22"/>
        </w:rPr>
        <w:t>NOTES ON QUOTATIONS AND PROPOSALS SUBMISSION</w:t>
      </w:r>
    </w:p>
    <w:p w14:paraId="299339DA" w14:textId="77777777" w:rsidR="00B37415" w:rsidRPr="003D3D4A" w:rsidRDefault="00B37415" w:rsidP="00927725">
      <w:pPr>
        <w:numPr>
          <w:ilvl w:val="0"/>
          <w:numId w:val="14"/>
        </w:numPr>
        <w:spacing w:after="36" w:line="358" w:lineRule="auto"/>
        <w:ind w:left="990" w:right="54" w:hanging="540"/>
        <w:jc w:val="both"/>
        <w:rPr>
          <w:rFonts w:ascii="Arial" w:hAnsi="Arial" w:cs="Arial"/>
          <w:sz w:val="22"/>
          <w:szCs w:val="22"/>
        </w:rPr>
      </w:pPr>
      <w:r w:rsidRPr="003D3D4A">
        <w:rPr>
          <w:rFonts w:ascii="Arial" w:hAnsi="Arial" w:cs="Arial"/>
          <w:sz w:val="22"/>
          <w:szCs w:val="22"/>
        </w:rPr>
        <w:t>In the case of electronic submissions:</w:t>
      </w:r>
    </w:p>
    <w:p w14:paraId="08882BB3" w14:textId="7BCF746E" w:rsidR="00B37415" w:rsidRPr="003D3D4A" w:rsidRDefault="00B37415" w:rsidP="00927725">
      <w:pPr>
        <w:numPr>
          <w:ilvl w:val="1"/>
          <w:numId w:val="14"/>
        </w:numPr>
        <w:spacing w:after="36" w:line="358" w:lineRule="auto"/>
        <w:ind w:left="1418" w:right="54" w:hanging="284"/>
        <w:jc w:val="both"/>
        <w:rPr>
          <w:rFonts w:ascii="Arial" w:hAnsi="Arial" w:cs="Arial"/>
          <w:sz w:val="22"/>
          <w:szCs w:val="22"/>
        </w:rPr>
      </w:pPr>
      <w:r w:rsidRPr="003D3D4A">
        <w:rPr>
          <w:rFonts w:ascii="Arial" w:hAnsi="Arial" w:cs="Arial"/>
          <w:sz w:val="22"/>
          <w:szCs w:val="22"/>
        </w:rPr>
        <w:t xml:space="preserve">All Electronic submissions must be submitted in a </w:t>
      </w:r>
      <w:r w:rsidRPr="003D3D4A">
        <w:rPr>
          <w:rFonts w:ascii="Arial" w:hAnsi="Arial" w:cs="Arial"/>
          <w:b/>
          <w:sz w:val="22"/>
          <w:szCs w:val="22"/>
        </w:rPr>
        <w:t xml:space="preserve">PDF </w:t>
      </w:r>
      <w:r w:rsidRPr="003D3D4A">
        <w:rPr>
          <w:rFonts w:ascii="Arial" w:hAnsi="Arial" w:cs="Arial"/>
          <w:sz w:val="22"/>
          <w:szCs w:val="22"/>
        </w:rPr>
        <w:t xml:space="preserve">format that is protected from any modifications, deletions, or additions. </w:t>
      </w:r>
    </w:p>
    <w:p w14:paraId="6B012C9E" w14:textId="2961DB58" w:rsidR="00B37415" w:rsidRPr="003D3D4A" w:rsidRDefault="00B37415" w:rsidP="00927725">
      <w:pPr>
        <w:numPr>
          <w:ilvl w:val="0"/>
          <w:numId w:val="14"/>
        </w:numPr>
        <w:spacing w:after="36" w:line="358" w:lineRule="auto"/>
        <w:ind w:left="990" w:right="54" w:hanging="540"/>
        <w:jc w:val="both"/>
        <w:rPr>
          <w:rFonts w:ascii="Arial" w:hAnsi="Arial" w:cs="Arial"/>
          <w:sz w:val="22"/>
          <w:szCs w:val="22"/>
        </w:rPr>
      </w:pPr>
      <w:r w:rsidRPr="003D3D4A">
        <w:rPr>
          <w:rFonts w:ascii="Arial" w:hAnsi="Arial" w:cs="Arial"/>
          <w:sz w:val="22"/>
          <w:szCs w:val="22"/>
        </w:rPr>
        <w:t xml:space="preserve">Financial/pricing information must be presented in a </w:t>
      </w:r>
      <w:r w:rsidRPr="003D3D4A">
        <w:rPr>
          <w:rFonts w:ascii="Arial" w:hAnsi="Arial" w:cs="Arial"/>
          <w:b/>
          <w:sz w:val="22"/>
          <w:szCs w:val="22"/>
        </w:rPr>
        <w:t>separate</w:t>
      </w:r>
      <w:r w:rsidRPr="003D3D4A">
        <w:rPr>
          <w:rFonts w:ascii="Arial" w:hAnsi="Arial" w:cs="Arial"/>
          <w:sz w:val="22"/>
          <w:szCs w:val="22"/>
        </w:rPr>
        <w:t xml:space="preserve"> attachment from the Technical / Functional Response information. </w:t>
      </w:r>
    </w:p>
    <w:p w14:paraId="2719AB40" w14:textId="77777777" w:rsidR="00B37415" w:rsidRPr="003D3D4A" w:rsidRDefault="00B37415" w:rsidP="00927725">
      <w:pPr>
        <w:numPr>
          <w:ilvl w:val="0"/>
          <w:numId w:val="14"/>
        </w:numPr>
        <w:spacing w:after="5" w:line="368" w:lineRule="auto"/>
        <w:ind w:left="990" w:right="54" w:hanging="540"/>
        <w:jc w:val="both"/>
        <w:rPr>
          <w:rFonts w:ascii="Arial" w:hAnsi="Arial" w:cs="Arial"/>
          <w:sz w:val="22"/>
          <w:szCs w:val="22"/>
        </w:rPr>
      </w:pPr>
      <w:r w:rsidRPr="003D3D4A">
        <w:rPr>
          <w:rFonts w:ascii="Arial" w:hAnsi="Arial" w:cs="Arial"/>
          <w:sz w:val="22"/>
          <w:szCs w:val="22"/>
        </w:rPr>
        <w:t xml:space="preserve">The onus is on the Bidder to further ensure that all mandatory and required documents are included in the electronic submission.  </w:t>
      </w:r>
    </w:p>
    <w:p w14:paraId="1ECB87D9" w14:textId="77777777" w:rsidR="00B37415" w:rsidRPr="003D3D4A" w:rsidRDefault="00B37415" w:rsidP="00927725">
      <w:pPr>
        <w:numPr>
          <w:ilvl w:val="0"/>
          <w:numId w:val="14"/>
        </w:numPr>
        <w:spacing w:after="98" w:line="360" w:lineRule="auto"/>
        <w:ind w:left="990" w:right="54" w:hanging="540"/>
        <w:jc w:val="both"/>
        <w:rPr>
          <w:rFonts w:ascii="Arial" w:hAnsi="Arial" w:cs="Arial"/>
          <w:sz w:val="22"/>
          <w:szCs w:val="22"/>
        </w:rPr>
      </w:pPr>
      <w:r w:rsidRPr="003D3D4A">
        <w:rPr>
          <w:rFonts w:ascii="Arial" w:hAnsi="Arial" w:cs="Arial"/>
          <w:sz w:val="22"/>
          <w:szCs w:val="22"/>
        </w:rPr>
        <w:t>All submissions should be prominently marked with RFQ Number and bidders’</w:t>
      </w:r>
      <w:r w:rsidRPr="003D3D4A">
        <w:rPr>
          <w:rFonts w:ascii="Arial" w:hAnsi="Arial" w:cs="Arial"/>
          <w:b/>
          <w:bCs/>
          <w:color w:val="FF0000"/>
          <w:sz w:val="22"/>
          <w:szCs w:val="22"/>
        </w:rPr>
        <w:t xml:space="preserve"> </w:t>
      </w:r>
      <w:r w:rsidRPr="003D3D4A">
        <w:rPr>
          <w:rFonts w:ascii="Arial" w:hAnsi="Arial" w:cs="Arial"/>
          <w:sz w:val="22"/>
          <w:szCs w:val="22"/>
        </w:rPr>
        <w:t xml:space="preserve">name. </w:t>
      </w:r>
    </w:p>
    <w:p w14:paraId="01276242" w14:textId="405245A1" w:rsidR="00B37415" w:rsidRPr="003D3D4A" w:rsidRDefault="00B37415" w:rsidP="00927725">
      <w:pPr>
        <w:numPr>
          <w:ilvl w:val="0"/>
          <w:numId w:val="14"/>
        </w:numPr>
        <w:spacing w:after="35" w:line="359" w:lineRule="auto"/>
        <w:ind w:left="990" w:right="54" w:hanging="540"/>
        <w:jc w:val="both"/>
        <w:rPr>
          <w:rFonts w:ascii="Arial" w:hAnsi="Arial" w:cs="Arial"/>
          <w:sz w:val="22"/>
          <w:szCs w:val="22"/>
        </w:rPr>
      </w:pPr>
      <w:r w:rsidRPr="003D3D4A">
        <w:rPr>
          <w:rFonts w:ascii="Arial" w:hAnsi="Arial" w:cs="Arial"/>
          <w:sz w:val="22"/>
          <w:szCs w:val="22"/>
        </w:rPr>
        <w:t xml:space="preserve">Bidders are advised to email electronic submissions atleast </w:t>
      </w:r>
      <w:r w:rsidRPr="003D3D4A">
        <w:rPr>
          <w:rFonts w:ascii="Arial" w:hAnsi="Arial" w:cs="Arial"/>
          <w:b/>
          <w:bCs/>
          <w:sz w:val="22"/>
          <w:szCs w:val="22"/>
        </w:rPr>
        <w:t>one hour</w:t>
      </w:r>
      <w:r w:rsidRPr="003D3D4A">
        <w:rPr>
          <w:rFonts w:ascii="Arial" w:hAnsi="Arial" w:cs="Arial"/>
          <w:sz w:val="22"/>
          <w:szCs w:val="22"/>
        </w:rPr>
        <w:t xml:space="preserve"> before the bid closing time to cater for any possible delay in transmission or receipt of the bid. The onus is on bidder to ensure that the bid is submitted on time via email </w:t>
      </w:r>
    </w:p>
    <w:p w14:paraId="5EF129F5" w14:textId="690CECEA" w:rsidR="00B37415" w:rsidRPr="003D3D4A" w:rsidRDefault="00B37415" w:rsidP="00927725">
      <w:pPr>
        <w:numPr>
          <w:ilvl w:val="0"/>
          <w:numId w:val="14"/>
        </w:numPr>
        <w:spacing w:after="36" w:line="359" w:lineRule="auto"/>
        <w:ind w:left="990" w:right="54" w:hanging="540"/>
        <w:jc w:val="both"/>
        <w:rPr>
          <w:rFonts w:ascii="Arial" w:hAnsi="Arial" w:cs="Arial"/>
          <w:sz w:val="22"/>
          <w:szCs w:val="22"/>
        </w:rPr>
      </w:pPr>
      <w:r w:rsidRPr="003D3D4A">
        <w:rPr>
          <w:rFonts w:ascii="Arial" w:hAnsi="Arial" w:cs="Arial"/>
          <w:sz w:val="22"/>
          <w:szCs w:val="22"/>
        </w:rPr>
        <w:t>Bid submission emails received after submission date and time will</w:t>
      </w:r>
      <w:r w:rsidR="007E55E5" w:rsidRPr="003D3D4A">
        <w:rPr>
          <w:rFonts w:ascii="Arial" w:hAnsi="Arial" w:cs="Arial"/>
          <w:sz w:val="22"/>
          <w:szCs w:val="22"/>
        </w:rPr>
        <w:t xml:space="preserve"> </w:t>
      </w:r>
      <w:r w:rsidRPr="003D3D4A">
        <w:rPr>
          <w:rFonts w:ascii="Arial" w:hAnsi="Arial" w:cs="Arial"/>
          <w:sz w:val="22"/>
          <w:szCs w:val="22"/>
        </w:rPr>
        <w:t xml:space="preserve">be considered late bid submissions and will not be accepted for consideration. </w:t>
      </w:r>
    </w:p>
    <w:p w14:paraId="64E38DBF" w14:textId="77777777" w:rsidR="00B37415" w:rsidRPr="003D3D4A" w:rsidRDefault="00B37415" w:rsidP="00927725">
      <w:pPr>
        <w:numPr>
          <w:ilvl w:val="0"/>
          <w:numId w:val="14"/>
        </w:numPr>
        <w:spacing w:after="5" w:line="358" w:lineRule="auto"/>
        <w:ind w:left="990" w:right="54" w:hanging="540"/>
        <w:jc w:val="both"/>
        <w:rPr>
          <w:rFonts w:ascii="Arial" w:hAnsi="Arial" w:cs="Arial"/>
          <w:sz w:val="22"/>
          <w:szCs w:val="22"/>
        </w:rPr>
      </w:pPr>
      <w:r w:rsidRPr="003D3D4A">
        <w:rPr>
          <w:rFonts w:ascii="Arial" w:hAnsi="Arial" w:cs="Arial"/>
          <w:sz w:val="22"/>
          <w:szCs w:val="22"/>
        </w:rPr>
        <w:t xml:space="preserve">Armscor will not be responsible for any failure or delay in the email transmission or receipt of the email including but not limited to: </w:t>
      </w:r>
    </w:p>
    <w:p w14:paraId="08C1B35A"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receipt of incomplete bid</w:t>
      </w:r>
    </w:p>
    <w:p w14:paraId="0A0A4ACE"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file size</w:t>
      </w:r>
    </w:p>
    <w:p w14:paraId="47E482C6"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delay in transmission receipt of the bid</w:t>
      </w:r>
    </w:p>
    <w:p w14:paraId="2479B9C7"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 xml:space="preserve">failure of the Bidder to properly identify the bid </w:t>
      </w:r>
    </w:p>
    <w:p w14:paraId="6CD8C495"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illegibility of the bid; or</w:t>
      </w:r>
    </w:p>
    <w:p w14:paraId="52FA784C"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Security of the bid data.</w:t>
      </w:r>
    </w:p>
    <w:p w14:paraId="3EFAFD7F" w14:textId="6736ABB6" w:rsidR="00B37415" w:rsidRDefault="00B37415" w:rsidP="006E562B">
      <w:pPr>
        <w:jc w:val="both"/>
        <w:rPr>
          <w:rFonts w:ascii="Arial" w:hAnsi="Arial" w:cs="Arial"/>
          <w:sz w:val="22"/>
          <w:szCs w:val="22"/>
        </w:rPr>
      </w:pPr>
    </w:p>
    <w:p w14:paraId="3766574F" w14:textId="6C3044A4" w:rsidR="00325D4C" w:rsidRDefault="00325D4C" w:rsidP="006E562B">
      <w:pPr>
        <w:jc w:val="both"/>
        <w:rPr>
          <w:rFonts w:ascii="Arial" w:hAnsi="Arial" w:cs="Arial"/>
          <w:sz w:val="22"/>
          <w:szCs w:val="22"/>
        </w:rPr>
      </w:pPr>
    </w:p>
    <w:p w14:paraId="12C64AB5" w14:textId="5C2CB06F" w:rsidR="00325D4C" w:rsidRDefault="00325D4C" w:rsidP="006E562B">
      <w:pPr>
        <w:jc w:val="both"/>
        <w:rPr>
          <w:rFonts w:ascii="Arial" w:hAnsi="Arial" w:cs="Arial"/>
          <w:sz w:val="22"/>
          <w:szCs w:val="22"/>
        </w:rPr>
      </w:pPr>
    </w:p>
    <w:p w14:paraId="39797262" w14:textId="0325EE33" w:rsidR="00325D4C" w:rsidRDefault="00325D4C" w:rsidP="006E562B">
      <w:pPr>
        <w:jc w:val="both"/>
        <w:rPr>
          <w:rFonts w:ascii="Arial" w:hAnsi="Arial" w:cs="Arial"/>
          <w:sz w:val="22"/>
          <w:szCs w:val="22"/>
        </w:rPr>
      </w:pPr>
    </w:p>
    <w:p w14:paraId="612FD0C6" w14:textId="77777777" w:rsidR="00325D4C" w:rsidRPr="003D3D4A" w:rsidRDefault="00325D4C" w:rsidP="006E562B">
      <w:pPr>
        <w:jc w:val="both"/>
        <w:rPr>
          <w:rFonts w:ascii="Arial" w:hAnsi="Arial" w:cs="Arial"/>
          <w:sz w:val="22"/>
          <w:szCs w:val="22"/>
        </w:rPr>
      </w:pPr>
    </w:p>
    <w:p w14:paraId="4B554865" w14:textId="77777777" w:rsidR="0069471A" w:rsidRPr="003D3D4A" w:rsidRDefault="0069471A"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lastRenderedPageBreak/>
        <w:t xml:space="preserve">REQUIRED DOCUMENTS </w:t>
      </w:r>
    </w:p>
    <w:p w14:paraId="57F1D02F" w14:textId="77777777" w:rsidR="009A57A4" w:rsidRPr="003D3D4A" w:rsidRDefault="009A57A4" w:rsidP="005B6B39">
      <w:pPr>
        <w:pStyle w:val="Text"/>
        <w:ind w:left="450"/>
        <w:rPr>
          <w:rFonts w:cs="Arial"/>
          <w:sz w:val="22"/>
          <w:szCs w:val="22"/>
        </w:rPr>
      </w:pPr>
      <w:r w:rsidRPr="003D3D4A">
        <w:rPr>
          <w:rFonts w:cs="Arial"/>
          <w:sz w:val="22"/>
          <w:szCs w:val="22"/>
        </w:rPr>
        <w:t>Bidders are required to develop a returnable schedule annexure in accordance with the following table of contents.</w:t>
      </w:r>
    </w:p>
    <w:p w14:paraId="72CC8E9C" w14:textId="77777777" w:rsidR="009A57A4" w:rsidRPr="003D3D4A" w:rsidRDefault="009A57A4" w:rsidP="009A57A4">
      <w:pPr>
        <w:pStyle w:val="Text"/>
        <w:rPr>
          <w:rFonts w:cs="Arial"/>
          <w:sz w:val="22"/>
          <w:szCs w:val="22"/>
        </w:rPr>
      </w:pPr>
    </w:p>
    <w:tbl>
      <w:tblPr>
        <w:tblW w:w="86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5810"/>
        <w:gridCol w:w="1063"/>
        <w:gridCol w:w="1064"/>
      </w:tblGrid>
      <w:tr w:rsidR="009A57A4" w:rsidRPr="003D3D4A" w14:paraId="6E50E131" w14:textId="77777777" w:rsidTr="002B3ED9">
        <w:trPr>
          <w:trHeight w:val="713"/>
        </w:trPr>
        <w:tc>
          <w:tcPr>
            <w:tcW w:w="710" w:type="dxa"/>
            <w:shd w:val="clear" w:color="auto" w:fill="D9D9D9" w:themeFill="background1" w:themeFillShade="D9"/>
            <w:vAlign w:val="center"/>
          </w:tcPr>
          <w:p w14:paraId="2C87FA53" w14:textId="77777777" w:rsidR="009A57A4" w:rsidRPr="003D3D4A" w:rsidRDefault="009A57A4" w:rsidP="002B3ED9">
            <w:pPr>
              <w:pStyle w:val="TableHeading0"/>
              <w:rPr>
                <w:rFonts w:cs="Arial"/>
                <w:sz w:val="22"/>
                <w:szCs w:val="22"/>
              </w:rPr>
            </w:pPr>
            <w:r w:rsidRPr="003D3D4A">
              <w:rPr>
                <w:rFonts w:cs="Arial"/>
                <w:sz w:val="22"/>
                <w:szCs w:val="22"/>
              </w:rPr>
              <w:t>Item</w:t>
            </w:r>
          </w:p>
        </w:tc>
        <w:tc>
          <w:tcPr>
            <w:tcW w:w="5810" w:type="dxa"/>
            <w:shd w:val="clear" w:color="auto" w:fill="D9D9D9" w:themeFill="background1" w:themeFillShade="D9"/>
            <w:vAlign w:val="center"/>
          </w:tcPr>
          <w:p w14:paraId="779AFB2B" w14:textId="49447E21" w:rsidR="009A57A4" w:rsidRPr="003D3D4A" w:rsidRDefault="009A57A4" w:rsidP="002B3ED9">
            <w:pPr>
              <w:pStyle w:val="TableHeading0"/>
              <w:rPr>
                <w:rFonts w:cs="Arial"/>
                <w:sz w:val="22"/>
                <w:szCs w:val="22"/>
              </w:rPr>
            </w:pPr>
            <w:r w:rsidRPr="003D3D4A">
              <w:rPr>
                <w:rFonts w:cs="Arial"/>
                <w:sz w:val="22"/>
                <w:szCs w:val="22"/>
              </w:rPr>
              <w:t xml:space="preserve">List of </w:t>
            </w:r>
            <w:r w:rsidR="001B06B8" w:rsidRPr="003D3D4A">
              <w:rPr>
                <w:rFonts w:cs="Arial"/>
                <w:sz w:val="22"/>
                <w:szCs w:val="22"/>
              </w:rPr>
              <w:t>Required.</w:t>
            </w:r>
            <w:r w:rsidRPr="003D3D4A">
              <w:rPr>
                <w:rFonts w:cs="Arial"/>
                <w:sz w:val="22"/>
                <w:szCs w:val="22"/>
              </w:rPr>
              <w:t xml:space="preserve">Documents </w:t>
            </w:r>
          </w:p>
        </w:tc>
        <w:tc>
          <w:tcPr>
            <w:tcW w:w="2127" w:type="dxa"/>
            <w:gridSpan w:val="2"/>
            <w:shd w:val="clear" w:color="auto" w:fill="D9D9D9" w:themeFill="background1" w:themeFillShade="D9"/>
            <w:vAlign w:val="center"/>
          </w:tcPr>
          <w:p w14:paraId="0FA2A998" w14:textId="77777777" w:rsidR="009A57A4" w:rsidRPr="003D3D4A" w:rsidRDefault="009A57A4" w:rsidP="002B3ED9">
            <w:pPr>
              <w:pStyle w:val="TableHeading0"/>
              <w:rPr>
                <w:rFonts w:cs="Arial"/>
                <w:sz w:val="22"/>
                <w:szCs w:val="22"/>
              </w:rPr>
            </w:pPr>
            <w:r w:rsidRPr="003D3D4A">
              <w:rPr>
                <w:rFonts w:cs="Arial"/>
                <w:sz w:val="22"/>
                <w:szCs w:val="22"/>
              </w:rPr>
              <w:t xml:space="preserve">Submitted </w:t>
            </w:r>
            <w:r w:rsidRPr="003D3D4A">
              <w:rPr>
                <w:rFonts w:cs="Arial"/>
                <w:sz w:val="22"/>
                <w:szCs w:val="22"/>
              </w:rPr>
              <w:br/>
            </w:r>
            <w:r w:rsidRPr="003D3D4A">
              <w:rPr>
                <w:rFonts w:cs="Arial"/>
                <w:b w:val="0"/>
                <w:bCs w:val="0"/>
                <w:sz w:val="22"/>
                <w:szCs w:val="22"/>
              </w:rPr>
              <w:t>[Yes or No]</w:t>
            </w:r>
          </w:p>
        </w:tc>
      </w:tr>
      <w:tr w:rsidR="009A57A4" w:rsidRPr="003D3D4A" w14:paraId="24A07D49" w14:textId="77777777" w:rsidTr="002B3ED9">
        <w:trPr>
          <w:cantSplit/>
          <w:trHeight w:val="457"/>
        </w:trPr>
        <w:tc>
          <w:tcPr>
            <w:tcW w:w="710" w:type="dxa"/>
          </w:tcPr>
          <w:p w14:paraId="2FDBFEC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1.</w:t>
            </w:r>
          </w:p>
        </w:tc>
        <w:tc>
          <w:tcPr>
            <w:tcW w:w="5810" w:type="dxa"/>
          </w:tcPr>
          <w:p w14:paraId="25C8DF99" w14:textId="77777777" w:rsidR="009A57A4" w:rsidRPr="003D3D4A" w:rsidRDefault="009A57A4" w:rsidP="002B3ED9">
            <w:pPr>
              <w:rPr>
                <w:rFonts w:ascii="Arial" w:hAnsi="Arial" w:cs="Arial"/>
                <w:sz w:val="22"/>
                <w:szCs w:val="22"/>
              </w:rPr>
            </w:pPr>
            <w:r w:rsidRPr="003D3D4A">
              <w:rPr>
                <w:rFonts w:ascii="Arial" w:hAnsi="Arial" w:cs="Arial"/>
                <w:sz w:val="22"/>
                <w:szCs w:val="22"/>
              </w:rPr>
              <w:t xml:space="preserve">Central Supplier database (CSD) registration </w:t>
            </w:r>
            <w:proofErr w:type="gramStart"/>
            <w:r w:rsidRPr="003D3D4A">
              <w:rPr>
                <w:rFonts w:ascii="Arial" w:hAnsi="Arial" w:cs="Arial"/>
                <w:sz w:val="22"/>
                <w:szCs w:val="22"/>
              </w:rPr>
              <w:t>report  or</w:t>
            </w:r>
            <w:proofErr w:type="gramEnd"/>
            <w:r w:rsidRPr="003D3D4A">
              <w:rPr>
                <w:rFonts w:ascii="Arial" w:hAnsi="Arial" w:cs="Arial"/>
                <w:sz w:val="22"/>
                <w:szCs w:val="22"/>
              </w:rPr>
              <w:t xml:space="preserve"> Unique Registration Reference  Number</w:t>
            </w:r>
          </w:p>
        </w:tc>
        <w:tc>
          <w:tcPr>
            <w:tcW w:w="1063" w:type="dxa"/>
            <w:vAlign w:val="center"/>
          </w:tcPr>
          <w:p w14:paraId="2636ADE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368249519"/>
              <w14:checkbox>
                <w14:checked w14:val="0"/>
                <w14:checkedState w14:val="2612" w14:font="MS Gothic"/>
                <w14:uncheckedState w14:val="2610" w14:font="MS Gothic"/>
              </w14:checkbox>
            </w:sdtPr>
            <w:sdtEndPr/>
            <w:sdtContent>
              <w:p w14:paraId="1AB9342F" w14:textId="7862EBA2" w:rsidR="009A57A4" w:rsidRPr="003D3D4A" w:rsidRDefault="00243492" w:rsidP="002B3ED9">
                <w:pPr>
                  <w:jc w:val="center"/>
                  <w:rPr>
                    <w:rFonts w:ascii="Arial" w:hAnsi="Arial" w:cs="Arial"/>
                    <w:sz w:val="22"/>
                    <w:szCs w:val="22"/>
                  </w:rPr>
                </w:pPr>
                <w:r>
                  <w:rPr>
                    <w:rFonts w:ascii="MS Gothic" w:eastAsia="MS Gothic" w:hAnsi="MS Gothic" w:cs="Arial" w:hint="eastAsia"/>
                    <w:sz w:val="22"/>
                    <w:szCs w:val="22"/>
                  </w:rPr>
                  <w:t>☐</w:t>
                </w:r>
              </w:p>
            </w:sdtContent>
          </w:sdt>
        </w:tc>
        <w:tc>
          <w:tcPr>
            <w:tcW w:w="1064" w:type="dxa"/>
            <w:vAlign w:val="center"/>
          </w:tcPr>
          <w:p w14:paraId="4E139F5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513269932"/>
              <w14:checkbox>
                <w14:checked w14:val="0"/>
                <w14:checkedState w14:val="2612" w14:font="MS Gothic"/>
                <w14:uncheckedState w14:val="2610" w14:font="MS Gothic"/>
              </w14:checkbox>
            </w:sdtPr>
            <w:sdtEndPr/>
            <w:sdtContent>
              <w:p w14:paraId="61D43274"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3E686349" w14:textId="77777777" w:rsidTr="002B3ED9">
        <w:trPr>
          <w:cantSplit/>
        </w:trPr>
        <w:tc>
          <w:tcPr>
            <w:tcW w:w="710" w:type="dxa"/>
          </w:tcPr>
          <w:p w14:paraId="3BF317A3"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2.</w:t>
            </w:r>
          </w:p>
        </w:tc>
        <w:tc>
          <w:tcPr>
            <w:tcW w:w="5810" w:type="dxa"/>
          </w:tcPr>
          <w:p w14:paraId="77DE91F1" w14:textId="77777777" w:rsidR="009A57A4" w:rsidRPr="003D3D4A" w:rsidRDefault="009A57A4" w:rsidP="002B3ED9">
            <w:pPr>
              <w:rPr>
                <w:rFonts w:ascii="Arial" w:hAnsi="Arial" w:cs="Arial"/>
                <w:sz w:val="22"/>
                <w:szCs w:val="22"/>
              </w:rPr>
            </w:pPr>
            <w:r w:rsidRPr="003D3D4A">
              <w:rPr>
                <w:rFonts w:ascii="Arial" w:hAnsi="Arial" w:cs="Arial"/>
                <w:sz w:val="22"/>
                <w:szCs w:val="22"/>
              </w:rPr>
              <w:t>Valid Tax Clearance Certificate (s) and or proof of application endorsed by SARS and / or SARS issued verification pin code.</w:t>
            </w:r>
          </w:p>
        </w:tc>
        <w:tc>
          <w:tcPr>
            <w:tcW w:w="1063" w:type="dxa"/>
            <w:vAlign w:val="center"/>
          </w:tcPr>
          <w:p w14:paraId="3091C09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913854773"/>
              <w14:checkbox>
                <w14:checked w14:val="0"/>
                <w14:checkedState w14:val="2612" w14:font="MS Gothic"/>
                <w14:uncheckedState w14:val="2610" w14:font="MS Gothic"/>
              </w14:checkbox>
            </w:sdtPr>
            <w:sdtEndPr/>
            <w:sdtContent>
              <w:p w14:paraId="62953172"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1096DA27"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76331834"/>
              <w14:checkbox>
                <w14:checked w14:val="0"/>
                <w14:checkedState w14:val="2612" w14:font="MS Gothic"/>
                <w14:uncheckedState w14:val="2610" w14:font="MS Gothic"/>
              </w14:checkbox>
            </w:sdtPr>
            <w:sdtEndPr/>
            <w:sdtContent>
              <w:p w14:paraId="063BC7B0"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6B9D8A1A" w14:textId="77777777" w:rsidTr="002B3ED9">
        <w:trPr>
          <w:cantSplit/>
        </w:trPr>
        <w:tc>
          <w:tcPr>
            <w:tcW w:w="710" w:type="dxa"/>
          </w:tcPr>
          <w:p w14:paraId="45B5B1C6"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3.</w:t>
            </w:r>
          </w:p>
        </w:tc>
        <w:tc>
          <w:tcPr>
            <w:tcW w:w="5810" w:type="dxa"/>
          </w:tcPr>
          <w:p w14:paraId="6671D2FE" w14:textId="77777777" w:rsidR="009A57A4" w:rsidRPr="003D3D4A" w:rsidRDefault="009A57A4" w:rsidP="002B3ED9">
            <w:pPr>
              <w:rPr>
                <w:rFonts w:ascii="Arial" w:hAnsi="Arial" w:cs="Arial"/>
                <w:sz w:val="22"/>
                <w:szCs w:val="22"/>
              </w:rPr>
            </w:pPr>
            <w:r w:rsidRPr="003D3D4A">
              <w:rPr>
                <w:rFonts w:ascii="Arial" w:hAnsi="Arial" w:cs="Arial"/>
                <w:sz w:val="22"/>
                <w:szCs w:val="22"/>
              </w:rPr>
              <w:t>Copy of CIPC registration documents listing all members with percentage, see bidding structure for required documents.</w:t>
            </w:r>
          </w:p>
        </w:tc>
        <w:tc>
          <w:tcPr>
            <w:tcW w:w="1063" w:type="dxa"/>
            <w:vAlign w:val="center"/>
          </w:tcPr>
          <w:p w14:paraId="37B840DA"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056319820"/>
              <w14:checkbox>
                <w14:checked w14:val="0"/>
                <w14:checkedState w14:val="2612" w14:font="MS Gothic"/>
                <w14:uncheckedState w14:val="2610" w14:font="MS Gothic"/>
              </w14:checkbox>
            </w:sdtPr>
            <w:sdtEndPr/>
            <w:sdtContent>
              <w:p w14:paraId="329CB839"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4154320E"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606779407"/>
              <w14:checkbox>
                <w14:checked w14:val="0"/>
                <w14:checkedState w14:val="2612" w14:font="MS Gothic"/>
                <w14:uncheckedState w14:val="2610" w14:font="MS Gothic"/>
              </w14:checkbox>
            </w:sdtPr>
            <w:sdtEndPr/>
            <w:sdtContent>
              <w:p w14:paraId="56112AA3"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5AADA990" w14:textId="77777777" w:rsidTr="002B3ED9">
        <w:trPr>
          <w:cantSplit/>
        </w:trPr>
        <w:tc>
          <w:tcPr>
            <w:tcW w:w="710" w:type="dxa"/>
          </w:tcPr>
          <w:p w14:paraId="70EA663B" w14:textId="200F9449" w:rsidR="009A57A4" w:rsidRPr="003D3D4A" w:rsidRDefault="009E75A6" w:rsidP="002B3ED9">
            <w:pPr>
              <w:jc w:val="center"/>
              <w:rPr>
                <w:rFonts w:ascii="Arial" w:hAnsi="Arial" w:cs="Arial"/>
                <w:sz w:val="22"/>
                <w:szCs w:val="22"/>
              </w:rPr>
            </w:pPr>
            <w:r>
              <w:rPr>
                <w:rFonts w:ascii="Arial" w:hAnsi="Arial" w:cs="Arial"/>
                <w:sz w:val="22"/>
                <w:szCs w:val="22"/>
              </w:rPr>
              <w:t>4</w:t>
            </w:r>
            <w:r w:rsidR="009A57A4" w:rsidRPr="003D3D4A">
              <w:rPr>
                <w:rFonts w:ascii="Arial" w:hAnsi="Arial" w:cs="Arial"/>
                <w:sz w:val="22"/>
                <w:szCs w:val="22"/>
              </w:rPr>
              <w:t>.</w:t>
            </w:r>
          </w:p>
        </w:tc>
        <w:tc>
          <w:tcPr>
            <w:tcW w:w="5810" w:type="dxa"/>
          </w:tcPr>
          <w:p w14:paraId="6B60E7E2" w14:textId="77777777" w:rsidR="009A57A4" w:rsidRPr="003D3D4A" w:rsidDel="00D76C36" w:rsidRDefault="009A57A4" w:rsidP="002B3ED9">
            <w:pPr>
              <w:rPr>
                <w:rFonts w:ascii="Arial" w:hAnsi="Arial" w:cs="Arial"/>
                <w:sz w:val="22"/>
                <w:szCs w:val="22"/>
              </w:rPr>
            </w:pPr>
            <w:r w:rsidRPr="003D3D4A">
              <w:rPr>
                <w:rFonts w:ascii="Arial" w:hAnsi="Arial" w:cs="Arial"/>
                <w:sz w:val="22"/>
                <w:szCs w:val="22"/>
              </w:rPr>
              <w:t>Valid proof of BBBEE status for the bidder and its sub-contractor(s)</w:t>
            </w:r>
          </w:p>
        </w:tc>
        <w:tc>
          <w:tcPr>
            <w:tcW w:w="1063" w:type="dxa"/>
            <w:vAlign w:val="center"/>
          </w:tcPr>
          <w:p w14:paraId="7FACAC1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930358982"/>
              <w14:checkbox>
                <w14:checked w14:val="0"/>
                <w14:checkedState w14:val="2612" w14:font="MS Gothic"/>
                <w14:uncheckedState w14:val="2610" w14:font="MS Gothic"/>
              </w14:checkbox>
            </w:sdtPr>
            <w:sdtEndPr/>
            <w:sdtContent>
              <w:p w14:paraId="1E527986"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5D0CBFB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16516020"/>
              <w14:checkbox>
                <w14:checked w14:val="0"/>
                <w14:checkedState w14:val="2612" w14:font="MS Gothic"/>
                <w14:uncheckedState w14:val="2610" w14:font="MS Gothic"/>
              </w14:checkbox>
            </w:sdtPr>
            <w:sdtEndPr/>
            <w:sdtContent>
              <w:p w14:paraId="4D2334CE"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578F995F" w14:textId="77777777" w:rsidTr="002B3ED9">
        <w:trPr>
          <w:cantSplit/>
        </w:trPr>
        <w:tc>
          <w:tcPr>
            <w:tcW w:w="710" w:type="dxa"/>
          </w:tcPr>
          <w:p w14:paraId="534ED446" w14:textId="0F12A0F3" w:rsidR="009A57A4" w:rsidRPr="003D3D4A" w:rsidRDefault="009E75A6" w:rsidP="002B3ED9">
            <w:pPr>
              <w:jc w:val="center"/>
              <w:rPr>
                <w:rFonts w:ascii="Arial" w:hAnsi="Arial" w:cs="Arial"/>
                <w:sz w:val="22"/>
                <w:szCs w:val="22"/>
              </w:rPr>
            </w:pPr>
            <w:r>
              <w:rPr>
                <w:rFonts w:ascii="Arial" w:hAnsi="Arial" w:cs="Arial"/>
                <w:sz w:val="22"/>
                <w:szCs w:val="22"/>
              </w:rPr>
              <w:t>5</w:t>
            </w:r>
            <w:r w:rsidR="009A57A4" w:rsidRPr="003D3D4A">
              <w:rPr>
                <w:rFonts w:ascii="Arial" w:hAnsi="Arial" w:cs="Arial"/>
                <w:sz w:val="22"/>
                <w:szCs w:val="22"/>
              </w:rPr>
              <w:t>.</w:t>
            </w:r>
          </w:p>
        </w:tc>
        <w:tc>
          <w:tcPr>
            <w:tcW w:w="5810" w:type="dxa"/>
          </w:tcPr>
          <w:p w14:paraId="12326EE7" w14:textId="5A8A2778" w:rsidR="009A57A4" w:rsidRPr="003D3D4A" w:rsidRDefault="009A57A4" w:rsidP="002B3ED9">
            <w:pPr>
              <w:rPr>
                <w:rFonts w:ascii="Arial" w:hAnsi="Arial" w:cs="Arial"/>
                <w:sz w:val="22"/>
                <w:szCs w:val="22"/>
              </w:rPr>
            </w:pPr>
            <w:r w:rsidRPr="003D3D4A">
              <w:rPr>
                <w:rFonts w:ascii="Arial" w:hAnsi="Arial" w:cs="Arial"/>
                <w:sz w:val="22"/>
                <w:szCs w:val="22"/>
              </w:rPr>
              <w:t xml:space="preserve">Designated sectors: Local production and content. (Where applicable) </w:t>
            </w:r>
          </w:p>
        </w:tc>
        <w:tc>
          <w:tcPr>
            <w:tcW w:w="1063" w:type="dxa"/>
            <w:vAlign w:val="center"/>
          </w:tcPr>
          <w:p w14:paraId="33D555DB"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798596860"/>
              <w14:checkbox>
                <w14:checked w14:val="0"/>
                <w14:checkedState w14:val="2612" w14:font="MS Gothic"/>
                <w14:uncheckedState w14:val="2610" w14:font="MS Gothic"/>
              </w14:checkbox>
            </w:sdtPr>
            <w:sdtEndPr/>
            <w:sdtContent>
              <w:p w14:paraId="1A4B8668"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5E700112"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722901349"/>
              <w14:checkbox>
                <w14:checked w14:val="0"/>
                <w14:checkedState w14:val="2612" w14:font="MS Gothic"/>
                <w14:uncheckedState w14:val="2610" w14:font="MS Gothic"/>
              </w14:checkbox>
            </w:sdtPr>
            <w:sdtEndPr/>
            <w:sdtContent>
              <w:p w14:paraId="09E5FFB6"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bl>
    <w:p w14:paraId="38F93439" w14:textId="42568100" w:rsidR="0069471A" w:rsidRPr="003D3D4A" w:rsidRDefault="0069471A" w:rsidP="006E562B">
      <w:pPr>
        <w:jc w:val="both"/>
        <w:rPr>
          <w:rFonts w:ascii="Arial" w:hAnsi="Arial" w:cs="Arial"/>
          <w:sz w:val="22"/>
          <w:szCs w:val="22"/>
        </w:rPr>
      </w:pPr>
    </w:p>
    <w:p w14:paraId="4B76453F" w14:textId="5E37FF62" w:rsidR="00F72CD3" w:rsidRPr="003D3D4A" w:rsidRDefault="00155EBC"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t>Please quote on the following:</w:t>
      </w:r>
    </w:p>
    <w:p w14:paraId="254D4D90" w14:textId="77777777" w:rsidR="00F72CD3" w:rsidRPr="003D3D4A" w:rsidRDefault="00F72CD3" w:rsidP="00F72CD3">
      <w:pPr>
        <w:rPr>
          <w:rFonts w:ascii="Arial" w:hAnsi="Arial" w:cs="Arial"/>
          <w:sz w:val="22"/>
          <w:szCs w:val="22"/>
        </w:rPr>
      </w:pP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969"/>
        <w:gridCol w:w="1842"/>
        <w:gridCol w:w="1276"/>
        <w:gridCol w:w="1559"/>
      </w:tblGrid>
      <w:tr w:rsidR="00224F61" w:rsidRPr="003D3D4A" w14:paraId="304775F4" w14:textId="551D1116" w:rsidTr="00224F61">
        <w:trPr>
          <w:jc w:val="right"/>
        </w:trPr>
        <w:tc>
          <w:tcPr>
            <w:tcW w:w="988" w:type="dxa"/>
            <w:shd w:val="clear" w:color="auto" w:fill="CCCCCC"/>
          </w:tcPr>
          <w:p w14:paraId="6FE9E7E2" w14:textId="77777777" w:rsidR="00224F61" w:rsidRPr="003D3D4A" w:rsidRDefault="00224F61" w:rsidP="00A368FD">
            <w:pPr>
              <w:pStyle w:val="Tableheading"/>
              <w:rPr>
                <w:rFonts w:ascii="Arial" w:hAnsi="Arial" w:cs="Arial"/>
                <w:sz w:val="22"/>
              </w:rPr>
            </w:pPr>
            <w:r w:rsidRPr="003D3D4A">
              <w:rPr>
                <w:rFonts w:ascii="Arial" w:hAnsi="Arial" w:cs="Arial"/>
                <w:sz w:val="22"/>
              </w:rPr>
              <w:t>ITEM NO</w:t>
            </w:r>
          </w:p>
        </w:tc>
        <w:tc>
          <w:tcPr>
            <w:tcW w:w="3969" w:type="dxa"/>
            <w:shd w:val="clear" w:color="auto" w:fill="CCCCCC"/>
          </w:tcPr>
          <w:p w14:paraId="7B71C34E" w14:textId="77777777" w:rsidR="00224F61" w:rsidRPr="003D3D4A" w:rsidRDefault="00224F61" w:rsidP="00A368FD">
            <w:pPr>
              <w:pStyle w:val="Tableheading"/>
              <w:rPr>
                <w:rFonts w:ascii="Arial" w:hAnsi="Arial" w:cs="Arial"/>
                <w:sz w:val="22"/>
              </w:rPr>
            </w:pPr>
            <w:r w:rsidRPr="003D3D4A">
              <w:rPr>
                <w:rFonts w:ascii="Arial" w:hAnsi="Arial" w:cs="Arial"/>
                <w:sz w:val="22"/>
              </w:rPr>
              <w:t>DESCRIPTION</w:t>
            </w:r>
          </w:p>
        </w:tc>
        <w:tc>
          <w:tcPr>
            <w:tcW w:w="1842" w:type="dxa"/>
            <w:shd w:val="clear" w:color="auto" w:fill="CCCCCC"/>
          </w:tcPr>
          <w:p w14:paraId="04FDF9D0" w14:textId="7CE82388" w:rsidR="00224F61" w:rsidRPr="003D3D4A" w:rsidRDefault="00224F61" w:rsidP="00A368FD">
            <w:pPr>
              <w:jc w:val="center"/>
              <w:rPr>
                <w:rFonts w:ascii="Arial" w:hAnsi="Arial" w:cs="Arial"/>
                <w:b/>
                <w:sz w:val="22"/>
                <w:szCs w:val="22"/>
              </w:rPr>
            </w:pPr>
            <w:r>
              <w:rPr>
                <w:rFonts w:ascii="Arial" w:hAnsi="Arial" w:cs="Arial"/>
                <w:b/>
                <w:sz w:val="22"/>
                <w:szCs w:val="22"/>
              </w:rPr>
              <w:t xml:space="preserve">QUANTITY </w:t>
            </w:r>
          </w:p>
        </w:tc>
        <w:tc>
          <w:tcPr>
            <w:tcW w:w="1276" w:type="dxa"/>
            <w:shd w:val="clear" w:color="auto" w:fill="CCCCCC"/>
          </w:tcPr>
          <w:p w14:paraId="226B1BD4" w14:textId="248C5E24" w:rsidR="00224F61" w:rsidRPr="003D3D4A" w:rsidRDefault="00224F61" w:rsidP="00224F61">
            <w:pPr>
              <w:pStyle w:val="Tableheading"/>
              <w:jc w:val="left"/>
              <w:rPr>
                <w:rFonts w:ascii="Arial" w:hAnsi="Arial" w:cs="Arial"/>
                <w:sz w:val="22"/>
              </w:rPr>
            </w:pPr>
            <w:r>
              <w:rPr>
                <w:rFonts w:ascii="Arial" w:hAnsi="Arial" w:cs="Arial"/>
                <w:sz w:val="22"/>
              </w:rPr>
              <w:t>UNIT PRICE</w:t>
            </w:r>
          </w:p>
        </w:tc>
        <w:tc>
          <w:tcPr>
            <w:tcW w:w="1559" w:type="dxa"/>
            <w:shd w:val="clear" w:color="auto" w:fill="CCCCCC"/>
          </w:tcPr>
          <w:p w14:paraId="58F3EF06" w14:textId="77777777" w:rsidR="00224F61" w:rsidRPr="00E84BB4" w:rsidRDefault="00224F61" w:rsidP="00A368FD">
            <w:pPr>
              <w:pStyle w:val="Tableheading"/>
              <w:rPr>
                <w:rFonts w:ascii="Arial" w:hAnsi="Arial" w:cs="Arial"/>
                <w:sz w:val="22"/>
              </w:rPr>
            </w:pPr>
            <w:r w:rsidRPr="00E84BB4">
              <w:rPr>
                <w:rFonts w:ascii="Arial" w:hAnsi="Arial" w:cs="Arial"/>
                <w:sz w:val="22"/>
              </w:rPr>
              <w:t xml:space="preserve">TOTAL </w:t>
            </w:r>
          </w:p>
          <w:p w14:paraId="57256B1B" w14:textId="1CEF7DB7" w:rsidR="00224F61" w:rsidRPr="00E84BB4" w:rsidRDefault="00224F61" w:rsidP="00E84BB4"/>
        </w:tc>
      </w:tr>
      <w:tr w:rsidR="00224F61" w:rsidRPr="003D3D4A" w14:paraId="0B1350D7" w14:textId="518ADD26" w:rsidTr="00224F61">
        <w:trPr>
          <w:jc w:val="right"/>
        </w:trPr>
        <w:tc>
          <w:tcPr>
            <w:tcW w:w="988" w:type="dxa"/>
            <w:tcBorders>
              <w:bottom w:val="single" w:sz="4" w:space="0" w:color="auto"/>
            </w:tcBorders>
            <w:shd w:val="clear" w:color="auto" w:fill="auto"/>
          </w:tcPr>
          <w:p w14:paraId="39F43455" w14:textId="04EEEB15" w:rsidR="00224F61" w:rsidRPr="003D3D4A" w:rsidRDefault="00224F61" w:rsidP="00A368FD">
            <w:pPr>
              <w:pStyle w:val="Tablecontent"/>
              <w:rPr>
                <w:sz w:val="22"/>
                <w:szCs w:val="22"/>
              </w:rPr>
            </w:pPr>
          </w:p>
        </w:tc>
        <w:tc>
          <w:tcPr>
            <w:tcW w:w="3969" w:type="dxa"/>
            <w:tcBorders>
              <w:bottom w:val="single" w:sz="4" w:space="0" w:color="auto"/>
            </w:tcBorders>
            <w:shd w:val="clear" w:color="auto" w:fill="auto"/>
          </w:tcPr>
          <w:p w14:paraId="688862BD" w14:textId="15ECDF66" w:rsidR="00224F61" w:rsidRPr="003D3D4A" w:rsidRDefault="00224F61" w:rsidP="0091600B">
            <w:pPr>
              <w:rPr>
                <w:rFonts w:ascii="Arial" w:hAnsi="Arial" w:cs="Arial"/>
                <w:b/>
                <w:sz w:val="22"/>
                <w:szCs w:val="22"/>
              </w:rPr>
            </w:pPr>
          </w:p>
        </w:tc>
        <w:tc>
          <w:tcPr>
            <w:tcW w:w="1842" w:type="dxa"/>
            <w:tcBorders>
              <w:bottom w:val="single" w:sz="4" w:space="0" w:color="auto"/>
            </w:tcBorders>
            <w:shd w:val="clear" w:color="auto" w:fill="auto"/>
          </w:tcPr>
          <w:p w14:paraId="7ADA6254" w14:textId="77777777" w:rsidR="00224F61" w:rsidRPr="003D3D4A" w:rsidRDefault="00224F61" w:rsidP="00A368FD">
            <w:pPr>
              <w:pStyle w:val="Tablecontent"/>
              <w:rPr>
                <w:sz w:val="22"/>
                <w:szCs w:val="22"/>
              </w:rPr>
            </w:pPr>
          </w:p>
        </w:tc>
        <w:tc>
          <w:tcPr>
            <w:tcW w:w="1276" w:type="dxa"/>
            <w:tcBorders>
              <w:bottom w:val="single" w:sz="4" w:space="0" w:color="auto"/>
            </w:tcBorders>
          </w:tcPr>
          <w:p w14:paraId="521E7E72" w14:textId="77777777" w:rsidR="00224F61" w:rsidRPr="003D3D4A" w:rsidRDefault="00224F61" w:rsidP="00A368FD">
            <w:pPr>
              <w:pStyle w:val="Tablecontent"/>
              <w:rPr>
                <w:sz w:val="22"/>
                <w:szCs w:val="22"/>
              </w:rPr>
            </w:pPr>
          </w:p>
        </w:tc>
        <w:tc>
          <w:tcPr>
            <w:tcW w:w="1559" w:type="dxa"/>
            <w:tcBorders>
              <w:bottom w:val="single" w:sz="4" w:space="0" w:color="auto"/>
            </w:tcBorders>
          </w:tcPr>
          <w:p w14:paraId="5752DBB0" w14:textId="77777777" w:rsidR="00224F61" w:rsidRPr="003D3D4A" w:rsidRDefault="00224F61" w:rsidP="00A368FD">
            <w:pPr>
              <w:pStyle w:val="Tablecontent"/>
              <w:rPr>
                <w:sz w:val="22"/>
                <w:szCs w:val="22"/>
              </w:rPr>
            </w:pPr>
          </w:p>
        </w:tc>
      </w:tr>
      <w:tr w:rsidR="00224F61" w:rsidRPr="003D3D4A" w14:paraId="5096D207" w14:textId="20C2C375" w:rsidTr="00224F61">
        <w:trPr>
          <w:jc w:val="right"/>
        </w:trPr>
        <w:tc>
          <w:tcPr>
            <w:tcW w:w="988" w:type="dxa"/>
            <w:tcBorders>
              <w:bottom w:val="single" w:sz="4" w:space="0" w:color="auto"/>
            </w:tcBorders>
            <w:shd w:val="clear" w:color="auto" w:fill="auto"/>
          </w:tcPr>
          <w:p w14:paraId="01F55151" w14:textId="66FC1B7B" w:rsidR="00224F61" w:rsidRPr="003D3D4A" w:rsidRDefault="00224F61" w:rsidP="000A41B2">
            <w:pPr>
              <w:pStyle w:val="Tablecontent"/>
              <w:rPr>
                <w:sz w:val="22"/>
                <w:szCs w:val="22"/>
              </w:rPr>
            </w:pPr>
            <w:r w:rsidRPr="003D3D4A">
              <w:rPr>
                <w:sz w:val="22"/>
                <w:szCs w:val="22"/>
              </w:rPr>
              <w:t>1</w:t>
            </w:r>
          </w:p>
        </w:tc>
        <w:tc>
          <w:tcPr>
            <w:tcW w:w="3969" w:type="dxa"/>
            <w:tcBorders>
              <w:bottom w:val="single" w:sz="4" w:space="0" w:color="auto"/>
            </w:tcBorders>
            <w:shd w:val="clear" w:color="auto" w:fill="auto"/>
          </w:tcPr>
          <w:p w14:paraId="3B217B7A" w14:textId="185629AA" w:rsidR="003163AA" w:rsidRDefault="00224F61" w:rsidP="00C97EAA">
            <w:pPr>
              <w:rPr>
                <w:rFonts w:ascii="Arial" w:hAnsi="Arial" w:cs="Arial"/>
                <w:sz w:val="22"/>
                <w:szCs w:val="22"/>
                <w:lang w:val="en-ZA"/>
              </w:rPr>
            </w:pPr>
            <w:r w:rsidRPr="000A41B2">
              <w:rPr>
                <w:rFonts w:ascii="Arial" w:hAnsi="Arial" w:cs="Arial"/>
                <w:sz w:val="22"/>
                <w:szCs w:val="22"/>
                <w:highlight w:val="lightGray"/>
                <w:lang w:val="en-ZA"/>
              </w:rPr>
              <w:fldChar w:fldCharType="begin">
                <w:ffData>
                  <w:name w:val="Text16"/>
                  <w:enabled/>
                  <w:calcOnExit w:val="0"/>
                  <w:textInput/>
                </w:ffData>
              </w:fldChar>
            </w:r>
            <w:bookmarkStart w:id="14" w:name="Text16"/>
            <w:r w:rsidRPr="000A41B2">
              <w:rPr>
                <w:rFonts w:ascii="Arial" w:hAnsi="Arial" w:cs="Arial"/>
                <w:sz w:val="22"/>
                <w:szCs w:val="22"/>
                <w:highlight w:val="lightGray"/>
                <w:lang w:val="en-ZA"/>
              </w:rPr>
              <w:instrText xml:space="preserve"> FORMTEXT </w:instrText>
            </w:r>
            <w:r w:rsidRPr="000A41B2">
              <w:rPr>
                <w:rFonts w:ascii="Arial" w:hAnsi="Arial" w:cs="Arial"/>
                <w:sz w:val="22"/>
                <w:szCs w:val="22"/>
                <w:highlight w:val="lightGray"/>
                <w:lang w:val="en-ZA"/>
              </w:rPr>
            </w:r>
            <w:r w:rsidRPr="000A41B2">
              <w:rPr>
                <w:rFonts w:ascii="Arial" w:hAnsi="Arial" w:cs="Arial"/>
                <w:sz w:val="22"/>
                <w:szCs w:val="22"/>
                <w:highlight w:val="lightGray"/>
                <w:lang w:val="en-ZA"/>
              </w:rPr>
              <w:fldChar w:fldCharType="separate"/>
            </w:r>
            <w:r w:rsidR="00951222">
              <w:rPr>
                <w:rFonts w:ascii="Arial" w:hAnsi="Arial" w:cs="Arial"/>
                <w:sz w:val="22"/>
                <w:szCs w:val="22"/>
                <w:highlight w:val="lightGray"/>
                <w:lang w:val="en-ZA"/>
              </w:rPr>
              <w:t>A</w:t>
            </w:r>
            <w:r w:rsidR="00C364C2">
              <w:rPr>
                <w:rFonts w:ascii="Arial" w:hAnsi="Arial" w:cs="Arial"/>
                <w:sz w:val="22"/>
                <w:szCs w:val="22"/>
                <w:highlight w:val="lightGray"/>
                <w:lang w:val="en-ZA"/>
              </w:rPr>
              <w:t>rmscor Dockyard has a Requirement for a ser</w:t>
            </w:r>
            <w:r w:rsidR="00D72179">
              <w:rPr>
                <w:rFonts w:ascii="Arial" w:hAnsi="Arial" w:cs="Arial"/>
                <w:sz w:val="22"/>
                <w:szCs w:val="22"/>
                <w:highlight w:val="lightGray"/>
                <w:lang w:val="en-ZA"/>
              </w:rPr>
              <w:t>vi</w:t>
            </w:r>
            <w:r w:rsidR="00C364C2">
              <w:rPr>
                <w:rFonts w:ascii="Arial" w:hAnsi="Arial" w:cs="Arial"/>
                <w:sz w:val="22"/>
                <w:szCs w:val="22"/>
                <w:highlight w:val="lightGray"/>
                <w:lang w:val="en-ZA"/>
              </w:rPr>
              <w:t xml:space="preserve">ce provider to </w:t>
            </w:r>
            <w:r w:rsidR="00E3270E">
              <w:rPr>
                <w:rFonts w:ascii="Arial" w:hAnsi="Arial" w:cs="Arial"/>
                <w:sz w:val="22"/>
                <w:szCs w:val="22"/>
                <w:highlight w:val="lightGray"/>
                <w:lang w:val="en-ZA"/>
              </w:rPr>
              <w:t>Supply, Install and Commission a Po</w:t>
            </w:r>
            <w:r w:rsidR="00A4095D">
              <w:rPr>
                <w:rFonts w:ascii="Arial" w:hAnsi="Arial" w:cs="Arial"/>
                <w:sz w:val="22"/>
                <w:szCs w:val="22"/>
                <w:highlight w:val="lightGray"/>
                <w:lang w:val="en-ZA"/>
              </w:rPr>
              <w:t>r</w:t>
            </w:r>
            <w:r w:rsidR="00E3270E">
              <w:rPr>
                <w:rFonts w:ascii="Arial" w:hAnsi="Arial" w:cs="Arial"/>
                <w:sz w:val="22"/>
                <w:szCs w:val="22"/>
                <w:highlight w:val="lightGray"/>
                <w:lang w:val="en-ZA"/>
              </w:rPr>
              <w:t>table X-ray Tube with Powerbox control Unit.</w:t>
            </w:r>
          </w:p>
          <w:p w14:paraId="7FDA144D" w14:textId="77777777" w:rsidR="003163AA" w:rsidRDefault="003163AA" w:rsidP="00C97EAA">
            <w:pPr>
              <w:rPr>
                <w:rFonts w:ascii="Arial" w:hAnsi="Arial" w:cs="Arial"/>
                <w:sz w:val="22"/>
                <w:szCs w:val="22"/>
                <w:lang w:val="en-ZA"/>
              </w:rPr>
            </w:pPr>
          </w:p>
          <w:p w14:paraId="412744E2" w14:textId="305F54D5" w:rsidR="003163AA" w:rsidRDefault="003163AA" w:rsidP="00C97EAA">
            <w:pPr>
              <w:rPr>
                <w:rFonts w:ascii="Arial" w:hAnsi="Arial" w:cs="Arial"/>
                <w:sz w:val="22"/>
                <w:szCs w:val="22"/>
                <w:highlight w:val="lightGray"/>
                <w:lang w:val="en-ZA"/>
              </w:rPr>
            </w:pPr>
            <w:r w:rsidRPr="003163AA">
              <w:rPr>
                <w:rFonts w:ascii="Arial" w:hAnsi="Arial" w:cs="Arial"/>
                <w:sz w:val="22"/>
                <w:szCs w:val="22"/>
                <w:lang w:val="en-ZA"/>
              </w:rPr>
              <w:t>T</w:t>
            </w:r>
            <w:r w:rsidR="002336B9">
              <w:rPr>
                <w:rFonts w:ascii="Arial" w:hAnsi="Arial" w:cs="Arial"/>
                <w:sz w:val="22"/>
                <w:szCs w:val="22"/>
                <w:lang w:val="en-ZA"/>
              </w:rPr>
              <w:t xml:space="preserve">he Bidder must comply with the Following Specification Requirements. </w:t>
            </w:r>
            <w:r w:rsidRPr="003163AA">
              <w:rPr>
                <w:rFonts w:ascii="Arial" w:hAnsi="Arial" w:cs="Arial"/>
                <w:sz w:val="22"/>
                <w:szCs w:val="22"/>
                <w:lang w:val="en-ZA"/>
              </w:rPr>
              <w:t>F</w:t>
            </w:r>
            <w:r w:rsidR="002336B9">
              <w:rPr>
                <w:rFonts w:ascii="Arial" w:hAnsi="Arial" w:cs="Arial"/>
                <w:sz w:val="22"/>
                <w:szCs w:val="22"/>
                <w:lang w:val="en-ZA"/>
              </w:rPr>
              <w:t>ailure to comply with the specification will result in a disqualification of the Bidder</w:t>
            </w:r>
            <w:r w:rsidRPr="003163AA">
              <w:rPr>
                <w:rFonts w:ascii="Arial" w:hAnsi="Arial" w:cs="Arial"/>
                <w:sz w:val="22"/>
                <w:szCs w:val="22"/>
                <w:lang w:val="en-ZA"/>
              </w:rPr>
              <w:t>:</w:t>
            </w:r>
          </w:p>
          <w:p w14:paraId="3B3D3EF5" w14:textId="5BA0C15F" w:rsidR="00224F61" w:rsidRPr="003D3D4A" w:rsidRDefault="00224F61" w:rsidP="00C97EAA">
            <w:pPr>
              <w:rPr>
                <w:rFonts w:ascii="Arial" w:hAnsi="Arial" w:cs="Arial"/>
                <w:sz w:val="22"/>
                <w:szCs w:val="22"/>
                <w:lang w:val="en-ZA"/>
              </w:rPr>
            </w:pPr>
            <w:r w:rsidRPr="000A41B2">
              <w:rPr>
                <w:rFonts w:ascii="Arial" w:hAnsi="Arial" w:cs="Arial"/>
                <w:sz w:val="22"/>
                <w:szCs w:val="22"/>
                <w:highlight w:val="lightGray"/>
                <w:lang w:val="en-ZA"/>
              </w:rPr>
              <w:fldChar w:fldCharType="end"/>
            </w:r>
            <w:bookmarkEnd w:id="14"/>
          </w:p>
        </w:tc>
        <w:tc>
          <w:tcPr>
            <w:tcW w:w="1842" w:type="dxa"/>
            <w:tcBorders>
              <w:bottom w:val="single" w:sz="4" w:space="0" w:color="auto"/>
            </w:tcBorders>
            <w:shd w:val="clear" w:color="auto" w:fill="auto"/>
          </w:tcPr>
          <w:p w14:paraId="37A50F21" w14:textId="7D858838"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65562810" w14:textId="2BB6DFBA"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Pr>
                <w:sz w:val="22"/>
                <w:szCs w:val="22"/>
                <w:highlight w:val="lightGray"/>
                <w:lang w:val="en-ZA"/>
              </w:rPr>
              <w:t> </w:t>
            </w:r>
            <w:r>
              <w:rPr>
                <w:sz w:val="22"/>
                <w:szCs w:val="22"/>
                <w:highlight w:val="lightGray"/>
                <w:lang w:val="en-ZA"/>
              </w:rPr>
              <w:t> </w:t>
            </w:r>
            <w:r>
              <w:rPr>
                <w:sz w:val="22"/>
                <w:szCs w:val="22"/>
                <w:highlight w:val="lightGray"/>
                <w:lang w:val="en-ZA"/>
              </w:rPr>
              <w:t> </w:t>
            </w:r>
            <w:r>
              <w:rPr>
                <w:sz w:val="22"/>
                <w:szCs w:val="22"/>
                <w:highlight w:val="lightGray"/>
                <w:lang w:val="en-ZA"/>
              </w:rPr>
              <w:t> </w:t>
            </w:r>
            <w:r>
              <w:rPr>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6AD13525" w14:textId="77777777" w:rsidR="00224F61" w:rsidRPr="00302EC0" w:rsidRDefault="00224F61" w:rsidP="000A41B2">
            <w:pPr>
              <w:pStyle w:val="Tablecontent"/>
              <w:rPr>
                <w:sz w:val="22"/>
                <w:szCs w:val="22"/>
                <w:highlight w:val="lightGray"/>
                <w:lang w:val="en-ZA"/>
              </w:rPr>
            </w:pPr>
          </w:p>
        </w:tc>
      </w:tr>
      <w:tr w:rsidR="00224F61" w:rsidRPr="003D3D4A" w14:paraId="6AD5EA9D" w14:textId="76F0BDE1" w:rsidTr="00224F61">
        <w:trPr>
          <w:jc w:val="right"/>
        </w:trPr>
        <w:tc>
          <w:tcPr>
            <w:tcW w:w="988" w:type="dxa"/>
            <w:tcBorders>
              <w:bottom w:val="single" w:sz="4" w:space="0" w:color="auto"/>
            </w:tcBorders>
            <w:shd w:val="clear" w:color="auto" w:fill="auto"/>
          </w:tcPr>
          <w:p w14:paraId="51E32C58" w14:textId="292376E0" w:rsidR="00224F61" w:rsidRPr="003D3D4A" w:rsidRDefault="00224F61" w:rsidP="000A41B2">
            <w:pPr>
              <w:pStyle w:val="Tablecontent"/>
              <w:rPr>
                <w:sz w:val="22"/>
                <w:szCs w:val="22"/>
              </w:rPr>
            </w:pPr>
            <w:r w:rsidRPr="003D3D4A">
              <w:rPr>
                <w:sz w:val="22"/>
                <w:szCs w:val="22"/>
              </w:rPr>
              <w:t>2</w:t>
            </w:r>
          </w:p>
        </w:tc>
        <w:tc>
          <w:tcPr>
            <w:tcW w:w="3969" w:type="dxa"/>
            <w:tcBorders>
              <w:bottom w:val="single" w:sz="4" w:space="0" w:color="auto"/>
            </w:tcBorders>
            <w:shd w:val="clear" w:color="auto" w:fill="auto"/>
          </w:tcPr>
          <w:p w14:paraId="20A245ED" w14:textId="76AE5094" w:rsidR="00E3270E" w:rsidRDefault="00224F61" w:rsidP="00E3270E">
            <w:pPr>
              <w:rPr>
                <w:rFonts w:ascii="Arial" w:hAnsi="Arial" w:cs="Arial"/>
                <w:sz w:val="22"/>
                <w:szCs w:val="22"/>
                <w:highlight w:val="lightGray"/>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E3270E">
              <w:rPr>
                <w:rFonts w:ascii="Arial" w:hAnsi="Arial" w:cs="Arial"/>
                <w:sz w:val="22"/>
                <w:szCs w:val="22"/>
                <w:highlight w:val="lightGray"/>
                <w:lang w:val="en-ZA"/>
              </w:rPr>
              <w:t>X-Ray Tube Specification</w:t>
            </w:r>
            <w:r w:rsidR="00A4095D">
              <w:rPr>
                <w:rFonts w:ascii="Arial" w:hAnsi="Arial" w:cs="Arial"/>
                <w:sz w:val="22"/>
                <w:szCs w:val="22"/>
                <w:highlight w:val="lightGray"/>
                <w:lang w:val="en-ZA"/>
              </w:rPr>
              <w:t>:</w:t>
            </w:r>
          </w:p>
          <w:p w14:paraId="0B3E202C" w14:textId="77777777" w:rsidR="00E3270E" w:rsidRDefault="00E3270E" w:rsidP="00E3270E">
            <w:pPr>
              <w:rPr>
                <w:rFonts w:ascii="Arial" w:hAnsi="Arial" w:cs="Arial"/>
                <w:sz w:val="22"/>
                <w:szCs w:val="22"/>
                <w:highlight w:val="lightGray"/>
                <w:lang w:val="en-ZA"/>
              </w:rPr>
            </w:pPr>
          </w:p>
          <w:p w14:paraId="32D9E37D" w14:textId="77777777"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Kv Range from 30 to 300 - Ma Range from 0.5 to 10</w:t>
            </w:r>
          </w:p>
          <w:p w14:paraId="4D157C63" w14:textId="77777777" w:rsidR="00E3270E" w:rsidRDefault="00E3270E" w:rsidP="00E3270E">
            <w:pPr>
              <w:rPr>
                <w:rFonts w:ascii="Arial" w:hAnsi="Arial" w:cs="Arial"/>
                <w:sz w:val="22"/>
                <w:szCs w:val="22"/>
                <w:highlight w:val="lightGray"/>
                <w:lang w:val="en-ZA"/>
              </w:rPr>
            </w:pPr>
          </w:p>
          <w:p w14:paraId="0605C846" w14:textId="729C10E7"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Voltage Measurement directly from the anode</w:t>
            </w:r>
          </w:p>
          <w:p w14:paraId="6841655A" w14:textId="2FDA1C37" w:rsidR="00E3270E" w:rsidRDefault="00E3270E" w:rsidP="00E3270E">
            <w:pPr>
              <w:rPr>
                <w:rFonts w:ascii="Arial" w:hAnsi="Arial" w:cs="Arial"/>
                <w:sz w:val="22"/>
                <w:szCs w:val="22"/>
                <w:highlight w:val="lightGray"/>
                <w:lang w:val="en-ZA"/>
              </w:rPr>
            </w:pPr>
          </w:p>
          <w:p w14:paraId="5D7940BF" w14:textId="7351B6DB"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Ability to penetrate 66 mm of steel</w:t>
            </w:r>
          </w:p>
          <w:p w14:paraId="20E0E75F" w14:textId="6F18EC12" w:rsidR="00E3270E" w:rsidRDefault="00E3270E" w:rsidP="00E3270E">
            <w:pPr>
              <w:rPr>
                <w:rFonts w:ascii="Arial" w:hAnsi="Arial" w:cs="Arial"/>
                <w:sz w:val="22"/>
                <w:szCs w:val="22"/>
                <w:highlight w:val="lightGray"/>
                <w:lang w:val="en-ZA"/>
              </w:rPr>
            </w:pPr>
          </w:p>
          <w:p w14:paraId="2A255019" w14:textId="148D426D"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 xml:space="preserve">100% duty cycle at </w:t>
            </w:r>
            <w:r w:rsidR="00A4095D" w:rsidRPr="00A4095D">
              <w:rPr>
                <w:rFonts w:ascii="Arial" w:hAnsi="Arial" w:cs="Arial"/>
                <w:sz w:val="22"/>
                <w:szCs w:val="22"/>
                <w:lang w:val="en-ZA"/>
              </w:rPr>
              <w:t>30°</w:t>
            </w:r>
            <w:r>
              <w:rPr>
                <w:rFonts w:ascii="Arial" w:hAnsi="Arial" w:cs="Arial"/>
                <w:sz w:val="22"/>
                <w:szCs w:val="22"/>
                <w:highlight w:val="lightGray"/>
                <w:lang w:val="en-ZA"/>
              </w:rPr>
              <w:t>C with built in air-cooling system</w:t>
            </w:r>
          </w:p>
          <w:p w14:paraId="2AE0A6EF" w14:textId="0770D59A" w:rsidR="00E3270E" w:rsidRDefault="00E3270E" w:rsidP="00E3270E">
            <w:pPr>
              <w:rPr>
                <w:rFonts w:ascii="Arial" w:hAnsi="Arial" w:cs="Arial"/>
                <w:sz w:val="22"/>
                <w:szCs w:val="22"/>
                <w:highlight w:val="lightGray"/>
                <w:lang w:val="en-ZA"/>
              </w:rPr>
            </w:pPr>
          </w:p>
          <w:p w14:paraId="0EBF1FF5" w14:textId="131C533D"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lastRenderedPageBreak/>
              <w:t>at most 35kg in weight</w:t>
            </w:r>
          </w:p>
          <w:p w14:paraId="40B219C3" w14:textId="0B931613" w:rsidR="00E3270E" w:rsidRDefault="00E3270E" w:rsidP="00E3270E">
            <w:pPr>
              <w:rPr>
                <w:rFonts w:ascii="Arial" w:hAnsi="Arial" w:cs="Arial"/>
                <w:sz w:val="22"/>
                <w:szCs w:val="22"/>
                <w:highlight w:val="lightGray"/>
                <w:lang w:val="en-ZA"/>
              </w:rPr>
            </w:pPr>
          </w:p>
          <w:p w14:paraId="24C28E47" w14:textId="2C1CE0BD"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PowerBox specification:</w:t>
            </w:r>
          </w:p>
          <w:p w14:paraId="6AE66CCD" w14:textId="24E8F2E1" w:rsidR="00E3270E" w:rsidRDefault="00E3270E" w:rsidP="00E3270E">
            <w:pPr>
              <w:rPr>
                <w:rFonts w:ascii="Arial" w:hAnsi="Arial" w:cs="Arial"/>
                <w:sz w:val="22"/>
                <w:szCs w:val="22"/>
                <w:highlight w:val="lightGray"/>
                <w:lang w:val="en-ZA"/>
              </w:rPr>
            </w:pPr>
          </w:p>
          <w:p w14:paraId="17BA65B3" w14:textId="5D09CD2D"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5 to 255 seconds adjustable pre-warning time</w:t>
            </w:r>
          </w:p>
          <w:p w14:paraId="5C111AC7" w14:textId="173D1F8F" w:rsidR="00E3270E" w:rsidRDefault="00E3270E" w:rsidP="00E3270E">
            <w:pPr>
              <w:rPr>
                <w:rFonts w:ascii="Arial" w:hAnsi="Arial" w:cs="Arial"/>
                <w:sz w:val="22"/>
                <w:szCs w:val="22"/>
                <w:highlight w:val="lightGray"/>
                <w:lang w:val="en-ZA"/>
              </w:rPr>
            </w:pPr>
          </w:p>
          <w:p w14:paraId="1EF06D92" w14:textId="11026917"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3 pilote light indicator</w:t>
            </w:r>
          </w:p>
          <w:p w14:paraId="24864716" w14:textId="4E61E584" w:rsidR="00E3270E" w:rsidRDefault="00E3270E" w:rsidP="00E3270E">
            <w:pPr>
              <w:rPr>
                <w:rFonts w:ascii="Arial" w:hAnsi="Arial" w:cs="Arial"/>
                <w:sz w:val="22"/>
                <w:szCs w:val="22"/>
                <w:highlight w:val="lightGray"/>
                <w:lang w:val="en-ZA"/>
              </w:rPr>
            </w:pPr>
          </w:p>
          <w:p w14:paraId="1CAEE095" w14:textId="3BD05F0C" w:rsidR="00E3270E" w:rsidRDefault="00E3270E" w:rsidP="00E3270E">
            <w:pPr>
              <w:rPr>
                <w:rFonts w:ascii="Arial" w:hAnsi="Arial" w:cs="Arial"/>
                <w:sz w:val="22"/>
                <w:szCs w:val="22"/>
                <w:highlight w:val="lightGray"/>
                <w:lang w:val="en-ZA"/>
              </w:rPr>
            </w:pPr>
            <w:r>
              <w:rPr>
                <w:rFonts w:ascii="Arial" w:hAnsi="Arial" w:cs="Arial"/>
                <w:sz w:val="22"/>
                <w:szCs w:val="22"/>
                <w:highlight w:val="lightGray"/>
                <w:lang w:val="en-ZA"/>
              </w:rPr>
              <w:t>Independent S</w:t>
            </w:r>
            <w:r w:rsidR="00A4095D">
              <w:rPr>
                <w:rFonts w:ascii="Arial" w:hAnsi="Arial" w:cs="Arial"/>
                <w:sz w:val="22"/>
                <w:szCs w:val="22"/>
                <w:highlight w:val="lightGray"/>
                <w:lang w:val="en-ZA"/>
              </w:rPr>
              <w:t>TART</w:t>
            </w:r>
            <w:r>
              <w:rPr>
                <w:rFonts w:ascii="Arial" w:hAnsi="Arial" w:cs="Arial"/>
                <w:sz w:val="22"/>
                <w:szCs w:val="22"/>
                <w:highlight w:val="lightGray"/>
                <w:lang w:val="en-ZA"/>
              </w:rPr>
              <w:t xml:space="preserve"> and S</w:t>
            </w:r>
            <w:r w:rsidR="00A4095D">
              <w:rPr>
                <w:rFonts w:ascii="Arial" w:hAnsi="Arial" w:cs="Arial"/>
                <w:sz w:val="22"/>
                <w:szCs w:val="22"/>
                <w:highlight w:val="lightGray"/>
                <w:lang w:val="en-ZA"/>
              </w:rPr>
              <w:t>TOP</w:t>
            </w:r>
          </w:p>
          <w:p w14:paraId="7F7F2E90" w14:textId="4D2A4F29" w:rsidR="00E3270E" w:rsidRDefault="00E3270E" w:rsidP="00E3270E">
            <w:pPr>
              <w:rPr>
                <w:rFonts w:ascii="Arial" w:hAnsi="Arial" w:cs="Arial"/>
                <w:sz w:val="22"/>
                <w:szCs w:val="22"/>
                <w:highlight w:val="lightGray"/>
                <w:lang w:val="en-ZA"/>
              </w:rPr>
            </w:pPr>
          </w:p>
          <w:p w14:paraId="6B2BB3AE" w14:textId="62D30489" w:rsidR="00E3270E" w:rsidRDefault="00961558" w:rsidP="00E3270E">
            <w:pPr>
              <w:rPr>
                <w:rFonts w:ascii="Arial" w:hAnsi="Arial" w:cs="Arial"/>
                <w:sz w:val="22"/>
                <w:szCs w:val="22"/>
                <w:highlight w:val="lightGray"/>
                <w:lang w:val="en-ZA"/>
              </w:rPr>
            </w:pPr>
            <w:r>
              <w:rPr>
                <w:rFonts w:ascii="Arial" w:hAnsi="Arial" w:cs="Arial"/>
                <w:sz w:val="22"/>
                <w:szCs w:val="22"/>
                <w:highlight w:val="lightGray"/>
                <w:lang w:val="en-ZA"/>
              </w:rPr>
              <w:t>From 90 to 264 VAC supply Voltage range</w:t>
            </w:r>
          </w:p>
          <w:p w14:paraId="5461E57E" w14:textId="4AADF7ED" w:rsidR="00961558" w:rsidRDefault="00961558" w:rsidP="00E3270E">
            <w:pPr>
              <w:rPr>
                <w:rFonts w:ascii="Arial" w:hAnsi="Arial" w:cs="Arial"/>
                <w:sz w:val="22"/>
                <w:szCs w:val="22"/>
                <w:highlight w:val="lightGray"/>
                <w:lang w:val="en-ZA"/>
              </w:rPr>
            </w:pPr>
          </w:p>
          <w:p w14:paraId="0F0D212F" w14:textId="5DF09E0A" w:rsidR="00961558" w:rsidRDefault="00961558" w:rsidP="00E3270E">
            <w:pPr>
              <w:rPr>
                <w:rFonts w:ascii="Arial" w:hAnsi="Arial" w:cs="Arial"/>
                <w:sz w:val="22"/>
                <w:szCs w:val="22"/>
                <w:highlight w:val="lightGray"/>
                <w:lang w:val="en-ZA"/>
              </w:rPr>
            </w:pPr>
            <w:r>
              <w:rPr>
                <w:rFonts w:ascii="Arial" w:hAnsi="Arial" w:cs="Arial"/>
                <w:sz w:val="22"/>
                <w:szCs w:val="22"/>
                <w:highlight w:val="lightGray"/>
                <w:lang w:val="en-ZA"/>
              </w:rPr>
              <w:t>From 45 to 66Hz supply frequency range</w:t>
            </w:r>
          </w:p>
          <w:p w14:paraId="72EBCB15" w14:textId="5ADAE295" w:rsidR="00961558" w:rsidRDefault="00961558" w:rsidP="00E3270E">
            <w:pPr>
              <w:rPr>
                <w:rFonts w:ascii="Arial" w:hAnsi="Arial" w:cs="Arial"/>
                <w:sz w:val="22"/>
                <w:szCs w:val="22"/>
                <w:highlight w:val="lightGray"/>
                <w:lang w:val="en-ZA"/>
              </w:rPr>
            </w:pPr>
          </w:p>
          <w:p w14:paraId="1A335502" w14:textId="43DB1988" w:rsidR="00961558" w:rsidRDefault="00961558" w:rsidP="00E3270E">
            <w:pPr>
              <w:rPr>
                <w:rFonts w:ascii="Arial" w:hAnsi="Arial" w:cs="Arial"/>
                <w:sz w:val="22"/>
                <w:szCs w:val="22"/>
                <w:highlight w:val="lightGray"/>
                <w:lang w:val="en-ZA"/>
              </w:rPr>
            </w:pPr>
            <w:r>
              <w:rPr>
                <w:rFonts w:ascii="Arial" w:hAnsi="Arial" w:cs="Arial"/>
                <w:sz w:val="22"/>
                <w:szCs w:val="22"/>
                <w:highlight w:val="lightGray"/>
                <w:lang w:val="en-ZA"/>
              </w:rPr>
              <w:t xml:space="preserve">Operating temperature of </w:t>
            </w:r>
            <w:r w:rsidR="00A4095D">
              <w:rPr>
                <w:rFonts w:ascii="Arial" w:hAnsi="Arial" w:cs="Arial"/>
                <w:sz w:val="22"/>
                <w:szCs w:val="22"/>
                <w:highlight w:val="lightGray"/>
                <w:lang w:val="en-ZA"/>
              </w:rPr>
              <w:t>-</w:t>
            </w:r>
            <w:r>
              <w:rPr>
                <w:rFonts w:ascii="Arial" w:hAnsi="Arial" w:cs="Arial"/>
                <w:sz w:val="22"/>
                <w:szCs w:val="22"/>
                <w:highlight w:val="lightGray"/>
                <w:lang w:val="en-ZA"/>
              </w:rPr>
              <w:t xml:space="preserve">30 to </w:t>
            </w:r>
            <w:r w:rsidR="00A4095D">
              <w:rPr>
                <w:rFonts w:ascii="Arial" w:hAnsi="Arial" w:cs="Arial"/>
                <w:sz w:val="22"/>
                <w:szCs w:val="22"/>
                <w:lang w:val="en-ZA"/>
              </w:rPr>
              <w:t>55</w:t>
            </w:r>
            <w:r w:rsidR="00A4095D" w:rsidRPr="00A4095D">
              <w:rPr>
                <w:rFonts w:ascii="Arial" w:hAnsi="Arial" w:cs="Arial"/>
                <w:sz w:val="22"/>
                <w:szCs w:val="22"/>
                <w:lang w:val="en-ZA"/>
              </w:rPr>
              <w:t>°</w:t>
            </w:r>
            <w:r w:rsidR="00A4095D">
              <w:rPr>
                <w:rFonts w:ascii="Arial" w:hAnsi="Arial" w:cs="Arial"/>
                <w:sz w:val="22"/>
                <w:szCs w:val="22"/>
                <w:lang w:val="en-ZA"/>
              </w:rPr>
              <w:t>C</w:t>
            </w:r>
          </w:p>
          <w:p w14:paraId="13291552" w14:textId="26E0C67A" w:rsidR="00224F61" w:rsidRPr="003D3D4A" w:rsidRDefault="00224F61" w:rsidP="00E3270E">
            <w:pPr>
              <w:rPr>
                <w:rFonts w:ascii="Arial" w:hAnsi="Arial" w:cs="Arial"/>
                <w:sz w:val="22"/>
                <w:szCs w:val="22"/>
                <w:lang w:val="en-ZA"/>
              </w:rPr>
            </w:pPr>
            <w:r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2A23AD1A" w14:textId="30843A66" w:rsidR="00224F61" w:rsidRPr="003D3D4A" w:rsidRDefault="00224F61" w:rsidP="000A41B2">
            <w:pPr>
              <w:pStyle w:val="Tablecontent"/>
              <w:rPr>
                <w:sz w:val="22"/>
                <w:szCs w:val="22"/>
              </w:rPr>
            </w:pPr>
            <w:r w:rsidRPr="00491C7F">
              <w:rPr>
                <w:sz w:val="22"/>
                <w:szCs w:val="22"/>
                <w:highlight w:val="lightGray"/>
                <w:lang w:val="en-ZA"/>
              </w:rPr>
              <w:lastRenderedPageBreak/>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961558" w:rsidRPr="00961558">
              <w:rPr>
                <w:sz w:val="22"/>
                <w:szCs w:val="22"/>
                <w:lang w:val="en-ZA"/>
              </w:rPr>
              <w:t>01</w:t>
            </w:r>
            <w:r w:rsidRPr="00491C7F">
              <w:rPr>
                <w:sz w:val="22"/>
                <w:szCs w:val="22"/>
                <w:highlight w:val="lightGray"/>
                <w:lang w:val="en-ZA"/>
              </w:rPr>
              <w:fldChar w:fldCharType="end"/>
            </w:r>
          </w:p>
        </w:tc>
        <w:tc>
          <w:tcPr>
            <w:tcW w:w="1276" w:type="dxa"/>
            <w:tcBorders>
              <w:bottom w:val="single" w:sz="4" w:space="0" w:color="auto"/>
            </w:tcBorders>
          </w:tcPr>
          <w:p w14:paraId="398188F5" w14:textId="750E82EC"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0CB1613E" w14:textId="77777777" w:rsidR="00224F61" w:rsidRPr="00302EC0" w:rsidRDefault="00224F61" w:rsidP="000A41B2">
            <w:pPr>
              <w:pStyle w:val="Tablecontent"/>
              <w:rPr>
                <w:sz w:val="22"/>
                <w:szCs w:val="22"/>
                <w:highlight w:val="lightGray"/>
                <w:lang w:val="en-ZA"/>
              </w:rPr>
            </w:pPr>
          </w:p>
        </w:tc>
      </w:tr>
      <w:tr w:rsidR="00224F61" w:rsidRPr="003D3D4A" w14:paraId="7C76DF41" w14:textId="0BEC4EC9" w:rsidTr="00224F61">
        <w:trPr>
          <w:jc w:val="right"/>
        </w:trPr>
        <w:tc>
          <w:tcPr>
            <w:tcW w:w="988" w:type="dxa"/>
            <w:tcBorders>
              <w:bottom w:val="single" w:sz="4" w:space="0" w:color="auto"/>
            </w:tcBorders>
            <w:shd w:val="clear" w:color="auto" w:fill="auto"/>
          </w:tcPr>
          <w:p w14:paraId="7C0A8B63" w14:textId="17A6743F" w:rsidR="00224F61" w:rsidRPr="003D3D4A" w:rsidRDefault="00224F61" w:rsidP="000A41B2">
            <w:pPr>
              <w:pStyle w:val="Tablecontent"/>
              <w:rPr>
                <w:sz w:val="22"/>
                <w:szCs w:val="22"/>
              </w:rPr>
            </w:pPr>
            <w:r w:rsidRPr="003D3D4A">
              <w:rPr>
                <w:sz w:val="22"/>
                <w:szCs w:val="22"/>
              </w:rPr>
              <w:t>3</w:t>
            </w:r>
          </w:p>
        </w:tc>
        <w:tc>
          <w:tcPr>
            <w:tcW w:w="3969" w:type="dxa"/>
            <w:tcBorders>
              <w:bottom w:val="single" w:sz="4" w:space="0" w:color="auto"/>
            </w:tcBorders>
            <w:shd w:val="clear" w:color="auto" w:fill="auto"/>
          </w:tcPr>
          <w:p w14:paraId="4B7C329B" w14:textId="77777777" w:rsidR="00A4095D" w:rsidRDefault="00224F61" w:rsidP="00961558">
            <w:pPr>
              <w:rPr>
                <w:rFonts w:ascii="Arial" w:hAnsi="Arial" w:cs="Arial"/>
                <w:sz w:val="22"/>
                <w:szCs w:val="22"/>
                <w:highlight w:val="lightGray"/>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961558">
              <w:rPr>
                <w:rFonts w:ascii="Arial" w:hAnsi="Arial" w:cs="Arial"/>
                <w:sz w:val="22"/>
                <w:szCs w:val="22"/>
                <w:highlight w:val="lightGray"/>
                <w:lang w:val="en-ZA"/>
              </w:rPr>
              <w:t>User Training for X2 Armscor officials</w:t>
            </w:r>
          </w:p>
          <w:p w14:paraId="3B925E02" w14:textId="4D9E42F9" w:rsidR="00224F61" w:rsidRPr="003D3D4A" w:rsidRDefault="00224F61" w:rsidP="00961558">
            <w:pPr>
              <w:rPr>
                <w:rFonts w:ascii="Arial" w:hAnsi="Arial" w:cs="Arial"/>
                <w:sz w:val="22"/>
                <w:szCs w:val="22"/>
                <w:lang w:val="en-ZA"/>
              </w:rPr>
            </w:pPr>
            <w:r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792D551B" w14:textId="62E04366"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961558">
              <w:rPr>
                <w:sz w:val="22"/>
                <w:szCs w:val="22"/>
                <w:highlight w:val="lightGray"/>
                <w:lang w:val="en-ZA"/>
              </w:rPr>
              <w:t>2</w:t>
            </w:r>
            <w:r w:rsidRPr="00491C7F">
              <w:rPr>
                <w:sz w:val="22"/>
                <w:szCs w:val="22"/>
                <w:highlight w:val="lightGray"/>
                <w:lang w:val="en-ZA"/>
              </w:rPr>
              <w:fldChar w:fldCharType="end"/>
            </w:r>
          </w:p>
        </w:tc>
        <w:tc>
          <w:tcPr>
            <w:tcW w:w="1276" w:type="dxa"/>
            <w:tcBorders>
              <w:bottom w:val="single" w:sz="4" w:space="0" w:color="auto"/>
            </w:tcBorders>
          </w:tcPr>
          <w:p w14:paraId="1817833B" w14:textId="48C180B5"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03971E89" w14:textId="77777777" w:rsidR="00224F61" w:rsidRPr="00302EC0" w:rsidRDefault="00224F61" w:rsidP="000A41B2">
            <w:pPr>
              <w:pStyle w:val="Tablecontent"/>
              <w:rPr>
                <w:sz w:val="22"/>
                <w:szCs w:val="22"/>
                <w:highlight w:val="lightGray"/>
                <w:lang w:val="en-ZA"/>
              </w:rPr>
            </w:pPr>
          </w:p>
        </w:tc>
      </w:tr>
      <w:tr w:rsidR="00224F61" w:rsidRPr="003D3D4A" w14:paraId="6CD9733C" w14:textId="577B1302" w:rsidTr="00224F61">
        <w:trPr>
          <w:jc w:val="right"/>
        </w:trPr>
        <w:tc>
          <w:tcPr>
            <w:tcW w:w="988" w:type="dxa"/>
            <w:tcBorders>
              <w:bottom w:val="single" w:sz="4" w:space="0" w:color="auto"/>
            </w:tcBorders>
            <w:shd w:val="clear" w:color="auto" w:fill="auto"/>
          </w:tcPr>
          <w:p w14:paraId="439F873E" w14:textId="7D727B86" w:rsidR="00224F61" w:rsidRPr="003D3D4A" w:rsidRDefault="00224F61" w:rsidP="000A41B2">
            <w:pPr>
              <w:pStyle w:val="Tablecontent"/>
              <w:rPr>
                <w:sz w:val="22"/>
                <w:szCs w:val="22"/>
              </w:rPr>
            </w:pPr>
            <w:r w:rsidRPr="003D3D4A">
              <w:rPr>
                <w:sz w:val="22"/>
                <w:szCs w:val="22"/>
              </w:rPr>
              <w:t>4</w:t>
            </w:r>
          </w:p>
        </w:tc>
        <w:tc>
          <w:tcPr>
            <w:tcW w:w="3969" w:type="dxa"/>
            <w:tcBorders>
              <w:bottom w:val="single" w:sz="4" w:space="0" w:color="auto"/>
            </w:tcBorders>
            <w:shd w:val="clear" w:color="auto" w:fill="auto"/>
          </w:tcPr>
          <w:p w14:paraId="2AFED1CF" w14:textId="77777777" w:rsidR="00961558" w:rsidRPr="00961558" w:rsidRDefault="00224F61" w:rsidP="00961558">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961558">
              <w:rPr>
                <w:rFonts w:ascii="Arial" w:hAnsi="Arial" w:cs="Arial"/>
                <w:sz w:val="22"/>
                <w:szCs w:val="22"/>
                <w:highlight w:val="lightGray"/>
                <w:lang w:val="en-ZA"/>
              </w:rPr>
              <w:t xml:space="preserve"> </w:t>
            </w:r>
            <w:r w:rsidR="00961558" w:rsidRPr="00961558">
              <w:rPr>
                <w:rFonts w:ascii="Arial" w:hAnsi="Arial" w:cs="Arial"/>
                <w:sz w:val="22"/>
                <w:szCs w:val="22"/>
                <w:lang w:val="en-ZA"/>
              </w:rPr>
              <w:t>Warranty Requirement:</w:t>
            </w:r>
          </w:p>
          <w:p w14:paraId="0CC3AA06" w14:textId="77777777" w:rsidR="00961558" w:rsidRPr="00961558" w:rsidRDefault="00961558" w:rsidP="00961558">
            <w:pPr>
              <w:rPr>
                <w:rFonts w:ascii="Arial" w:hAnsi="Arial" w:cs="Arial"/>
                <w:sz w:val="22"/>
                <w:szCs w:val="22"/>
                <w:lang w:val="en-ZA"/>
              </w:rPr>
            </w:pPr>
          </w:p>
          <w:p w14:paraId="5A142A7E" w14:textId="495E6805" w:rsidR="00224F61" w:rsidRPr="003D3D4A" w:rsidRDefault="00961558" w:rsidP="00961558">
            <w:pPr>
              <w:rPr>
                <w:rFonts w:ascii="Arial" w:hAnsi="Arial" w:cs="Arial"/>
                <w:sz w:val="22"/>
                <w:szCs w:val="22"/>
                <w:lang w:val="en-ZA"/>
              </w:rPr>
            </w:pPr>
            <w:r w:rsidRPr="00961558">
              <w:rPr>
                <w:rFonts w:ascii="Arial" w:hAnsi="Arial" w:cs="Arial"/>
                <w:sz w:val="22"/>
                <w:szCs w:val="22"/>
                <w:lang w:val="en-ZA"/>
              </w:rPr>
              <w:t>A Minimum of 12 months warranty from day of Equipment acceptance</w:t>
            </w:r>
            <w:r w:rsidR="00224F61"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52AEFCDD" w14:textId="19E82242"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9F730E">
              <w:rPr>
                <w:noProof/>
                <w:sz w:val="22"/>
                <w:szCs w:val="22"/>
                <w:highlight w:val="lightGray"/>
                <w:lang w:val="en-ZA"/>
              </w:rPr>
              <w:t>1</w:t>
            </w:r>
            <w:r w:rsidRPr="00491C7F">
              <w:rPr>
                <w:sz w:val="22"/>
                <w:szCs w:val="22"/>
                <w:highlight w:val="lightGray"/>
                <w:lang w:val="en-ZA"/>
              </w:rPr>
              <w:fldChar w:fldCharType="end"/>
            </w:r>
          </w:p>
        </w:tc>
        <w:tc>
          <w:tcPr>
            <w:tcW w:w="1276" w:type="dxa"/>
            <w:tcBorders>
              <w:bottom w:val="single" w:sz="4" w:space="0" w:color="auto"/>
            </w:tcBorders>
          </w:tcPr>
          <w:p w14:paraId="2721BF87" w14:textId="42738C07"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27951822" w14:textId="77777777" w:rsidR="00224F61" w:rsidRPr="00302EC0" w:rsidRDefault="00224F61" w:rsidP="000A41B2">
            <w:pPr>
              <w:pStyle w:val="Tablecontent"/>
              <w:rPr>
                <w:sz w:val="22"/>
                <w:szCs w:val="22"/>
                <w:highlight w:val="lightGray"/>
                <w:lang w:val="en-ZA"/>
              </w:rPr>
            </w:pPr>
          </w:p>
        </w:tc>
      </w:tr>
      <w:tr w:rsidR="00224F61" w:rsidRPr="003D3D4A" w14:paraId="64157085" w14:textId="1DCB931D" w:rsidTr="00224F61">
        <w:trPr>
          <w:jc w:val="right"/>
        </w:trPr>
        <w:tc>
          <w:tcPr>
            <w:tcW w:w="988" w:type="dxa"/>
            <w:tcBorders>
              <w:bottom w:val="single" w:sz="4" w:space="0" w:color="auto"/>
            </w:tcBorders>
            <w:shd w:val="clear" w:color="auto" w:fill="auto"/>
          </w:tcPr>
          <w:p w14:paraId="4D4075A5" w14:textId="7A8E7E61" w:rsidR="00224F61" w:rsidRPr="003D3D4A" w:rsidRDefault="00224F61" w:rsidP="000A41B2">
            <w:pPr>
              <w:pStyle w:val="Tablecontent"/>
              <w:rPr>
                <w:sz w:val="22"/>
                <w:szCs w:val="22"/>
              </w:rPr>
            </w:pPr>
            <w:r w:rsidRPr="003D3D4A">
              <w:rPr>
                <w:sz w:val="22"/>
                <w:szCs w:val="22"/>
              </w:rPr>
              <w:t>5</w:t>
            </w:r>
          </w:p>
        </w:tc>
        <w:tc>
          <w:tcPr>
            <w:tcW w:w="3969" w:type="dxa"/>
            <w:tcBorders>
              <w:bottom w:val="single" w:sz="4" w:space="0" w:color="auto"/>
            </w:tcBorders>
            <w:shd w:val="clear" w:color="auto" w:fill="auto"/>
          </w:tcPr>
          <w:p w14:paraId="0DA75968" w14:textId="77777777" w:rsidR="00961558" w:rsidRPr="00961558" w:rsidRDefault="00224F61" w:rsidP="00961558">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961558" w:rsidRPr="00961558">
              <w:rPr>
                <w:rFonts w:ascii="Arial" w:hAnsi="Arial" w:cs="Arial"/>
                <w:sz w:val="22"/>
                <w:szCs w:val="22"/>
                <w:lang w:val="en-ZA"/>
              </w:rPr>
              <w:t>Critical Criteria:</w:t>
            </w:r>
          </w:p>
          <w:p w14:paraId="681DAEE4" w14:textId="77777777" w:rsidR="00961558" w:rsidRPr="00961558" w:rsidRDefault="00961558" w:rsidP="00961558">
            <w:pPr>
              <w:rPr>
                <w:rFonts w:ascii="Arial" w:hAnsi="Arial" w:cs="Arial"/>
                <w:sz w:val="22"/>
                <w:szCs w:val="22"/>
                <w:lang w:val="en-ZA"/>
              </w:rPr>
            </w:pPr>
          </w:p>
          <w:p w14:paraId="55CB3EF0" w14:textId="739A9EC2" w:rsidR="00961558" w:rsidRPr="00961558" w:rsidRDefault="00961558" w:rsidP="00961558">
            <w:pPr>
              <w:rPr>
                <w:rFonts w:ascii="Arial" w:hAnsi="Arial" w:cs="Arial"/>
                <w:sz w:val="22"/>
                <w:szCs w:val="22"/>
                <w:lang w:val="en-ZA"/>
              </w:rPr>
            </w:pPr>
            <w:r w:rsidRPr="00961558">
              <w:rPr>
                <w:rFonts w:ascii="Arial" w:hAnsi="Arial" w:cs="Arial"/>
                <w:sz w:val="22"/>
                <w:szCs w:val="22"/>
                <w:lang w:val="en-ZA"/>
              </w:rPr>
              <w:t>One</w:t>
            </w:r>
            <w:r w:rsidR="00A4095D">
              <w:rPr>
                <w:rFonts w:ascii="Arial" w:hAnsi="Arial" w:cs="Arial"/>
                <w:sz w:val="22"/>
                <w:szCs w:val="22"/>
                <w:lang w:val="en-ZA"/>
              </w:rPr>
              <w:t xml:space="preserve"> (1)</w:t>
            </w:r>
            <w:r w:rsidRPr="00961558">
              <w:rPr>
                <w:rFonts w:ascii="Arial" w:hAnsi="Arial" w:cs="Arial"/>
                <w:sz w:val="22"/>
                <w:szCs w:val="22"/>
                <w:lang w:val="en-ZA"/>
              </w:rPr>
              <w:t xml:space="preserve"> Reference Letter (on Client letterhead)</w:t>
            </w:r>
            <w:r w:rsidR="00A4095D">
              <w:rPr>
                <w:rFonts w:ascii="Arial" w:hAnsi="Arial" w:cs="Arial"/>
                <w:sz w:val="22"/>
                <w:szCs w:val="22"/>
                <w:lang w:val="en-ZA"/>
              </w:rPr>
              <w:t xml:space="preserve"> with Conatctable details, Phone number and email address</w:t>
            </w:r>
            <w:r w:rsidRPr="00961558">
              <w:rPr>
                <w:rFonts w:ascii="Arial" w:hAnsi="Arial" w:cs="Arial"/>
                <w:sz w:val="22"/>
                <w:szCs w:val="22"/>
                <w:lang w:val="en-ZA"/>
              </w:rPr>
              <w:t xml:space="preserve"> not older than 2 years for </w:t>
            </w:r>
            <w:r w:rsidR="00A4095D">
              <w:rPr>
                <w:rFonts w:ascii="Arial" w:hAnsi="Arial" w:cs="Arial"/>
                <w:sz w:val="22"/>
                <w:szCs w:val="22"/>
                <w:lang w:val="en-ZA"/>
              </w:rPr>
              <w:t xml:space="preserve">the </w:t>
            </w:r>
            <w:r w:rsidRPr="00961558">
              <w:rPr>
                <w:rFonts w:ascii="Arial" w:hAnsi="Arial" w:cs="Arial"/>
                <w:sz w:val="22"/>
                <w:szCs w:val="22"/>
                <w:lang w:val="en-ZA"/>
              </w:rPr>
              <w:t>supply, installation and commissioning of the same or similar Equipment.</w:t>
            </w:r>
          </w:p>
          <w:p w14:paraId="713A5C6B" w14:textId="77777777" w:rsidR="00961558" w:rsidRPr="00961558" w:rsidRDefault="00961558" w:rsidP="00961558">
            <w:pPr>
              <w:rPr>
                <w:rFonts w:ascii="Arial" w:hAnsi="Arial" w:cs="Arial"/>
                <w:sz w:val="22"/>
                <w:szCs w:val="22"/>
                <w:lang w:val="en-ZA"/>
              </w:rPr>
            </w:pPr>
          </w:p>
          <w:p w14:paraId="3CEE256A" w14:textId="116AFC62" w:rsidR="00224F61" w:rsidRPr="003D3D4A" w:rsidRDefault="00A4095D" w:rsidP="00961558">
            <w:pPr>
              <w:rPr>
                <w:rFonts w:ascii="Arial" w:hAnsi="Arial" w:cs="Arial"/>
                <w:sz w:val="22"/>
                <w:szCs w:val="22"/>
                <w:lang w:val="en-ZA"/>
              </w:rPr>
            </w:pPr>
            <w:r>
              <w:rPr>
                <w:rFonts w:ascii="Arial" w:hAnsi="Arial" w:cs="Arial"/>
                <w:sz w:val="22"/>
                <w:szCs w:val="22"/>
                <w:lang w:val="en-ZA"/>
              </w:rPr>
              <w:t xml:space="preserve">Bidder must provide </w:t>
            </w:r>
            <w:r w:rsidR="00961558" w:rsidRPr="00961558">
              <w:rPr>
                <w:rFonts w:ascii="Arial" w:hAnsi="Arial" w:cs="Arial"/>
                <w:sz w:val="22"/>
                <w:szCs w:val="22"/>
                <w:lang w:val="en-ZA"/>
              </w:rPr>
              <w:t xml:space="preserve">Equipment Specification. The Specification </w:t>
            </w:r>
            <w:r w:rsidR="00B7493D">
              <w:rPr>
                <w:rFonts w:ascii="Arial" w:hAnsi="Arial" w:cs="Arial"/>
                <w:sz w:val="22"/>
                <w:szCs w:val="22"/>
                <w:lang w:val="en-ZA"/>
              </w:rPr>
              <w:t xml:space="preserve">document </w:t>
            </w:r>
            <w:r w:rsidR="00961558" w:rsidRPr="00961558">
              <w:rPr>
                <w:rFonts w:ascii="Arial" w:hAnsi="Arial" w:cs="Arial"/>
                <w:sz w:val="22"/>
                <w:szCs w:val="22"/>
                <w:lang w:val="en-ZA"/>
              </w:rPr>
              <w:t>must address all the parameters addressed above.</w:t>
            </w:r>
            <w:r w:rsidR="00224F61" w:rsidRPr="00E42821">
              <w:rPr>
                <w:rFonts w:ascii="Arial" w:hAnsi="Arial" w:cs="Arial"/>
                <w:sz w:val="22"/>
                <w:szCs w:val="22"/>
                <w:highlight w:val="lightGray"/>
                <w:lang w:val="en-ZA"/>
              </w:rPr>
              <w:fldChar w:fldCharType="end"/>
            </w:r>
          </w:p>
        </w:tc>
        <w:bookmarkStart w:id="15" w:name="_Hlk230258922"/>
        <w:tc>
          <w:tcPr>
            <w:tcW w:w="1842" w:type="dxa"/>
            <w:tcBorders>
              <w:bottom w:val="single" w:sz="4" w:space="0" w:color="auto"/>
            </w:tcBorders>
            <w:shd w:val="clear" w:color="auto" w:fill="auto"/>
          </w:tcPr>
          <w:p w14:paraId="171E319F" w14:textId="0B355F85"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00961558">
              <w:rPr>
                <w:sz w:val="22"/>
                <w:szCs w:val="22"/>
                <w:highlight w:val="lightGray"/>
                <w:lang w:val="en-ZA"/>
              </w:rPr>
              <w:t> </w:t>
            </w:r>
            <w:r w:rsidRPr="00491C7F">
              <w:rPr>
                <w:sz w:val="22"/>
                <w:szCs w:val="22"/>
                <w:highlight w:val="lightGray"/>
                <w:lang w:val="en-ZA"/>
              </w:rPr>
              <w:fldChar w:fldCharType="end"/>
            </w:r>
            <w:bookmarkEnd w:id="15"/>
          </w:p>
        </w:tc>
        <w:tc>
          <w:tcPr>
            <w:tcW w:w="1276" w:type="dxa"/>
            <w:tcBorders>
              <w:bottom w:val="single" w:sz="4" w:space="0" w:color="auto"/>
            </w:tcBorders>
          </w:tcPr>
          <w:p w14:paraId="7EC1E36A" w14:textId="65CFAE13"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25D7934F" w14:textId="77777777" w:rsidR="00224F61" w:rsidRPr="00302EC0" w:rsidRDefault="00224F61" w:rsidP="000A41B2">
            <w:pPr>
              <w:pStyle w:val="Tablecontent"/>
              <w:rPr>
                <w:sz w:val="22"/>
                <w:szCs w:val="22"/>
                <w:highlight w:val="lightGray"/>
                <w:lang w:val="en-ZA"/>
              </w:rPr>
            </w:pPr>
          </w:p>
        </w:tc>
      </w:tr>
      <w:tr w:rsidR="00224F61" w:rsidRPr="003D3D4A" w14:paraId="1C13D771" w14:textId="5A3AF405" w:rsidTr="00224F61">
        <w:trPr>
          <w:jc w:val="right"/>
        </w:trPr>
        <w:tc>
          <w:tcPr>
            <w:tcW w:w="988" w:type="dxa"/>
            <w:tcBorders>
              <w:bottom w:val="single" w:sz="4" w:space="0" w:color="auto"/>
            </w:tcBorders>
            <w:shd w:val="clear" w:color="auto" w:fill="auto"/>
          </w:tcPr>
          <w:p w14:paraId="71A73F79" w14:textId="2BE488E7" w:rsidR="00224F61" w:rsidRPr="003D3D4A" w:rsidRDefault="00224F61" w:rsidP="000A41B2">
            <w:pPr>
              <w:pStyle w:val="Tablecontent"/>
              <w:rPr>
                <w:sz w:val="22"/>
                <w:szCs w:val="22"/>
              </w:rPr>
            </w:pPr>
            <w:r w:rsidRPr="003D3D4A">
              <w:rPr>
                <w:sz w:val="22"/>
                <w:szCs w:val="22"/>
              </w:rPr>
              <w:t>6</w:t>
            </w:r>
          </w:p>
        </w:tc>
        <w:tc>
          <w:tcPr>
            <w:tcW w:w="3969" w:type="dxa"/>
            <w:tcBorders>
              <w:bottom w:val="single" w:sz="4" w:space="0" w:color="auto"/>
            </w:tcBorders>
            <w:shd w:val="clear" w:color="auto" w:fill="auto"/>
          </w:tcPr>
          <w:p w14:paraId="7BC4746F" w14:textId="4C0FB1E8" w:rsidR="00C364C2" w:rsidRDefault="00224F61" w:rsidP="00C51510">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p>
          <w:p w14:paraId="1EF5AEF2" w14:textId="5FCDF888"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DELIVERY ADDRESS:</w:t>
            </w:r>
          </w:p>
          <w:p w14:paraId="52452FF0" w14:textId="7ABEB651"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A</w:t>
            </w:r>
            <w:r w:rsidR="00D179B3">
              <w:rPr>
                <w:rFonts w:ascii="Arial" w:hAnsi="Arial" w:cs="Arial"/>
                <w:noProof/>
                <w:sz w:val="22"/>
                <w:szCs w:val="22"/>
                <w:lang w:val="en-ZA"/>
              </w:rPr>
              <w:t>rmscor Dockyard</w:t>
            </w:r>
            <w:r w:rsidRPr="00C51510">
              <w:rPr>
                <w:rFonts w:ascii="Arial" w:hAnsi="Arial" w:cs="Arial"/>
                <w:noProof/>
                <w:sz w:val="22"/>
                <w:szCs w:val="22"/>
                <w:lang w:val="en-ZA"/>
              </w:rPr>
              <w:t>,</w:t>
            </w:r>
          </w:p>
          <w:p w14:paraId="434CE29A" w14:textId="4160A970"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T</w:t>
            </w:r>
            <w:r w:rsidR="00D179B3">
              <w:rPr>
                <w:rFonts w:ascii="Arial" w:hAnsi="Arial" w:cs="Arial"/>
                <w:noProof/>
                <w:sz w:val="22"/>
                <w:szCs w:val="22"/>
                <w:lang w:val="en-ZA"/>
              </w:rPr>
              <w:t>ransit Store</w:t>
            </w:r>
            <w:r w:rsidRPr="00C51510">
              <w:rPr>
                <w:rFonts w:ascii="Arial" w:hAnsi="Arial" w:cs="Arial"/>
                <w:noProof/>
                <w:sz w:val="22"/>
                <w:szCs w:val="22"/>
                <w:lang w:val="en-ZA"/>
              </w:rPr>
              <w:t>,</w:t>
            </w:r>
          </w:p>
          <w:p w14:paraId="779E14AB" w14:textId="51D76A53"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C</w:t>
            </w:r>
            <w:r w:rsidR="00193E79">
              <w:rPr>
                <w:rFonts w:ascii="Arial" w:hAnsi="Arial" w:cs="Arial"/>
                <w:noProof/>
                <w:sz w:val="22"/>
                <w:szCs w:val="22"/>
                <w:lang w:val="en-ZA"/>
              </w:rPr>
              <w:t>ole Point</w:t>
            </w:r>
            <w:r w:rsidRPr="00C51510">
              <w:rPr>
                <w:rFonts w:ascii="Arial" w:hAnsi="Arial" w:cs="Arial"/>
                <w:noProof/>
                <w:sz w:val="22"/>
                <w:szCs w:val="22"/>
                <w:lang w:val="en-ZA"/>
              </w:rPr>
              <w:t>,</w:t>
            </w:r>
          </w:p>
          <w:p w14:paraId="068BE573" w14:textId="4B5B6016"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E</w:t>
            </w:r>
            <w:r w:rsidR="00193E79">
              <w:rPr>
                <w:rFonts w:ascii="Arial" w:hAnsi="Arial" w:cs="Arial"/>
                <w:noProof/>
                <w:sz w:val="22"/>
                <w:szCs w:val="22"/>
                <w:lang w:val="en-ZA"/>
              </w:rPr>
              <w:t>ast Yard</w:t>
            </w:r>
            <w:r w:rsidRPr="00C51510">
              <w:rPr>
                <w:rFonts w:ascii="Arial" w:hAnsi="Arial" w:cs="Arial"/>
                <w:noProof/>
                <w:sz w:val="22"/>
                <w:szCs w:val="22"/>
                <w:lang w:val="en-ZA"/>
              </w:rPr>
              <w:t>,</w:t>
            </w:r>
          </w:p>
          <w:p w14:paraId="3FEE3409" w14:textId="24A95A63"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S</w:t>
            </w:r>
            <w:r w:rsidR="00193E79">
              <w:rPr>
                <w:rFonts w:ascii="Arial" w:hAnsi="Arial" w:cs="Arial"/>
                <w:noProof/>
                <w:sz w:val="22"/>
                <w:szCs w:val="22"/>
                <w:lang w:val="en-ZA"/>
              </w:rPr>
              <w:t>t</w:t>
            </w:r>
            <w:r w:rsidRPr="00C51510">
              <w:rPr>
                <w:rFonts w:ascii="Arial" w:hAnsi="Arial" w:cs="Arial"/>
                <w:noProof/>
                <w:sz w:val="22"/>
                <w:szCs w:val="22"/>
                <w:lang w:val="en-ZA"/>
              </w:rPr>
              <w:t xml:space="preserve"> G</w:t>
            </w:r>
            <w:r w:rsidR="00193E79">
              <w:rPr>
                <w:rFonts w:ascii="Arial" w:hAnsi="Arial" w:cs="Arial"/>
                <w:noProof/>
                <w:sz w:val="22"/>
                <w:szCs w:val="22"/>
                <w:lang w:val="en-ZA"/>
              </w:rPr>
              <w:t>eorge's street</w:t>
            </w:r>
          </w:p>
          <w:p w14:paraId="383AF37A" w14:textId="350114B6" w:rsidR="00224F61" w:rsidRPr="003D3D4A" w:rsidRDefault="00C51510" w:rsidP="00C51510">
            <w:pPr>
              <w:rPr>
                <w:rFonts w:ascii="Arial" w:hAnsi="Arial" w:cs="Arial"/>
                <w:sz w:val="22"/>
                <w:szCs w:val="22"/>
                <w:lang w:val="en-ZA"/>
              </w:rPr>
            </w:pPr>
            <w:r w:rsidRPr="00C51510">
              <w:rPr>
                <w:rFonts w:ascii="Arial" w:hAnsi="Arial" w:cs="Arial"/>
                <w:noProof/>
                <w:sz w:val="22"/>
                <w:szCs w:val="22"/>
                <w:lang w:val="en-ZA"/>
              </w:rPr>
              <w:t>S</w:t>
            </w:r>
            <w:r w:rsidR="00193E79">
              <w:rPr>
                <w:rFonts w:ascii="Arial" w:hAnsi="Arial" w:cs="Arial"/>
                <w:noProof/>
                <w:sz w:val="22"/>
                <w:szCs w:val="22"/>
                <w:lang w:val="en-ZA"/>
              </w:rPr>
              <w:t>imons Town</w:t>
            </w:r>
            <w:r w:rsidR="00224F61"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489B6629" w14:textId="20C5BD15" w:rsidR="00224F61" w:rsidRPr="003D3D4A" w:rsidRDefault="00B2694B"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B7493D">
              <w:rPr>
                <w:sz w:val="22"/>
                <w:szCs w:val="22"/>
                <w:highlight w:val="lightGray"/>
                <w:lang w:val="en-ZA"/>
              </w:rPr>
              <w:t> </w:t>
            </w:r>
            <w:r w:rsidR="00B7493D">
              <w:rPr>
                <w:sz w:val="22"/>
                <w:szCs w:val="22"/>
                <w:highlight w:val="lightGray"/>
                <w:lang w:val="en-ZA"/>
              </w:rPr>
              <w:t> </w:t>
            </w:r>
            <w:r w:rsidR="00B7493D">
              <w:rPr>
                <w:sz w:val="22"/>
                <w:szCs w:val="22"/>
                <w:highlight w:val="lightGray"/>
                <w:lang w:val="en-ZA"/>
              </w:rPr>
              <w:t> </w:t>
            </w:r>
            <w:r w:rsidR="00B7493D">
              <w:rPr>
                <w:sz w:val="22"/>
                <w:szCs w:val="22"/>
                <w:highlight w:val="lightGray"/>
                <w:lang w:val="en-ZA"/>
              </w:rPr>
              <w:t> </w:t>
            </w:r>
            <w:r w:rsidR="00B7493D">
              <w:rPr>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463DEA47" w14:textId="16ECD9F4" w:rsidR="00224F61" w:rsidRPr="003D3D4A" w:rsidRDefault="00B2694B"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p>
        </w:tc>
        <w:tc>
          <w:tcPr>
            <w:tcW w:w="1559" w:type="dxa"/>
            <w:tcBorders>
              <w:bottom w:val="single" w:sz="4" w:space="0" w:color="auto"/>
            </w:tcBorders>
          </w:tcPr>
          <w:p w14:paraId="22B0581B" w14:textId="77777777" w:rsidR="00224F61" w:rsidRPr="003D3D4A" w:rsidRDefault="00224F61" w:rsidP="000A41B2">
            <w:pPr>
              <w:pStyle w:val="Tablecontent"/>
              <w:rPr>
                <w:sz w:val="22"/>
                <w:szCs w:val="22"/>
              </w:rPr>
            </w:pPr>
          </w:p>
        </w:tc>
      </w:tr>
      <w:tr w:rsidR="00224F61" w:rsidRPr="003D3D4A" w14:paraId="1EE30BF5" w14:textId="6230DA0D" w:rsidTr="00224F61">
        <w:trPr>
          <w:jc w:val="right"/>
        </w:trPr>
        <w:tc>
          <w:tcPr>
            <w:tcW w:w="6799" w:type="dxa"/>
            <w:gridSpan w:val="3"/>
            <w:tcBorders>
              <w:bottom w:val="single" w:sz="4" w:space="0" w:color="auto"/>
            </w:tcBorders>
            <w:shd w:val="clear" w:color="auto" w:fill="auto"/>
          </w:tcPr>
          <w:p w14:paraId="5FF6ECB0" w14:textId="62E0049E" w:rsidR="00224F61" w:rsidRPr="003D3D4A" w:rsidRDefault="00224F61" w:rsidP="00A368FD">
            <w:pPr>
              <w:pStyle w:val="Tablecontent"/>
              <w:rPr>
                <w:sz w:val="22"/>
                <w:szCs w:val="22"/>
              </w:rPr>
            </w:pPr>
            <w:r w:rsidRPr="003D3D4A">
              <w:rPr>
                <w:sz w:val="22"/>
                <w:szCs w:val="22"/>
              </w:rPr>
              <w:t>Please take note of the critical criteria set out in this document</w:t>
            </w:r>
          </w:p>
        </w:tc>
        <w:tc>
          <w:tcPr>
            <w:tcW w:w="1276" w:type="dxa"/>
            <w:tcBorders>
              <w:bottom w:val="single" w:sz="4" w:space="0" w:color="auto"/>
            </w:tcBorders>
          </w:tcPr>
          <w:p w14:paraId="61BCB9F8" w14:textId="77777777" w:rsidR="00224F61" w:rsidRPr="003D3D4A" w:rsidRDefault="00224F61" w:rsidP="00A368FD">
            <w:pPr>
              <w:pStyle w:val="Tablecontent"/>
              <w:rPr>
                <w:sz w:val="22"/>
                <w:szCs w:val="22"/>
                <w:highlight w:val="green"/>
              </w:rPr>
            </w:pPr>
          </w:p>
        </w:tc>
        <w:tc>
          <w:tcPr>
            <w:tcW w:w="1559" w:type="dxa"/>
            <w:tcBorders>
              <w:bottom w:val="single" w:sz="4" w:space="0" w:color="auto"/>
            </w:tcBorders>
          </w:tcPr>
          <w:p w14:paraId="072A0130" w14:textId="77777777" w:rsidR="00224F61" w:rsidRPr="003D3D4A" w:rsidRDefault="00224F61" w:rsidP="00A368FD">
            <w:pPr>
              <w:pStyle w:val="Tablecontent"/>
              <w:rPr>
                <w:sz w:val="22"/>
                <w:szCs w:val="22"/>
                <w:highlight w:val="green"/>
              </w:rPr>
            </w:pPr>
          </w:p>
        </w:tc>
      </w:tr>
      <w:tr w:rsidR="00224F61" w:rsidRPr="003D3D4A" w14:paraId="1C039A52" w14:textId="717C4775" w:rsidTr="00224F61">
        <w:trPr>
          <w:jc w:val="right"/>
        </w:trPr>
        <w:tc>
          <w:tcPr>
            <w:tcW w:w="4957" w:type="dxa"/>
            <w:gridSpan w:val="2"/>
            <w:shd w:val="clear" w:color="auto" w:fill="CCCCCC"/>
          </w:tcPr>
          <w:p w14:paraId="0B94483A" w14:textId="77777777" w:rsidR="00224F61" w:rsidRPr="003D3D4A" w:rsidRDefault="00224F61" w:rsidP="00243492">
            <w:pPr>
              <w:pStyle w:val="Tablecontent"/>
              <w:rPr>
                <w:sz w:val="22"/>
                <w:szCs w:val="22"/>
              </w:rPr>
            </w:pPr>
            <w:r w:rsidRPr="003D3D4A">
              <w:rPr>
                <w:sz w:val="22"/>
                <w:szCs w:val="22"/>
              </w:rPr>
              <w:t>TOTAL (VAT EXCLUDED)</w:t>
            </w:r>
          </w:p>
        </w:tc>
        <w:tc>
          <w:tcPr>
            <w:tcW w:w="1842" w:type="dxa"/>
            <w:shd w:val="clear" w:color="auto" w:fill="CCCCCC"/>
          </w:tcPr>
          <w:p w14:paraId="667092BF" w14:textId="02708897" w:rsidR="00224F61" w:rsidRPr="003D3D4A" w:rsidRDefault="00224F61" w:rsidP="00243492">
            <w:pPr>
              <w:pStyle w:val="Tablecontent"/>
              <w:rPr>
                <w:sz w:val="22"/>
                <w:szCs w:val="22"/>
              </w:rPr>
            </w:pPr>
            <w:r w:rsidRPr="00243492">
              <w:rPr>
                <w:sz w:val="22"/>
                <w:szCs w:val="22"/>
                <w:highlight w:val="lightGray"/>
              </w:rPr>
              <w:fldChar w:fldCharType="begin">
                <w:ffData>
                  <w:name w:val="Text17"/>
                  <w:enabled/>
                  <w:calcOnExit w:val="0"/>
                  <w:textInput/>
                </w:ffData>
              </w:fldChar>
            </w:r>
            <w:bookmarkStart w:id="16" w:name="Text17"/>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Pr>
                <w:sz w:val="22"/>
                <w:szCs w:val="22"/>
                <w:highlight w:val="lightGray"/>
              </w:rPr>
              <w:t> </w:t>
            </w:r>
            <w:r>
              <w:rPr>
                <w:sz w:val="22"/>
                <w:szCs w:val="22"/>
                <w:highlight w:val="lightGray"/>
              </w:rPr>
              <w:t> </w:t>
            </w:r>
            <w:r>
              <w:rPr>
                <w:sz w:val="22"/>
                <w:szCs w:val="22"/>
                <w:highlight w:val="lightGray"/>
              </w:rPr>
              <w:t> </w:t>
            </w:r>
            <w:r>
              <w:rPr>
                <w:sz w:val="22"/>
                <w:szCs w:val="22"/>
                <w:highlight w:val="lightGray"/>
              </w:rPr>
              <w:t> </w:t>
            </w:r>
            <w:r>
              <w:rPr>
                <w:sz w:val="22"/>
                <w:szCs w:val="22"/>
                <w:highlight w:val="lightGray"/>
              </w:rPr>
              <w:t> </w:t>
            </w:r>
            <w:r w:rsidRPr="00243492">
              <w:rPr>
                <w:sz w:val="22"/>
                <w:szCs w:val="22"/>
                <w:highlight w:val="lightGray"/>
              </w:rPr>
              <w:fldChar w:fldCharType="end"/>
            </w:r>
            <w:bookmarkEnd w:id="16"/>
          </w:p>
        </w:tc>
        <w:tc>
          <w:tcPr>
            <w:tcW w:w="1276" w:type="dxa"/>
            <w:shd w:val="clear" w:color="auto" w:fill="CCCCCC"/>
          </w:tcPr>
          <w:p w14:paraId="05950C34" w14:textId="136D0910" w:rsidR="00224F61" w:rsidRPr="003D3D4A" w:rsidRDefault="00224F61" w:rsidP="00243492">
            <w:pPr>
              <w:pStyle w:val="Tablecontent"/>
              <w:rPr>
                <w:sz w:val="22"/>
                <w:szCs w:val="22"/>
              </w:rPr>
            </w:pPr>
            <w:r w:rsidRPr="00243492">
              <w:rPr>
                <w:sz w:val="22"/>
                <w:szCs w:val="22"/>
                <w:highlight w:val="lightGray"/>
              </w:rPr>
              <w:fldChar w:fldCharType="begin">
                <w:ffData>
                  <w:name w:val="Text17"/>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47CE361C" w14:textId="77777777" w:rsidR="00224F61" w:rsidRPr="00243492" w:rsidRDefault="00224F61" w:rsidP="00243492">
            <w:pPr>
              <w:pStyle w:val="Tablecontent"/>
              <w:rPr>
                <w:sz w:val="22"/>
                <w:szCs w:val="22"/>
                <w:highlight w:val="lightGray"/>
              </w:rPr>
            </w:pPr>
          </w:p>
        </w:tc>
      </w:tr>
      <w:tr w:rsidR="00224F61" w:rsidRPr="003D3D4A" w14:paraId="317D5E72" w14:textId="4CFEAB82" w:rsidTr="00224F61">
        <w:trPr>
          <w:jc w:val="right"/>
        </w:trPr>
        <w:tc>
          <w:tcPr>
            <w:tcW w:w="4957" w:type="dxa"/>
            <w:gridSpan w:val="2"/>
            <w:shd w:val="clear" w:color="auto" w:fill="CCCCCC"/>
          </w:tcPr>
          <w:p w14:paraId="5143EAD8" w14:textId="77777777" w:rsidR="00224F61" w:rsidRPr="003D3D4A" w:rsidRDefault="00224F61" w:rsidP="00243492">
            <w:pPr>
              <w:pStyle w:val="Tablecontent"/>
              <w:rPr>
                <w:sz w:val="22"/>
                <w:szCs w:val="22"/>
              </w:rPr>
            </w:pPr>
            <w:r w:rsidRPr="003D3D4A">
              <w:rPr>
                <w:sz w:val="22"/>
                <w:szCs w:val="22"/>
              </w:rPr>
              <w:t>VAT</w:t>
            </w:r>
          </w:p>
        </w:tc>
        <w:tc>
          <w:tcPr>
            <w:tcW w:w="1842" w:type="dxa"/>
            <w:shd w:val="clear" w:color="auto" w:fill="CCCCCC"/>
          </w:tcPr>
          <w:p w14:paraId="395235B7" w14:textId="58CFEFB9" w:rsidR="00224F61" w:rsidRPr="003D3D4A" w:rsidRDefault="00224F61" w:rsidP="00243492">
            <w:pPr>
              <w:pStyle w:val="Tablecontent"/>
              <w:rPr>
                <w:sz w:val="22"/>
                <w:szCs w:val="22"/>
              </w:rPr>
            </w:pPr>
            <w:r w:rsidRPr="00243492">
              <w:rPr>
                <w:sz w:val="22"/>
                <w:szCs w:val="22"/>
                <w:highlight w:val="lightGray"/>
              </w:rPr>
              <w:fldChar w:fldCharType="begin">
                <w:ffData>
                  <w:name w:val="Text18"/>
                  <w:enabled/>
                  <w:calcOnExit w:val="0"/>
                  <w:textInput/>
                </w:ffData>
              </w:fldChar>
            </w:r>
            <w:bookmarkStart w:id="17" w:name="Text18"/>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bookmarkEnd w:id="17"/>
          </w:p>
        </w:tc>
        <w:tc>
          <w:tcPr>
            <w:tcW w:w="1276" w:type="dxa"/>
            <w:shd w:val="clear" w:color="auto" w:fill="CCCCCC"/>
          </w:tcPr>
          <w:p w14:paraId="597138DB" w14:textId="59015E23" w:rsidR="00224F61" w:rsidRPr="003D3D4A" w:rsidRDefault="00224F61" w:rsidP="00243492">
            <w:pPr>
              <w:pStyle w:val="Tablecontent"/>
              <w:rPr>
                <w:sz w:val="22"/>
                <w:szCs w:val="22"/>
              </w:rPr>
            </w:pPr>
            <w:r w:rsidRPr="00243492">
              <w:rPr>
                <w:sz w:val="22"/>
                <w:szCs w:val="22"/>
                <w:highlight w:val="lightGray"/>
              </w:rPr>
              <w:fldChar w:fldCharType="begin">
                <w:ffData>
                  <w:name w:val="Text18"/>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6106842C" w14:textId="77777777" w:rsidR="00224F61" w:rsidRPr="00243492" w:rsidRDefault="00224F61" w:rsidP="00243492">
            <w:pPr>
              <w:pStyle w:val="Tablecontent"/>
              <w:rPr>
                <w:sz w:val="22"/>
                <w:szCs w:val="22"/>
                <w:highlight w:val="lightGray"/>
              </w:rPr>
            </w:pPr>
          </w:p>
        </w:tc>
      </w:tr>
      <w:tr w:rsidR="00224F61" w:rsidRPr="003D3D4A" w14:paraId="4DA148B3" w14:textId="5209860B" w:rsidTr="00224F61">
        <w:trPr>
          <w:jc w:val="right"/>
        </w:trPr>
        <w:tc>
          <w:tcPr>
            <w:tcW w:w="4957" w:type="dxa"/>
            <w:gridSpan w:val="2"/>
            <w:shd w:val="clear" w:color="auto" w:fill="CCCCCC"/>
          </w:tcPr>
          <w:p w14:paraId="319CFB7B" w14:textId="77777777" w:rsidR="00224F61" w:rsidRPr="003D3D4A" w:rsidRDefault="00224F61" w:rsidP="00243492">
            <w:pPr>
              <w:pStyle w:val="Tablecontent"/>
              <w:rPr>
                <w:sz w:val="22"/>
                <w:szCs w:val="22"/>
              </w:rPr>
            </w:pPr>
            <w:r w:rsidRPr="003D3D4A">
              <w:rPr>
                <w:sz w:val="22"/>
                <w:szCs w:val="22"/>
              </w:rPr>
              <w:t>TOTAL (VAT INCLUDED)</w:t>
            </w:r>
          </w:p>
        </w:tc>
        <w:tc>
          <w:tcPr>
            <w:tcW w:w="1842" w:type="dxa"/>
            <w:shd w:val="clear" w:color="auto" w:fill="CCCCCC"/>
          </w:tcPr>
          <w:p w14:paraId="34BBEF86" w14:textId="652455F7" w:rsidR="00224F61" w:rsidRPr="003D3D4A" w:rsidRDefault="00224F61" w:rsidP="00243492">
            <w:pPr>
              <w:pStyle w:val="Tablecontent"/>
              <w:rPr>
                <w:sz w:val="22"/>
                <w:szCs w:val="22"/>
              </w:rPr>
            </w:pPr>
            <w:r w:rsidRPr="00243492">
              <w:rPr>
                <w:sz w:val="22"/>
                <w:szCs w:val="22"/>
                <w:highlight w:val="lightGray"/>
              </w:rPr>
              <w:fldChar w:fldCharType="begin">
                <w:ffData>
                  <w:name w:val="Text19"/>
                  <w:enabled/>
                  <w:calcOnExit w:val="0"/>
                  <w:textInput/>
                </w:ffData>
              </w:fldChar>
            </w:r>
            <w:bookmarkStart w:id="18" w:name="Text19"/>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bookmarkEnd w:id="18"/>
          </w:p>
        </w:tc>
        <w:tc>
          <w:tcPr>
            <w:tcW w:w="1276" w:type="dxa"/>
            <w:shd w:val="clear" w:color="auto" w:fill="CCCCCC"/>
          </w:tcPr>
          <w:p w14:paraId="5EBEBEC5" w14:textId="24854ED1" w:rsidR="00224F61" w:rsidRPr="003D3D4A" w:rsidRDefault="00224F61" w:rsidP="00243492">
            <w:pPr>
              <w:pStyle w:val="Tablecontent"/>
              <w:rPr>
                <w:sz w:val="22"/>
                <w:szCs w:val="22"/>
              </w:rPr>
            </w:pPr>
            <w:r w:rsidRPr="00243492">
              <w:rPr>
                <w:sz w:val="22"/>
                <w:szCs w:val="22"/>
                <w:highlight w:val="lightGray"/>
              </w:rPr>
              <w:fldChar w:fldCharType="begin">
                <w:ffData>
                  <w:name w:val="Text19"/>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526829B7" w14:textId="77777777" w:rsidR="00224F61" w:rsidRPr="00243492" w:rsidRDefault="00224F61" w:rsidP="00243492">
            <w:pPr>
              <w:pStyle w:val="Tablecontent"/>
              <w:rPr>
                <w:sz w:val="22"/>
                <w:szCs w:val="22"/>
                <w:highlight w:val="lightGray"/>
              </w:rPr>
            </w:pPr>
          </w:p>
        </w:tc>
      </w:tr>
    </w:tbl>
    <w:p w14:paraId="3F6EE041" w14:textId="2F206D83" w:rsidR="00451E06" w:rsidRDefault="00451E06" w:rsidP="000F1E30">
      <w:pPr>
        <w:jc w:val="both"/>
        <w:rPr>
          <w:rFonts w:ascii="Arial" w:hAnsi="Arial" w:cs="Arial"/>
          <w:b/>
          <w:i/>
          <w:sz w:val="22"/>
          <w:szCs w:val="22"/>
        </w:rPr>
      </w:pPr>
    </w:p>
    <w:p w14:paraId="0A160D17" w14:textId="0B00DE4F" w:rsidR="00224F61" w:rsidRDefault="00224F61" w:rsidP="000F1E30">
      <w:pPr>
        <w:jc w:val="both"/>
        <w:rPr>
          <w:rFonts w:ascii="Arial" w:hAnsi="Arial" w:cs="Arial"/>
          <w:b/>
          <w:i/>
          <w:sz w:val="22"/>
          <w:szCs w:val="22"/>
        </w:rPr>
      </w:pPr>
    </w:p>
    <w:p w14:paraId="3B5D43F5" w14:textId="0404DDE2" w:rsidR="00224F61" w:rsidRDefault="00224F61" w:rsidP="000F1E30">
      <w:pPr>
        <w:jc w:val="both"/>
        <w:rPr>
          <w:rFonts w:ascii="Arial" w:hAnsi="Arial" w:cs="Arial"/>
          <w:b/>
          <w:i/>
          <w:sz w:val="22"/>
          <w:szCs w:val="22"/>
        </w:rPr>
      </w:pPr>
    </w:p>
    <w:p w14:paraId="49C0CC57" w14:textId="77777777" w:rsidR="00224F61" w:rsidRPr="003D3D4A" w:rsidRDefault="00224F61" w:rsidP="000F1E30">
      <w:pPr>
        <w:jc w:val="both"/>
        <w:rPr>
          <w:rFonts w:ascii="Arial" w:hAnsi="Arial" w:cs="Arial"/>
          <w:b/>
          <w:i/>
          <w:sz w:val="22"/>
          <w:szCs w:val="22"/>
        </w:rPr>
      </w:pPr>
    </w:p>
    <w:p w14:paraId="7F463E32" w14:textId="77777777" w:rsidR="00731DD1" w:rsidRPr="003D3D4A" w:rsidRDefault="00731DD1" w:rsidP="00927725">
      <w:pPr>
        <w:pStyle w:val="ListParagraph"/>
        <w:numPr>
          <w:ilvl w:val="0"/>
          <w:numId w:val="11"/>
        </w:numPr>
        <w:jc w:val="both"/>
        <w:rPr>
          <w:rFonts w:ascii="Arial" w:hAnsi="Arial" w:cs="Arial"/>
          <w:sz w:val="22"/>
          <w:szCs w:val="22"/>
        </w:rPr>
      </w:pPr>
      <w:r w:rsidRPr="003D3D4A">
        <w:rPr>
          <w:rFonts w:ascii="Arial" w:hAnsi="Arial" w:cs="Arial"/>
          <w:sz w:val="22"/>
          <w:szCs w:val="22"/>
        </w:rPr>
        <w:t>Clearly indicate the total as follows in the quotation:</w:t>
      </w:r>
    </w:p>
    <w:p w14:paraId="44CCFE26" w14:textId="77777777" w:rsidR="00731DD1" w:rsidRPr="003D3D4A" w:rsidRDefault="00731DD1" w:rsidP="00731DD1">
      <w:pPr>
        <w:pStyle w:val="ListParagraph"/>
        <w:ind w:left="1440"/>
        <w:jc w:val="both"/>
        <w:rPr>
          <w:rFonts w:ascii="Arial" w:hAnsi="Arial" w:cs="Arial"/>
          <w:sz w:val="22"/>
          <w:szCs w:val="22"/>
        </w:rPr>
      </w:pPr>
      <w:r w:rsidRPr="003D3D4A">
        <w:rPr>
          <w:rFonts w:ascii="Arial" w:hAnsi="Arial" w:cs="Arial"/>
          <w:sz w:val="22"/>
          <w:szCs w:val="22"/>
        </w:rPr>
        <w:t>Subtotal (excluding VAT)</w:t>
      </w:r>
    </w:p>
    <w:p w14:paraId="073EC68F" w14:textId="77777777" w:rsidR="00731DD1" w:rsidRPr="003D3D4A" w:rsidRDefault="00731DD1" w:rsidP="00731DD1">
      <w:pPr>
        <w:pStyle w:val="ListParagraph"/>
        <w:ind w:left="1440"/>
        <w:jc w:val="both"/>
        <w:rPr>
          <w:rFonts w:ascii="Arial" w:hAnsi="Arial" w:cs="Arial"/>
          <w:sz w:val="22"/>
          <w:szCs w:val="22"/>
        </w:rPr>
      </w:pPr>
      <w:r w:rsidRPr="003D3D4A">
        <w:rPr>
          <w:rFonts w:ascii="Arial" w:hAnsi="Arial" w:cs="Arial"/>
          <w:sz w:val="22"/>
          <w:szCs w:val="22"/>
        </w:rPr>
        <w:t>VAT</w:t>
      </w:r>
    </w:p>
    <w:p w14:paraId="11AEF052" w14:textId="73D7D792" w:rsidR="00731DD1" w:rsidRPr="003D3D4A" w:rsidRDefault="00731DD1" w:rsidP="000F1E30">
      <w:pPr>
        <w:jc w:val="both"/>
        <w:rPr>
          <w:rFonts w:ascii="Arial" w:hAnsi="Arial" w:cs="Arial"/>
          <w:b/>
          <w:i/>
          <w:sz w:val="22"/>
          <w:szCs w:val="22"/>
        </w:rPr>
      </w:pPr>
      <w:r w:rsidRPr="003D3D4A">
        <w:rPr>
          <w:rFonts w:ascii="Arial" w:hAnsi="Arial" w:cs="Arial"/>
          <w:sz w:val="22"/>
          <w:szCs w:val="22"/>
        </w:rPr>
        <w:t>Total (including VAT)</w:t>
      </w:r>
    </w:p>
    <w:p w14:paraId="2820D9A0" w14:textId="65029083" w:rsidR="004848C8" w:rsidRDefault="004848C8" w:rsidP="00737136">
      <w:pPr>
        <w:rPr>
          <w:rFonts w:ascii="Arial" w:hAnsi="Arial" w:cs="Arial"/>
          <w:b/>
        </w:rPr>
      </w:pPr>
    </w:p>
    <w:p w14:paraId="534E9AE6" w14:textId="77777777" w:rsidR="002A2214" w:rsidRDefault="00155EB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Period required for commencement of delivery, after receipt of order</w:t>
      </w:r>
      <w:r w:rsidRPr="008C3EBD">
        <w:rPr>
          <w:rFonts w:ascii="Arial" w:hAnsi="Arial" w:cs="Arial"/>
          <w:color w:val="FF0000"/>
          <w:sz w:val="28"/>
          <w:szCs w:val="28"/>
        </w:rPr>
        <w:t>*</w:t>
      </w:r>
      <w:r w:rsidRPr="008C3EBD">
        <w:rPr>
          <w:rFonts w:ascii="Arial" w:hAnsi="Arial" w:cs="Arial"/>
          <w:sz w:val="22"/>
        </w:rPr>
        <w:t xml:space="preserve">: </w:t>
      </w:r>
    </w:p>
    <w:p w14:paraId="0999451F" w14:textId="48E3B98A" w:rsidR="008C3EBD" w:rsidRDefault="00243492" w:rsidP="00243492">
      <w:pPr>
        <w:ind w:left="851"/>
      </w:pPr>
      <w:r w:rsidRPr="00243492">
        <w:rPr>
          <w:highlight w:val="lightGray"/>
        </w:rPr>
        <w:fldChar w:fldCharType="begin">
          <w:ffData>
            <w:name w:val="Text22"/>
            <w:enabled/>
            <w:calcOnExit w:val="0"/>
            <w:textInput/>
          </w:ffData>
        </w:fldChar>
      </w:r>
      <w:bookmarkStart w:id="19" w:name="Text22"/>
      <w:r w:rsidRPr="00243492">
        <w:rPr>
          <w:highlight w:val="lightGray"/>
        </w:rPr>
        <w:instrText xml:space="preserve"> FORMTEXT </w:instrText>
      </w:r>
      <w:r w:rsidRPr="00243492">
        <w:rPr>
          <w:highlight w:val="lightGray"/>
        </w:rPr>
      </w:r>
      <w:r w:rsidRPr="00243492">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sidRPr="00243492">
        <w:rPr>
          <w:highlight w:val="lightGray"/>
        </w:rPr>
        <w:fldChar w:fldCharType="end"/>
      </w:r>
      <w:bookmarkEnd w:id="19"/>
    </w:p>
    <w:p w14:paraId="57FD6863" w14:textId="5427DAF8" w:rsidR="008C3EBD" w:rsidRPr="008C3EBD" w:rsidRDefault="008C3EBD" w:rsidP="008C3EBD">
      <w:r>
        <w:t xml:space="preserve">      </w:t>
      </w:r>
    </w:p>
    <w:p w14:paraId="2F9A8BA9" w14:textId="77777777" w:rsidR="002A018B" w:rsidRDefault="00155EB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Period required for completion of order, after receipt thereof</w:t>
      </w:r>
      <w:r w:rsidRPr="008C3EBD">
        <w:rPr>
          <w:rFonts w:ascii="Arial" w:hAnsi="Arial" w:cs="Arial"/>
          <w:color w:val="FF0000"/>
          <w:sz w:val="28"/>
          <w:szCs w:val="28"/>
        </w:rPr>
        <w:t>*</w:t>
      </w:r>
      <w:r w:rsidRPr="008C3EBD">
        <w:rPr>
          <w:rFonts w:ascii="Arial" w:hAnsi="Arial" w:cs="Arial"/>
          <w:sz w:val="22"/>
        </w:rPr>
        <w:t xml:space="preserve">: </w:t>
      </w:r>
    </w:p>
    <w:p w14:paraId="4775F468" w14:textId="5640E67A" w:rsidR="00FF0246" w:rsidRDefault="00243492" w:rsidP="00243492">
      <w:pPr>
        <w:ind w:left="851"/>
      </w:pPr>
      <w:r w:rsidRPr="00243492">
        <w:rPr>
          <w:highlight w:val="lightGray"/>
        </w:rPr>
        <w:fldChar w:fldCharType="begin">
          <w:ffData>
            <w:name w:val="Text23"/>
            <w:enabled/>
            <w:calcOnExit w:val="0"/>
            <w:textInput/>
          </w:ffData>
        </w:fldChar>
      </w:r>
      <w:bookmarkStart w:id="20" w:name="Text23"/>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0"/>
    </w:p>
    <w:p w14:paraId="502550A4" w14:textId="7639DC09" w:rsidR="008C3EBD" w:rsidRDefault="008C3EBD" w:rsidP="008C3EBD"/>
    <w:p w14:paraId="30E2F0AA" w14:textId="77777777" w:rsidR="00155EBC" w:rsidRPr="007F30AC" w:rsidRDefault="00155EBC" w:rsidP="006E562B">
      <w:pPr>
        <w:jc w:val="both"/>
        <w:rPr>
          <w:rFonts w:ascii="Arial" w:hAnsi="Arial" w:cs="Arial"/>
          <w:b/>
          <w:sz w:val="22"/>
          <w:szCs w:val="22"/>
          <w:u w:val="single"/>
        </w:rPr>
      </w:pPr>
      <w:r w:rsidRPr="008C3EBD">
        <w:rPr>
          <w:rFonts w:ascii="Arial" w:hAnsi="Arial" w:cs="Arial"/>
          <w:b/>
          <w:color w:val="FF0000"/>
          <w:sz w:val="28"/>
          <w:szCs w:val="28"/>
          <w:u w:val="single"/>
        </w:rPr>
        <w:t xml:space="preserve">* </w:t>
      </w:r>
      <w:r w:rsidRPr="007F30AC">
        <w:rPr>
          <w:rFonts w:ascii="Arial" w:hAnsi="Arial" w:cs="Arial"/>
          <w:b/>
          <w:sz w:val="22"/>
          <w:szCs w:val="22"/>
          <w:u w:val="single"/>
        </w:rPr>
        <w:t xml:space="preserve">Must be completed by </w:t>
      </w:r>
      <w:r w:rsidR="003D768C" w:rsidRPr="007F30AC">
        <w:rPr>
          <w:rFonts w:ascii="Arial" w:hAnsi="Arial" w:cs="Arial"/>
          <w:b/>
          <w:sz w:val="22"/>
          <w:szCs w:val="22"/>
          <w:u w:val="single"/>
        </w:rPr>
        <w:t>Bidder</w:t>
      </w:r>
      <w:r w:rsidRPr="007F30AC">
        <w:rPr>
          <w:rFonts w:ascii="Arial" w:hAnsi="Arial" w:cs="Arial"/>
          <w:b/>
          <w:sz w:val="22"/>
          <w:szCs w:val="22"/>
          <w:u w:val="single"/>
        </w:rPr>
        <w:t xml:space="preserve"> if not completed by Armscor </w:t>
      </w:r>
    </w:p>
    <w:p w14:paraId="21C1044C" w14:textId="77777777" w:rsidR="002A2214" w:rsidRPr="00B317AB" w:rsidRDefault="002A2214" w:rsidP="00B317AB"/>
    <w:p w14:paraId="04CE93EE" w14:textId="77777777" w:rsidR="00155EBC" w:rsidRDefault="007F30A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S</w:t>
      </w:r>
      <w:r w:rsidR="00155EBC" w:rsidRPr="008C3EBD">
        <w:rPr>
          <w:rFonts w:ascii="Arial" w:hAnsi="Arial" w:cs="Arial"/>
          <w:sz w:val="22"/>
        </w:rPr>
        <w:t>upplier number (as per National Treasury Ce</w:t>
      </w:r>
      <w:r w:rsidR="008C3EBD">
        <w:rPr>
          <w:rFonts w:ascii="Arial" w:hAnsi="Arial" w:cs="Arial"/>
          <w:sz w:val="22"/>
        </w:rPr>
        <w:t>ntral Supplier Database (CSD):</w:t>
      </w:r>
    </w:p>
    <w:p w14:paraId="040DCD68" w14:textId="22AAFC7E" w:rsidR="008C3EBD" w:rsidRDefault="00243492" w:rsidP="00243492">
      <w:pPr>
        <w:ind w:left="851"/>
      </w:pPr>
      <w:r w:rsidRPr="00243492">
        <w:rPr>
          <w:highlight w:val="lightGray"/>
        </w:rPr>
        <w:fldChar w:fldCharType="begin">
          <w:ffData>
            <w:name w:val="Text24"/>
            <w:enabled/>
            <w:calcOnExit w:val="0"/>
            <w:textInput/>
          </w:ffData>
        </w:fldChar>
      </w:r>
      <w:bookmarkStart w:id="21" w:name="Text24"/>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1"/>
    </w:p>
    <w:p w14:paraId="208DCE3F" w14:textId="1AC02C56" w:rsidR="008C3EBD" w:rsidRPr="008C3EBD" w:rsidRDefault="008C3EBD" w:rsidP="008C3EBD">
      <w:r>
        <w:t xml:space="preserve">        </w:t>
      </w:r>
    </w:p>
    <w:p w14:paraId="7B2E1AF4" w14:textId="77777777" w:rsidR="008C3EBD"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 xml:space="preserve">Unique CSD registration reference number: </w:t>
      </w:r>
    </w:p>
    <w:p w14:paraId="32CCFB34" w14:textId="2A113F93" w:rsidR="008C3EBD" w:rsidRDefault="00243492" w:rsidP="008C3EBD">
      <w:pPr>
        <w:pStyle w:val="Heading1"/>
        <w:numPr>
          <w:ilvl w:val="0"/>
          <w:numId w:val="0"/>
        </w:numPr>
        <w:ind w:left="851"/>
        <w:jc w:val="both"/>
        <w:rPr>
          <w:rFonts w:ascii="Arial" w:hAnsi="Arial" w:cs="Arial"/>
          <w:sz w:val="22"/>
          <w:szCs w:val="22"/>
        </w:rPr>
      </w:pPr>
      <w:r w:rsidRPr="00243492">
        <w:rPr>
          <w:rFonts w:ascii="Arial" w:hAnsi="Arial" w:cs="Arial"/>
          <w:sz w:val="22"/>
          <w:szCs w:val="22"/>
          <w:highlight w:val="lightGray"/>
        </w:rPr>
        <w:fldChar w:fldCharType="begin">
          <w:ffData>
            <w:name w:val="Text25"/>
            <w:enabled/>
            <w:calcOnExit w:val="0"/>
            <w:textInput/>
          </w:ffData>
        </w:fldChar>
      </w:r>
      <w:bookmarkStart w:id="22" w:name="Text25"/>
      <w:r w:rsidRPr="00243492">
        <w:rPr>
          <w:rFonts w:ascii="Arial" w:hAnsi="Arial" w:cs="Arial"/>
          <w:sz w:val="22"/>
          <w:szCs w:val="22"/>
          <w:highlight w:val="lightGray"/>
        </w:rPr>
        <w:instrText xml:space="preserve"> FORMTEXT </w:instrText>
      </w:r>
      <w:r w:rsidRPr="00243492">
        <w:rPr>
          <w:rFonts w:ascii="Arial" w:hAnsi="Arial" w:cs="Arial"/>
          <w:sz w:val="22"/>
          <w:szCs w:val="22"/>
          <w:highlight w:val="lightGray"/>
        </w:rPr>
      </w:r>
      <w:r w:rsidRPr="00243492">
        <w:rPr>
          <w:rFonts w:ascii="Arial" w:hAnsi="Arial" w:cs="Arial"/>
          <w:sz w:val="22"/>
          <w:szCs w:val="22"/>
          <w:highlight w:val="lightGray"/>
        </w:rPr>
        <w:fldChar w:fldCharType="separate"/>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sz w:val="22"/>
          <w:szCs w:val="22"/>
          <w:highlight w:val="lightGray"/>
        </w:rPr>
        <w:fldChar w:fldCharType="end"/>
      </w:r>
      <w:bookmarkEnd w:id="22"/>
    </w:p>
    <w:p w14:paraId="7CCDB767" w14:textId="39A52947" w:rsidR="00155EBC" w:rsidRDefault="00155EBC" w:rsidP="008C3EBD">
      <w:pPr>
        <w:pStyle w:val="Heading1"/>
        <w:numPr>
          <w:ilvl w:val="0"/>
          <w:numId w:val="0"/>
        </w:numPr>
        <w:ind w:left="851" w:hanging="851"/>
        <w:jc w:val="both"/>
        <w:rPr>
          <w:rFonts w:ascii="Arial" w:hAnsi="Arial" w:cs="Arial"/>
          <w:sz w:val="22"/>
          <w:szCs w:val="22"/>
        </w:rPr>
      </w:pPr>
    </w:p>
    <w:p w14:paraId="7B01EF7D"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SARS Personal identification number (PIN)</w:t>
      </w:r>
      <w:r w:rsidR="005D0D34" w:rsidRPr="006E562B">
        <w:rPr>
          <w:rFonts w:ascii="Arial" w:hAnsi="Arial" w:cs="Arial"/>
          <w:sz w:val="22"/>
        </w:rPr>
        <w:t xml:space="preserve"> (if available)</w:t>
      </w:r>
      <w:r w:rsidRPr="006E562B">
        <w:rPr>
          <w:rFonts w:ascii="Arial" w:hAnsi="Arial" w:cs="Arial"/>
          <w:sz w:val="22"/>
        </w:rPr>
        <w:t xml:space="preserve">: </w:t>
      </w:r>
    </w:p>
    <w:p w14:paraId="144D7F08" w14:textId="75F74B52" w:rsidR="008C3EBD" w:rsidRDefault="00243492" w:rsidP="00243492">
      <w:pPr>
        <w:ind w:left="851"/>
      </w:pPr>
      <w:r w:rsidRPr="00243492">
        <w:rPr>
          <w:highlight w:val="lightGray"/>
        </w:rPr>
        <w:fldChar w:fldCharType="begin">
          <w:ffData>
            <w:name w:val="Text26"/>
            <w:enabled/>
            <w:calcOnExit w:val="0"/>
            <w:textInput/>
          </w:ffData>
        </w:fldChar>
      </w:r>
      <w:bookmarkStart w:id="23" w:name="Text26"/>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3"/>
    </w:p>
    <w:p w14:paraId="67F345C1" w14:textId="77777777" w:rsidR="008C3EBD" w:rsidRDefault="008C3EBD" w:rsidP="006E562B">
      <w:pPr>
        <w:jc w:val="both"/>
        <w:rPr>
          <w:rFonts w:ascii="Arial" w:hAnsi="Arial" w:cs="Arial"/>
          <w:sz w:val="22"/>
          <w:szCs w:val="22"/>
        </w:rPr>
      </w:pPr>
    </w:p>
    <w:p w14:paraId="7AC7EC87" w14:textId="77777777" w:rsidR="00BE0C23" w:rsidRDefault="00BE0C23" w:rsidP="006E562B">
      <w:pPr>
        <w:jc w:val="both"/>
        <w:rPr>
          <w:rFonts w:ascii="Arial" w:hAnsi="Arial" w:cs="Arial"/>
          <w:sz w:val="22"/>
          <w:szCs w:val="22"/>
        </w:rPr>
      </w:pPr>
    </w:p>
    <w:p w14:paraId="62C9FB11" w14:textId="77777777" w:rsidR="0045337D" w:rsidRDefault="001E7868" w:rsidP="006E562B">
      <w:pPr>
        <w:jc w:val="both"/>
        <w:rPr>
          <w:rFonts w:ascii="Arial" w:hAnsi="Arial" w:cs="Arial"/>
          <w:sz w:val="22"/>
          <w:szCs w:val="22"/>
        </w:rPr>
      </w:pPr>
      <w:r w:rsidRPr="006E562B">
        <w:rPr>
          <w:rFonts w:ascii="Arial" w:hAnsi="Arial" w:cs="Arial"/>
          <w:sz w:val="22"/>
          <w:szCs w:val="22"/>
        </w:rPr>
        <w:t>Suppliers must either supply SARS Pin (supply of the pin implies permission that Armscor may use it to verify the supplier’s tax status) or their original Tax Clearance Certificate.</w:t>
      </w:r>
    </w:p>
    <w:p w14:paraId="79B1971C" w14:textId="77777777" w:rsidR="0045337D" w:rsidRDefault="0045337D" w:rsidP="0045337D">
      <w:pPr>
        <w:rPr>
          <w:rFonts w:ascii="Arial" w:hAnsi="Arial" w:cs="Arial"/>
          <w:sz w:val="22"/>
          <w:szCs w:val="22"/>
        </w:rPr>
      </w:pPr>
    </w:p>
    <w:p w14:paraId="2CFF0881" w14:textId="77777777" w:rsidR="0045337D" w:rsidRDefault="0045337D" w:rsidP="0045337D">
      <w:pPr>
        <w:rPr>
          <w:rFonts w:ascii="Arial" w:hAnsi="Arial" w:cs="Arial"/>
          <w:sz w:val="22"/>
          <w:szCs w:val="22"/>
        </w:rPr>
      </w:pPr>
    </w:p>
    <w:p w14:paraId="4EF6161A" w14:textId="77777777" w:rsidR="00155EBC" w:rsidRPr="006E562B" w:rsidRDefault="00D93907" w:rsidP="00927725">
      <w:pPr>
        <w:pStyle w:val="Heading3"/>
        <w:numPr>
          <w:ilvl w:val="0"/>
          <w:numId w:val="13"/>
        </w:numPr>
        <w:spacing w:after="97" w:line="360" w:lineRule="auto"/>
        <w:ind w:left="450" w:right="49" w:hanging="450"/>
        <w:rPr>
          <w:rFonts w:ascii="Arial" w:hAnsi="Arial" w:cs="Arial"/>
          <w:b/>
          <w:sz w:val="22"/>
          <w:u w:val="single"/>
        </w:rPr>
      </w:pPr>
      <w:r w:rsidRPr="00D93907">
        <w:rPr>
          <w:rFonts w:ascii="Arial" w:hAnsi="Arial" w:cs="Arial"/>
          <w:b/>
          <w:sz w:val="22"/>
          <w:u w:val="single"/>
        </w:rPr>
        <w:t>TAX COMPLIANCE REQUIREMENTS</w:t>
      </w:r>
    </w:p>
    <w:p w14:paraId="51BACA19"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 xml:space="preserve">The </w:t>
      </w:r>
      <w:r w:rsidR="003D768C">
        <w:rPr>
          <w:rFonts w:ascii="Arial" w:hAnsi="Arial" w:cs="Arial"/>
          <w:sz w:val="22"/>
        </w:rPr>
        <w:t>Bidder</w:t>
      </w:r>
      <w:r w:rsidRPr="006E562B">
        <w:rPr>
          <w:rFonts w:ascii="Arial" w:hAnsi="Arial" w:cs="Arial"/>
          <w:sz w:val="22"/>
        </w:rPr>
        <w:t xml:space="preserve"> must </w:t>
      </w:r>
      <w:r w:rsidR="00564E38" w:rsidRPr="006E562B">
        <w:rPr>
          <w:rFonts w:ascii="Arial" w:hAnsi="Arial" w:cs="Arial"/>
          <w:sz w:val="22"/>
        </w:rPr>
        <w:t xml:space="preserve">be tax compliant </w:t>
      </w:r>
      <w:r w:rsidR="001E7868" w:rsidRPr="006E562B">
        <w:rPr>
          <w:rFonts w:ascii="Arial" w:hAnsi="Arial" w:cs="Arial"/>
          <w:sz w:val="22"/>
        </w:rPr>
        <w:t xml:space="preserve">for the duration of the contract </w:t>
      </w:r>
      <w:r w:rsidR="00564E38" w:rsidRPr="006E562B">
        <w:rPr>
          <w:rFonts w:ascii="Arial" w:hAnsi="Arial" w:cs="Arial"/>
          <w:sz w:val="22"/>
        </w:rPr>
        <w:t>(</w:t>
      </w:r>
      <w:r w:rsidR="001E7868" w:rsidRPr="006E562B">
        <w:rPr>
          <w:rFonts w:ascii="Arial" w:hAnsi="Arial" w:cs="Arial"/>
          <w:sz w:val="22"/>
        </w:rPr>
        <w:t xml:space="preserve">status </w:t>
      </w:r>
      <w:r w:rsidR="004236EE">
        <w:rPr>
          <w:rFonts w:ascii="Arial" w:hAnsi="Arial" w:cs="Arial"/>
          <w:sz w:val="22"/>
        </w:rPr>
        <w:t xml:space="preserve">will be checked </w:t>
      </w:r>
      <w:r w:rsidR="00564E38" w:rsidRPr="006E562B">
        <w:rPr>
          <w:rFonts w:ascii="Arial" w:hAnsi="Arial" w:cs="Arial"/>
          <w:sz w:val="22"/>
        </w:rPr>
        <w:t xml:space="preserve">when </w:t>
      </w:r>
      <w:r w:rsidR="001E7868" w:rsidRPr="006E562B">
        <w:rPr>
          <w:rFonts w:ascii="Arial" w:hAnsi="Arial" w:cs="Arial"/>
          <w:sz w:val="22"/>
        </w:rPr>
        <w:t xml:space="preserve">the quotation is evaluated, when the </w:t>
      </w:r>
      <w:r w:rsidR="00564E38" w:rsidRPr="006E562B">
        <w:rPr>
          <w:rFonts w:ascii="Arial" w:hAnsi="Arial" w:cs="Arial"/>
          <w:sz w:val="22"/>
        </w:rPr>
        <w:t>order is placed as well as before payment can be done).</w:t>
      </w:r>
    </w:p>
    <w:p w14:paraId="05E7F515" w14:textId="77777777" w:rsidR="00D93907" w:rsidRPr="00D93907" w:rsidRDefault="00D93907" w:rsidP="00D93907"/>
    <w:p w14:paraId="2EB1CB7F"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lastRenderedPageBreak/>
        <w:t xml:space="preserve">The </w:t>
      </w:r>
      <w:r w:rsidR="003D768C">
        <w:rPr>
          <w:rFonts w:ascii="Arial" w:hAnsi="Arial" w:cs="Arial"/>
          <w:sz w:val="22"/>
        </w:rPr>
        <w:t>Bidder</w:t>
      </w:r>
      <w:r w:rsidRPr="006E562B">
        <w:rPr>
          <w:rFonts w:ascii="Arial" w:hAnsi="Arial" w:cs="Arial"/>
          <w:sz w:val="22"/>
        </w:rPr>
        <w:t xml:space="preserve"> must be registered on the National Treasury Central Supplier Database (National Treasury can be contacted on </w:t>
      </w:r>
      <w:r w:rsidRPr="006E562B">
        <w:rPr>
          <w:rFonts w:ascii="Arial" w:hAnsi="Arial" w:cs="Arial"/>
          <w:color w:val="0070C0"/>
          <w:sz w:val="22"/>
        </w:rPr>
        <w:t xml:space="preserve">(+2712) 406 9222 </w:t>
      </w:r>
      <w:r w:rsidRPr="006E562B">
        <w:rPr>
          <w:rFonts w:ascii="Arial" w:hAnsi="Arial" w:cs="Arial"/>
          <w:sz w:val="22"/>
        </w:rPr>
        <w:t xml:space="preserve">or </w:t>
      </w:r>
      <w:hyperlink r:id="rId19" w:history="1">
        <w:r w:rsidRPr="006E562B">
          <w:rPr>
            <w:rFonts w:ascii="Arial" w:hAnsi="Arial" w:cs="Arial"/>
            <w:color w:val="0070C0"/>
            <w:sz w:val="22"/>
          </w:rPr>
          <w:t>csd@treasury.gov.za</w:t>
        </w:r>
      </w:hyperlink>
      <w:r w:rsidRPr="006E562B">
        <w:rPr>
          <w:rFonts w:ascii="Arial" w:hAnsi="Arial" w:cs="Arial"/>
          <w:sz w:val="22"/>
        </w:rPr>
        <w:t>)</w:t>
      </w:r>
      <w:r w:rsidR="001E7868" w:rsidRPr="006E562B">
        <w:rPr>
          <w:rFonts w:ascii="Arial" w:hAnsi="Arial" w:cs="Arial"/>
          <w:sz w:val="22"/>
        </w:rPr>
        <w:t xml:space="preserve">. Refer also to </w:t>
      </w:r>
      <w:hyperlink r:id="rId20" w:history="1">
        <w:r w:rsidR="001E7868" w:rsidRPr="006E562B">
          <w:rPr>
            <w:rStyle w:val="Hyperlink"/>
            <w:rFonts w:ascii="Arial" w:hAnsi="Arial" w:cs="Arial"/>
            <w:sz w:val="22"/>
          </w:rPr>
          <w:t>www.treasury.gov.za</w:t>
        </w:r>
      </w:hyperlink>
      <w:r w:rsidR="001E7868" w:rsidRPr="006E562B">
        <w:rPr>
          <w:rFonts w:ascii="Arial" w:hAnsi="Arial" w:cs="Arial"/>
          <w:sz w:val="22"/>
        </w:rPr>
        <w:t>.</w:t>
      </w:r>
    </w:p>
    <w:p w14:paraId="7D4191CB" w14:textId="0D662CA5" w:rsidR="00D04E2F" w:rsidRDefault="00D04E2F" w:rsidP="006E562B">
      <w:pPr>
        <w:jc w:val="both"/>
        <w:rPr>
          <w:rFonts w:ascii="Arial" w:hAnsi="Arial" w:cs="Arial"/>
          <w:sz w:val="22"/>
          <w:szCs w:val="22"/>
        </w:rPr>
      </w:pPr>
    </w:p>
    <w:p w14:paraId="23CB770E" w14:textId="77777777" w:rsidR="0082215B" w:rsidRDefault="0082215B" w:rsidP="006E562B">
      <w:pPr>
        <w:jc w:val="both"/>
        <w:rPr>
          <w:rFonts w:ascii="Arial" w:hAnsi="Arial" w:cs="Arial"/>
          <w:sz w:val="22"/>
          <w:szCs w:val="22"/>
        </w:rPr>
      </w:pPr>
    </w:p>
    <w:p w14:paraId="6CC6910C" w14:textId="6810A8FC" w:rsidR="00334D6B" w:rsidRDefault="00334D6B" w:rsidP="00927725">
      <w:pPr>
        <w:pStyle w:val="Heading3"/>
        <w:numPr>
          <w:ilvl w:val="0"/>
          <w:numId w:val="13"/>
        </w:numPr>
        <w:spacing w:after="97" w:line="360" w:lineRule="auto"/>
        <w:ind w:left="450" w:right="49" w:hanging="450"/>
        <w:rPr>
          <w:rFonts w:ascii="Arial" w:hAnsi="Arial" w:cs="Arial"/>
          <w:b/>
          <w:sz w:val="22"/>
        </w:rPr>
      </w:pPr>
      <w:r w:rsidRPr="006D3178">
        <w:rPr>
          <w:rFonts w:ascii="Arial" w:hAnsi="Arial" w:cs="Arial"/>
          <w:b/>
          <w:sz w:val="22"/>
        </w:rPr>
        <w:t xml:space="preserve">STATEMENT OF WORK </w:t>
      </w:r>
      <w:r w:rsidR="00F32FEE">
        <w:rPr>
          <w:rFonts w:ascii="Arial" w:hAnsi="Arial" w:cs="Arial"/>
          <w:b/>
          <w:sz w:val="22"/>
        </w:rPr>
        <w:t>(SOW)</w:t>
      </w:r>
      <w:r w:rsidR="003E226C">
        <w:rPr>
          <w:rFonts w:ascii="Arial" w:hAnsi="Arial" w:cs="Arial"/>
          <w:b/>
          <w:sz w:val="22"/>
        </w:rPr>
        <w:t xml:space="preserve"> / SCOPE OF WORK</w:t>
      </w:r>
    </w:p>
    <w:p w14:paraId="18B75AFF" w14:textId="19F4B51E" w:rsidR="00334D6B" w:rsidRDefault="00334D6B" w:rsidP="00334D6B"/>
    <w:bookmarkStart w:id="24" w:name="_Hlk223431425"/>
    <w:p w14:paraId="5C155816" w14:textId="52A914B1" w:rsidR="00230F85" w:rsidRDefault="00230F85" w:rsidP="00F32FEE">
      <w:pPr>
        <w:ind w:left="450"/>
        <w:jc w:val="both"/>
        <w:rPr>
          <w:rFonts w:ascii="Arial" w:hAnsi="Arial" w:cs="Arial"/>
          <w:i/>
          <w:iCs/>
          <w:color w:val="1F497D" w:themeColor="text2"/>
          <w:sz w:val="22"/>
          <w:szCs w:val="22"/>
          <w:shd w:val="clear" w:color="auto" w:fill="F2F2F2" w:themeFill="background1" w:themeFillShade="F2"/>
        </w:rPr>
      </w:pPr>
      <w:r w:rsidRPr="00230F85">
        <w:rPr>
          <w:rFonts w:ascii="Arial" w:hAnsi="Arial" w:cs="Arial"/>
          <w:i/>
          <w:iCs/>
          <w:color w:val="1F497D" w:themeColor="text2"/>
          <w:sz w:val="22"/>
          <w:szCs w:val="22"/>
          <w:highlight w:val="lightGray"/>
          <w:shd w:val="clear" w:color="auto" w:fill="F2F2F2" w:themeFill="background1" w:themeFillShade="F2"/>
        </w:rPr>
        <w:fldChar w:fldCharType="begin">
          <w:ffData>
            <w:name w:val="Text27"/>
            <w:enabled/>
            <w:calcOnExit w:val="0"/>
            <w:textInput/>
          </w:ffData>
        </w:fldChar>
      </w:r>
      <w:bookmarkStart w:id="25" w:name="Text27"/>
      <w:r w:rsidRPr="00230F85">
        <w:rPr>
          <w:rFonts w:ascii="Arial" w:hAnsi="Arial" w:cs="Arial"/>
          <w:i/>
          <w:iCs/>
          <w:color w:val="1F497D" w:themeColor="text2"/>
          <w:sz w:val="22"/>
          <w:szCs w:val="22"/>
          <w:highlight w:val="lightGray"/>
          <w:shd w:val="clear" w:color="auto" w:fill="F2F2F2" w:themeFill="background1" w:themeFillShade="F2"/>
        </w:rPr>
        <w:instrText xml:space="preserve"> FORMTEXT </w:instrText>
      </w:r>
      <w:r w:rsidRPr="00230F85">
        <w:rPr>
          <w:rFonts w:ascii="Arial" w:hAnsi="Arial" w:cs="Arial"/>
          <w:i/>
          <w:iCs/>
          <w:color w:val="1F497D" w:themeColor="text2"/>
          <w:sz w:val="22"/>
          <w:szCs w:val="22"/>
          <w:highlight w:val="lightGray"/>
          <w:shd w:val="clear" w:color="auto" w:fill="F2F2F2" w:themeFill="background1" w:themeFillShade="F2"/>
        </w:rPr>
      </w:r>
      <w:r w:rsidRPr="00230F85">
        <w:rPr>
          <w:rFonts w:ascii="Arial" w:hAnsi="Arial" w:cs="Arial"/>
          <w:i/>
          <w:iCs/>
          <w:color w:val="1F497D" w:themeColor="text2"/>
          <w:sz w:val="22"/>
          <w:szCs w:val="22"/>
          <w:highlight w:val="lightGray"/>
          <w:shd w:val="clear" w:color="auto" w:fill="F2F2F2" w:themeFill="background1" w:themeFillShade="F2"/>
        </w:rPr>
        <w:fldChar w:fldCharType="separate"/>
      </w:r>
      <w:r w:rsidR="003B255E" w:rsidRPr="003B255E">
        <w:rPr>
          <w:rFonts w:ascii="Arial" w:hAnsi="Arial" w:cs="Arial"/>
          <w:i/>
          <w:iCs/>
          <w:noProof/>
          <w:color w:val="1F497D" w:themeColor="text2"/>
          <w:sz w:val="22"/>
          <w:szCs w:val="22"/>
          <w:shd w:val="clear" w:color="auto" w:fill="F2F2F2" w:themeFill="background1" w:themeFillShade="F2"/>
        </w:rPr>
        <w:t xml:space="preserve">SUPPLY AND DELIVERY OF </w:t>
      </w:r>
      <w:r w:rsidR="00AE3C91">
        <w:rPr>
          <w:rFonts w:ascii="Arial" w:hAnsi="Arial" w:cs="Arial"/>
          <w:i/>
          <w:iCs/>
          <w:noProof/>
          <w:color w:val="1F497D" w:themeColor="text2"/>
          <w:sz w:val="22"/>
          <w:szCs w:val="22"/>
          <w:shd w:val="clear" w:color="auto" w:fill="F2F2F2" w:themeFill="background1" w:themeFillShade="F2"/>
        </w:rPr>
        <w:t>PORTABLE X-RAY TUBE</w:t>
      </w:r>
      <w:r w:rsidRPr="00230F85">
        <w:rPr>
          <w:rFonts w:ascii="Arial" w:hAnsi="Arial" w:cs="Arial"/>
          <w:i/>
          <w:iCs/>
          <w:color w:val="1F497D" w:themeColor="text2"/>
          <w:sz w:val="22"/>
          <w:szCs w:val="22"/>
          <w:highlight w:val="lightGray"/>
          <w:shd w:val="clear" w:color="auto" w:fill="F2F2F2" w:themeFill="background1" w:themeFillShade="F2"/>
        </w:rPr>
        <w:fldChar w:fldCharType="end"/>
      </w:r>
      <w:bookmarkEnd w:id="25"/>
    </w:p>
    <w:p w14:paraId="49393AD7" w14:textId="414298FD" w:rsidR="0082215B" w:rsidRDefault="0082215B" w:rsidP="000112D8">
      <w:pPr>
        <w:jc w:val="both"/>
        <w:rPr>
          <w:rFonts w:ascii="Arial" w:hAnsi="Arial" w:cs="Arial"/>
          <w:i/>
          <w:iCs/>
          <w:color w:val="1F497D" w:themeColor="text2"/>
          <w:sz w:val="22"/>
          <w:szCs w:val="22"/>
          <w:shd w:val="clear" w:color="auto" w:fill="F2F2F2" w:themeFill="background1" w:themeFillShade="F2"/>
        </w:rPr>
      </w:pPr>
      <w:bookmarkStart w:id="26" w:name="_Hlk223431566"/>
      <w:bookmarkEnd w:id="24"/>
    </w:p>
    <w:bookmarkEnd w:id="26"/>
    <w:p w14:paraId="6583B216" w14:textId="3F7DDC62" w:rsidR="00B53AD1" w:rsidRDefault="009B726B" w:rsidP="00927725">
      <w:pPr>
        <w:pStyle w:val="Heading3"/>
        <w:numPr>
          <w:ilvl w:val="0"/>
          <w:numId w:val="13"/>
        </w:numPr>
        <w:spacing w:after="97" w:line="360" w:lineRule="auto"/>
        <w:ind w:left="450" w:right="49" w:hanging="450"/>
        <w:rPr>
          <w:rFonts w:ascii="Arial" w:hAnsi="Arial" w:cs="Arial"/>
          <w:b/>
          <w:sz w:val="22"/>
        </w:rPr>
      </w:pPr>
      <w:r>
        <w:rPr>
          <w:rFonts w:ascii="Arial" w:hAnsi="Arial" w:cs="Arial"/>
          <w:b/>
          <w:sz w:val="22"/>
        </w:rPr>
        <w:t xml:space="preserve">CRITICAL </w:t>
      </w:r>
      <w:r w:rsidR="00B53AD1">
        <w:rPr>
          <w:rFonts w:ascii="Arial" w:hAnsi="Arial" w:cs="Arial"/>
          <w:b/>
          <w:sz w:val="22"/>
        </w:rPr>
        <w:t>CRITERIA</w:t>
      </w:r>
      <w:r w:rsidR="00E84BB4">
        <w:rPr>
          <w:rFonts w:ascii="Arial" w:hAnsi="Arial" w:cs="Arial"/>
          <w:b/>
          <w:sz w:val="22"/>
        </w:rPr>
        <w:t xml:space="preserve"> (IF APPLICABLE)</w:t>
      </w:r>
    </w:p>
    <w:p w14:paraId="3FDEDA87" w14:textId="5E46F054" w:rsidR="007A56F1" w:rsidRDefault="0082215B" w:rsidP="00806104">
      <w:pPr>
        <w:ind w:left="450"/>
        <w:jc w:val="both"/>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0"/>
            <w:enabled/>
            <w:calcOnExit w:val="0"/>
            <w:textInput/>
          </w:ffData>
        </w:fldChar>
      </w:r>
      <w:bookmarkStart w:id="27" w:name="Text30"/>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3B255E">
        <w:rPr>
          <w:rFonts w:ascii="Arial" w:hAnsi="Arial" w:cs="Arial"/>
          <w:i/>
          <w:iCs/>
          <w:color w:val="1F497D" w:themeColor="text2"/>
          <w:sz w:val="22"/>
          <w:szCs w:val="22"/>
          <w:highlight w:val="lightGray"/>
        </w:rPr>
        <w:t> </w:t>
      </w:r>
      <w:r w:rsidR="003B255E">
        <w:rPr>
          <w:rFonts w:ascii="Arial" w:hAnsi="Arial" w:cs="Arial"/>
          <w:i/>
          <w:iCs/>
          <w:color w:val="1F497D" w:themeColor="text2"/>
          <w:sz w:val="22"/>
          <w:szCs w:val="22"/>
          <w:highlight w:val="lightGray"/>
        </w:rPr>
        <w:t> </w:t>
      </w:r>
      <w:r w:rsidR="003B255E">
        <w:rPr>
          <w:rFonts w:ascii="Arial" w:hAnsi="Arial" w:cs="Arial"/>
          <w:i/>
          <w:iCs/>
          <w:color w:val="1F497D" w:themeColor="text2"/>
          <w:sz w:val="22"/>
          <w:szCs w:val="22"/>
          <w:highlight w:val="lightGray"/>
        </w:rPr>
        <w:t> </w:t>
      </w:r>
      <w:r w:rsidR="003B255E">
        <w:rPr>
          <w:rFonts w:ascii="Arial" w:hAnsi="Arial" w:cs="Arial"/>
          <w:i/>
          <w:iCs/>
          <w:color w:val="1F497D" w:themeColor="text2"/>
          <w:sz w:val="22"/>
          <w:szCs w:val="22"/>
          <w:highlight w:val="lightGray"/>
        </w:rPr>
        <w:t> </w:t>
      </w:r>
      <w:r w:rsidR="003B255E">
        <w:rPr>
          <w:rFonts w:ascii="Arial" w:hAnsi="Arial" w:cs="Arial"/>
          <w:i/>
          <w:iCs/>
          <w:color w:val="1F497D" w:themeColor="text2"/>
          <w:sz w:val="22"/>
          <w:szCs w:val="22"/>
          <w:highlight w:val="lightGray"/>
        </w:rPr>
        <w:t> </w:t>
      </w:r>
      <w:r w:rsidRPr="0082215B">
        <w:rPr>
          <w:rFonts w:ascii="Arial" w:hAnsi="Arial" w:cs="Arial"/>
          <w:i/>
          <w:iCs/>
          <w:color w:val="1F497D" w:themeColor="text2"/>
          <w:sz w:val="22"/>
          <w:szCs w:val="22"/>
          <w:highlight w:val="lightGray"/>
        </w:rPr>
        <w:fldChar w:fldCharType="end"/>
      </w:r>
      <w:bookmarkEnd w:id="27"/>
    </w:p>
    <w:p w14:paraId="1E2FEC95" w14:textId="0A4197C5" w:rsidR="0082215B" w:rsidRDefault="0082215B" w:rsidP="00B2694B">
      <w:pPr>
        <w:ind w:left="450"/>
        <w:jc w:val="both"/>
        <w:rPr>
          <w:rFonts w:ascii="Arial" w:hAnsi="Arial" w:cs="Arial"/>
          <w:i/>
          <w:iCs/>
          <w:color w:val="1F497D" w:themeColor="text2"/>
          <w:sz w:val="22"/>
          <w:szCs w:val="22"/>
        </w:rPr>
      </w:pPr>
    </w:p>
    <w:p w14:paraId="57362FC4" w14:textId="54D35D46" w:rsidR="0082215B" w:rsidRDefault="0082215B" w:rsidP="00806104">
      <w:pPr>
        <w:ind w:left="450"/>
        <w:jc w:val="both"/>
        <w:rPr>
          <w:rFonts w:ascii="Arial" w:hAnsi="Arial" w:cs="Arial"/>
          <w:i/>
          <w:iCs/>
          <w:color w:val="1F497D" w:themeColor="text2"/>
          <w:sz w:val="22"/>
          <w:szCs w:val="22"/>
        </w:rPr>
      </w:pPr>
    </w:p>
    <w:p w14:paraId="1475883B" w14:textId="77777777" w:rsidR="00806104" w:rsidRPr="007A56F1" w:rsidRDefault="00806104" w:rsidP="007A56F1"/>
    <w:tbl>
      <w:tblPr>
        <w:tblStyle w:val="TableGrid"/>
        <w:tblW w:w="8905" w:type="dxa"/>
        <w:tblInd w:w="446" w:type="dxa"/>
        <w:tblLook w:val="04A0" w:firstRow="1" w:lastRow="0" w:firstColumn="1" w:lastColumn="0" w:noHBand="0" w:noVBand="1"/>
      </w:tblPr>
      <w:tblGrid>
        <w:gridCol w:w="3944"/>
        <w:gridCol w:w="4961"/>
      </w:tblGrid>
      <w:tr w:rsidR="00050AE2" w14:paraId="06A674DE" w14:textId="77777777" w:rsidTr="00DB72A3">
        <w:tc>
          <w:tcPr>
            <w:tcW w:w="3944" w:type="dxa"/>
          </w:tcPr>
          <w:p w14:paraId="1B694C85" w14:textId="05454FC1" w:rsidR="00050AE2" w:rsidRPr="009E31A8" w:rsidRDefault="00050AE2" w:rsidP="002B3ED9">
            <w:pPr>
              <w:rPr>
                <w:rFonts w:ascii="Arial" w:hAnsi="Arial" w:cs="Arial"/>
                <w:b/>
                <w:i/>
                <w:iCs/>
                <w:color w:val="1F497D" w:themeColor="text2"/>
                <w:sz w:val="22"/>
                <w:szCs w:val="22"/>
              </w:rPr>
            </w:pPr>
            <w:r w:rsidRPr="009E31A8">
              <w:rPr>
                <w:rFonts w:ascii="Arial" w:hAnsi="Arial" w:cs="Arial"/>
                <w:b/>
                <w:i/>
                <w:iCs/>
                <w:color w:val="1F497D" w:themeColor="text2"/>
                <w:sz w:val="22"/>
                <w:szCs w:val="22"/>
              </w:rPr>
              <w:t>Criteria</w:t>
            </w:r>
          </w:p>
        </w:tc>
        <w:tc>
          <w:tcPr>
            <w:tcW w:w="4961" w:type="dxa"/>
          </w:tcPr>
          <w:p w14:paraId="31A94DD4" w14:textId="3A61DFD1" w:rsidR="00050AE2" w:rsidRPr="009E31A8" w:rsidRDefault="00050AE2" w:rsidP="002B3ED9">
            <w:pPr>
              <w:rPr>
                <w:rFonts w:ascii="Arial" w:hAnsi="Arial" w:cs="Arial"/>
                <w:b/>
                <w:i/>
                <w:iCs/>
                <w:color w:val="1F497D" w:themeColor="text2"/>
                <w:sz w:val="22"/>
                <w:szCs w:val="22"/>
              </w:rPr>
            </w:pPr>
            <w:r w:rsidRPr="009E31A8">
              <w:rPr>
                <w:rFonts w:ascii="Arial" w:hAnsi="Arial" w:cs="Arial"/>
                <w:b/>
                <w:i/>
                <w:iCs/>
                <w:color w:val="1F497D" w:themeColor="text2"/>
                <w:sz w:val="22"/>
                <w:szCs w:val="22"/>
              </w:rPr>
              <w:t>Compliance Evidence</w:t>
            </w:r>
          </w:p>
        </w:tc>
      </w:tr>
      <w:tr w:rsidR="00050AE2" w14:paraId="1A10CBC7" w14:textId="77777777" w:rsidTr="00DB72A3">
        <w:tc>
          <w:tcPr>
            <w:tcW w:w="3944" w:type="dxa"/>
          </w:tcPr>
          <w:p w14:paraId="772E670C" w14:textId="171FD1D1" w:rsidR="00050AE2" w:rsidRPr="009E31A8" w:rsidRDefault="00050AE2" w:rsidP="004E1AD2">
            <w:pPr>
              <w:rPr>
                <w:rFonts w:ascii="Arial" w:hAnsi="Arial" w:cs="Arial"/>
                <w:i/>
                <w:iCs/>
                <w:color w:val="1F497D" w:themeColor="text2"/>
                <w:sz w:val="22"/>
                <w:szCs w:val="22"/>
              </w:rPr>
            </w:pPr>
          </w:p>
        </w:tc>
        <w:tc>
          <w:tcPr>
            <w:tcW w:w="4961" w:type="dxa"/>
          </w:tcPr>
          <w:p w14:paraId="4A342312" w14:textId="2E158E83" w:rsidR="00050AE2" w:rsidRPr="009E31A8" w:rsidRDefault="00050AE2" w:rsidP="007A4D46">
            <w:pPr>
              <w:rPr>
                <w:rFonts w:ascii="Arial" w:hAnsi="Arial" w:cs="Arial"/>
                <w:i/>
                <w:iCs/>
                <w:color w:val="1F497D" w:themeColor="text2"/>
                <w:sz w:val="22"/>
                <w:szCs w:val="22"/>
              </w:rPr>
            </w:pPr>
          </w:p>
        </w:tc>
      </w:tr>
      <w:tr w:rsidR="00050AE2" w14:paraId="1CCD4DCE" w14:textId="77777777" w:rsidTr="00DB72A3">
        <w:tc>
          <w:tcPr>
            <w:tcW w:w="3944" w:type="dxa"/>
          </w:tcPr>
          <w:p w14:paraId="147B66F9" w14:textId="21BC6F29" w:rsidR="00050AE2" w:rsidRDefault="0082215B" w:rsidP="00A45E35">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4"/>
                  <w:enabled/>
                  <w:calcOnExit w:val="0"/>
                  <w:textInput/>
                </w:ffData>
              </w:fldChar>
            </w:r>
            <w:bookmarkStart w:id="28" w:name="Text34"/>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AE3C91">
              <w:rPr>
                <w:rFonts w:ascii="Arial" w:hAnsi="Arial" w:cs="Arial"/>
                <w:i/>
                <w:iCs/>
                <w:color w:val="1F497D" w:themeColor="text2"/>
                <w:sz w:val="22"/>
                <w:szCs w:val="22"/>
                <w:highlight w:val="lightGray"/>
              </w:rPr>
              <w:t>Proven Experience of having supplied, installed and Commission a similar or same equipment</w:t>
            </w:r>
            <w:r w:rsidRPr="0082215B">
              <w:rPr>
                <w:rFonts w:ascii="Arial" w:hAnsi="Arial" w:cs="Arial"/>
                <w:i/>
                <w:iCs/>
                <w:color w:val="1F497D" w:themeColor="text2"/>
                <w:sz w:val="22"/>
                <w:szCs w:val="22"/>
                <w:highlight w:val="lightGray"/>
              </w:rPr>
              <w:fldChar w:fldCharType="end"/>
            </w:r>
            <w:bookmarkEnd w:id="28"/>
          </w:p>
          <w:p w14:paraId="4E583005" w14:textId="7CF3150C" w:rsidR="00B2694B" w:rsidRPr="00B2694B" w:rsidRDefault="00B2694B" w:rsidP="00A45E35">
            <w:pPr>
              <w:rPr>
                <w:rFonts w:ascii="Arial" w:hAnsi="Arial" w:cs="Arial"/>
                <w:i/>
                <w:iCs/>
                <w:color w:val="1F497D" w:themeColor="text2"/>
                <w:sz w:val="22"/>
                <w:szCs w:val="22"/>
              </w:rPr>
            </w:pPr>
          </w:p>
        </w:tc>
        <w:tc>
          <w:tcPr>
            <w:tcW w:w="4961" w:type="dxa"/>
          </w:tcPr>
          <w:p w14:paraId="283718B8" w14:textId="671A5233" w:rsidR="00050AE2" w:rsidRPr="009E31A8" w:rsidRDefault="00B2694B" w:rsidP="00AE3C91">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AE3C91">
              <w:rPr>
                <w:rFonts w:ascii="Arial" w:hAnsi="Arial" w:cs="Arial"/>
                <w:i/>
                <w:iCs/>
                <w:color w:val="1F497D" w:themeColor="text2"/>
                <w:sz w:val="22"/>
                <w:szCs w:val="22"/>
              </w:rPr>
              <w:t xml:space="preserve">1 valid Reference letter from client (on the client's letterhead) with contactable details, Phone number and email address. </w:t>
            </w:r>
            <w:r w:rsidR="00B7493D">
              <w:rPr>
                <w:rFonts w:ascii="Arial" w:hAnsi="Arial" w:cs="Arial"/>
                <w:i/>
                <w:iCs/>
                <w:color w:val="1F497D" w:themeColor="text2"/>
                <w:sz w:val="22"/>
                <w:szCs w:val="22"/>
              </w:rPr>
              <w:t>S</w:t>
            </w:r>
            <w:r w:rsidR="00AE3C91">
              <w:rPr>
                <w:rFonts w:ascii="Arial" w:hAnsi="Arial" w:cs="Arial"/>
                <w:i/>
                <w:iCs/>
                <w:color w:val="1F497D" w:themeColor="text2"/>
                <w:sz w:val="22"/>
                <w:szCs w:val="22"/>
              </w:rPr>
              <w:t>tating that the bidder has suc</w:t>
            </w:r>
            <w:r w:rsidR="00B7493D">
              <w:rPr>
                <w:rFonts w:ascii="Arial" w:hAnsi="Arial" w:cs="Arial"/>
                <w:i/>
                <w:iCs/>
                <w:color w:val="1F497D" w:themeColor="text2"/>
                <w:sz w:val="22"/>
                <w:szCs w:val="22"/>
              </w:rPr>
              <w:t>ce</w:t>
            </w:r>
            <w:r w:rsidR="00AE3C91">
              <w:rPr>
                <w:rFonts w:ascii="Arial" w:hAnsi="Arial" w:cs="Arial"/>
                <w:i/>
                <w:iCs/>
                <w:color w:val="1F497D" w:themeColor="text2"/>
                <w:sz w:val="22"/>
                <w:szCs w:val="22"/>
              </w:rPr>
              <w:t>ssfully supplied, instal</w:t>
            </w:r>
            <w:r w:rsidR="00B7493D">
              <w:rPr>
                <w:rFonts w:ascii="Arial" w:hAnsi="Arial" w:cs="Arial"/>
                <w:i/>
                <w:iCs/>
                <w:color w:val="1F497D" w:themeColor="text2"/>
                <w:sz w:val="22"/>
                <w:szCs w:val="22"/>
              </w:rPr>
              <w:t>l</w:t>
            </w:r>
            <w:r w:rsidR="00AE3C91">
              <w:rPr>
                <w:rFonts w:ascii="Arial" w:hAnsi="Arial" w:cs="Arial"/>
                <w:i/>
                <w:iCs/>
                <w:color w:val="1F497D" w:themeColor="text2"/>
                <w:sz w:val="22"/>
                <w:szCs w:val="22"/>
              </w:rPr>
              <w:t xml:space="preserve"> and commission the same or similar equipment</w:t>
            </w:r>
            <w:r w:rsidRPr="0082215B">
              <w:rPr>
                <w:rFonts w:ascii="Arial" w:hAnsi="Arial" w:cs="Arial"/>
                <w:i/>
                <w:iCs/>
                <w:color w:val="1F497D" w:themeColor="text2"/>
                <w:sz w:val="22"/>
                <w:szCs w:val="22"/>
                <w:highlight w:val="lightGray"/>
              </w:rPr>
              <w:fldChar w:fldCharType="end"/>
            </w:r>
          </w:p>
        </w:tc>
      </w:tr>
      <w:bookmarkStart w:id="29" w:name="_Hlk223431827"/>
      <w:tr w:rsidR="00DB72A3" w14:paraId="7EA9C1A6" w14:textId="77777777" w:rsidTr="00DB72A3">
        <w:tc>
          <w:tcPr>
            <w:tcW w:w="3944" w:type="dxa"/>
          </w:tcPr>
          <w:p w14:paraId="0B8034C6" w14:textId="0EDB274D" w:rsidR="0082215B" w:rsidRDefault="0082215B" w:rsidP="0082215B">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AE3C91">
              <w:rPr>
                <w:rFonts w:ascii="Arial" w:hAnsi="Arial" w:cs="Arial"/>
                <w:i/>
                <w:iCs/>
                <w:noProof/>
                <w:color w:val="1F497D" w:themeColor="text2"/>
                <w:sz w:val="22"/>
                <w:szCs w:val="22"/>
                <w:highlight w:val="lightGray"/>
              </w:rPr>
              <w:t>Compliance to Technical Specification</w:t>
            </w:r>
            <w:r w:rsidRPr="0082215B">
              <w:rPr>
                <w:rFonts w:ascii="Arial" w:hAnsi="Arial" w:cs="Arial"/>
                <w:i/>
                <w:iCs/>
                <w:color w:val="1F497D" w:themeColor="text2"/>
                <w:sz w:val="22"/>
                <w:szCs w:val="22"/>
                <w:highlight w:val="lightGray"/>
              </w:rPr>
              <w:fldChar w:fldCharType="end"/>
            </w:r>
          </w:p>
          <w:bookmarkEnd w:id="29"/>
          <w:p w14:paraId="07BEDB66" w14:textId="56155721" w:rsidR="00DB72A3" w:rsidRPr="009E31A8" w:rsidRDefault="00DB72A3" w:rsidP="0082215B">
            <w:pPr>
              <w:rPr>
                <w:rFonts w:ascii="Arial" w:hAnsi="Arial" w:cs="Arial"/>
                <w:i/>
                <w:iCs/>
                <w:color w:val="1F497D" w:themeColor="text2"/>
                <w:sz w:val="22"/>
                <w:szCs w:val="22"/>
              </w:rPr>
            </w:pPr>
          </w:p>
        </w:tc>
        <w:tc>
          <w:tcPr>
            <w:tcW w:w="4961" w:type="dxa"/>
          </w:tcPr>
          <w:p w14:paraId="2902822F" w14:textId="3D74EDDA" w:rsidR="0082215B" w:rsidRDefault="0082215B" w:rsidP="0082215B">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AE3C91">
              <w:rPr>
                <w:rFonts w:ascii="Arial" w:hAnsi="Arial" w:cs="Arial"/>
                <w:i/>
                <w:iCs/>
                <w:noProof/>
                <w:color w:val="1F497D" w:themeColor="text2"/>
                <w:sz w:val="22"/>
                <w:szCs w:val="22"/>
                <w:highlight w:val="lightGray"/>
              </w:rPr>
              <w:t>Equipment Specification or Technical datasheet addressing all the parameter indicated on page 4 &amp; 5 of this document</w:t>
            </w:r>
            <w:r w:rsidR="00B7493D">
              <w:rPr>
                <w:rFonts w:ascii="Arial" w:hAnsi="Arial" w:cs="Arial"/>
                <w:i/>
                <w:iCs/>
                <w:noProof/>
                <w:color w:val="1F497D" w:themeColor="text2"/>
                <w:sz w:val="22"/>
                <w:szCs w:val="22"/>
                <w:highlight w:val="lightGray"/>
              </w:rPr>
              <w:t xml:space="preserve"> to be submitted with the price proposal</w:t>
            </w:r>
            <w:r w:rsidR="00AE3C91">
              <w:rPr>
                <w:rFonts w:ascii="Arial" w:hAnsi="Arial" w:cs="Arial"/>
                <w:i/>
                <w:iCs/>
                <w:noProof/>
                <w:color w:val="1F497D" w:themeColor="text2"/>
                <w:sz w:val="22"/>
                <w:szCs w:val="22"/>
                <w:highlight w:val="lightGray"/>
              </w:rPr>
              <w:t>.</w:t>
            </w:r>
            <w:r w:rsidRPr="0082215B">
              <w:rPr>
                <w:rFonts w:ascii="Arial" w:hAnsi="Arial" w:cs="Arial"/>
                <w:i/>
                <w:iCs/>
                <w:color w:val="1F497D" w:themeColor="text2"/>
                <w:sz w:val="22"/>
                <w:szCs w:val="22"/>
                <w:highlight w:val="lightGray"/>
              </w:rPr>
              <w:fldChar w:fldCharType="end"/>
            </w:r>
          </w:p>
          <w:p w14:paraId="3FF3950C" w14:textId="03AC1A8F" w:rsidR="00B80123" w:rsidRPr="009E31A8" w:rsidRDefault="00B80123" w:rsidP="0082215B">
            <w:pPr>
              <w:rPr>
                <w:rFonts w:ascii="Arial" w:hAnsi="Arial" w:cs="Arial"/>
                <w:i/>
                <w:iCs/>
                <w:color w:val="1F497D" w:themeColor="text2"/>
                <w:sz w:val="22"/>
                <w:szCs w:val="22"/>
              </w:rPr>
            </w:pPr>
          </w:p>
        </w:tc>
      </w:tr>
    </w:tbl>
    <w:p w14:paraId="6F95F07E" w14:textId="77777777" w:rsidR="00FF0246" w:rsidRDefault="00FF0246" w:rsidP="0076596E"/>
    <w:p w14:paraId="35EC2E8D" w14:textId="2B956BE9" w:rsidR="009F198E" w:rsidRPr="006E562B" w:rsidRDefault="009F198E" w:rsidP="00927725">
      <w:pPr>
        <w:pStyle w:val="Heading3"/>
        <w:numPr>
          <w:ilvl w:val="0"/>
          <w:numId w:val="13"/>
        </w:numPr>
        <w:tabs>
          <w:tab w:val="clear" w:pos="1008"/>
          <w:tab w:val="left" w:pos="709"/>
        </w:tabs>
        <w:spacing w:after="97" w:line="360" w:lineRule="auto"/>
        <w:ind w:left="450" w:right="49" w:hanging="450"/>
        <w:rPr>
          <w:rFonts w:ascii="Arial" w:eastAsiaTheme="minorHAnsi" w:hAnsi="Arial" w:cs="Arial"/>
          <w:sz w:val="22"/>
          <w:u w:val="single"/>
        </w:rPr>
      </w:pPr>
      <w:r w:rsidRPr="006E562B">
        <w:rPr>
          <w:rFonts w:ascii="Arial" w:hAnsi="Arial" w:cs="Arial"/>
          <w:b/>
          <w:bCs/>
          <w:sz w:val="22"/>
          <w:u w:val="single"/>
        </w:rPr>
        <w:t>EVALUATION OF QUOTATIONS:</w:t>
      </w:r>
    </w:p>
    <w:p w14:paraId="02C00FBE" w14:textId="5C3BFFDE"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rPr>
        <w:t>Phase 1 –Mandatory requirements (if applicable)</w:t>
      </w:r>
    </w:p>
    <w:p w14:paraId="04D3C649" w14:textId="6F85783C" w:rsidR="00806104" w:rsidRDefault="00B2694B" w:rsidP="00A00277">
      <w:pPr>
        <w:ind w:left="993"/>
        <w:rPr>
          <w:rFonts w:ascii="Arial" w:hAnsi="Arial" w:cs="Arial"/>
          <w:i/>
          <w:iCs/>
          <w:color w:val="1F497D" w:themeColor="text2"/>
          <w:sz w:val="22"/>
          <w:szCs w:val="22"/>
        </w:rPr>
      </w:pPr>
      <w:r w:rsidRPr="00B2694B">
        <w:rPr>
          <w:rFonts w:ascii="Arial" w:hAnsi="Arial" w:cs="Arial"/>
          <w:i/>
          <w:iCs/>
          <w:color w:val="1F497D" w:themeColor="text2"/>
          <w:sz w:val="22"/>
          <w:szCs w:val="22"/>
          <w:lang w:val="en-ZA"/>
        </w:rPr>
        <w:fldChar w:fldCharType="begin">
          <w:ffData>
            <w:name w:val="Text16"/>
            <w:enabled/>
            <w:calcOnExit w:val="0"/>
            <w:textInput/>
          </w:ffData>
        </w:fldChar>
      </w:r>
      <w:r w:rsidRPr="00B2694B">
        <w:rPr>
          <w:rFonts w:ascii="Arial" w:hAnsi="Arial" w:cs="Arial"/>
          <w:i/>
          <w:iCs/>
          <w:color w:val="1F497D" w:themeColor="text2"/>
          <w:sz w:val="22"/>
          <w:szCs w:val="22"/>
          <w:lang w:val="en-ZA"/>
        </w:rPr>
        <w:instrText xml:space="preserve"> FORMTEXT </w:instrText>
      </w:r>
      <w:r w:rsidRPr="00B2694B">
        <w:rPr>
          <w:rFonts w:ascii="Arial" w:hAnsi="Arial" w:cs="Arial"/>
          <w:i/>
          <w:iCs/>
          <w:color w:val="1F497D" w:themeColor="text2"/>
          <w:sz w:val="22"/>
          <w:szCs w:val="22"/>
          <w:lang w:val="en-ZA"/>
        </w:rPr>
      </w:r>
      <w:r w:rsidRPr="00B2694B">
        <w:rPr>
          <w:rFonts w:ascii="Arial" w:hAnsi="Arial" w:cs="Arial"/>
          <w:i/>
          <w:iCs/>
          <w:color w:val="1F497D" w:themeColor="text2"/>
          <w:sz w:val="22"/>
          <w:szCs w:val="22"/>
          <w:lang w:val="en-ZA"/>
        </w:rPr>
        <w:fldChar w:fldCharType="separate"/>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rPr>
        <w:fldChar w:fldCharType="end"/>
      </w:r>
    </w:p>
    <w:p w14:paraId="29CEAE43" w14:textId="62C7428E" w:rsidR="00A00277" w:rsidRPr="00B2694B" w:rsidRDefault="00A00277" w:rsidP="00B2694B">
      <w:pPr>
        <w:rPr>
          <w:rFonts w:ascii="Arial" w:hAnsi="Arial" w:cs="Arial"/>
          <w:i/>
          <w:iCs/>
          <w:color w:val="1F497D" w:themeColor="text2"/>
          <w:sz w:val="22"/>
          <w:szCs w:val="22"/>
        </w:rPr>
      </w:pPr>
    </w:p>
    <w:p w14:paraId="3626E6AF" w14:textId="5652DA92"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rPr>
        <w:t>Phase 2 – Critical Cr</w:t>
      </w:r>
      <w:r w:rsidR="005B6B39">
        <w:rPr>
          <w:rFonts w:ascii="Arial" w:hAnsi="Arial" w:cs="Arial"/>
          <w:sz w:val="22"/>
        </w:rPr>
        <w:t>i</w:t>
      </w:r>
      <w:r w:rsidRPr="00C74A9B">
        <w:rPr>
          <w:rFonts w:ascii="Arial" w:hAnsi="Arial" w:cs="Arial"/>
          <w:sz w:val="22"/>
        </w:rPr>
        <w:t xml:space="preserve">teria or </w:t>
      </w:r>
      <w:r w:rsidRPr="00C74A9B">
        <w:rPr>
          <w:rFonts w:ascii="Arial" w:hAnsi="Arial" w:cs="Arial"/>
          <w:sz w:val="22"/>
          <w:u w:val="single"/>
        </w:rPr>
        <w:t xml:space="preserve">Functionality – Paper based </w:t>
      </w:r>
      <w:r w:rsidRPr="00C74A9B">
        <w:rPr>
          <w:rFonts w:ascii="Arial" w:hAnsi="Arial" w:cs="Arial"/>
          <w:sz w:val="22"/>
        </w:rPr>
        <w:t>(if applicable)</w:t>
      </w:r>
    </w:p>
    <w:p w14:paraId="47C3D26B" w14:textId="1A97CE17"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u w:val="single"/>
        </w:rPr>
        <w:t xml:space="preserve">Phase 3 – Functionality - Presentation / Demonstration / Site Inspection </w:t>
      </w:r>
      <w:r w:rsidRPr="00C74A9B">
        <w:rPr>
          <w:rFonts w:ascii="Arial" w:hAnsi="Arial" w:cs="Arial"/>
          <w:sz w:val="22"/>
        </w:rPr>
        <w:t>(if applicable)</w:t>
      </w:r>
    </w:p>
    <w:p w14:paraId="40C298EF" w14:textId="66ECA409" w:rsidR="009F198E" w:rsidRPr="00C74A9B" w:rsidRDefault="00C8408B" w:rsidP="00927725">
      <w:pPr>
        <w:pStyle w:val="Heading3"/>
        <w:numPr>
          <w:ilvl w:val="1"/>
          <w:numId w:val="13"/>
        </w:numPr>
        <w:spacing w:after="97" w:line="360" w:lineRule="auto"/>
        <w:ind w:left="851" w:right="49"/>
        <w:rPr>
          <w:rFonts w:ascii="Arial" w:hAnsi="Arial" w:cs="Arial"/>
          <w:sz w:val="22"/>
          <w:u w:val="single"/>
        </w:rPr>
      </w:pPr>
      <w:r w:rsidRPr="00C74A9B">
        <w:rPr>
          <w:rFonts w:ascii="Arial" w:hAnsi="Arial" w:cs="Arial"/>
          <w:sz w:val="22"/>
          <w:u w:val="single"/>
        </w:rPr>
        <w:t>Phase 4 – Price and Specific Goals</w:t>
      </w:r>
    </w:p>
    <w:p w14:paraId="006AAC5D" w14:textId="41E5B0D6" w:rsidR="00C66D8B" w:rsidRDefault="00C66D8B" w:rsidP="00927725">
      <w:pPr>
        <w:pStyle w:val="Heading3"/>
        <w:numPr>
          <w:ilvl w:val="1"/>
          <w:numId w:val="13"/>
        </w:numPr>
        <w:spacing w:after="97" w:line="360" w:lineRule="auto"/>
        <w:ind w:left="851" w:right="49"/>
        <w:rPr>
          <w:rFonts w:ascii="Arial" w:hAnsi="Arial" w:cs="Arial"/>
          <w:sz w:val="22"/>
          <w:u w:val="single"/>
        </w:rPr>
      </w:pPr>
      <w:r w:rsidRPr="00C74A9B">
        <w:rPr>
          <w:rFonts w:ascii="Arial" w:hAnsi="Arial" w:cs="Arial"/>
          <w:sz w:val="22"/>
          <w:u w:val="single"/>
        </w:rPr>
        <w:t>Phase 5 – Objective Criteria</w:t>
      </w:r>
    </w:p>
    <w:p w14:paraId="23BDE0E7" w14:textId="77777777" w:rsidR="00C74A9B" w:rsidRPr="00C74A9B" w:rsidRDefault="00C74A9B" w:rsidP="00C74A9B"/>
    <w:p w14:paraId="54BDE9BE" w14:textId="77777777" w:rsidR="00345140" w:rsidRPr="00C74A9B" w:rsidRDefault="00345140" w:rsidP="00927725">
      <w:pPr>
        <w:pStyle w:val="Heading3"/>
        <w:numPr>
          <w:ilvl w:val="0"/>
          <w:numId w:val="13"/>
        </w:numPr>
        <w:spacing w:after="97" w:line="360" w:lineRule="auto"/>
        <w:ind w:left="450" w:right="49" w:hanging="450"/>
        <w:rPr>
          <w:rFonts w:ascii="Arial" w:hAnsi="Arial" w:cs="Arial"/>
          <w:b/>
          <w:sz w:val="22"/>
          <w:u w:val="single"/>
        </w:rPr>
      </w:pPr>
      <w:r w:rsidRPr="00C74A9B">
        <w:rPr>
          <w:rFonts w:ascii="Arial" w:hAnsi="Arial" w:cs="Arial"/>
          <w:b/>
          <w:sz w:val="22"/>
          <w:u w:val="single"/>
        </w:rPr>
        <w:t>PREFERENTIAL PROCUREMENT REGULATION REQUIREMENTS</w:t>
      </w:r>
    </w:p>
    <w:p w14:paraId="14BCEEA6" w14:textId="2DD357FD" w:rsidR="00345140" w:rsidRPr="00C74A9B" w:rsidRDefault="00345140" w:rsidP="00C74A9B">
      <w:pPr>
        <w:ind w:left="450"/>
        <w:jc w:val="both"/>
        <w:rPr>
          <w:rFonts w:ascii="Arial" w:hAnsi="Arial" w:cs="Arial"/>
          <w:b/>
          <w:sz w:val="22"/>
          <w:szCs w:val="22"/>
        </w:rPr>
      </w:pPr>
      <w:r w:rsidRPr="00C74A9B">
        <w:rPr>
          <w:rFonts w:ascii="Arial" w:hAnsi="Arial" w:cs="Arial"/>
          <w:b/>
          <w:sz w:val="22"/>
          <w:szCs w:val="22"/>
        </w:rPr>
        <w:t>Refer Preferential Procurement Policy Framework Act, 2000; Preferential Procurement Regulations, 2022 and Defence Sector Code 2019:</w:t>
      </w:r>
    </w:p>
    <w:p w14:paraId="2F1C1ADE" w14:textId="77777777" w:rsidR="00345140" w:rsidRPr="00C74A9B" w:rsidRDefault="00345140" w:rsidP="00345140">
      <w:pPr>
        <w:jc w:val="both"/>
        <w:rPr>
          <w:rFonts w:ascii="Arial" w:hAnsi="Arial" w:cs="Arial"/>
          <w:b/>
          <w:sz w:val="22"/>
          <w:szCs w:val="22"/>
        </w:rPr>
      </w:pPr>
    </w:p>
    <w:p w14:paraId="643F71D7" w14:textId="77777777" w:rsidR="00345140" w:rsidRPr="00C74A9B" w:rsidRDefault="00345140" w:rsidP="00927725">
      <w:pPr>
        <w:pStyle w:val="Heading3"/>
        <w:numPr>
          <w:ilvl w:val="1"/>
          <w:numId w:val="13"/>
        </w:numPr>
        <w:spacing w:after="97" w:line="360" w:lineRule="auto"/>
        <w:ind w:left="851" w:right="49"/>
        <w:rPr>
          <w:rFonts w:ascii="Arial" w:hAnsi="Arial" w:cs="Arial"/>
          <w:b/>
          <w:sz w:val="22"/>
          <w:u w:val="single"/>
        </w:rPr>
      </w:pPr>
      <w:r w:rsidRPr="00C74A9B">
        <w:rPr>
          <w:rFonts w:ascii="Arial" w:hAnsi="Arial" w:cs="Arial"/>
          <w:b/>
          <w:sz w:val="22"/>
          <w:u w:val="single"/>
        </w:rPr>
        <w:t>Awarding of Bids</w:t>
      </w:r>
    </w:p>
    <w:p w14:paraId="70FF31F9" w14:textId="77777777" w:rsidR="00345140" w:rsidRPr="00C74A9B" w:rsidRDefault="00345140" w:rsidP="00345140">
      <w:pPr>
        <w:pStyle w:val="Text"/>
        <w:tabs>
          <w:tab w:val="clear" w:pos="851"/>
          <w:tab w:val="left" w:pos="720"/>
        </w:tabs>
        <w:ind w:left="720"/>
        <w:rPr>
          <w:rFonts w:cs="Arial"/>
          <w:sz w:val="22"/>
          <w:szCs w:val="22"/>
        </w:rPr>
      </w:pPr>
      <w:r w:rsidRPr="00C74A9B">
        <w:rPr>
          <w:rFonts w:cs="Arial"/>
          <w:sz w:val="22"/>
          <w:szCs w:val="22"/>
        </w:rPr>
        <w:t>The awarding of RFQ will be in terms of the Preferential Procurement Policy Framework Act, 2000: Preferential Procurement Regulations, 2022 and Preference Point System of the Preferential Procurement Regulations, 2022.</w:t>
      </w:r>
    </w:p>
    <w:p w14:paraId="092D1ABE" w14:textId="77777777" w:rsidR="00345140" w:rsidRPr="00C74A9B" w:rsidRDefault="00345140" w:rsidP="00345140">
      <w:pPr>
        <w:pStyle w:val="Text"/>
        <w:rPr>
          <w:rFonts w:cs="Arial"/>
          <w:sz w:val="22"/>
          <w:szCs w:val="22"/>
        </w:rPr>
      </w:pPr>
    </w:p>
    <w:p w14:paraId="2267931D" w14:textId="77777777" w:rsidR="00345140" w:rsidRPr="00C74A9B" w:rsidRDefault="00345140" w:rsidP="00345140">
      <w:pPr>
        <w:pStyle w:val="Text"/>
        <w:ind w:left="720"/>
        <w:rPr>
          <w:rFonts w:cs="Arial"/>
          <w:sz w:val="22"/>
          <w:szCs w:val="22"/>
        </w:rPr>
      </w:pPr>
      <w:r w:rsidRPr="00C74A9B">
        <w:rPr>
          <w:rFonts w:cs="Arial"/>
          <w:sz w:val="22"/>
          <w:szCs w:val="22"/>
        </w:rPr>
        <w:t>The applicable points are:</w:t>
      </w:r>
    </w:p>
    <w:p w14:paraId="7A8379D3" w14:textId="77777777" w:rsidR="00345140" w:rsidRPr="00C74A9B" w:rsidRDefault="00345140" w:rsidP="00345140">
      <w:pPr>
        <w:pStyle w:val="Text-Bold"/>
        <w:ind w:left="720"/>
        <w:rPr>
          <w:rFonts w:cs="Arial"/>
          <w:sz w:val="22"/>
          <w:szCs w:val="22"/>
        </w:rPr>
      </w:pPr>
      <w:r w:rsidRPr="00C74A9B">
        <w:rPr>
          <w:rFonts w:cs="Arial"/>
          <w:sz w:val="22"/>
          <w:szCs w:val="22"/>
        </w:rPr>
        <w:t>Price (Pp):</w:t>
      </w:r>
      <w:r w:rsidRPr="00C74A9B">
        <w:rPr>
          <w:rFonts w:cs="Arial"/>
          <w:sz w:val="22"/>
          <w:szCs w:val="22"/>
        </w:rPr>
        <w:tab/>
      </w:r>
      <w:r w:rsidRPr="00C74A9B">
        <w:rPr>
          <w:rFonts w:cs="Arial"/>
          <w:sz w:val="22"/>
          <w:szCs w:val="22"/>
        </w:rPr>
        <w:tab/>
        <w:t>80 Points</w:t>
      </w:r>
    </w:p>
    <w:p w14:paraId="20E59FFF" w14:textId="77777777" w:rsidR="00345140" w:rsidRPr="00C74A9B" w:rsidRDefault="00345140" w:rsidP="00345140">
      <w:pPr>
        <w:pStyle w:val="Text-Bold"/>
        <w:ind w:left="720"/>
        <w:rPr>
          <w:rFonts w:cs="Arial"/>
          <w:sz w:val="22"/>
          <w:szCs w:val="22"/>
        </w:rPr>
      </w:pPr>
      <w:r w:rsidRPr="00C74A9B">
        <w:rPr>
          <w:rFonts w:cs="Arial"/>
          <w:sz w:val="22"/>
          <w:szCs w:val="22"/>
        </w:rPr>
        <w:t>Specific Goals:</w:t>
      </w:r>
      <w:r w:rsidRPr="00C74A9B">
        <w:rPr>
          <w:rFonts w:cs="Arial"/>
          <w:sz w:val="22"/>
          <w:szCs w:val="22"/>
        </w:rPr>
        <w:tab/>
      </w:r>
      <w:r w:rsidRPr="00C74A9B">
        <w:rPr>
          <w:rFonts w:cs="Arial"/>
          <w:sz w:val="22"/>
          <w:szCs w:val="22"/>
        </w:rPr>
        <w:tab/>
        <w:t>20 Points</w:t>
      </w:r>
    </w:p>
    <w:p w14:paraId="2437B55B" w14:textId="2DC1CE2D" w:rsidR="00345140" w:rsidRPr="00C74A9B" w:rsidRDefault="00345140" w:rsidP="00345140">
      <w:pPr>
        <w:pStyle w:val="Text-Bold"/>
        <w:ind w:left="720"/>
        <w:rPr>
          <w:rFonts w:cs="Arial"/>
          <w:sz w:val="22"/>
          <w:szCs w:val="22"/>
        </w:rPr>
      </w:pPr>
      <w:r w:rsidRPr="00C74A9B">
        <w:rPr>
          <w:rFonts w:cs="Arial"/>
          <w:sz w:val="22"/>
          <w:szCs w:val="22"/>
        </w:rPr>
        <w:t>Total:</w:t>
      </w:r>
      <w:r w:rsidRPr="00C74A9B">
        <w:rPr>
          <w:rFonts w:cs="Arial"/>
          <w:sz w:val="22"/>
          <w:szCs w:val="22"/>
        </w:rPr>
        <w:tab/>
      </w:r>
      <w:r w:rsidRPr="00C74A9B">
        <w:rPr>
          <w:rFonts w:cs="Arial"/>
          <w:sz w:val="22"/>
          <w:szCs w:val="22"/>
        </w:rPr>
        <w:tab/>
        <w:t>100 Points</w:t>
      </w:r>
      <w:r w:rsidR="0053100E" w:rsidRPr="00C74A9B">
        <w:rPr>
          <w:rFonts w:cs="Arial"/>
          <w:sz w:val="22"/>
          <w:szCs w:val="22"/>
        </w:rPr>
        <w:t xml:space="preserve"> </w:t>
      </w:r>
    </w:p>
    <w:p w14:paraId="083534FC" w14:textId="77777777" w:rsidR="00345140" w:rsidRPr="00C74A9B" w:rsidRDefault="00345140" w:rsidP="00345140">
      <w:pPr>
        <w:pStyle w:val="Text"/>
        <w:ind w:left="720"/>
        <w:rPr>
          <w:rFonts w:cs="Arial"/>
          <w:sz w:val="22"/>
          <w:szCs w:val="22"/>
        </w:rPr>
      </w:pPr>
    </w:p>
    <w:p w14:paraId="7C3E619D" w14:textId="77777777" w:rsidR="00345140" w:rsidRPr="00C74A9B" w:rsidRDefault="00345140" w:rsidP="00345140">
      <w:pPr>
        <w:pStyle w:val="Text"/>
        <w:ind w:left="720"/>
        <w:rPr>
          <w:rFonts w:cs="Arial"/>
          <w:sz w:val="22"/>
          <w:szCs w:val="22"/>
        </w:rPr>
      </w:pPr>
      <w:r w:rsidRPr="00C74A9B">
        <w:rPr>
          <w:rFonts w:cs="Arial"/>
          <w:sz w:val="22"/>
          <w:szCs w:val="22"/>
        </w:rPr>
        <w:t>The following formula will be used to calculate the points in respect of a bid up to a rand value of R 50 000 000, 00 (all applicable taxes included).</w:t>
      </w:r>
    </w:p>
    <w:p w14:paraId="0033BB7A" w14:textId="77777777" w:rsidR="00345140" w:rsidRPr="00C74A9B" w:rsidRDefault="00345140" w:rsidP="00345140">
      <w:pPr>
        <w:pStyle w:val="Text"/>
        <w:ind w:left="720"/>
        <w:rPr>
          <w:rFonts w:cs="Arial"/>
          <w:sz w:val="22"/>
          <w:szCs w:val="22"/>
        </w:rPr>
      </w:pPr>
    </w:p>
    <w:p w14:paraId="5BABD91D" w14:textId="77777777" w:rsidR="00345140" w:rsidRPr="00C74A9B" w:rsidRDefault="00345140" w:rsidP="00345140">
      <w:pPr>
        <w:pStyle w:val="Text"/>
        <w:ind w:left="720"/>
        <w:rPr>
          <w:rFonts w:cs="Arial"/>
          <w:sz w:val="22"/>
          <w:szCs w:val="22"/>
        </w:rPr>
      </w:pPr>
      <w:r w:rsidRPr="00C74A9B">
        <w:rPr>
          <w:rFonts w:cs="Arial"/>
          <w:sz w:val="22"/>
          <w:szCs w:val="22"/>
        </w:rPr>
        <w:t>A maximum of 80 points is allocated for price on the following basis:</w:t>
      </w:r>
    </w:p>
    <w:p w14:paraId="6AB5044D" w14:textId="77777777" w:rsidR="00345140" w:rsidRPr="00C74A9B" w:rsidRDefault="00345140" w:rsidP="00345140">
      <w:pPr>
        <w:pStyle w:val="Text-Bold"/>
        <w:ind w:left="720"/>
        <w:rPr>
          <w:rFonts w:cs="Arial"/>
          <w:sz w:val="22"/>
          <w:szCs w:val="22"/>
        </w:rPr>
      </w:pPr>
      <w:r w:rsidRPr="00C74A9B">
        <w:rPr>
          <w:rFonts w:cs="Arial"/>
          <w:sz w:val="22"/>
          <w:szCs w:val="22"/>
        </w:rPr>
        <w:t>80/20</w:t>
      </w:r>
    </w:p>
    <w:p w14:paraId="3D72F33C" w14:textId="77777777" w:rsidR="00345140" w:rsidRPr="00C74A9B" w:rsidRDefault="00345140" w:rsidP="00345140">
      <w:pPr>
        <w:rPr>
          <w:rFonts w:ascii="Arial" w:hAnsi="Arial" w:cs="Arial"/>
          <w:b/>
          <w:sz w:val="22"/>
          <w:szCs w:val="22"/>
        </w:rPr>
      </w:pPr>
      <m:oMathPara>
        <m:oMath>
          <m:r>
            <w:rPr>
              <w:rFonts w:ascii="Cambria Math" w:hAnsi="Cambria Math" w:cs="Arial"/>
              <w:snapToGrid w:val="0"/>
              <w:sz w:val="22"/>
              <w:szCs w:val="22"/>
            </w:rPr>
            <m:t>Ps</m:t>
          </m:r>
          <m:r>
            <m:rPr>
              <m:sty m:val="p"/>
            </m:rPr>
            <w:rPr>
              <w:rFonts w:ascii="Cambria Math" w:hAnsi="Cambria Math" w:cs="Arial"/>
              <w:snapToGrid w:val="0"/>
              <w:sz w:val="22"/>
              <w:szCs w:val="22"/>
            </w:rPr>
            <m:t>=80</m:t>
          </m:r>
          <m:d>
            <m:dPr>
              <m:ctrlPr>
                <w:rPr>
                  <w:rFonts w:ascii="Cambria Math" w:hAnsi="Cambria Math" w:cs="Arial"/>
                  <w:snapToGrid w:val="0"/>
                  <w:sz w:val="22"/>
                  <w:szCs w:val="22"/>
                </w:rPr>
              </m:ctrlPr>
            </m:dPr>
            <m:e>
              <m:r>
                <m:rPr>
                  <m:sty m:val="p"/>
                </m:rPr>
                <w:rPr>
                  <w:rFonts w:ascii="Cambria Math" w:hAnsi="Cambria Math" w:cs="Arial"/>
                  <w:snapToGrid w:val="0"/>
                  <w:sz w:val="22"/>
                  <w:szCs w:val="22"/>
                </w:rPr>
                <m:t>1-</m:t>
              </m:r>
              <m:f>
                <m:fPr>
                  <m:ctrlPr>
                    <w:rPr>
                      <w:rFonts w:ascii="Cambria Math" w:hAnsi="Cambria Math" w:cs="Arial"/>
                      <w:snapToGrid w:val="0"/>
                      <w:sz w:val="22"/>
                      <w:szCs w:val="22"/>
                    </w:rPr>
                  </m:ctrlPr>
                </m:fPr>
                <m:num>
                  <m:r>
                    <w:rPr>
                      <w:rFonts w:ascii="Cambria Math" w:hAnsi="Cambria Math" w:cs="Arial"/>
                      <w:snapToGrid w:val="0"/>
                      <w:sz w:val="22"/>
                      <w:szCs w:val="22"/>
                    </w:rPr>
                    <m:t>Pt</m:t>
                  </m:r>
                  <m:r>
                    <m:rPr>
                      <m:sty m:val="p"/>
                    </m:rPr>
                    <w:rPr>
                      <w:rFonts w:ascii="Cambria Math" w:hAnsi="Cambria Math" w:cs="Arial"/>
                      <w:snapToGrid w:val="0"/>
                      <w:sz w:val="22"/>
                      <w:szCs w:val="22"/>
                    </w:rPr>
                    <m:t>-</m:t>
                  </m:r>
                  <m:r>
                    <w:rPr>
                      <w:rFonts w:ascii="Cambria Math" w:hAnsi="Cambria Math" w:cs="Arial"/>
                      <w:snapToGrid w:val="0"/>
                      <w:sz w:val="22"/>
                      <w:szCs w:val="22"/>
                    </w:rPr>
                    <m:t>Pmin</m:t>
                  </m:r>
                </m:num>
                <m:den>
                  <m:r>
                    <w:rPr>
                      <w:rFonts w:ascii="Cambria Math" w:hAnsi="Cambria Math" w:cs="Arial"/>
                      <w:snapToGrid w:val="0"/>
                      <w:sz w:val="22"/>
                      <w:szCs w:val="22"/>
                    </w:rPr>
                    <m:t>Pmin</m:t>
                  </m:r>
                </m:den>
              </m:f>
            </m:e>
          </m:d>
          <m:r>
            <m:rPr>
              <m:sty m:val="p"/>
            </m:rPr>
            <w:rPr>
              <w:rFonts w:ascii="Cambria Math" w:hAnsi="Cambria Math" w:cs="Arial"/>
              <w:snapToGrid w:val="0"/>
              <w:sz w:val="22"/>
              <w:szCs w:val="22"/>
            </w:rPr>
            <m:t xml:space="preserve">           </m:t>
          </m:r>
        </m:oMath>
      </m:oMathPara>
    </w:p>
    <w:p w14:paraId="7DEA28E6" w14:textId="77777777" w:rsidR="00345140" w:rsidRPr="00C74A9B" w:rsidRDefault="00345140" w:rsidP="00345140">
      <w:pPr>
        <w:pStyle w:val="Text"/>
        <w:rPr>
          <w:rFonts w:cs="Arial"/>
          <w:sz w:val="22"/>
          <w:szCs w:val="22"/>
        </w:rPr>
      </w:pPr>
    </w:p>
    <w:p w14:paraId="1B2FF32C" w14:textId="77777777" w:rsidR="00345140" w:rsidRPr="00C74A9B" w:rsidRDefault="00345140" w:rsidP="00345140">
      <w:pPr>
        <w:pStyle w:val="Text"/>
        <w:rPr>
          <w:rFonts w:cs="Arial"/>
          <w:sz w:val="22"/>
          <w:szCs w:val="22"/>
        </w:rPr>
      </w:pPr>
      <w:r w:rsidRPr="00C74A9B">
        <w:rPr>
          <w:rFonts w:cs="Arial"/>
          <w:sz w:val="22"/>
          <w:szCs w:val="22"/>
        </w:rPr>
        <w:t>Where:</w:t>
      </w:r>
    </w:p>
    <w:p w14:paraId="19909CF4" w14:textId="77777777" w:rsidR="00345140" w:rsidRPr="00C74A9B" w:rsidRDefault="00345140" w:rsidP="00345140">
      <w:pPr>
        <w:pStyle w:val="Text"/>
        <w:rPr>
          <w:rFonts w:cs="Arial"/>
          <w:sz w:val="22"/>
          <w:szCs w:val="22"/>
        </w:rPr>
      </w:pPr>
      <m:oMath>
        <m:r>
          <w:rPr>
            <w:rFonts w:ascii="Cambria Math" w:hAnsi="Cambria Math" w:cs="Arial"/>
            <w:sz w:val="22"/>
            <w:szCs w:val="22"/>
          </w:rPr>
          <m:t>Ps</m:t>
        </m:r>
      </m:oMath>
      <w:r w:rsidRPr="00C74A9B">
        <w:rPr>
          <w:rFonts w:cs="Arial"/>
          <w:sz w:val="22"/>
          <w:szCs w:val="22"/>
        </w:rPr>
        <w:tab/>
        <w:t>= Points scored for price of bid under consideration.</w:t>
      </w:r>
    </w:p>
    <w:p w14:paraId="5BE1F86F" w14:textId="77777777" w:rsidR="00345140" w:rsidRPr="00C74A9B" w:rsidRDefault="00345140" w:rsidP="00345140">
      <w:pPr>
        <w:pStyle w:val="Text"/>
        <w:rPr>
          <w:rFonts w:cs="Arial"/>
          <w:sz w:val="22"/>
          <w:szCs w:val="22"/>
        </w:rPr>
      </w:pPr>
      <m:oMath>
        <m:r>
          <w:rPr>
            <w:rFonts w:ascii="Cambria Math" w:hAnsi="Cambria Math" w:cs="Arial"/>
            <w:sz w:val="22"/>
            <w:szCs w:val="22"/>
          </w:rPr>
          <m:t>Pt</m:t>
        </m:r>
      </m:oMath>
      <w:r w:rsidRPr="00C74A9B">
        <w:rPr>
          <w:rFonts w:cs="Arial"/>
          <w:sz w:val="22"/>
          <w:szCs w:val="22"/>
        </w:rPr>
        <w:tab/>
        <w:t>= Price of bid under consideration.</w:t>
      </w:r>
    </w:p>
    <w:p w14:paraId="07049238" w14:textId="2DE83294" w:rsidR="00345140" w:rsidRDefault="00345140" w:rsidP="00345140">
      <w:pPr>
        <w:pStyle w:val="Text"/>
        <w:rPr>
          <w:rFonts w:cs="Arial"/>
          <w:sz w:val="22"/>
          <w:szCs w:val="22"/>
        </w:rPr>
      </w:pPr>
      <m:oMath>
        <m:r>
          <w:rPr>
            <w:rFonts w:ascii="Cambria Math" w:hAnsi="Cambria Math" w:cs="Arial"/>
            <w:sz w:val="22"/>
            <w:szCs w:val="22"/>
          </w:rPr>
          <m:t>Pmin</m:t>
        </m:r>
      </m:oMath>
      <w:r w:rsidRPr="00C74A9B">
        <w:rPr>
          <w:rFonts w:cs="Arial"/>
          <w:sz w:val="22"/>
          <w:szCs w:val="22"/>
        </w:rPr>
        <w:tab/>
        <w:t xml:space="preserve">= </w:t>
      </w:r>
      <w:bookmarkStart w:id="30" w:name="KD17_end"/>
      <w:r w:rsidRPr="00C74A9B">
        <w:rPr>
          <w:rFonts w:cs="Arial"/>
          <w:sz w:val="22"/>
          <w:szCs w:val="22"/>
        </w:rPr>
        <w:t>Price of lowest acceptable bid</w:t>
      </w:r>
      <w:bookmarkEnd w:id="30"/>
      <w:r w:rsidRPr="00C74A9B">
        <w:rPr>
          <w:rFonts w:cs="Arial"/>
          <w:sz w:val="22"/>
          <w:szCs w:val="22"/>
        </w:rPr>
        <w:t>.</w:t>
      </w:r>
    </w:p>
    <w:p w14:paraId="4665940D" w14:textId="77777777" w:rsidR="000B1645" w:rsidRPr="00C74A9B" w:rsidRDefault="000B1645" w:rsidP="00345140">
      <w:pPr>
        <w:jc w:val="both"/>
        <w:rPr>
          <w:rFonts w:ascii="Arial" w:hAnsi="Arial" w:cs="Arial"/>
          <w:b/>
          <w:sz w:val="22"/>
          <w:szCs w:val="22"/>
        </w:rPr>
      </w:pPr>
    </w:p>
    <w:p w14:paraId="10984B65" w14:textId="77777777" w:rsidR="00345140" w:rsidRPr="00C74A9B" w:rsidRDefault="00345140" w:rsidP="00927725">
      <w:pPr>
        <w:pStyle w:val="Heading3"/>
        <w:numPr>
          <w:ilvl w:val="1"/>
          <w:numId w:val="13"/>
        </w:numPr>
        <w:tabs>
          <w:tab w:val="clear" w:pos="1008"/>
          <w:tab w:val="left" w:pos="567"/>
        </w:tabs>
        <w:spacing w:after="97" w:line="360" w:lineRule="auto"/>
        <w:ind w:left="851" w:right="49" w:hanging="851"/>
        <w:rPr>
          <w:rFonts w:ascii="Arial" w:hAnsi="Arial" w:cs="Arial"/>
          <w:b/>
          <w:bCs/>
          <w:sz w:val="22"/>
        </w:rPr>
      </w:pPr>
      <w:r w:rsidRPr="00C74A9B">
        <w:rPr>
          <w:rFonts w:ascii="Arial" w:hAnsi="Arial" w:cs="Arial"/>
          <w:b/>
          <w:bCs/>
          <w:sz w:val="22"/>
        </w:rPr>
        <w:t>ALLOCATION OF PREFERENCE POINTS FOR SPECIFIC GOALS</w:t>
      </w:r>
    </w:p>
    <w:p w14:paraId="055E1C56" w14:textId="349DE3E4" w:rsidR="00345140" w:rsidRDefault="00345140" w:rsidP="00345140">
      <w:pPr>
        <w:pStyle w:val="Heading3"/>
        <w:numPr>
          <w:ilvl w:val="2"/>
          <w:numId w:val="13"/>
        </w:numPr>
        <w:ind w:left="993" w:hanging="851"/>
        <w:rPr>
          <w:rFonts w:ascii="Arial" w:hAnsi="Arial" w:cs="Arial"/>
          <w:sz w:val="22"/>
        </w:rPr>
      </w:pPr>
      <w:r w:rsidRPr="00C74A9B">
        <w:rPr>
          <w:rFonts w:ascii="Arial" w:hAnsi="Arial" w:cs="Arial"/>
          <w:sz w:val="22"/>
        </w:rPr>
        <w:t>The preference points that will be awarded in terms of the specific goals with regards to procurement processes shall be as follows:</w:t>
      </w:r>
    </w:p>
    <w:p w14:paraId="273BB375" w14:textId="77777777" w:rsidR="000112D8" w:rsidRPr="000112D8" w:rsidRDefault="000112D8" w:rsidP="000112D8"/>
    <w:p w14:paraId="43269204" w14:textId="2F3990A5" w:rsidR="000112D8" w:rsidRDefault="000112D8" w:rsidP="000112D8">
      <w:pPr>
        <w:tabs>
          <w:tab w:val="left" w:pos="-1440"/>
        </w:tabs>
        <w:jc w:val="both"/>
        <w:rPr>
          <w:rFonts w:ascii="Arial" w:hAnsi="Arial" w:cs="Arial"/>
          <w:b/>
          <w:bCs/>
          <w:sz w:val="22"/>
          <w:szCs w:val="22"/>
        </w:rPr>
      </w:pPr>
      <w:r w:rsidRPr="00126341">
        <w:rPr>
          <w:rFonts w:ascii="Arial" w:hAnsi="Arial" w:cs="Arial"/>
          <w:b/>
          <w:bCs/>
          <w:sz w:val="22"/>
          <w:szCs w:val="22"/>
        </w:rPr>
        <w:t>Table 2: Specific Goals for General Procurement</w:t>
      </w:r>
    </w:p>
    <w:p w14:paraId="4E6ED997" w14:textId="77777777" w:rsidR="000112D8" w:rsidRPr="00960C76" w:rsidRDefault="000112D8" w:rsidP="000112D8">
      <w:pPr>
        <w:tabs>
          <w:tab w:val="left" w:pos="-1440"/>
        </w:tabs>
        <w:jc w:val="both"/>
        <w:rPr>
          <w:rFonts w:ascii="Arial" w:hAnsi="Arial" w:cs="Arial"/>
          <w:b/>
          <w:bCs/>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708"/>
        <w:gridCol w:w="1276"/>
        <w:gridCol w:w="1276"/>
      </w:tblGrid>
      <w:tr w:rsidR="000112D8" w:rsidRPr="008F1762" w14:paraId="0123DADD" w14:textId="77777777" w:rsidTr="00946595">
        <w:tc>
          <w:tcPr>
            <w:tcW w:w="663" w:type="dxa"/>
            <w:shd w:val="clear" w:color="auto" w:fill="D9D9D9"/>
            <w:vAlign w:val="center"/>
          </w:tcPr>
          <w:p w14:paraId="39BC890E"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lastRenderedPageBreak/>
              <w:t>No</w:t>
            </w:r>
          </w:p>
        </w:tc>
        <w:tc>
          <w:tcPr>
            <w:tcW w:w="6708" w:type="dxa"/>
            <w:shd w:val="clear" w:color="auto" w:fill="D9D9D9"/>
            <w:vAlign w:val="center"/>
          </w:tcPr>
          <w:p w14:paraId="10E2C39E"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Specific Goals for General Procurement</w:t>
            </w:r>
          </w:p>
        </w:tc>
        <w:tc>
          <w:tcPr>
            <w:tcW w:w="1276" w:type="dxa"/>
            <w:shd w:val="clear" w:color="auto" w:fill="D9D9D9"/>
            <w:vAlign w:val="center"/>
          </w:tcPr>
          <w:p w14:paraId="66773C98"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Points for 80/20 PPS</w:t>
            </w:r>
          </w:p>
        </w:tc>
        <w:tc>
          <w:tcPr>
            <w:tcW w:w="1276" w:type="dxa"/>
            <w:shd w:val="clear" w:color="auto" w:fill="D9D9D9"/>
            <w:vAlign w:val="center"/>
          </w:tcPr>
          <w:p w14:paraId="075C75E7"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B00A9E">
              <w:rPr>
                <w:rFonts w:cs="Arial"/>
                <w:b/>
              </w:rPr>
              <w:t xml:space="preserve">Points for </w:t>
            </w:r>
            <w:r>
              <w:rPr>
                <w:rFonts w:cs="Arial"/>
                <w:b/>
              </w:rPr>
              <w:t>90</w:t>
            </w:r>
            <w:r w:rsidRPr="00B00A9E">
              <w:rPr>
                <w:rFonts w:cs="Arial"/>
                <w:b/>
              </w:rPr>
              <w:t>/</w:t>
            </w:r>
            <w:r>
              <w:rPr>
                <w:rFonts w:cs="Arial"/>
                <w:b/>
              </w:rPr>
              <w:t>1</w:t>
            </w:r>
            <w:r w:rsidRPr="00B00A9E">
              <w:rPr>
                <w:rFonts w:cs="Arial"/>
                <w:b/>
              </w:rPr>
              <w:t>0 PPS</w:t>
            </w:r>
          </w:p>
        </w:tc>
      </w:tr>
      <w:tr w:rsidR="000112D8" w:rsidRPr="008F1762" w14:paraId="4CB90CD2" w14:textId="77777777" w:rsidTr="00946595">
        <w:tc>
          <w:tcPr>
            <w:tcW w:w="9923" w:type="dxa"/>
            <w:gridSpan w:val="4"/>
          </w:tcPr>
          <w:p w14:paraId="57900FC0"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RDP Programme: Promotion of SMMEs</w:t>
            </w:r>
          </w:p>
        </w:tc>
      </w:tr>
      <w:tr w:rsidR="000112D8" w:rsidRPr="008F1762" w14:paraId="65A01059" w14:textId="77777777" w:rsidTr="00946595">
        <w:tc>
          <w:tcPr>
            <w:tcW w:w="663" w:type="dxa"/>
            <w:shd w:val="clear" w:color="auto" w:fill="auto"/>
          </w:tcPr>
          <w:p w14:paraId="722DB1F2"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1</w:t>
            </w:r>
          </w:p>
        </w:tc>
        <w:tc>
          <w:tcPr>
            <w:tcW w:w="6708" w:type="dxa"/>
            <w:shd w:val="clear" w:color="auto" w:fill="auto"/>
          </w:tcPr>
          <w:p w14:paraId="5E109310" w14:textId="77777777" w:rsidR="000112D8" w:rsidRPr="008F1762" w:rsidRDefault="000112D8" w:rsidP="00946595">
            <w:pPr>
              <w:keepNext/>
              <w:keepLines/>
              <w:tabs>
                <w:tab w:val="left" w:pos="2268"/>
                <w:tab w:val="left" w:pos="6521"/>
              </w:tabs>
              <w:spacing w:before="120" w:after="117" w:line="259" w:lineRule="auto"/>
              <w:rPr>
                <w:rFonts w:cs="Arial"/>
                <w:lang w:eastAsia="en-ZA"/>
              </w:rPr>
            </w:pPr>
            <w:r w:rsidRPr="008F1762">
              <w:rPr>
                <w:rFonts w:cs="Arial"/>
                <w:lang w:eastAsia="en-ZA"/>
              </w:rPr>
              <w:t>EME or QSE entities which are 100% owned by black people</w:t>
            </w:r>
          </w:p>
        </w:tc>
        <w:tc>
          <w:tcPr>
            <w:tcW w:w="1276" w:type="dxa"/>
            <w:shd w:val="clear" w:color="auto" w:fill="auto"/>
          </w:tcPr>
          <w:p w14:paraId="3CE6BA49"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20 points</w:t>
            </w:r>
          </w:p>
        </w:tc>
        <w:tc>
          <w:tcPr>
            <w:tcW w:w="1276" w:type="dxa"/>
            <w:shd w:val="clear" w:color="auto" w:fill="auto"/>
          </w:tcPr>
          <w:p w14:paraId="7A854474"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Pr>
                <w:rFonts w:cs="Arial"/>
                <w:lang w:eastAsia="en-ZA"/>
              </w:rPr>
              <w:t>10 points</w:t>
            </w:r>
          </w:p>
        </w:tc>
      </w:tr>
      <w:tr w:rsidR="000112D8" w:rsidRPr="008F1762" w14:paraId="71753353" w14:textId="77777777" w:rsidTr="00946595">
        <w:tc>
          <w:tcPr>
            <w:tcW w:w="663" w:type="dxa"/>
            <w:shd w:val="clear" w:color="auto" w:fill="auto"/>
          </w:tcPr>
          <w:p w14:paraId="48A00A10"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2</w:t>
            </w:r>
          </w:p>
        </w:tc>
        <w:tc>
          <w:tcPr>
            <w:tcW w:w="6708" w:type="dxa"/>
            <w:shd w:val="clear" w:color="auto" w:fill="auto"/>
          </w:tcPr>
          <w:p w14:paraId="3EAED896"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EME or QSE entities which are at</w:t>
            </w:r>
            <w:r>
              <w:rPr>
                <w:rFonts w:cs="Arial"/>
                <w:lang w:eastAsia="en-ZA"/>
              </w:rPr>
              <w:t xml:space="preserve"> </w:t>
            </w:r>
            <w:r w:rsidRPr="008F1762">
              <w:rPr>
                <w:rFonts w:cs="Arial"/>
                <w:lang w:eastAsia="en-ZA"/>
              </w:rPr>
              <w:t>least 51% owned by black people</w:t>
            </w:r>
          </w:p>
        </w:tc>
        <w:tc>
          <w:tcPr>
            <w:tcW w:w="1276" w:type="dxa"/>
            <w:shd w:val="clear" w:color="auto" w:fill="auto"/>
          </w:tcPr>
          <w:p w14:paraId="54B7C4FD" w14:textId="77777777" w:rsidR="000112D8" w:rsidRPr="008F1762" w:rsidRDefault="000112D8" w:rsidP="00946595">
            <w:pPr>
              <w:keepNext/>
              <w:keepLines/>
              <w:tabs>
                <w:tab w:val="left" w:pos="2268"/>
                <w:tab w:val="left" w:pos="6521"/>
              </w:tabs>
              <w:spacing w:before="120" w:after="120"/>
              <w:jc w:val="center"/>
              <w:rPr>
                <w:lang w:eastAsia="en-ZA"/>
              </w:rPr>
            </w:pPr>
            <w:r w:rsidRPr="008F1762">
              <w:rPr>
                <w:rFonts w:cs="Arial"/>
                <w:lang w:eastAsia="en-ZA"/>
              </w:rPr>
              <w:t>18 points</w:t>
            </w:r>
          </w:p>
        </w:tc>
        <w:tc>
          <w:tcPr>
            <w:tcW w:w="1276" w:type="dxa"/>
            <w:shd w:val="clear" w:color="auto" w:fill="auto"/>
          </w:tcPr>
          <w:p w14:paraId="290CF73A"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9 points</w:t>
            </w:r>
          </w:p>
        </w:tc>
      </w:tr>
      <w:tr w:rsidR="000112D8" w:rsidRPr="008F1762" w14:paraId="172A9953" w14:textId="77777777" w:rsidTr="00946595">
        <w:tc>
          <w:tcPr>
            <w:tcW w:w="663" w:type="dxa"/>
            <w:shd w:val="clear" w:color="auto" w:fill="auto"/>
          </w:tcPr>
          <w:p w14:paraId="383EED64"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3</w:t>
            </w:r>
          </w:p>
        </w:tc>
        <w:tc>
          <w:tcPr>
            <w:tcW w:w="6708" w:type="dxa"/>
            <w:shd w:val="clear" w:color="auto" w:fill="auto"/>
          </w:tcPr>
          <w:p w14:paraId="6125E114"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 xml:space="preserve">EME or QSE entities which are </w:t>
            </w:r>
            <w:r>
              <w:rPr>
                <w:rFonts w:cs="Arial"/>
                <w:lang w:eastAsia="en-ZA"/>
              </w:rPr>
              <w:t xml:space="preserve">at least </w:t>
            </w:r>
            <w:r w:rsidRPr="008F1762">
              <w:rPr>
                <w:rFonts w:cs="Arial"/>
                <w:lang w:eastAsia="en-ZA"/>
              </w:rPr>
              <w:t>35% owned by black people</w:t>
            </w:r>
          </w:p>
        </w:tc>
        <w:tc>
          <w:tcPr>
            <w:tcW w:w="1276" w:type="dxa"/>
            <w:shd w:val="clear" w:color="auto" w:fill="auto"/>
          </w:tcPr>
          <w:p w14:paraId="0538AE9C" w14:textId="77777777" w:rsidR="000112D8" w:rsidRPr="008F1762" w:rsidRDefault="000112D8" w:rsidP="00946595">
            <w:pPr>
              <w:keepNext/>
              <w:keepLines/>
              <w:tabs>
                <w:tab w:val="left" w:pos="2268"/>
                <w:tab w:val="left" w:pos="6521"/>
              </w:tabs>
              <w:spacing w:before="120" w:after="120"/>
              <w:jc w:val="center"/>
              <w:rPr>
                <w:lang w:eastAsia="en-ZA"/>
              </w:rPr>
            </w:pPr>
            <w:r w:rsidRPr="008F1762">
              <w:rPr>
                <w:rFonts w:cs="Arial"/>
                <w:lang w:eastAsia="en-ZA"/>
              </w:rPr>
              <w:t>16 points</w:t>
            </w:r>
          </w:p>
        </w:tc>
        <w:tc>
          <w:tcPr>
            <w:tcW w:w="1276" w:type="dxa"/>
            <w:shd w:val="clear" w:color="auto" w:fill="auto"/>
          </w:tcPr>
          <w:p w14:paraId="6A8F5130"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8 points</w:t>
            </w:r>
          </w:p>
        </w:tc>
      </w:tr>
      <w:tr w:rsidR="000112D8" w:rsidRPr="008F1762" w14:paraId="7F6F9458" w14:textId="77777777" w:rsidTr="00946595">
        <w:tc>
          <w:tcPr>
            <w:tcW w:w="663" w:type="dxa"/>
            <w:shd w:val="clear" w:color="auto" w:fill="auto"/>
          </w:tcPr>
          <w:p w14:paraId="5848B46E"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4</w:t>
            </w:r>
          </w:p>
        </w:tc>
        <w:tc>
          <w:tcPr>
            <w:tcW w:w="6708" w:type="dxa"/>
            <w:shd w:val="clear" w:color="auto" w:fill="auto"/>
          </w:tcPr>
          <w:p w14:paraId="783ED166"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EME or QSE entities which are</w:t>
            </w:r>
            <w:r>
              <w:rPr>
                <w:rFonts w:cs="Arial"/>
                <w:lang w:eastAsia="en-ZA"/>
              </w:rPr>
              <w:t xml:space="preserve"> at least</w:t>
            </w:r>
            <w:r w:rsidRPr="008F1762">
              <w:rPr>
                <w:rFonts w:cs="Arial"/>
                <w:lang w:eastAsia="en-ZA"/>
              </w:rPr>
              <w:t xml:space="preserve"> 25% owned by black people</w:t>
            </w:r>
          </w:p>
        </w:tc>
        <w:tc>
          <w:tcPr>
            <w:tcW w:w="1276" w:type="dxa"/>
            <w:shd w:val="clear" w:color="auto" w:fill="auto"/>
          </w:tcPr>
          <w:p w14:paraId="1CF43669" w14:textId="77777777" w:rsidR="000112D8" w:rsidRPr="008F1762" w:rsidRDefault="000112D8" w:rsidP="00946595">
            <w:pPr>
              <w:keepNext/>
              <w:keepLines/>
              <w:tabs>
                <w:tab w:val="left" w:pos="2268"/>
                <w:tab w:val="left" w:pos="6521"/>
              </w:tabs>
              <w:spacing w:before="120" w:after="120"/>
              <w:jc w:val="center"/>
              <w:rPr>
                <w:lang w:eastAsia="en-ZA"/>
              </w:rPr>
            </w:pPr>
            <w:proofErr w:type="gramStart"/>
            <w:r w:rsidRPr="008F1762">
              <w:rPr>
                <w:rFonts w:cs="Arial"/>
                <w:lang w:eastAsia="en-ZA"/>
              </w:rPr>
              <w:t>10  points</w:t>
            </w:r>
            <w:proofErr w:type="gramEnd"/>
          </w:p>
        </w:tc>
        <w:tc>
          <w:tcPr>
            <w:tcW w:w="1276" w:type="dxa"/>
            <w:shd w:val="clear" w:color="auto" w:fill="auto"/>
          </w:tcPr>
          <w:p w14:paraId="5FD81377"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5 points</w:t>
            </w:r>
          </w:p>
        </w:tc>
      </w:tr>
      <w:tr w:rsidR="000112D8" w:rsidRPr="008F1762" w14:paraId="60E501AA" w14:textId="77777777" w:rsidTr="00946595">
        <w:tc>
          <w:tcPr>
            <w:tcW w:w="7371" w:type="dxa"/>
            <w:gridSpan w:val="2"/>
            <w:shd w:val="clear" w:color="auto" w:fill="auto"/>
          </w:tcPr>
          <w:p w14:paraId="769AE52F"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Total Points Per PPS</w:t>
            </w:r>
          </w:p>
        </w:tc>
        <w:tc>
          <w:tcPr>
            <w:tcW w:w="1276" w:type="dxa"/>
            <w:shd w:val="clear" w:color="auto" w:fill="auto"/>
          </w:tcPr>
          <w:p w14:paraId="2F572799"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20 points</w:t>
            </w:r>
          </w:p>
        </w:tc>
        <w:tc>
          <w:tcPr>
            <w:tcW w:w="1276" w:type="dxa"/>
            <w:shd w:val="clear" w:color="auto" w:fill="auto"/>
          </w:tcPr>
          <w:p w14:paraId="3D96E53C"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Pr>
                <w:rFonts w:cs="Arial"/>
                <w:b/>
                <w:lang w:eastAsia="en-ZA"/>
              </w:rPr>
              <w:t>10 points</w:t>
            </w:r>
          </w:p>
        </w:tc>
      </w:tr>
    </w:tbl>
    <w:p w14:paraId="784BAE7B" w14:textId="70FE8CE5" w:rsidR="003B7819" w:rsidRDefault="003B7819" w:rsidP="00345140">
      <w:pPr>
        <w:tabs>
          <w:tab w:val="left" w:pos="-1440"/>
        </w:tabs>
        <w:jc w:val="both"/>
        <w:rPr>
          <w:rFonts w:ascii="Arial" w:hAnsi="Arial" w:cs="Arial"/>
          <w:b/>
          <w:bCs/>
          <w:sz w:val="22"/>
          <w:szCs w:val="22"/>
        </w:rPr>
      </w:pPr>
    </w:p>
    <w:p w14:paraId="19E0E3E8" w14:textId="77777777" w:rsidR="00345140" w:rsidRPr="00FA0121" w:rsidRDefault="00345140" w:rsidP="00927725">
      <w:pPr>
        <w:pStyle w:val="Heading3"/>
        <w:numPr>
          <w:ilvl w:val="1"/>
          <w:numId w:val="13"/>
        </w:numPr>
        <w:tabs>
          <w:tab w:val="clear" w:pos="1008"/>
          <w:tab w:val="left" w:pos="567"/>
        </w:tabs>
        <w:spacing w:after="97" w:line="360" w:lineRule="auto"/>
        <w:ind w:left="851" w:right="49" w:hanging="851"/>
        <w:rPr>
          <w:rFonts w:ascii="Arial" w:hAnsi="Arial" w:cs="Arial"/>
          <w:b/>
          <w:bCs/>
          <w:sz w:val="22"/>
        </w:rPr>
      </w:pPr>
      <w:r w:rsidRPr="00FA0121">
        <w:rPr>
          <w:rFonts w:ascii="Arial" w:hAnsi="Arial" w:cs="Arial"/>
          <w:b/>
          <w:bCs/>
          <w:sz w:val="22"/>
        </w:rPr>
        <w:t>PRINCIPLES</w:t>
      </w:r>
    </w:p>
    <w:p w14:paraId="6393F92C" w14:textId="77777777" w:rsidR="00345140" w:rsidRPr="00FA0121" w:rsidRDefault="00345140" w:rsidP="00927725">
      <w:pPr>
        <w:pStyle w:val="Heading3"/>
        <w:numPr>
          <w:ilvl w:val="2"/>
          <w:numId w:val="13"/>
        </w:numPr>
        <w:ind w:left="993" w:hanging="851"/>
        <w:rPr>
          <w:rFonts w:ascii="Arial" w:hAnsi="Arial" w:cs="Arial"/>
          <w:sz w:val="22"/>
        </w:rPr>
      </w:pPr>
      <w:r w:rsidRPr="00FA0121">
        <w:rPr>
          <w:rFonts w:ascii="Arial" w:hAnsi="Arial" w:cs="Arial"/>
          <w:sz w:val="22"/>
        </w:rPr>
        <w:t>Valid proof of B-BBEE status is either of the following:</w:t>
      </w:r>
    </w:p>
    <w:p w14:paraId="3ECAE82C" w14:textId="77777777" w:rsidR="00345140" w:rsidRPr="00FA0121" w:rsidRDefault="00345140" w:rsidP="00345140">
      <w:pPr>
        <w:jc w:val="both"/>
        <w:rPr>
          <w:rFonts w:ascii="Arial" w:hAnsi="Arial" w:cs="Arial"/>
          <w:sz w:val="22"/>
          <w:szCs w:val="22"/>
        </w:rPr>
      </w:pPr>
    </w:p>
    <w:p w14:paraId="0939BC00" w14:textId="77777777" w:rsidR="00345140" w:rsidRPr="00FA0121" w:rsidRDefault="00345140" w:rsidP="00927725">
      <w:pPr>
        <w:pStyle w:val="Heading1"/>
        <w:numPr>
          <w:ilvl w:val="0"/>
          <w:numId w:val="21"/>
        </w:numPr>
        <w:rPr>
          <w:rFonts w:ascii="Arial" w:hAnsi="Arial" w:cs="Arial"/>
          <w:sz w:val="22"/>
          <w:szCs w:val="22"/>
        </w:rPr>
      </w:pPr>
      <w:r w:rsidRPr="00FA0121">
        <w:rPr>
          <w:rFonts w:ascii="Arial" w:hAnsi="Arial" w:cs="Arial"/>
          <w:sz w:val="22"/>
          <w:szCs w:val="22"/>
        </w:rPr>
        <w:t xml:space="preserve">A B-BBEE Sworn Affidavit fully completed and </w:t>
      </w:r>
    </w:p>
    <w:p w14:paraId="06EE0194" w14:textId="77777777" w:rsidR="00345140" w:rsidRPr="00FA0121"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Deposed and signed in the presence of the Commissioner of Oaths (Certified true copy not acceptable).</w:t>
      </w:r>
    </w:p>
    <w:p w14:paraId="73BF395E" w14:textId="77777777" w:rsidR="00345140" w:rsidRPr="00FA0121"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Does not contradict itself (% black ownership matches compliance level).</w:t>
      </w:r>
    </w:p>
    <w:p w14:paraId="28031A72" w14:textId="00D5CF7C" w:rsidR="00F23153"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Commissioner of Oaths credentials and signature are reflected.</w:t>
      </w:r>
    </w:p>
    <w:p w14:paraId="2585863D" w14:textId="4DB24AA8" w:rsidR="00F23153" w:rsidRPr="00F23153" w:rsidRDefault="00F23153" w:rsidP="00F23153">
      <w:pPr>
        <w:pStyle w:val="ListParagraph"/>
        <w:numPr>
          <w:ilvl w:val="1"/>
          <w:numId w:val="21"/>
        </w:numPr>
        <w:rPr>
          <w:rFonts w:ascii="Arial" w:hAnsi="Arial" w:cs="Arial"/>
          <w:sz w:val="22"/>
          <w:szCs w:val="22"/>
        </w:rPr>
      </w:pPr>
      <w:r w:rsidRPr="00F23153">
        <w:rPr>
          <w:rFonts w:ascii="Arial" w:hAnsi="Arial" w:cs="Arial"/>
          <w:sz w:val="22"/>
          <w:szCs w:val="22"/>
        </w:rPr>
        <w:t>Commissioned and deposed on the same day</w:t>
      </w:r>
    </w:p>
    <w:p w14:paraId="0E514EBD" w14:textId="77777777" w:rsidR="00345140" w:rsidRPr="00FA0121" w:rsidRDefault="00345140" w:rsidP="00927725">
      <w:pPr>
        <w:pStyle w:val="Heading1"/>
        <w:numPr>
          <w:ilvl w:val="0"/>
          <w:numId w:val="21"/>
        </w:numPr>
        <w:rPr>
          <w:rFonts w:ascii="Arial" w:hAnsi="Arial" w:cs="Arial"/>
          <w:sz w:val="22"/>
          <w:szCs w:val="22"/>
        </w:rPr>
      </w:pPr>
      <w:r w:rsidRPr="00FA0121">
        <w:rPr>
          <w:rFonts w:ascii="Arial" w:hAnsi="Arial" w:cs="Arial"/>
          <w:sz w:val="22"/>
          <w:szCs w:val="22"/>
        </w:rPr>
        <w:t>A B-BBEE Certificate issued by either the CIPC or a SANAS Accredited Verification Agency.</w:t>
      </w:r>
    </w:p>
    <w:p w14:paraId="3401A744" w14:textId="2540C084" w:rsidR="00A12B31" w:rsidRPr="00A12B31" w:rsidRDefault="00345140" w:rsidP="00A12B31">
      <w:pPr>
        <w:pStyle w:val="Heading1"/>
        <w:numPr>
          <w:ilvl w:val="0"/>
          <w:numId w:val="21"/>
        </w:numPr>
        <w:jc w:val="both"/>
        <w:rPr>
          <w:rFonts w:ascii="Arial" w:hAnsi="Arial" w:cs="Arial"/>
          <w:sz w:val="22"/>
          <w:szCs w:val="22"/>
        </w:rPr>
      </w:pPr>
      <w:r w:rsidRPr="00FA0121">
        <w:rPr>
          <w:rFonts w:ascii="Arial" w:hAnsi="Arial" w:cs="Arial"/>
          <w:sz w:val="22"/>
          <w:szCs w:val="22"/>
        </w:rPr>
        <w:t>An entity submitting an unincorporated Joint Venture / Consortium must attach a Consolidated B-BBEE Certificate in the name of the Joint Venture / Consortium issued by a SANAS accredited Verification Agency.</w:t>
      </w:r>
    </w:p>
    <w:p w14:paraId="07B0CC3A" w14:textId="40265009" w:rsidR="00345140" w:rsidRDefault="00345140" w:rsidP="00927725">
      <w:pPr>
        <w:pStyle w:val="Heading1"/>
        <w:numPr>
          <w:ilvl w:val="0"/>
          <w:numId w:val="21"/>
        </w:numPr>
        <w:jc w:val="both"/>
        <w:rPr>
          <w:rFonts w:ascii="Arial" w:hAnsi="Arial" w:cs="Arial"/>
          <w:sz w:val="22"/>
          <w:szCs w:val="22"/>
        </w:rPr>
      </w:pPr>
      <w:r w:rsidRPr="00FA0121">
        <w:rPr>
          <w:rFonts w:ascii="Arial" w:hAnsi="Arial" w:cs="Arial"/>
          <w:sz w:val="22"/>
          <w:szCs w:val="22"/>
        </w:rPr>
        <w:t xml:space="preserve">B-BBEE status must be based on the latest financial year-end information, </w:t>
      </w:r>
      <w:r w:rsidRPr="00D76B69">
        <w:rPr>
          <w:rFonts w:ascii="Arial" w:hAnsi="Arial" w:cs="Arial"/>
          <w:sz w:val="22"/>
          <w:szCs w:val="22"/>
          <w:u w:val="single"/>
        </w:rPr>
        <w:t>otherwise it is invalid and unacceptable</w:t>
      </w:r>
      <w:r w:rsidRPr="00FA0121">
        <w:rPr>
          <w:rFonts w:ascii="Arial" w:hAnsi="Arial" w:cs="Arial"/>
          <w:sz w:val="22"/>
          <w:szCs w:val="22"/>
        </w:rPr>
        <w:t>.</w:t>
      </w:r>
    </w:p>
    <w:p w14:paraId="18D93912" w14:textId="63028799" w:rsidR="00A12B31" w:rsidRDefault="00A12B31" w:rsidP="00A12B31">
      <w:pPr>
        <w:pStyle w:val="ListParagraph"/>
        <w:numPr>
          <w:ilvl w:val="0"/>
          <w:numId w:val="21"/>
        </w:numPr>
        <w:rPr>
          <w:rFonts w:ascii="Arial" w:hAnsi="Arial" w:cs="Arial"/>
          <w:sz w:val="22"/>
          <w:szCs w:val="22"/>
        </w:rPr>
      </w:pPr>
      <w:r w:rsidRPr="00A12B31">
        <w:rPr>
          <w:rFonts w:ascii="Arial" w:hAnsi="Arial" w:cs="Arial"/>
          <w:sz w:val="22"/>
          <w:szCs w:val="22"/>
        </w:rPr>
        <w:t xml:space="preserve">The bid must be accompanied by </w:t>
      </w:r>
      <w:r>
        <w:rPr>
          <w:rFonts w:ascii="Arial" w:hAnsi="Arial" w:cs="Arial"/>
          <w:sz w:val="22"/>
          <w:szCs w:val="22"/>
        </w:rPr>
        <w:t xml:space="preserve">the CIPC Beneficial Ownership Declaration. The declaration should be the latest lodged with CIPC. </w:t>
      </w:r>
    </w:p>
    <w:p w14:paraId="1BD15973" w14:textId="07CF11B5" w:rsidR="00D76B69" w:rsidRDefault="00D76B69" w:rsidP="00D76B69">
      <w:pPr>
        <w:keepNext/>
        <w:numPr>
          <w:ilvl w:val="0"/>
          <w:numId w:val="21"/>
        </w:numPr>
        <w:tabs>
          <w:tab w:val="left" w:pos="1134"/>
        </w:tabs>
        <w:suppressAutoHyphens/>
        <w:spacing w:before="120"/>
        <w:ind w:right="49"/>
        <w:jc w:val="both"/>
        <w:outlineLvl w:val="2"/>
        <w:rPr>
          <w:rFonts w:ascii="Arial" w:hAnsi="Arial" w:cs="Arial"/>
          <w:bCs/>
          <w:sz w:val="22"/>
          <w:szCs w:val="22"/>
        </w:rPr>
      </w:pPr>
      <w:bookmarkStart w:id="31" w:name="_Toc216075535"/>
      <w:bookmarkStart w:id="32" w:name="_Toc216075881"/>
      <w:bookmarkStart w:id="33" w:name="_Toc216076915"/>
      <w:bookmarkStart w:id="34" w:name="_Toc216084947"/>
      <w:bookmarkStart w:id="35" w:name="_Toc216085074"/>
      <w:bookmarkStart w:id="36" w:name="_Toc216424680"/>
      <w:r w:rsidRPr="006F4891">
        <w:rPr>
          <w:rFonts w:ascii="Arial" w:hAnsi="Arial" w:cs="Arial"/>
          <w:bCs/>
          <w:sz w:val="22"/>
          <w:szCs w:val="22"/>
        </w:rPr>
        <w:t>The bid</w:t>
      </w:r>
      <w:r>
        <w:rPr>
          <w:rFonts w:ascii="Arial" w:hAnsi="Arial" w:cs="Arial"/>
          <w:bCs/>
          <w:sz w:val="22"/>
          <w:szCs w:val="22"/>
        </w:rPr>
        <w:t xml:space="preserve">der </w:t>
      </w:r>
      <w:r w:rsidRPr="006F4891">
        <w:rPr>
          <w:rFonts w:ascii="Arial" w:hAnsi="Arial" w:cs="Arial"/>
          <w:bCs/>
          <w:sz w:val="22"/>
          <w:szCs w:val="22"/>
        </w:rPr>
        <w:t xml:space="preserve">must submit the company registration documents issued by </w:t>
      </w:r>
      <w:r>
        <w:rPr>
          <w:rFonts w:ascii="Arial" w:hAnsi="Arial" w:cs="Arial"/>
          <w:bCs/>
          <w:sz w:val="22"/>
          <w:szCs w:val="22"/>
        </w:rPr>
        <w:t>Companies and Intellectual Property Commission (</w:t>
      </w:r>
      <w:proofErr w:type="gramStart"/>
      <w:r w:rsidRPr="006F4891">
        <w:rPr>
          <w:rFonts w:ascii="Arial" w:hAnsi="Arial" w:cs="Arial"/>
          <w:bCs/>
          <w:sz w:val="22"/>
          <w:szCs w:val="22"/>
        </w:rPr>
        <w:t>CIPC</w:t>
      </w:r>
      <w:r>
        <w:rPr>
          <w:rFonts w:ascii="Arial" w:hAnsi="Arial" w:cs="Arial"/>
          <w:bCs/>
          <w:sz w:val="22"/>
          <w:szCs w:val="22"/>
        </w:rPr>
        <w:t xml:space="preserve">)  </w:t>
      </w:r>
      <w:r w:rsidRPr="006F4891">
        <w:rPr>
          <w:rFonts w:ascii="Arial" w:hAnsi="Arial" w:cs="Arial"/>
          <w:bCs/>
          <w:sz w:val="22"/>
          <w:szCs w:val="22"/>
        </w:rPr>
        <w:t>accompanied</w:t>
      </w:r>
      <w:proofErr w:type="gramEnd"/>
      <w:r w:rsidRPr="006F4891">
        <w:rPr>
          <w:rFonts w:ascii="Arial" w:hAnsi="Arial" w:cs="Arial"/>
          <w:bCs/>
          <w:sz w:val="22"/>
          <w:szCs w:val="22"/>
        </w:rPr>
        <w:t xml:space="preserve"> by </w:t>
      </w:r>
      <w:r>
        <w:rPr>
          <w:rFonts w:ascii="Arial" w:hAnsi="Arial" w:cs="Arial"/>
          <w:bCs/>
          <w:sz w:val="22"/>
          <w:szCs w:val="22"/>
        </w:rPr>
        <w:t>the latest share</w:t>
      </w:r>
      <w:r w:rsidRPr="0058282F">
        <w:rPr>
          <w:rFonts w:ascii="Arial" w:hAnsi="Arial" w:cs="Arial"/>
          <w:bCs/>
          <w:sz w:val="22"/>
          <w:szCs w:val="22"/>
        </w:rPr>
        <w:t xml:space="preserve"> register and share certificate for </w:t>
      </w:r>
      <w:r>
        <w:rPr>
          <w:rFonts w:ascii="Arial" w:hAnsi="Arial" w:cs="Arial"/>
          <w:bCs/>
          <w:sz w:val="22"/>
          <w:szCs w:val="22"/>
        </w:rPr>
        <w:t>(</w:t>
      </w:r>
      <w:r w:rsidRPr="0058282F">
        <w:rPr>
          <w:rFonts w:ascii="Arial" w:hAnsi="Arial" w:cs="Arial"/>
          <w:bCs/>
          <w:sz w:val="22"/>
          <w:szCs w:val="22"/>
        </w:rPr>
        <w:t>Pty</w:t>
      </w:r>
      <w:r>
        <w:rPr>
          <w:rFonts w:ascii="Arial" w:hAnsi="Arial" w:cs="Arial"/>
          <w:bCs/>
          <w:sz w:val="22"/>
          <w:szCs w:val="22"/>
        </w:rPr>
        <w:t>)</w:t>
      </w:r>
      <w:r w:rsidRPr="0058282F">
        <w:rPr>
          <w:rFonts w:ascii="Arial" w:hAnsi="Arial" w:cs="Arial"/>
          <w:bCs/>
          <w:sz w:val="22"/>
          <w:szCs w:val="22"/>
        </w:rPr>
        <w:t xml:space="preserve"> </w:t>
      </w:r>
      <w:r>
        <w:rPr>
          <w:rFonts w:ascii="Arial" w:hAnsi="Arial" w:cs="Arial"/>
          <w:bCs/>
          <w:sz w:val="22"/>
          <w:szCs w:val="22"/>
        </w:rPr>
        <w:t>L</w:t>
      </w:r>
      <w:r w:rsidRPr="0058282F">
        <w:rPr>
          <w:rFonts w:ascii="Arial" w:hAnsi="Arial" w:cs="Arial"/>
          <w:bCs/>
          <w:sz w:val="22"/>
          <w:szCs w:val="22"/>
        </w:rPr>
        <w:t xml:space="preserve">td and </w:t>
      </w:r>
      <w:r>
        <w:rPr>
          <w:rFonts w:ascii="Arial" w:hAnsi="Arial" w:cs="Arial"/>
          <w:bCs/>
          <w:sz w:val="22"/>
          <w:szCs w:val="22"/>
        </w:rPr>
        <w:t>L</w:t>
      </w:r>
      <w:r w:rsidRPr="0058282F">
        <w:rPr>
          <w:rFonts w:ascii="Arial" w:hAnsi="Arial" w:cs="Arial"/>
          <w:bCs/>
          <w:sz w:val="22"/>
          <w:szCs w:val="22"/>
        </w:rPr>
        <w:t xml:space="preserve">td </w:t>
      </w:r>
      <w:r>
        <w:rPr>
          <w:rFonts w:ascii="Arial" w:hAnsi="Arial" w:cs="Arial"/>
          <w:bCs/>
          <w:sz w:val="22"/>
          <w:szCs w:val="22"/>
        </w:rPr>
        <w:t>signed by the Company Secretary or registered Auditor.</w:t>
      </w:r>
      <w:bookmarkEnd w:id="31"/>
      <w:bookmarkEnd w:id="32"/>
      <w:bookmarkEnd w:id="33"/>
      <w:bookmarkEnd w:id="34"/>
      <w:bookmarkEnd w:id="35"/>
      <w:bookmarkEnd w:id="36"/>
      <w:r w:rsidRPr="0058282F">
        <w:rPr>
          <w:rFonts w:ascii="Arial" w:hAnsi="Arial" w:cs="Arial"/>
          <w:bCs/>
          <w:sz w:val="22"/>
          <w:szCs w:val="22"/>
        </w:rPr>
        <w:t xml:space="preserve"> </w:t>
      </w:r>
    </w:p>
    <w:p w14:paraId="3652E2F4" w14:textId="792C60D7" w:rsidR="00D76B69" w:rsidRDefault="00D76B69" w:rsidP="00D76B69">
      <w:pPr>
        <w:keepNext/>
        <w:tabs>
          <w:tab w:val="left" w:pos="1134"/>
        </w:tabs>
        <w:suppressAutoHyphens/>
        <w:spacing w:before="120"/>
        <w:ind w:left="360" w:right="49"/>
        <w:jc w:val="both"/>
        <w:outlineLvl w:val="2"/>
        <w:rPr>
          <w:rFonts w:ascii="Arial" w:hAnsi="Arial" w:cs="Arial"/>
          <w:bCs/>
          <w:sz w:val="22"/>
          <w:szCs w:val="22"/>
        </w:rPr>
      </w:pPr>
    </w:p>
    <w:p w14:paraId="7318DC89" w14:textId="77777777" w:rsidR="00D76B69" w:rsidRPr="00A12B31" w:rsidRDefault="00D76B69" w:rsidP="00D76B69">
      <w:pPr>
        <w:pStyle w:val="ListParagraph"/>
        <w:rPr>
          <w:rFonts w:ascii="Arial" w:hAnsi="Arial" w:cs="Arial"/>
          <w:sz w:val="22"/>
          <w:szCs w:val="22"/>
        </w:rPr>
      </w:pPr>
    </w:p>
    <w:p w14:paraId="24976FB0" w14:textId="4A68FB09" w:rsidR="00345140" w:rsidRPr="00FA0121" w:rsidRDefault="00345140" w:rsidP="00345140">
      <w:pPr>
        <w:jc w:val="both"/>
        <w:rPr>
          <w:rFonts w:ascii="Arial" w:hAnsi="Arial" w:cs="Arial"/>
          <w:sz w:val="22"/>
          <w:szCs w:val="22"/>
        </w:rPr>
      </w:pPr>
    </w:p>
    <w:p w14:paraId="00BA7123" w14:textId="77777777" w:rsidR="00FD6BC3" w:rsidRPr="0001480A" w:rsidRDefault="00FD6BC3" w:rsidP="00927725">
      <w:pPr>
        <w:pStyle w:val="Heading3"/>
        <w:numPr>
          <w:ilvl w:val="2"/>
          <w:numId w:val="13"/>
        </w:numPr>
        <w:ind w:left="993" w:hanging="851"/>
        <w:rPr>
          <w:rFonts w:ascii="Arial" w:hAnsi="Arial" w:cs="Arial"/>
          <w:b/>
          <w:bCs/>
          <w:sz w:val="22"/>
        </w:rPr>
      </w:pPr>
      <w:r w:rsidRPr="0001480A">
        <w:rPr>
          <w:rFonts w:ascii="Arial" w:hAnsi="Arial" w:cs="Arial"/>
          <w:b/>
          <w:bCs/>
          <w:sz w:val="22"/>
        </w:rPr>
        <w:lastRenderedPageBreak/>
        <w:t>Local content and production</w:t>
      </w:r>
    </w:p>
    <w:p w14:paraId="34FEC194" w14:textId="658D7EF2" w:rsidR="00C87C33" w:rsidRPr="0001480A" w:rsidRDefault="003E5305" w:rsidP="00C87C33">
      <w:pPr>
        <w:pStyle w:val="Heading1"/>
        <w:numPr>
          <w:ilvl w:val="0"/>
          <w:numId w:val="20"/>
        </w:numPr>
        <w:jc w:val="both"/>
        <w:rPr>
          <w:rFonts w:ascii="Arial" w:hAnsi="Arial" w:cs="Arial"/>
          <w:sz w:val="22"/>
          <w:szCs w:val="22"/>
        </w:rPr>
      </w:pPr>
      <w:r w:rsidRPr="0001480A">
        <w:rPr>
          <w:rFonts w:ascii="Arial" w:hAnsi="Arial" w:cs="Arial"/>
          <w:sz w:val="22"/>
          <w:szCs w:val="22"/>
        </w:rPr>
        <w:t xml:space="preserve">Local Content and production </w:t>
      </w:r>
      <w:proofErr w:type="gramStart"/>
      <w:r w:rsidRPr="0001480A">
        <w:rPr>
          <w:rFonts w:ascii="Arial" w:hAnsi="Arial" w:cs="Arial"/>
          <w:sz w:val="22"/>
          <w:szCs w:val="22"/>
        </w:rPr>
        <w:t>refers</w:t>
      </w:r>
      <w:proofErr w:type="gramEnd"/>
      <w:r w:rsidRPr="0001480A">
        <w:rPr>
          <w:rFonts w:ascii="Arial" w:hAnsi="Arial" w:cs="Arial"/>
          <w:sz w:val="22"/>
          <w:szCs w:val="22"/>
        </w:rPr>
        <w:t xml:space="preserve"> </w:t>
      </w:r>
      <w:bookmarkStart w:id="37" w:name="_Hlk216188477"/>
      <w:r w:rsidRPr="0001480A">
        <w:rPr>
          <w:rFonts w:ascii="Arial" w:hAnsi="Arial" w:cs="Arial"/>
          <w:sz w:val="22"/>
          <w:szCs w:val="22"/>
        </w:rPr>
        <w:t xml:space="preserve">to the mandate where a minimum </w:t>
      </w:r>
      <w:r w:rsidR="0001480A" w:rsidRPr="0001480A">
        <w:rPr>
          <w:rFonts w:ascii="Arial" w:hAnsi="Arial" w:cs="Arial"/>
          <w:sz w:val="22"/>
          <w:szCs w:val="22"/>
        </w:rPr>
        <w:t xml:space="preserve">stipulated </w:t>
      </w:r>
      <w:r w:rsidRPr="0001480A">
        <w:rPr>
          <w:rFonts w:ascii="Arial" w:hAnsi="Arial" w:cs="Arial"/>
          <w:sz w:val="22"/>
          <w:szCs w:val="22"/>
        </w:rPr>
        <w:t>percentage of goods, services or inputs be locally source</w:t>
      </w:r>
      <w:r w:rsidR="00C561DF" w:rsidRPr="0001480A">
        <w:rPr>
          <w:rFonts w:ascii="Arial" w:hAnsi="Arial" w:cs="Arial"/>
          <w:sz w:val="22"/>
          <w:szCs w:val="22"/>
        </w:rPr>
        <w:t>d</w:t>
      </w:r>
      <w:r w:rsidRPr="0001480A">
        <w:rPr>
          <w:rFonts w:ascii="Arial" w:hAnsi="Arial" w:cs="Arial"/>
          <w:sz w:val="22"/>
          <w:szCs w:val="22"/>
        </w:rPr>
        <w:t xml:space="preserve"> and manufactured within South Africa to boost the local </w:t>
      </w:r>
      <w:bookmarkEnd w:id="37"/>
      <w:r w:rsidRPr="0001480A">
        <w:rPr>
          <w:rFonts w:ascii="Arial" w:hAnsi="Arial" w:cs="Arial"/>
          <w:sz w:val="22"/>
          <w:szCs w:val="22"/>
        </w:rPr>
        <w:t>industry, create jobs and develop industrial capacity.</w:t>
      </w:r>
    </w:p>
    <w:p w14:paraId="3EE56441" w14:textId="35875873" w:rsidR="00C87C33" w:rsidRPr="00A978F9" w:rsidRDefault="00C87C33" w:rsidP="00927725">
      <w:pPr>
        <w:pStyle w:val="Heading1"/>
        <w:numPr>
          <w:ilvl w:val="0"/>
          <w:numId w:val="20"/>
        </w:numPr>
        <w:jc w:val="both"/>
        <w:rPr>
          <w:rFonts w:ascii="Arial" w:hAnsi="Arial" w:cs="Arial"/>
          <w:sz w:val="22"/>
          <w:szCs w:val="22"/>
        </w:rPr>
      </w:pPr>
      <w:r w:rsidRPr="00A978F9">
        <w:rPr>
          <w:rFonts w:ascii="Arial" w:hAnsi="Arial" w:cs="Arial"/>
          <w:sz w:val="22"/>
          <w:szCs w:val="22"/>
        </w:rPr>
        <w:t>The DTIC designate and determin</w:t>
      </w:r>
      <w:r w:rsidR="00A978F9" w:rsidRPr="00A978F9">
        <w:rPr>
          <w:rFonts w:ascii="Arial" w:hAnsi="Arial" w:cs="Arial"/>
          <w:sz w:val="22"/>
          <w:szCs w:val="22"/>
        </w:rPr>
        <w:t>e</w:t>
      </w:r>
      <w:r w:rsidRPr="00A978F9">
        <w:rPr>
          <w:rFonts w:ascii="Arial" w:hAnsi="Arial" w:cs="Arial"/>
          <w:sz w:val="22"/>
          <w:szCs w:val="22"/>
        </w:rPr>
        <w:t xml:space="preserve"> a stipulated minimum threshold</w:t>
      </w:r>
      <w:r w:rsidR="0001480A" w:rsidRPr="00A978F9">
        <w:rPr>
          <w:rFonts w:ascii="Arial" w:hAnsi="Arial" w:cs="Arial"/>
          <w:sz w:val="22"/>
          <w:szCs w:val="22"/>
        </w:rPr>
        <w:t xml:space="preserve"> for each sector which is designated</w:t>
      </w:r>
      <w:r w:rsidRPr="00A978F9">
        <w:rPr>
          <w:rFonts w:ascii="Arial" w:hAnsi="Arial" w:cs="Arial"/>
          <w:sz w:val="22"/>
          <w:szCs w:val="22"/>
        </w:rPr>
        <w:t xml:space="preserve"> </w:t>
      </w:r>
    </w:p>
    <w:p w14:paraId="0B930EB4" w14:textId="4CBE62E9" w:rsidR="00FD6BC3" w:rsidRPr="00FA0121" w:rsidRDefault="00FD6BC3" w:rsidP="00927725">
      <w:pPr>
        <w:pStyle w:val="Heading1"/>
        <w:numPr>
          <w:ilvl w:val="0"/>
          <w:numId w:val="20"/>
        </w:numPr>
        <w:jc w:val="both"/>
        <w:rPr>
          <w:rFonts w:ascii="Arial" w:hAnsi="Arial" w:cs="Arial"/>
          <w:b/>
          <w:bCs/>
          <w:sz w:val="22"/>
          <w:szCs w:val="22"/>
        </w:rPr>
      </w:pPr>
      <w:r w:rsidRPr="00FA0121">
        <w:rPr>
          <w:rFonts w:ascii="Arial" w:hAnsi="Arial" w:cs="Arial"/>
          <w:sz w:val="22"/>
          <w:szCs w:val="22"/>
        </w:rPr>
        <w:t>The complete list of sectors and sub-sectors which are designated for local production with minimum local content threshold can be found on the website of the department of trade, industry &amp; competition via the link below.</w:t>
      </w:r>
    </w:p>
    <w:p w14:paraId="23A7D1B5" w14:textId="77777777" w:rsidR="00FD6BC3" w:rsidRPr="00FA0121" w:rsidRDefault="006E7FE7" w:rsidP="00FD6BC3">
      <w:pPr>
        <w:ind w:left="720"/>
        <w:jc w:val="both"/>
        <w:rPr>
          <w:rFonts w:ascii="Arial" w:hAnsi="Arial" w:cs="Arial"/>
          <w:sz w:val="22"/>
          <w:szCs w:val="22"/>
        </w:rPr>
      </w:pPr>
      <w:hyperlink r:id="rId21" w:history="1">
        <w:r w:rsidR="00FD6BC3" w:rsidRPr="00FA0121">
          <w:rPr>
            <w:rStyle w:val="Hyperlink"/>
            <w:rFonts w:ascii="Arial" w:hAnsi="Arial" w:cs="Arial"/>
            <w:sz w:val="22"/>
            <w:szCs w:val="22"/>
          </w:rPr>
          <w:t>http://www.thedtic.gov.za/sectors-and-services-2/industrial-development/industrial-procurement/</w:t>
        </w:r>
      </w:hyperlink>
    </w:p>
    <w:p w14:paraId="28FA591E" w14:textId="2F465B46" w:rsidR="00FD6BC3" w:rsidRPr="00FA0121" w:rsidRDefault="00FD6BC3" w:rsidP="00927725">
      <w:pPr>
        <w:pStyle w:val="Heading1"/>
        <w:numPr>
          <w:ilvl w:val="0"/>
          <w:numId w:val="20"/>
        </w:numPr>
        <w:jc w:val="both"/>
        <w:rPr>
          <w:rFonts w:ascii="Arial" w:hAnsi="Arial" w:cs="Arial"/>
          <w:sz w:val="22"/>
          <w:szCs w:val="22"/>
        </w:rPr>
      </w:pPr>
      <w:r w:rsidRPr="00FA0121">
        <w:rPr>
          <w:rFonts w:ascii="Arial" w:hAnsi="Arial" w:cs="Arial"/>
          <w:sz w:val="22"/>
          <w:szCs w:val="22"/>
        </w:rPr>
        <w:t xml:space="preserve">The bidder shall submit with the bid documents a completed annexure c, d &amp; e and an exemption letter from the DTIC and a letter from the manufacturer. </w:t>
      </w:r>
    </w:p>
    <w:p w14:paraId="5883C7EE" w14:textId="77777777" w:rsidR="00FD6BC3" w:rsidRPr="00FA0121" w:rsidRDefault="00FD6BC3" w:rsidP="00FD6BC3">
      <w:pPr>
        <w:rPr>
          <w:rFonts w:ascii="Arial" w:hAnsi="Arial" w:cs="Arial"/>
          <w:sz w:val="22"/>
          <w:szCs w:val="22"/>
        </w:rPr>
      </w:pPr>
    </w:p>
    <w:p w14:paraId="353B95AE" w14:textId="77777777" w:rsidR="00FD6BC3" w:rsidRPr="00FA0121" w:rsidRDefault="00FD6BC3" w:rsidP="00927725">
      <w:pPr>
        <w:pStyle w:val="Heading3"/>
        <w:numPr>
          <w:ilvl w:val="2"/>
          <w:numId w:val="13"/>
        </w:numPr>
        <w:ind w:left="993" w:hanging="851"/>
        <w:rPr>
          <w:rFonts w:ascii="Arial" w:hAnsi="Arial" w:cs="Arial"/>
          <w:b/>
          <w:bCs/>
          <w:sz w:val="22"/>
        </w:rPr>
      </w:pPr>
      <w:r w:rsidRPr="00FA0121">
        <w:rPr>
          <w:rFonts w:ascii="Arial" w:hAnsi="Arial" w:cs="Arial"/>
          <w:b/>
          <w:bCs/>
          <w:sz w:val="22"/>
        </w:rPr>
        <w:t>Locality</w:t>
      </w:r>
    </w:p>
    <w:p w14:paraId="49EA006A" w14:textId="77777777" w:rsidR="00FD6BC3" w:rsidRPr="00FA0121" w:rsidRDefault="00FD6BC3" w:rsidP="00927725">
      <w:pPr>
        <w:pStyle w:val="Heading1"/>
        <w:numPr>
          <w:ilvl w:val="0"/>
          <w:numId w:val="22"/>
        </w:numPr>
        <w:jc w:val="both"/>
        <w:rPr>
          <w:rFonts w:ascii="Arial" w:hAnsi="Arial" w:cs="Arial"/>
          <w:sz w:val="22"/>
          <w:szCs w:val="22"/>
        </w:rPr>
      </w:pPr>
      <w:r w:rsidRPr="00FA0121">
        <w:rPr>
          <w:rFonts w:ascii="Arial" w:hAnsi="Arial" w:cs="Arial"/>
          <w:sz w:val="22"/>
          <w:szCs w:val="22"/>
        </w:rPr>
        <w:t>The bidder must submit the municipality bill/local councillor letter (must be not be older than 3 months).</w:t>
      </w:r>
    </w:p>
    <w:p w14:paraId="311EB1EF" w14:textId="77777777" w:rsidR="00FD6BC3" w:rsidRPr="00FA0121" w:rsidRDefault="00FD6BC3" w:rsidP="0068590E">
      <w:pPr>
        <w:pStyle w:val="Heading1"/>
        <w:numPr>
          <w:ilvl w:val="1"/>
          <w:numId w:val="22"/>
        </w:numPr>
        <w:jc w:val="both"/>
        <w:rPr>
          <w:rFonts w:ascii="Arial" w:hAnsi="Arial" w:cs="Arial"/>
          <w:b/>
          <w:bCs/>
          <w:sz w:val="22"/>
          <w:szCs w:val="22"/>
        </w:rPr>
      </w:pPr>
      <w:r w:rsidRPr="00FA0121">
        <w:rPr>
          <w:rFonts w:ascii="Arial" w:hAnsi="Arial" w:cs="Arial"/>
          <w:sz w:val="22"/>
          <w:szCs w:val="22"/>
        </w:rPr>
        <w:t xml:space="preserve">In an event where the bidder is the lessee, the municipality bill and the lease agreement must be submitted. </w:t>
      </w:r>
    </w:p>
    <w:p w14:paraId="019CE5FC" w14:textId="70E51B21" w:rsidR="00FD6BC3" w:rsidRPr="00FA0121" w:rsidRDefault="00FD6BC3" w:rsidP="0068590E">
      <w:pPr>
        <w:pStyle w:val="Heading1"/>
        <w:numPr>
          <w:ilvl w:val="1"/>
          <w:numId w:val="22"/>
        </w:numPr>
        <w:jc w:val="both"/>
        <w:rPr>
          <w:rFonts w:ascii="Arial" w:hAnsi="Arial" w:cs="Arial"/>
          <w:b/>
          <w:bCs/>
          <w:sz w:val="22"/>
          <w:szCs w:val="22"/>
        </w:rPr>
      </w:pPr>
      <w:r w:rsidRPr="00FA0121">
        <w:rPr>
          <w:rFonts w:ascii="Arial" w:hAnsi="Arial" w:cs="Arial"/>
          <w:sz w:val="22"/>
          <w:szCs w:val="22"/>
        </w:rPr>
        <w:t xml:space="preserve">In an event where the bidder owns the property, the municipality bill must be in the name of the </w:t>
      </w:r>
      <w:r w:rsidR="00A12B31">
        <w:rPr>
          <w:rFonts w:ascii="Arial" w:hAnsi="Arial" w:cs="Arial"/>
          <w:sz w:val="22"/>
          <w:szCs w:val="22"/>
        </w:rPr>
        <w:t>bidder/</w:t>
      </w:r>
      <w:r w:rsidRPr="00FA0121">
        <w:rPr>
          <w:rFonts w:ascii="Arial" w:hAnsi="Arial" w:cs="Arial"/>
          <w:sz w:val="22"/>
          <w:szCs w:val="22"/>
        </w:rPr>
        <w:t>owner of the property.</w:t>
      </w:r>
    </w:p>
    <w:p w14:paraId="5441F131" w14:textId="77777777" w:rsidR="00345140" w:rsidRPr="00FA0121" w:rsidRDefault="00345140" w:rsidP="00345140">
      <w:pPr>
        <w:jc w:val="both"/>
        <w:rPr>
          <w:rFonts w:ascii="Arial" w:hAnsi="Arial" w:cs="Arial"/>
          <w:sz w:val="22"/>
          <w:szCs w:val="22"/>
        </w:rPr>
      </w:pPr>
    </w:p>
    <w:p w14:paraId="00CEC3F7" w14:textId="77777777" w:rsidR="00345140" w:rsidRPr="00FA0121" w:rsidRDefault="00345140" w:rsidP="00927725">
      <w:pPr>
        <w:pStyle w:val="Heading3"/>
        <w:numPr>
          <w:ilvl w:val="2"/>
          <w:numId w:val="13"/>
        </w:numPr>
        <w:ind w:left="993" w:hanging="851"/>
        <w:rPr>
          <w:rFonts w:ascii="Arial" w:hAnsi="Arial" w:cs="Arial"/>
          <w:b/>
          <w:bCs/>
          <w:sz w:val="22"/>
        </w:rPr>
      </w:pPr>
      <w:r w:rsidRPr="00FA0121">
        <w:rPr>
          <w:rFonts w:ascii="Arial" w:hAnsi="Arial" w:cs="Arial"/>
          <w:b/>
          <w:bCs/>
          <w:sz w:val="22"/>
        </w:rPr>
        <w:t xml:space="preserve">Verification of </w:t>
      </w:r>
      <w:proofErr w:type="gramStart"/>
      <w:r w:rsidRPr="00FA0121">
        <w:rPr>
          <w:rFonts w:ascii="Arial" w:hAnsi="Arial" w:cs="Arial"/>
          <w:b/>
          <w:bCs/>
          <w:sz w:val="22"/>
        </w:rPr>
        <w:t>bidders</w:t>
      </w:r>
      <w:proofErr w:type="gramEnd"/>
      <w:r w:rsidRPr="00FA0121">
        <w:rPr>
          <w:rFonts w:ascii="Arial" w:hAnsi="Arial" w:cs="Arial"/>
          <w:b/>
          <w:bCs/>
          <w:sz w:val="22"/>
        </w:rPr>
        <w:t xml:space="preserve"> information</w:t>
      </w:r>
    </w:p>
    <w:p w14:paraId="6A157B95" w14:textId="77777777" w:rsidR="00A00277" w:rsidRPr="00FA0121" w:rsidRDefault="00A00277" w:rsidP="00345140">
      <w:pPr>
        <w:ind w:left="851"/>
        <w:jc w:val="both"/>
        <w:rPr>
          <w:rFonts w:ascii="Arial" w:hAnsi="Arial" w:cs="Arial"/>
          <w:sz w:val="22"/>
          <w:szCs w:val="22"/>
        </w:rPr>
      </w:pPr>
    </w:p>
    <w:p w14:paraId="17409913" w14:textId="7BE36F7B" w:rsidR="00345140" w:rsidRPr="00FA0121" w:rsidRDefault="00345140" w:rsidP="00345140">
      <w:pPr>
        <w:ind w:left="851"/>
        <w:jc w:val="both"/>
        <w:rPr>
          <w:rFonts w:ascii="Arial" w:hAnsi="Arial" w:cs="Arial"/>
          <w:sz w:val="22"/>
          <w:szCs w:val="22"/>
        </w:rPr>
      </w:pPr>
      <w:r w:rsidRPr="00FA0121">
        <w:rPr>
          <w:rFonts w:ascii="Arial" w:hAnsi="Arial" w:cs="Arial"/>
          <w:sz w:val="22"/>
          <w:szCs w:val="22"/>
        </w:rPr>
        <w:t>The Armscor reserves the right to require a bidder and/or its sub contractor(s) to substantiate any claim at any stage in the bidding process to verify and confirm the specific goals claim of the bidder and/or its sub-contractor(s).</w:t>
      </w:r>
    </w:p>
    <w:p w14:paraId="0A08406C" w14:textId="77777777" w:rsidR="00E84BB4" w:rsidRPr="00FA0121" w:rsidRDefault="00E84BB4" w:rsidP="00345140">
      <w:pPr>
        <w:jc w:val="both"/>
        <w:rPr>
          <w:rFonts w:ascii="Arial" w:hAnsi="Arial" w:cs="Arial"/>
          <w:sz w:val="22"/>
          <w:szCs w:val="22"/>
        </w:rPr>
      </w:pPr>
    </w:p>
    <w:p w14:paraId="58EE5B22" w14:textId="77777777" w:rsidR="00345140" w:rsidRPr="00FA0121" w:rsidRDefault="00345140" w:rsidP="00927725">
      <w:pPr>
        <w:pStyle w:val="Heading3"/>
        <w:numPr>
          <w:ilvl w:val="2"/>
          <w:numId w:val="13"/>
        </w:numPr>
        <w:ind w:left="993" w:hanging="851"/>
        <w:rPr>
          <w:rFonts w:ascii="Arial" w:hAnsi="Arial" w:cs="Arial"/>
          <w:b/>
          <w:bCs/>
          <w:sz w:val="22"/>
        </w:rPr>
      </w:pPr>
      <w:r w:rsidRPr="00FA0121">
        <w:rPr>
          <w:rFonts w:ascii="Arial" w:hAnsi="Arial" w:cs="Arial"/>
          <w:b/>
          <w:bCs/>
          <w:sz w:val="22"/>
        </w:rPr>
        <w:t>Armscor reserves the right to:</w:t>
      </w:r>
    </w:p>
    <w:p w14:paraId="4B2B142F" w14:textId="77777777" w:rsidR="00345140" w:rsidRPr="00FA0121" w:rsidRDefault="00345140" w:rsidP="00345140">
      <w:pPr>
        <w:pStyle w:val="ListParagraph"/>
        <w:ind w:left="1080" w:right="144" w:firstLine="720"/>
        <w:rPr>
          <w:rFonts w:ascii="Arial" w:hAnsi="Arial" w:cs="Arial"/>
          <w:sz w:val="22"/>
          <w:szCs w:val="22"/>
        </w:rPr>
      </w:pPr>
    </w:p>
    <w:p w14:paraId="4EB235BA" w14:textId="599E89F8"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 xml:space="preserve">not evaluate and award bids / RFQ Submissions that do not comply strictly with this </w:t>
      </w:r>
      <w:r w:rsidR="00CB632B" w:rsidRPr="00FA0121">
        <w:rPr>
          <w:rFonts w:ascii="Arial" w:hAnsi="Arial" w:cs="Arial"/>
          <w:sz w:val="22"/>
          <w:szCs w:val="22"/>
        </w:rPr>
        <w:t>RFQ</w:t>
      </w:r>
      <w:r w:rsidRPr="00FA0121">
        <w:rPr>
          <w:rFonts w:ascii="Arial" w:hAnsi="Arial" w:cs="Arial"/>
          <w:sz w:val="22"/>
          <w:szCs w:val="22"/>
        </w:rPr>
        <w:t xml:space="preserve"> document.</w:t>
      </w:r>
    </w:p>
    <w:p w14:paraId="25C3F491"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make a selection solely on the information received in the bid and enter into negotiations with one or more of preferred bidder(s) based on the criteria specified in the evaluation of this bid.</w:t>
      </w:r>
    </w:p>
    <w:p w14:paraId="698A29E7"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 xml:space="preserve">contact any Bidder during the evaluation process, in order to clarify any information, without informing any other Bidders. During the evaluation process, no change in the content of the submitted bid shall be sought, offered or permitted.  </w:t>
      </w:r>
    </w:p>
    <w:p w14:paraId="74766AD7"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award a contract to one or more Bidder(s).</w:t>
      </w:r>
    </w:p>
    <w:p w14:paraId="7DEDB7D5" w14:textId="47497502" w:rsidR="00345140" w:rsidRPr="00FA0121" w:rsidRDefault="00CB632B"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Where it makes b</w:t>
      </w:r>
      <w:r w:rsidR="00345140" w:rsidRPr="00FA0121">
        <w:rPr>
          <w:rFonts w:ascii="Arial" w:hAnsi="Arial" w:cs="Arial"/>
          <w:sz w:val="22"/>
          <w:szCs w:val="22"/>
        </w:rPr>
        <w:t>accept any bid in part or full.</w:t>
      </w:r>
    </w:p>
    <w:p w14:paraId="23B25ECA"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cancel this bid or any part thereof when necessary.</w:t>
      </w:r>
    </w:p>
    <w:p w14:paraId="0CEB4154" w14:textId="77777777" w:rsidR="00345140" w:rsidRPr="00FA0121" w:rsidRDefault="00345140" w:rsidP="00345140">
      <w:pPr>
        <w:pStyle w:val="ListBullet2"/>
        <w:numPr>
          <w:ilvl w:val="0"/>
          <w:numId w:val="0"/>
        </w:numPr>
        <w:ind w:left="1440"/>
        <w:rPr>
          <w:rFonts w:ascii="Arial" w:hAnsi="Arial" w:cs="Arial"/>
          <w:sz w:val="22"/>
          <w:szCs w:val="22"/>
        </w:rPr>
      </w:pPr>
    </w:p>
    <w:p w14:paraId="3835F41B" w14:textId="77777777" w:rsidR="00345140" w:rsidRPr="00FA0121" w:rsidRDefault="00345140" w:rsidP="00345140">
      <w:pPr>
        <w:jc w:val="both"/>
        <w:rPr>
          <w:rFonts w:ascii="Arial" w:hAnsi="Arial" w:cs="Arial"/>
          <w:sz w:val="22"/>
          <w:szCs w:val="22"/>
        </w:rPr>
      </w:pPr>
      <w:r w:rsidRPr="00FA0121">
        <w:rPr>
          <w:rFonts w:ascii="Arial" w:hAnsi="Arial" w:cs="Arial"/>
          <w:sz w:val="22"/>
          <w:szCs w:val="22"/>
        </w:rPr>
        <w:t>Should Bidder(s) be selected for further negotiations, they will be chosen on the basis of the greatest benefit to Armscor and not necessarily on the basis of the lowest costs.</w:t>
      </w:r>
    </w:p>
    <w:p w14:paraId="18DE7CFA" w14:textId="285671BD" w:rsidR="006D0C37" w:rsidRPr="00FA0121" w:rsidRDefault="006D0C37" w:rsidP="00927725">
      <w:pPr>
        <w:pStyle w:val="Heading3"/>
        <w:numPr>
          <w:ilvl w:val="0"/>
          <w:numId w:val="13"/>
        </w:numPr>
        <w:spacing w:after="97" w:line="360" w:lineRule="auto"/>
        <w:ind w:left="450" w:right="49" w:hanging="450"/>
        <w:rPr>
          <w:rFonts w:ascii="Arial" w:hAnsi="Arial" w:cs="Arial"/>
          <w:b/>
          <w:bCs/>
          <w:i/>
          <w:iCs/>
          <w:sz w:val="22"/>
        </w:rPr>
      </w:pPr>
      <w:r w:rsidRPr="00FA0121">
        <w:rPr>
          <w:rFonts w:ascii="Arial" w:hAnsi="Arial" w:cs="Arial"/>
          <w:b/>
          <w:sz w:val="22"/>
          <w:u w:val="single"/>
        </w:rPr>
        <w:lastRenderedPageBreak/>
        <w:t>Objective</w:t>
      </w:r>
      <w:r w:rsidRPr="00FA0121">
        <w:rPr>
          <w:rFonts w:ascii="Arial" w:hAnsi="Arial" w:cs="Arial"/>
          <w:b/>
          <w:bCs/>
          <w:iCs/>
          <w:sz w:val="22"/>
        </w:rPr>
        <w:t xml:space="preserve"> Criteria</w:t>
      </w:r>
      <w:r w:rsidR="00BA54B0" w:rsidRPr="00FA0121">
        <w:rPr>
          <w:rFonts w:ascii="Arial" w:hAnsi="Arial" w:cs="Arial"/>
          <w:b/>
          <w:bCs/>
          <w:iCs/>
          <w:sz w:val="22"/>
        </w:rPr>
        <w:t xml:space="preserve"> </w:t>
      </w:r>
      <w:r w:rsidRPr="00FA0121">
        <w:rPr>
          <w:rFonts w:ascii="Arial" w:hAnsi="Arial" w:cs="Arial"/>
          <w:b/>
          <w:bCs/>
          <w:iCs/>
          <w:sz w:val="22"/>
        </w:rPr>
        <w:t xml:space="preserve"> </w:t>
      </w:r>
    </w:p>
    <w:p w14:paraId="2A6D4D60" w14:textId="6076EF9D" w:rsidR="006D0C37" w:rsidRPr="00FA0121" w:rsidRDefault="006D0C37" w:rsidP="00927725">
      <w:pPr>
        <w:pStyle w:val="Heading3"/>
        <w:numPr>
          <w:ilvl w:val="1"/>
          <w:numId w:val="13"/>
        </w:numPr>
        <w:tabs>
          <w:tab w:val="clear" w:pos="1008"/>
          <w:tab w:val="left" w:pos="1134"/>
        </w:tabs>
        <w:spacing w:after="97" w:line="360" w:lineRule="auto"/>
        <w:ind w:left="1134" w:right="49" w:hanging="708"/>
        <w:jc w:val="both"/>
        <w:rPr>
          <w:rFonts w:ascii="Arial" w:hAnsi="Arial" w:cs="Arial"/>
          <w:bCs/>
          <w:sz w:val="22"/>
        </w:rPr>
      </w:pPr>
      <w:r w:rsidRPr="00FA0121">
        <w:rPr>
          <w:rFonts w:ascii="Arial" w:hAnsi="Arial" w:cs="Arial"/>
          <w:bCs/>
          <w:sz w:val="22"/>
        </w:rPr>
        <w:t xml:space="preserve">Armscor </w:t>
      </w:r>
      <w:r w:rsidR="009F54F7" w:rsidRPr="00FA0121">
        <w:rPr>
          <w:rFonts w:ascii="Arial" w:hAnsi="Arial" w:cs="Arial"/>
          <w:bCs/>
          <w:sz w:val="22"/>
        </w:rPr>
        <w:t>will not</w:t>
      </w:r>
      <w:r w:rsidRPr="00FA0121">
        <w:rPr>
          <w:rFonts w:ascii="Arial" w:hAnsi="Arial" w:cs="Arial"/>
          <w:bCs/>
          <w:sz w:val="22"/>
        </w:rPr>
        <w:t xml:space="preserve"> award th</w:t>
      </w:r>
      <w:r w:rsidR="009F54F7" w:rsidRPr="00FA0121">
        <w:rPr>
          <w:rFonts w:ascii="Arial" w:hAnsi="Arial" w:cs="Arial"/>
          <w:bCs/>
          <w:sz w:val="22"/>
        </w:rPr>
        <w:t>e bid or order</w:t>
      </w:r>
      <w:r w:rsidRPr="00FA0121">
        <w:rPr>
          <w:rFonts w:ascii="Arial" w:hAnsi="Arial" w:cs="Arial"/>
          <w:bCs/>
          <w:sz w:val="22"/>
        </w:rPr>
        <w:t xml:space="preserve"> to any bidder based on the proven poor record</w:t>
      </w:r>
      <w:r w:rsidR="009F54F7" w:rsidRPr="00FA0121">
        <w:rPr>
          <w:rFonts w:ascii="Arial" w:hAnsi="Arial" w:cs="Arial"/>
          <w:bCs/>
          <w:sz w:val="22"/>
        </w:rPr>
        <w:t xml:space="preserve"> or poor performance </w:t>
      </w:r>
      <w:r w:rsidRPr="00FA0121">
        <w:rPr>
          <w:rFonts w:ascii="Arial" w:hAnsi="Arial" w:cs="Arial"/>
          <w:bCs/>
          <w:sz w:val="22"/>
        </w:rPr>
        <w:t>of the bidder in previous projects within the A</w:t>
      </w:r>
      <w:r w:rsidR="009F54F7" w:rsidRPr="00FA0121">
        <w:rPr>
          <w:rFonts w:ascii="Arial" w:hAnsi="Arial" w:cs="Arial"/>
          <w:bCs/>
          <w:sz w:val="22"/>
        </w:rPr>
        <w:t>rmscor</w:t>
      </w:r>
      <w:r w:rsidRPr="00FA0121">
        <w:rPr>
          <w:rFonts w:ascii="Arial" w:hAnsi="Arial" w:cs="Arial"/>
          <w:bCs/>
          <w:sz w:val="22"/>
        </w:rPr>
        <w:t xml:space="preserve">. </w:t>
      </w:r>
    </w:p>
    <w:p w14:paraId="3E3E2B73" w14:textId="4DD34BDA" w:rsidR="006D0C37" w:rsidRPr="00FA0121" w:rsidRDefault="009F54F7"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Armscor</w:t>
      </w:r>
      <w:r w:rsidR="006D0C37" w:rsidRPr="00FA0121">
        <w:rPr>
          <w:rFonts w:ascii="Arial" w:hAnsi="Arial" w:cs="Arial"/>
          <w:sz w:val="22"/>
        </w:rPr>
        <w:t xml:space="preserve"> will not award </w:t>
      </w:r>
      <w:r w:rsidRPr="00FA0121">
        <w:rPr>
          <w:rFonts w:ascii="Arial" w:hAnsi="Arial" w:cs="Arial"/>
          <w:sz w:val="22"/>
        </w:rPr>
        <w:t xml:space="preserve">order/s or </w:t>
      </w:r>
      <w:r w:rsidR="006D0C37" w:rsidRPr="00FA0121">
        <w:rPr>
          <w:rFonts w:ascii="Arial" w:hAnsi="Arial" w:cs="Arial"/>
          <w:sz w:val="22"/>
        </w:rPr>
        <w:t>contract/s to the bidders who are blacklisted</w:t>
      </w:r>
      <w:r w:rsidRPr="00FA0121">
        <w:rPr>
          <w:rFonts w:ascii="Arial" w:hAnsi="Arial" w:cs="Arial"/>
          <w:sz w:val="22"/>
        </w:rPr>
        <w:t xml:space="preserve"> or restricted</w:t>
      </w:r>
      <w:r w:rsidR="006D0C37" w:rsidRPr="00FA0121">
        <w:rPr>
          <w:rFonts w:ascii="Arial" w:hAnsi="Arial" w:cs="Arial"/>
          <w:sz w:val="22"/>
        </w:rPr>
        <w:t xml:space="preserve"> or have committed other acts of fraud and misrepresentation of facts e.g., tax compliance, company financials, etc. will be eliminated from the bid process. </w:t>
      </w:r>
    </w:p>
    <w:p w14:paraId="7215B0DE" w14:textId="66723D97" w:rsidR="006D0C37" w:rsidRPr="00FA0121" w:rsidRDefault="006D0C37"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w:t>
      </w:r>
      <w:r w:rsidR="00CB632B" w:rsidRPr="00FA0121">
        <w:rPr>
          <w:rFonts w:ascii="Arial" w:hAnsi="Arial" w:cs="Arial"/>
          <w:sz w:val="22"/>
        </w:rPr>
        <w:t>rmscor</w:t>
      </w:r>
      <w:r w:rsidRPr="00FA0121">
        <w:rPr>
          <w:rFonts w:ascii="Arial" w:hAnsi="Arial" w:cs="Arial"/>
          <w:sz w:val="22"/>
        </w:rPr>
        <w:t xml:space="preserve"> reserve the right not to award this </w:t>
      </w:r>
      <w:r w:rsidR="00FB3011" w:rsidRPr="003D3D4A">
        <w:rPr>
          <w:rFonts w:ascii="Arial" w:hAnsi="Arial" w:cs="Arial"/>
          <w:sz w:val="22"/>
        </w:rPr>
        <w:t>quotation</w:t>
      </w:r>
      <w:r w:rsidRPr="00FA0121">
        <w:rPr>
          <w:rFonts w:ascii="Arial" w:hAnsi="Arial" w:cs="Arial"/>
          <w:sz w:val="22"/>
        </w:rPr>
        <w:t xml:space="preserve"> to any bidder who fails the financial </w:t>
      </w:r>
      <w:r w:rsidRPr="00FA0121">
        <w:rPr>
          <w:rFonts w:ascii="Arial" w:hAnsi="Arial" w:cs="Arial"/>
          <w:bCs/>
          <w:sz w:val="22"/>
          <w:u w:val="single"/>
        </w:rPr>
        <w:t>stability</w:t>
      </w:r>
      <w:r w:rsidRPr="00FA0121">
        <w:rPr>
          <w:rFonts w:ascii="Arial" w:hAnsi="Arial" w:cs="Arial"/>
          <w:sz w:val="22"/>
        </w:rPr>
        <w:t xml:space="preserve"> assessment.</w:t>
      </w:r>
    </w:p>
    <w:p w14:paraId="03227968" w14:textId="09A55ADA" w:rsidR="00325CEC" w:rsidRDefault="00325CEC"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Armscor reserves the right to award the bid in part or in full</w:t>
      </w:r>
      <w:r w:rsidR="002F5484">
        <w:rPr>
          <w:rFonts w:ascii="Arial" w:hAnsi="Arial" w:cs="Arial"/>
          <w:sz w:val="22"/>
        </w:rPr>
        <w:t>.</w:t>
      </w:r>
    </w:p>
    <w:p w14:paraId="279B0D27" w14:textId="5939DB3F" w:rsidR="002F5484" w:rsidRPr="003B7819" w:rsidRDefault="002F5484" w:rsidP="002F5484">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3B7819">
        <w:rPr>
          <w:rFonts w:ascii="Arial" w:hAnsi="Arial" w:cs="Arial"/>
          <w:sz w:val="22"/>
        </w:rPr>
        <w:t>Armscor reserves the right to disregard bids that are abnormally low prices compared to the market.</w:t>
      </w:r>
    </w:p>
    <w:p w14:paraId="6369A89F" w14:textId="77777777" w:rsidR="006D0C37" w:rsidRPr="00FA0121" w:rsidRDefault="006D0C37" w:rsidP="00A45647">
      <w:pPr>
        <w:jc w:val="both"/>
        <w:rPr>
          <w:rFonts w:ascii="Arial" w:hAnsi="Arial" w:cs="Arial"/>
          <w:sz w:val="22"/>
          <w:szCs w:val="22"/>
        </w:rPr>
      </w:pPr>
    </w:p>
    <w:p w14:paraId="1C5D49BD" w14:textId="72DA3B39" w:rsidR="00EC16AE" w:rsidRPr="00FA0121" w:rsidRDefault="00EC16AE" w:rsidP="00927725">
      <w:pPr>
        <w:pStyle w:val="Heading3"/>
        <w:numPr>
          <w:ilvl w:val="0"/>
          <w:numId w:val="13"/>
        </w:numPr>
        <w:spacing w:after="97" w:line="360" w:lineRule="auto"/>
        <w:ind w:left="630" w:right="49" w:hanging="540"/>
        <w:rPr>
          <w:rFonts w:ascii="Arial" w:hAnsi="Arial" w:cs="Arial"/>
          <w:b/>
          <w:bCs/>
          <w:sz w:val="22"/>
        </w:rPr>
      </w:pPr>
      <w:bookmarkStart w:id="38" w:name="_Hlk184734414"/>
      <w:r w:rsidRPr="00FA0121">
        <w:rPr>
          <w:rFonts w:ascii="Arial" w:hAnsi="Arial" w:cs="Arial"/>
          <w:b/>
          <w:bCs/>
          <w:sz w:val="22"/>
        </w:rPr>
        <w:t xml:space="preserve">Payment Terms </w:t>
      </w:r>
    </w:p>
    <w:p w14:paraId="41E29DDE" w14:textId="1981F106" w:rsidR="00EC16AE" w:rsidRPr="00FA0121" w:rsidRDefault="00EC16AE" w:rsidP="00EC16AE">
      <w:pPr>
        <w:tabs>
          <w:tab w:val="left" w:pos="360"/>
        </w:tabs>
        <w:spacing w:line="360" w:lineRule="auto"/>
        <w:ind w:left="630"/>
        <w:rPr>
          <w:rFonts w:ascii="Arial" w:hAnsi="Arial" w:cs="Arial"/>
          <w:sz w:val="22"/>
          <w:szCs w:val="22"/>
        </w:rPr>
      </w:pPr>
      <w:r w:rsidRPr="00FA0121">
        <w:rPr>
          <w:rFonts w:ascii="Arial" w:hAnsi="Arial" w:cs="Arial"/>
          <w:b/>
          <w:sz w:val="22"/>
          <w:szCs w:val="22"/>
        </w:rPr>
        <w:t xml:space="preserve">Armscor </w:t>
      </w:r>
      <w:r w:rsidRPr="00FA0121">
        <w:rPr>
          <w:rFonts w:ascii="Arial" w:hAnsi="Arial" w:cs="Arial"/>
          <w:sz w:val="22"/>
          <w:szCs w:val="22"/>
        </w:rPr>
        <w:t xml:space="preserve">will </w:t>
      </w:r>
      <w:proofErr w:type="gramStart"/>
      <w:r w:rsidRPr="00FA0121">
        <w:rPr>
          <w:rFonts w:ascii="Arial" w:hAnsi="Arial" w:cs="Arial"/>
          <w:sz w:val="22"/>
          <w:szCs w:val="22"/>
        </w:rPr>
        <w:t>effect</w:t>
      </w:r>
      <w:proofErr w:type="gramEnd"/>
      <w:r w:rsidRPr="00FA0121">
        <w:rPr>
          <w:rFonts w:ascii="Arial" w:hAnsi="Arial" w:cs="Arial"/>
          <w:sz w:val="22"/>
          <w:szCs w:val="22"/>
        </w:rPr>
        <w:t xml:space="preserve"> payment thirty (30) days after the service provider has rendered the service and submitted an invoice / statement. </w:t>
      </w:r>
    </w:p>
    <w:bookmarkEnd w:id="38"/>
    <w:p w14:paraId="19A9A64B" w14:textId="77777777" w:rsidR="00EC16AE" w:rsidRDefault="00EC16AE" w:rsidP="00E675A4">
      <w:pPr>
        <w:pStyle w:val="ListParagraph"/>
        <w:ind w:left="1440"/>
        <w:jc w:val="both"/>
        <w:rPr>
          <w:rFonts w:ascii="Arial" w:hAnsi="Arial" w:cs="Arial"/>
          <w:sz w:val="22"/>
          <w:szCs w:val="22"/>
        </w:rPr>
      </w:pPr>
    </w:p>
    <w:sectPr w:rsidR="00EC16AE" w:rsidSect="00635B5E">
      <w:headerReference w:type="default" r:id="rId22"/>
      <w:footerReference w:type="even" r:id="rId23"/>
      <w:footerReference w:type="default" r:id="rId24"/>
      <w:pgSz w:w="11906" w:h="16838" w:code="9"/>
      <w:pgMar w:top="1418" w:right="566"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D3BB" w14:textId="77777777" w:rsidR="003A46B4" w:rsidRDefault="003A46B4" w:rsidP="00726B89">
      <w:r>
        <w:separator/>
      </w:r>
    </w:p>
    <w:p w14:paraId="4771A172" w14:textId="77777777" w:rsidR="003A46B4" w:rsidRDefault="003A46B4" w:rsidP="00726B89"/>
  </w:endnote>
  <w:endnote w:type="continuationSeparator" w:id="0">
    <w:p w14:paraId="041CCD6A" w14:textId="77777777" w:rsidR="003A46B4" w:rsidRDefault="003A46B4" w:rsidP="00726B89">
      <w:r>
        <w:continuationSeparator/>
      </w:r>
    </w:p>
    <w:p w14:paraId="600115BA" w14:textId="77777777" w:rsidR="003A46B4" w:rsidRDefault="003A46B4" w:rsidP="00726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72B1" w14:textId="77777777" w:rsidR="006D1846" w:rsidRDefault="006D1846" w:rsidP="00726B89"/>
  <w:p w14:paraId="336AA174" w14:textId="77777777" w:rsidR="006D1846" w:rsidRDefault="006D1846" w:rsidP="00726B89">
    <w:r>
      <w:t>Doc no:</w:t>
    </w:r>
    <w:r>
      <w:tab/>
      <w:t>Page Issue:</w:t>
    </w:r>
    <w:r>
      <w:tab/>
      <w:t>Doc Issue:</w:t>
    </w:r>
    <w:r>
      <w:tab/>
      <w:t>Section:</w:t>
    </w:r>
    <w:r>
      <w:tab/>
      <w:t>Chapter:</w:t>
    </w:r>
    <w:r>
      <w:tab/>
      <w:t>Page:</w:t>
    </w:r>
    <w:r>
      <w:tab/>
      <w:t>Of:</w:t>
    </w:r>
  </w:p>
  <w:p w14:paraId="1CC0BEFA" w14:textId="77777777" w:rsidR="006D1846" w:rsidRDefault="006D1846" w:rsidP="00726B89">
    <w:r>
      <w:t>K-STD-61 (Part 4)</w:t>
    </w:r>
    <w:r>
      <w:tab/>
    </w:r>
    <w:r>
      <w:tab/>
      <w:t xml:space="preserve">  1</w:t>
    </w:r>
    <w:r>
      <w:tab/>
      <w:t xml:space="preserve"> Appendix 1</w:t>
    </w:r>
    <w:r>
      <w:tab/>
    </w:r>
    <w:r>
      <w:tab/>
    </w:r>
    <w:r>
      <w:pgNum/>
    </w:r>
    <w:r>
      <w:tab/>
    </w:r>
  </w:p>
  <w:p w14:paraId="296B3C83" w14:textId="77777777" w:rsidR="006D1846" w:rsidRDefault="006D1846" w:rsidP="00726B89"/>
  <w:p w14:paraId="11FD3034" w14:textId="77777777" w:rsidR="006D1846" w:rsidRDefault="006D1846" w:rsidP="00726B89">
    <w:r>
      <w:tab/>
      <w:t>UNCLASSIFIED</w:t>
    </w:r>
  </w:p>
  <w:p w14:paraId="392F00B9" w14:textId="77777777" w:rsidR="006D1846" w:rsidRDefault="006D1846" w:rsidP="00726B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71E5" w14:textId="19619752" w:rsidR="006D1846" w:rsidRPr="002C5282" w:rsidRDefault="006D1846" w:rsidP="002C5282">
    <w:pPr>
      <w:pStyle w:val="Footer"/>
      <w:rPr>
        <w:b w:val="0"/>
        <w:sz w:val="14"/>
        <w:szCs w:val="14"/>
      </w:rPr>
    </w:pPr>
    <w:r w:rsidRPr="002C5282">
      <w:rPr>
        <w:b w:val="0"/>
        <w:sz w:val="14"/>
        <w:szCs w:val="14"/>
      </w:rPr>
      <w:tab/>
    </w:r>
    <w:r w:rsidRPr="002C5282">
      <w:rPr>
        <w:b w:val="0"/>
        <w:sz w:val="14"/>
        <w:szCs w:val="14"/>
      </w:rPr>
      <w:tab/>
    </w:r>
    <w:r w:rsidRPr="002C5282">
      <w:rPr>
        <w:b w:val="0"/>
        <w:sz w:val="14"/>
        <w:szCs w:val="14"/>
      </w:rPr>
      <w:tab/>
    </w:r>
    <w:r w:rsidRPr="002C5282">
      <w:rPr>
        <w:b w:val="0"/>
        <w:sz w:val="14"/>
        <w:szCs w:val="14"/>
      </w:rPr>
      <w:tab/>
      <w:t xml:space="preserve">Page </w:t>
    </w:r>
    <w:r w:rsidRPr="002C5282">
      <w:rPr>
        <w:b w:val="0"/>
        <w:sz w:val="14"/>
        <w:szCs w:val="14"/>
      </w:rPr>
      <w:fldChar w:fldCharType="begin"/>
    </w:r>
    <w:r w:rsidRPr="002C5282">
      <w:rPr>
        <w:b w:val="0"/>
        <w:sz w:val="14"/>
        <w:szCs w:val="14"/>
      </w:rPr>
      <w:instrText xml:space="preserve"> PAGE </w:instrText>
    </w:r>
    <w:r w:rsidRPr="002C5282">
      <w:rPr>
        <w:b w:val="0"/>
        <w:sz w:val="14"/>
        <w:szCs w:val="14"/>
      </w:rPr>
      <w:fldChar w:fldCharType="separate"/>
    </w:r>
    <w:r w:rsidR="00AF3FD9">
      <w:rPr>
        <w:b w:val="0"/>
        <w:noProof/>
        <w:sz w:val="14"/>
        <w:szCs w:val="14"/>
      </w:rPr>
      <w:t>6</w:t>
    </w:r>
    <w:r w:rsidRPr="002C5282">
      <w:rPr>
        <w:b w:val="0"/>
        <w:sz w:val="14"/>
        <w:szCs w:val="14"/>
      </w:rPr>
      <w:fldChar w:fldCharType="end"/>
    </w:r>
    <w:r w:rsidRPr="002C5282">
      <w:rPr>
        <w:b w:val="0"/>
        <w:sz w:val="14"/>
        <w:szCs w:val="14"/>
      </w:rPr>
      <w:t xml:space="preserve"> of </w:t>
    </w:r>
    <w:r w:rsidRPr="002C5282">
      <w:rPr>
        <w:b w:val="0"/>
        <w:sz w:val="14"/>
        <w:szCs w:val="14"/>
      </w:rPr>
      <w:fldChar w:fldCharType="begin"/>
    </w:r>
    <w:r w:rsidRPr="002C5282">
      <w:rPr>
        <w:b w:val="0"/>
        <w:sz w:val="14"/>
        <w:szCs w:val="14"/>
      </w:rPr>
      <w:instrText xml:space="preserve"> NUMPAGES </w:instrText>
    </w:r>
    <w:r w:rsidRPr="002C5282">
      <w:rPr>
        <w:b w:val="0"/>
        <w:sz w:val="14"/>
        <w:szCs w:val="14"/>
      </w:rPr>
      <w:fldChar w:fldCharType="separate"/>
    </w:r>
    <w:r w:rsidR="00AF3FD9">
      <w:rPr>
        <w:b w:val="0"/>
        <w:noProof/>
        <w:sz w:val="14"/>
        <w:szCs w:val="14"/>
      </w:rPr>
      <w:t>6</w:t>
    </w:r>
    <w:r w:rsidRPr="002C5282">
      <w:rPr>
        <w:b w:val="0"/>
        <w:sz w:val="14"/>
        <w:szCs w:val="14"/>
      </w:rPr>
      <w:fldChar w:fldCharType="end"/>
    </w:r>
  </w:p>
  <w:p w14:paraId="25D4151E" w14:textId="77777777" w:rsidR="006D1846" w:rsidRPr="002C5282" w:rsidRDefault="006D1846" w:rsidP="002C5282">
    <w:pPr>
      <w:rPr>
        <w:sz w:val="14"/>
        <w:szCs w:val="14"/>
      </w:rPr>
    </w:pPr>
  </w:p>
  <w:p w14:paraId="543AD8D8" w14:textId="77777777" w:rsidR="006D1846" w:rsidRPr="002C5282" w:rsidRDefault="006D1846" w:rsidP="009B46CF">
    <w:pPr>
      <w:pStyle w:val="Footer"/>
      <w:pBdr>
        <w:top w:val="none" w:sz="0" w:space="0" w:color="auto"/>
      </w:pBdr>
      <w:jc w:val="center"/>
      <w:rPr>
        <w:b w:val="0"/>
        <w:sz w:val="14"/>
        <w:szCs w:val="14"/>
      </w:rPr>
    </w:pPr>
    <w:r w:rsidRPr="002C5282">
      <w:rPr>
        <w:b w:val="0"/>
        <w:sz w:val="14"/>
        <w:szCs w:val="14"/>
      </w:rPr>
      <w:t>Customer Focus   :  Care and Respect for Others   :  Excellence   :  Integrity   :  Leading by Example   :  Results Driven   :  Teamwork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A344A" w14:textId="77777777" w:rsidR="003A46B4" w:rsidRDefault="003A46B4" w:rsidP="00726B89">
      <w:r>
        <w:separator/>
      </w:r>
    </w:p>
    <w:p w14:paraId="72B4CAE7" w14:textId="77777777" w:rsidR="003A46B4" w:rsidRDefault="003A46B4" w:rsidP="00726B89"/>
  </w:footnote>
  <w:footnote w:type="continuationSeparator" w:id="0">
    <w:p w14:paraId="4BDAF787" w14:textId="77777777" w:rsidR="003A46B4" w:rsidRDefault="003A46B4" w:rsidP="00726B89">
      <w:r>
        <w:continuationSeparator/>
      </w:r>
    </w:p>
    <w:p w14:paraId="2A56C086" w14:textId="77777777" w:rsidR="003A46B4" w:rsidRDefault="003A46B4" w:rsidP="00726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1AD2" w14:textId="430D4261" w:rsidR="00023EB8" w:rsidRDefault="00023EB8" w:rsidP="00023EB8">
    <w:pPr>
      <w:pStyle w:val="Header"/>
      <w:tabs>
        <w:tab w:val="clear" w:pos="4536"/>
        <w:tab w:val="center" w:pos="5245"/>
      </w:tabs>
      <w:jc w:val="right"/>
    </w:pPr>
    <w:r>
      <w:t>A-TEMP-9048 Issue 00</w:t>
    </w:r>
    <w:r w:rsidR="009014D5">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2D0D488"/>
    <w:lvl w:ilvl="0">
      <w:start w:val="1"/>
      <w:numFmt w:val="decimal"/>
      <w:pStyle w:val="ListNumber3"/>
      <w:lvlText w:val="%1."/>
      <w:lvlJc w:val="left"/>
      <w:pPr>
        <w:tabs>
          <w:tab w:val="num" w:pos="926"/>
        </w:tabs>
        <w:ind w:left="926" w:hanging="360"/>
      </w:pPr>
    </w:lvl>
  </w:abstractNum>
  <w:abstractNum w:abstractNumId="1" w15:restartNumberingAfterBreak="0">
    <w:nsid w:val="FFFFFF83"/>
    <w:multiLevelType w:val="singleLevel"/>
    <w:tmpl w:val="C53C363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D4E14C0"/>
    <w:multiLevelType w:val="hybridMultilevel"/>
    <w:tmpl w:val="470C24A2"/>
    <w:lvl w:ilvl="0" w:tplc="2FB6B5C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F459F5"/>
    <w:multiLevelType w:val="hybridMultilevel"/>
    <w:tmpl w:val="470C24A2"/>
    <w:lvl w:ilvl="0" w:tplc="2FB6B5C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77241C"/>
    <w:multiLevelType w:val="hybridMultilevel"/>
    <w:tmpl w:val="BF84B85C"/>
    <w:lvl w:ilvl="0" w:tplc="22B85FAC">
      <w:start w:val="1"/>
      <w:numFmt w:val="bullet"/>
      <w:pStyle w:val="Bullet"/>
      <w:lvlText w:val=""/>
      <w:lvlJc w:val="left"/>
      <w:pPr>
        <w:ind w:left="1210" w:hanging="360"/>
      </w:pPr>
      <w:rPr>
        <w:rFonts w:ascii="Symbol" w:hAnsi="Symbol" w:hint="default"/>
      </w:rPr>
    </w:lvl>
    <w:lvl w:ilvl="1" w:tplc="3786718C" w:tentative="1">
      <w:start w:val="1"/>
      <w:numFmt w:val="bullet"/>
      <w:lvlText w:val="o"/>
      <w:lvlJc w:val="left"/>
      <w:pPr>
        <w:tabs>
          <w:tab w:val="num" w:pos="1440"/>
        </w:tabs>
        <w:ind w:left="1440" w:hanging="360"/>
      </w:pPr>
      <w:rPr>
        <w:rFonts w:ascii="Courier New" w:hAnsi="Courier New" w:cs="Courier New" w:hint="default"/>
      </w:rPr>
    </w:lvl>
    <w:lvl w:ilvl="2" w:tplc="6054CE4A" w:tentative="1">
      <w:start w:val="1"/>
      <w:numFmt w:val="bullet"/>
      <w:lvlText w:val=""/>
      <w:lvlJc w:val="left"/>
      <w:pPr>
        <w:tabs>
          <w:tab w:val="num" w:pos="2160"/>
        </w:tabs>
        <w:ind w:left="2160" w:hanging="360"/>
      </w:pPr>
      <w:rPr>
        <w:rFonts w:ascii="Wingdings" w:hAnsi="Wingdings" w:hint="default"/>
      </w:rPr>
    </w:lvl>
    <w:lvl w:ilvl="3" w:tplc="6C0222F6" w:tentative="1">
      <w:start w:val="1"/>
      <w:numFmt w:val="bullet"/>
      <w:lvlText w:val=""/>
      <w:lvlJc w:val="left"/>
      <w:pPr>
        <w:tabs>
          <w:tab w:val="num" w:pos="2880"/>
        </w:tabs>
        <w:ind w:left="2880" w:hanging="360"/>
      </w:pPr>
      <w:rPr>
        <w:rFonts w:ascii="Symbol" w:hAnsi="Symbol" w:hint="default"/>
      </w:rPr>
    </w:lvl>
    <w:lvl w:ilvl="4" w:tplc="B8CE36AC" w:tentative="1">
      <w:start w:val="1"/>
      <w:numFmt w:val="bullet"/>
      <w:lvlText w:val="o"/>
      <w:lvlJc w:val="left"/>
      <w:pPr>
        <w:tabs>
          <w:tab w:val="num" w:pos="3600"/>
        </w:tabs>
        <w:ind w:left="3600" w:hanging="360"/>
      </w:pPr>
      <w:rPr>
        <w:rFonts w:ascii="Courier New" w:hAnsi="Courier New" w:cs="Courier New" w:hint="default"/>
      </w:rPr>
    </w:lvl>
    <w:lvl w:ilvl="5" w:tplc="BBAC28F0" w:tentative="1">
      <w:start w:val="1"/>
      <w:numFmt w:val="bullet"/>
      <w:lvlText w:val=""/>
      <w:lvlJc w:val="left"/>
      <w:pPr>
        <w:tabs>
          <w:tab w:val="num" w:pos="4320"/>
        </w:tabs>
        <w:ind w:left="4320" w:hanging="360"/>
      </w:pPr>
      <w:rPr>
        <w:rFonts w:ascii="Wingdings" w:hAnsi="Wingdings" w:hint="default"/>
      </w:rPr>
    </w:lvl>
    <w:lvl w:ilvl="6" w:tplc="E69235FA" w:tentative="1">
      <w:start w:val="1"/>
      <w:numFmt w:val="bullet"/>
      <w:lvlText w:val=""/>
      <w:lvlJc w:val="left"/>
      <w:pPr>
        <w:tabs>
          <w:tab w:val="num" w:pos="5040"/>
        </w:tabs>
        <w:ind w:left="5040" w:hanging="360"/>
      </w:pPr>
      <w:rPr>
        <w:rFonts w:ascii="Symbol" w:hAnsi="Symbol" w:hint="default"/>
      </w:rPr>
    </w:lvl>
    <w:lvl w:ilvl="7" w:tplc="164A8C62" w:tentative="1">
      <w:start w:val="1"/>
      <w:numFmt w:val="bullet"/>
      <w:lvlText w:val="o"/>
      <w:lvlJc w:val="left"/>
      <w:pPr>
        <w:tabs>
          <w:tab w:val="num" w:pos="5760"/>
        </w:tabs>
        <w:ind w:left="5760" w:hanging="360"/>
      </w:pPr>
      <w:rPr>
        <w:rFonts w:ascii="Courier New" w:hAnsi="Courier New" w:cs="Courier New" w:hint="default"/>
      </w:rPr>
    </w:lvl>
    <w:lvl w:ilvl="8" w:tplc="2EEEE1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936D04"/>
    <w:multiLevelType w:val="hybridMultilevel"/>
    <w:tmpl w:val="522CFC7C"/>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BA7EE39E">
      <w:start w:val="1"/>
      <w:numFmt w:val="lowerLetter"/>
      <w:lvlText w:val="%2"/>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0F1C3E"/>
    <w:multiLevelType w:val="hybridMultilevel"/>
    <w:tmpl w:val="734A4926"/>
    <w:lvl w:ilvl="0" w:tplc="A698B804">
      <w:start w:val="1"/>
      <w:numFmt w:val="lowerLetter"/>
      <w:lvlText w:val="%1)"/>
      <w:lvlJc w:val="left"/>
      <w:pPr>
        <w:ind w:left="1080" w:hanging="72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DD64845"/>
    <w:multiLevelType w:val="singleLevel"/>
    <w:tmpl w:val="E6E20AF2"/>
    <w:lvl w:ilvl="0">
      <w:numFmt w:val="bullet"/>
      <w:pStyle w:val="Heading6"/>
      <w:lvlText w:val="-"/>
      <w:lvlJc w:val="left"/>
      <w:pPr>
        <w:tabs>
          <w:tab w:val="num" w:pos="1436"/>
        </w:tabs>
        <w:ind w:left="1436" w:hanging="585"/>
      </w:pPr>
      <w:rPr>
        <w:rFonts w:ascii="Times New Roman" w:hAnsi="Times New Roman" w:hint="default"/>
      </w:rPr>
    </w:lvl>
  </w:abstractNum>
  <w:abstractNum w:abstractNumId="8" w15:restartNumberingAfterBreak="0">
    <w:nsid w:val="1E1D7351"/>
    <w:multiLevelType w:val="hybridMultilevel"/>
    <w:tmpl w:val="78223C22"/>
    <w:lvl w:ilvl="0" w:tplc="E8E4360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093611B"/>
    <w:multiLevelType w:val="hybridMultilevel"/>
    <w:tmpl w:val="1BF2953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7D3868"/>
    <w:multiLevelType w:val="hybridMultilevel"/>
    <w:tmpl w:val="FE1C3DB6"/>
    <w:lvl w:ilvl="0" w:tplc="FFFFFFFF">
      <w:start w:val="1"/>
      <w:numFmt w:val="bullet"/>
      <w:pStyle w:val="Paragraph1"/>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498"/>
        </w:tabs>
        <w:ind w:left="2498" w:hanging="360"/>
      </w:pPr>
      <w:rPr>
        <w:rFonts w:ascii="Courier New" w:hAnsi="Courier New" w:cs="Courier New" w:hint="default"/>
      </w:rPr>
    </w:lvl>
    <w:lvl w:ilvl="2" w:tplc="FFFFFFFF" w:tentative="1">
      <w:start w:val="1"/>
      <w:numFmt w:val="bullet"/>
      <w:lvlText w:val=""/>
      <w:lvlJc w:val="left"/>
      <w:pPr>
        <w:tabs>
          <w:tab w:val="num" w:pos="3218"/>
        </w:tabs>
        <w:ind w:left="3218" w:hanging="360"/>
      </w:pPr>
      <w:rPr>
        <w:rFonts w:ascii="Wingdings" w:hAnsi="Wingdings" w:hint="default"/>
      </w:rPr>
    </w:lvl>
    <w:lvl w:ilvl="3" w:tplc="FFFFFFFF" w:tentative="1">
      <w:start w:val="1"/>
      <w:numFmt w:val="bullet"/>
      <w:lvlText w:val=""/>
      <w:lvlJc w:val="left"/>
      <w:pPr>
        <w:tabs>
          <w:tab w:val="num" w:pos="3938"/>
        </w:tabs>
        <w:ind w:left="3938" w:hanging="360"/>
      </w:pPr>
      <w:rPr>
        <w:rFonts w:ascii="Symbol" w:hAnsi="Symbol" w:hint="default"/>
      </w:rPr>
    </w:lvl>
    <w:lvl w:ilvl="4" w:tplc="FFFFFFFF" w:tentative="1">
      <w:start w:val="1"/>
      <w:numFmt w:val="bullet"/>
      <w:lvlText w:val="o"/>
      <w:lvlJc w:val="left"/>
      <w:pPr>
        <w:tabs>
          <w:tab w:val="num" w:pos="4658"/>
        </w:tabs>
        <w:ind w:left="4658" w:hanging="360"/>
      </w:pPr>
      <w:rPr>
        <w:rFonts w:ascii="Courier New" w:hAnsi="Courier New" w:cs="Courier New" w:hint="default"/>
      </w:rPr>
    </w:lvl>
    <w:lvl w:ilvl="5" w:tplc="FFFFFFFF" w:tentative="1">
      <w:start w:val="1"/>
      <w:numFmt w:val="bullet"/>
      <w:lvlText w:val=""/>
      <w:lvlJc w:val="left"/>
      <w:pPr>
        <w:tabs>
          <w:tab w:val="num" w:pos="5378"/>
        </w:tabs>
        <w:ind w:left="5378" w:hanging="360"/>
      </w:pPr>
      <w:rPr>
        <w:rFonts w:ascii="Wingdings" w:hAnsi="Wingdings" w:hint="default"/>
      </w:rPr>
    </w:lvl>
    <w:lvl w:ilvl="6" w:tplc="FFFFFFFF" w:tentative="1">
      <w:start w:val="1"/>
      <w:numFmt w:val="bullet"/>
      <w:lvlText w:val=""/>
      <w:lvlJc w:val="left"/>
      <w:pPr>
        <w:tabs>
          <w:tab w:val="num" w:pos="6098"/>
        </w:tabs>
        <w:ind w:left="6098" w:hanging="360"/>
      </w:pPr>
      <w:rPr>
        <w:rFonts w:ascii="Symbol" w:hAnsi="Symbol" w:hint="default"/>
      </w:rPr>
    </w:lvl>
    <w:lvl w:ilvl="7" w:tplc="FFFFFFFF" w:tentative="1">
      <w:start w:val="1"/>
      <w:numFmt w:val="bullet"/>
      <w:lvlText w:val="o"/>
      <w:lvlJc w:val="left"/>
      <w:pPr>
        <w:tabs>
          <w:tab w:val="num" w:pos="6818"/>
        </w:tabs>
        <w:ind w:left="6818" w:hanging="360"/>
      </w:pPr>
      <w:rPr>
        <w:rFonts w:ascii="Courier New" w:hAnsi="Courier New" w:cs="Courier New" w:hint="default"/>
      </w:rPr>
    </w:lvl>
    <w:lvl w:ilvl="8" w:tplc="FFFFFFFF" w:tentative="1">
      <w:start w:val="1"/>
      <w:numFmt w:val="bullet"/>
      <w:lvlText w:val=""/>
      <w:lvlJc w:val="left"/>
      <w:pPr>
        <w:tabs>
          <w:tab w:val="num" w:pos="7538"/>
        </w:tabs>
        <w:ind w:left="7538" w:hanging="360"/>
      </w:pPr>
      <w:rPr>
        <w:rFonts w:ascii="Wingdings" w:hAnsi="Wingdings" w:hint="default"/>
      </w:rPr>
    </w:lvl>
  </w:abstractNum>
  <w:abstractNum w:abstractNumId="11" w15:restartNumberingAfterBreak="0">
    <w:nsid w:val="2D316CF5"/>
    <w:multiLevelType w:val="hybridMultilevel"/>
    <w:tmpl w:val="6440472A"/>
    <w:lvl w:ilvl="0" w:tplc="1C090003">
      <w:start w:val="1"/>
      <w:numFmt w:val="bullet"/>
      <w:lvlText w:val="o"/>
      <w:lvlJc w:val="left"/>
      <w:pPr>
        <w:tabs>
          <w:tab w:val="num" w:pos="1734"/>
        </w:tabs>
        <w:ind w:left="1734" w:hanging="360"/>
      </w:pPr>
      <w:rPr>
        <w:rFonts w:ascii="Courier New" w:hAnsi="Courier New" w:cs="Courier New" w:hint="default"/>
      </w:rPr>
    </w:lvl>
    <w:lvl w:ilvl="1" w:tplc="71A8CA0C">
      <w:start w:val="1"/>
      <w:numFmt w:val="bullet"/>
      <w:lvlText w:val=""/>
      <w:lvlJc w:val="left"/>
      <w:pPr>
        <w:tabs>
          <w:tab w:val="num" w:pos="2454"/>
        </w:tabs>
        <w:ind w:left="2454" w:hanging="360"/>
      </w:pPr>
      <w:rPr>
        <w:rFonts w:ascii="Symbol" w:hAnsi="Symbol" w:hint="default"/>
        <w:color w:val="auto"/>
      </w:rPr>
    </w:lvl>
    <w:lvl w:ilvl="2" w:tplc="1C090003">
      <w:start w:val="1"/>
      <w:numFmt w:val="bullet"/>
      <w:lvlText w:val="o"/>
      <w:lvlJc w:val="left"/>
      <w:pPr>
        <w:tabs>
          <w:tab w:val="num" w:pos="3174"/>
        </w:tabs>
        <w:ind w:left="3174" w:hanging="360"/>
      </w:pPr>
      <w:rPr>
        <w:rFonts w:ascii="Courier New" w:hAnsi="Courier New" w:cs="Courier New" w:hint="default"/>
      </w:rPr>
    </w:lvl>
    <w:lvl w:ilvl="3" w:tplc="034E256C" w:tentative="1">
      <w:start w:val="1"/>
      <w:numFmt w:val="bullet"/>
      <w:lvlText w:val=""/>
      <w:lvlJc w:val="left"/>
      <w:pPr>
        <w:tabs>
          <w:tab w:val="num" w:pos="3894"/>
        </w:tabs>
        <w:ind w:left="3894" w:hanging="360"/>
      </w:pPr>
      <w:rPr>
        <w:rFonts w:ascii="Wingdings" w:hAnsi="Wingdings" w:hint="default"/>
      </w:rPr>
    </w:lvl>
    <w:lvl w:ilvl="4" w:tplc="208E3E3A" w:tentative="1">
      <w:start w:val="1"/>
      <w:numFmt w:val="bullet"/>
      <w:lvlText w:val=""/>
      <w:lvlJc w:val="left"/>
      <w:pPr>
        <w:tabs>
          <w:tab w:val="num" w:pos="4614"/>
        </w:tabs>
        <w:ind w:left="4614" w:hanging="360"/>
      </w:pPr>
      <w:rPr>
        <w:rFonts w:ascii="Wingdings" w:hAnsi="Wingdings" w:hint="default"/>
      </w:rPr>
    </w:lvl>
    <w:lvl w:ilvl="5" w:tplc="CAC8D7A4" w:tentative="1">
      <w:start w:val="1"/>
      <w:numFmt w:val="bullet"/>
      <w:lvlText w:val=""/>
      <w:lvlJc w:val="left"/>
      <w:pPr>
        <w:tabs>
          <w:tab w:val="num" w:pos="5334"/>
        </w:tabs>
        <w:ind w:left="5334" w:hanging="360"/>
      </w:pPr>
      <w:rPr>
        <w:rFonts w:ascii="Wingdings" w:hAnsi="Wingdings" w:hint="default"/>
      </w:rPr>
    </w:lvl>
    <w:lvl w:ilvl="6" w:tplc="411C5332" w:tentative="1">
      <w:start w:val="1"/>
      <w:numFmt w:val="bullet"/>
      <w:lvlText w:val=""/>
      <w:lvlJc w:val="left"/>
      <w:pPr>
        <w:tabs>
          <w:tab w:val="num" w:pos="6054"/>
        </w:tabs>
        <w:ind w:left="6054" w:hanging="360"/>
      </w:pPr>
      <w:rPr>
        <w:rFonts w:ascii="Wingdings" w:hAnsi="Wingdings" w:hint="default"/>
      </w:rPr>
    </w:lvl>
    <w:lvl w:ilvl="7" w:tplc="F6DA98AA" w:tentative="1">
      <w:start w:val="1"/>
      <w:numFmt w:val="bullet"/>
      <w:lvlText w:val=""/>
      <w:lvlJc w:val="left"/>
      <w:pPr>
        <w:tabs>
          <w:tab w:val="num" w:pos="6774"/>
        </w:tabs>
        <w:ind w:left="6774" w:hanging="360"/>
      </w:pPr>
      <w:rPr>
        <w:rFonts w:ascii="Wingdings" w:hAnsi="Wingdings" w:hint="default"/>
      </w:rPr>
    </w:lvl>
    <w:lvl w:ilvl="8" w:tplc="33A8FD20" w:tentative="1">
      <w:start w:val="1"/>
      <w:numFmt w:val="bullet"/>
      <w:lvlText w:val=""/>
      <w:lvlJc w:val="left"/>
      <w:pPr>
        <w:tabs>
          <w:tab w:val="num" w:pos="7494"/>
        </w:tabs>
        <w:ind w:left="7494" w:hanging="360"/>
      </w:pPr>
      <w:rPr>
        <w:rFonts w:ascii="Wingdings" w:hAnsi="Wingdings" w:hint="default"/>
      </w:rPr>
    </w:lvl>
  </w:abstractNum>
  <w:abstractNum w:abstractNumId="12" w15:restartNumberingAfterBreak="0">
    <w:nsid w:val="53B93071"/>
    <w:multiLevelType w:val="multilevel"/>
    <w:tmpl w:val="83920BB4"/>
    <w:styleLink w:val="Headings"/>
    <w:lvl w:ilvl="0">
      <w:start w:val="1"/>
      <w:numFmt w:val="decimal"/>
      <w:lvlText w:val="%1."/>
      <w:lvlJc w:val="left"/>
      <w:pPr>
        <w:tabs>
          <w:tab w:val="num" w:pos="1134"/>
        </w:tabs>
        <w:ind w:left="1134" w:hanging="1134"/>
      </w:pPr>
      <w:rPr>
        <w:rFonts w:ascii="Arial" w:hAnsi="Arial" w:hint="default"/>
        <w:b/>
        <w:i w:val="0"/>
        <w:sz w:val="24"/>
      </w:rPr>
    </w:lvl>
    <w:lvl w:ilvl="1">
      <w:start w:val="1"/>
      <w:numFmt w:val="decimal"/>
      <w:lvlText w:val="%1.%2"/>
      <w:lvlJc w:val="left"/>
      <w:pPr>
        <w:tabs>
          <w:tab w:val="num" w:pos="1134"/>
        </w:tabs>
        <w:ind w:left="1134" w:hanging="1134"/>
      </w:pPr>
      <w:rPr>
        <w:rFonts w:ascii="Arial" w:hAnsi="Arial" w:hint="default"/>
        <w:b/>
        <w:i w:val="0"/>
        <w:sz w:val="24"/>
      </w:rPr>
    </w:lvl>
    <w:lvl w:ilvl="2">
      <w:start w:val="1"/>
      <w:numFmt w:val="decimal"/>
      <w:lvlText w:val="%1.%2.%3"/>
      <w:lvlJc w:val="left"/>
      <w:pPr>
        <w:tabs>
          <w:tab w:val="num" w:pos="1134"/>
        </w:tabs>
        <w:ind w:left="1134" w:hanging="1134"/>
      </w:pPr>
      <w:rPr>
        <w:rFonts w:ascii="Arial" w:hAnsi="Arial" w:hint="default"/>
        <w:b/>
        <w:i w:val="0"/>
        <w:sz w:val="24"/>
      </w:rPr>
    </w:lvl>
    <w:lvl w:ilvl="3">
      <w:start w:val="1"/>
      <w:numFmt w:val="decimal"/>
      <w:lvlText w:val="%1.%2.%3.%4"/>
      <w:lvlJc w:val="left"/>
      <w:pPr>
        <w:tabs>
          <w:tab w:val="num" w:pos="1560"/>
        </w:tabs>
        <w:ind w:left="1560" w:hanging="1134"/>
      </w:pPr>
      <w:rPr>
        <w:rFonts w:ascii="Arial" w:hAnsi="Arial" w:hint="default"/>
        <w:b/>
        <w:i w:val="0"/>
        <w:sz w:val="24"/>
      </w:rPr>
    </w:lvl>
    <w:lvl w:ilvl="4">
      <w:start w:val="1"/>
      <w:numFmt w:val="decimal"/>
      <w:lvlText w:val="%1.%2.%3.%4.%5"/>
      <w:lvlJc w:val="left"/>
      <w:pPr>
        <w:tabs>
          <w:tab w:val="num" w:pos="1134"/>
        </w:tabs>
        <w:ind w:left="1134" w:hanging="1134"/>
      </w:pPr>
      <w:rPr>
        <w:rFonts w:ascii="Arial Narrow" w:hAnsi="Arial Narrow" w:hint="default"/>
        <w:b/>
        <w:i w:val="0"/>
        <w:sz w:val="24"/>
      </w:rPr>
    </w:lvl>
    <w:lvl w:ilvl="5">
      <w:start w:val="1"/>
      <w:numFmt w:val="decimal"/>
      <w:lvlText w:val="%1.%2.%3.%4.%5.%6"/>
      <w:lvlJc w:val="left"/>
      <w:pPr>
        <w:tabs>
          <w:tab w:val="num" w:pos="1134"/>
        </w:tabs>
        <w:ind w:left="1134" w:hanging="1134"/>
      </w:pPr>
      <w:rPr>
        <w:rFonts w:ascii="Arial Narrow" w:hAnsi="Arial Narrow" w:hint="default"/>
        <w:b/>
        <w:i w:val="0"/>
        <w:sz w:val="24"/>
      </w:rPr>
    </w:lvl>
    <w:lvl w:ilvl="6">
      <w:start w:val="1"/>
      <w:numFmt w:val="decimal"/>
      <w:lvlText w:val="[%7]"/>
      <w:lvlJc w:val="right"/>
      <w:pPr>
        <w:tabs>
          <w:tab w:val="num" w:pos="1134"/>
        </w:tabs>
        <w:ind w:left="1134" w:hanging="170"/>
      </w:pPr>
      <w:rPr>
        <w:rFonts w:ascii="Arial" w:hAnsi="Arial" w:hint="default"/>
        <w:b w:val="0"/>
        <w:i w:val="0"/>
        <w:caps w:val="0"/>
        <w:strike w:val="0"/>
        <w:dstrike w:val="0"/>
        <w:vanish w:val="0"/>
        <w:sz w:val="24"/>
        <w:vertAlign w:val="baseline"/>
      </w:rPr>
    </w:lvl>
    <w:lvl w:ilvl="7">
      <w:start w:val="1"/>
      <w:numFmt w:val="lowerLetter"/>
      <w:lvlText w:val="%8)"/>
      <w:lvlJc w:val="left"/>
      <w:pPr>
        <w:tabs>
          <w:tab w:val="num" w:pos="1701"/>
        </w:tabs>
        <w:ind w:left="1701" w:hanging="567"/>
      </w:pPr>
      <w:rPr>
        <w:rFonts w:ascii="Arial" w:hAnsi="Arial" w:hint="default"/>
        <w:b w:val="0"/>
        <w:i w:val="0"/>
        <w:caps w:val="0"/>
        <w:strike w:val="0"/>
        <w:dstrike w:val="0"/>
        <w:vanish w:val="0"/>
        <w:sz w:val="24"/>
        <w:vertAlign w:val="baseline"/>
      </w:rPr>
    </w:lvl>
    <w:lvl w:ilvl="8">
      <w:start w:val="1"/>
      <w:numFmt w:val="lowerRoman"/>
      <w:lvlText w:val="%9)"/>
      <w:lvlJc w:val="left"/>
      <w:pPr>
        <w:tabs>
          <w:tab w:val="num" w:pos="2268"/>
        </w:tabs>
        <w:ind w:left="2268" w:hanging="567"/>
      </w:pPr>
      <w:rPr>
        <w:rFonts w:ascii="Arial" w:hAnsi="Arial" w:hint="default"/>
        <w:b w:val="0"/>
        <w:i w:val="0"/>
        <w:caps w:val="0"/>
        <w:strike w:val="0"/>
        <w:dstrike w:val="0"/>
        <w:vanish w:val="0"/>
        <w:sz w:val="24"/>
        <w:vertAlign w:val="baseline"/>
      </w:rPr>
    </w:lvl>
  </w:abstractNum>
  <w:abstractNum w:abstractNumId="13" w15:restartNumberingAfterBreak="0">
    <w:nsid w:val="544B00D6"/>
    <w:multiLevelType w:val="hybridMultilevel"/>
    <w:tmpl w:val="9F002FD4"/>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1C090001">
      <w:start w:val="1"/>
      <w:numFmt w:val="bullet"/>
      <w:lvlText w:val=""/>
      <w:lvlJc w:val="left"/>
      <w:pPr>
        <w:ind w:left="17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54174B9"/>
    <w:multiLevelType w:val="hybridMultilevel"/>
    <w:tmpl w:val="C0DC47FC"/>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74C3766"/>
    <w:multiLevelType w:val="hybridMultilevel"/>
    <w:tmpl w:val="962820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89752E1"/>
    <w:multiLevelType w:val="hybridMultilevel"/>
    <w:tmpl w:val="0D6C3568"/>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B3B2B2C"/>
    <w:multiLevelType w:val="multilevel"/>
    <w:tmpl w:val="419E9E6A"/>
    <w:lvl w:ilvl="0">
      <w:start w:val="1"/>
      <w:numFmt w:val="decimal"/>
      <w:lvlText w:val="%1."/>
      <w:lvlJc w:val="left"/>
      <w:pPr>
        <w:ind w:left="1219" w:hanging="360"/>
      </w:pPr>
      <w:rPr>
        <w:b/>
        <w:bCs/>
        <w:color w:val="auto"/>
      </w:rPr>
    </w:lvl>
    <w:lvl w:ilvl="1">
      <w:start w:val="1"/>
      <w:numFmt w:val="decimal"/>
      <w:isLgl/>
      <w:lvlText w:val="%1.%2"/>
      <w:lvlJc w:val="left"/>
      <w:pPr>
        <w:ind w:left="927" w:hanging="360"/>
      </w:pPr>
      <w:rPr>
        <w:rFonts w:hint="default"/>
        <w:b w:val="0"/>
        <w:bCs/>
        <w:i w:val="0"/>
        <w:iCs w:val="0"/>
      </w:rPr>
    </w:lvl>
    <w:lvl w:ilvl="2">
      <w:start w:val="1"/>
      <w:numFmt w:val="decimal"/>
      <w:isLgl/>
      <w:lvlText w:val="%1.%2.%3"/>
      <w:lvlJc w:val="left"/>
      <w:pPr>
        <w:ind w:left="2877" w:hanging="720"/>
      </w:pPr>
      <w:rPr>
        <w:rFonts w:hint="default"/>
      </w:rPr>
    </w:lvl>
    <w:lvl w:ilvl="3">
      <w:start w:val="1"/>
      <w:numFmt w:val="decimal"/>
      <w:isLgl/>
      <w:lvlText w:val="%1.%2.%3.%4"/>
      <w:lvlJc w:val="left"/>
      <w:pPr>
        <w:ind w:left="3526" w:hanging="720"/>
      </w:pPr>
      <w:rPr>
        <w:rFonts w:hint="default"/>
      </w:rPr>
    </w:lvl>
    <w:lvl w:ilvl="4">
      <w:start w:val="1"/>
      <w:numFmt w:val="decimal"/>
      <w:isLgl/>
      <w:lvlText w:val="%1.%2.%3.%4.%5"/>
      <w:lvlJc w:val="left"/>
      <w:pPr>
        <w:ind w:left="4535" w:hanging="1080"/>
      </w:pPr>
      <w:rPr>
        <w:rFonts w:hint="default"/>
      </w:rPr>
    </w:lvl>
    <w:lvl w:ilvl="5">
      <w:start w:val="1"/>
      <w:numFmt w:val="decimal"/>
      <w:isLgl/>
      <w:lvlText w:val="%1.%2.%3.%4.%5.%6"/>
      <w:lvlJc w:val="left"/>
      <w:pPr>
        <w:ind w:left="5184" w:hanging="1080"/>
      </w:pPr>
      <w:rPr>
        <w:rFonts w:hint="default"/>
      </w:rPr>
    </w:lvl>
    <w:lvl w:ilvl="6">
      <w:start w:val="1"/>
      <w:numFmt w:val="decimal"/>
      <w:isLgl/>
      <w:lvlText w:val="%1.%2.%3.%4.%5.%6.%7"/>
      <w:lvlJc w:val="left"/>
      <w:pPr>
        <w:ind w:left="6193" w:hanging="1440"/>
      </w:pPr>
      <w:rPr>
        <w:rFonts w:hint="default"/>
      </w:rPr>
    </w:lvl>
    <w:lvl w:ilvl="7">
      <w:start w:val="1"/>
      <w:numFmt w:val="decimal"/>
      <w:isLgl/>
      <w:lvlText w:val="%1.%2.%3.%4.%5.%6.%7.%8"/>
      <w:lvlJc w:val="left"/>
      <w:pPr>
        <w:ind w:left="6842" w:hanging="1440"/>
      </w:pPr>
      <w:rPr>
        <w:rFonts w:hint="default"/>
      </w:rPr>
    </w:lvl>
    <w:lvl w:ilvl="8">
      <w:start w:val="1"/>
      <w:numFmt w:val="decimal"/>
      <w:isLgl/>
      <w:lvlText w:val="%1.%2.%3.%4.%5.%6.%7.%8.%9"/>
      <w:lvlJc w:val="left"/>
      <w:pPr>
        <w:ind w:left="7851" w:hanging="1800"/>
      </w:pPr>
      <w:rPr>
        <w:rFonts w:hint="default"/>
      </w:rPr>
    </w:lvl>
  </w:abstractNum>
  <w:abstractNum w:abstractNumId="18" w15:restartNumberingAfterBreak="0">
    <w:nsid w:val="5B5D54FF"/>
    <w:multiLevelType w:val="hybridMultilevel"/>
    <w:tmpl w:val="97FAB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00B4A4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72B1788"/>
    <w:multiLevelType w:val="hybridMultilevel"/>
    <w:tmpl w:val="CF22F7FC"/>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1C090001">
      <w:start w:val="1"/>
      <w:numFmt w:val="bullet"/>
      <w:lvlText w:val=""/>
      <w:lvlJc w:val="left"/>
      <w:pPr>
        <w:ind w:left="17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AB20CAB"/>
    <w:multiLevelType w:val="multilevel"/>
    <w:tmpl w:val="C8DC448E"/>
    <w:lvl w:ilvl="0">
      <w:start w:val="1"/>
      <w:numFmt w:val="decimal"/>
      <w:pStyle w:val="Level1"/>
      <w:lvlText w:val="%1"/>
      <w:lvlJc w:val="left"/>
      <w:pPr>
        <w:tabs>
          <w:tab w:val="num" w:pos="567"/>
        </w:tabs>
        <w:ind w:left="567" w:hanging="567"/>
      </w:pPr>
      <w:rPr>
        <w:rFonts w:ascii="Arial" w:hAnsi="Arial" w:hint="default"/>
        <w:b w:val="0"/>
        <w:i w:val="0"/>
        <w:color w:val="auto"/>
        <w:sz w:val="24"/>
      </w:rPr>
    </w:lvl>
    <w:lvl w:ilvl="1">
      <w:start w:val="1"/>
      <w:numFmt w:val="decimal"/>
      <w:pStyle w:val="Level2"/>
      <w:lvlText w:val="%1.%2"/>
      <w:lvlJc w:val="left"/>
      <w:pPr>
        <w:tabs>
          <w:tab w:val="num" w:pos="1020"/>
        </w:tabs>
        <w:ind w:left="1020" w:hanging="1020"/>
      </w:pPr>
      <w:rPr>
        <w:rFonts w:ascii="Arial" w:hAnsi="Arial" w:hint="default"/>
        <w:b w:val="0"/>
        <w:i w:val="0"/>
        <w:sz w:val="20"/>
      </w:rPr>
    </w:lvl>
    <w:lvl w:ilvl="2">
      <w:start w:val="1"/>
      <w:numFmt w:val="decimal"/>
      <w:pStyle w:val="Level3"/>
      <w:lvlText w:val="1.%2.%3"/>
      <w:lvlJc w:val="left"/>
      <w:pPr>
        <w:tabs>
          <w:tab w:val="num" w:pos="1587"/>
        </w:tabs>
        <w:ind w:left="1587" w:hanging="1587"/>
      </w:pPr>
      <w:rPr>
        <w:rFonts w:ascii="Arial" w:hAnsi="Arial" w:hint="default"/>
        <w:b w:val="0"/>
        <w:i w:val="0"/>
        <w:sz w:val="20"/>
      </w:rPr>
    </w:lvl>
    <w:lvl w:ilvl="3">
      <w:start w:val="1"/>
      <w:numFmt w:val="decimal"/>
      <w:pStyle w:val="Level4"/>
      <w:lvlText w:val="%1.%2.%3.%4"/>
      <w:lvlJc w:val="left"/>
      <w:pPr>
        <w:tabs>
          <w:tab w:val="num" w:pos="2211"/>
        </w:tabs>
        <w:ind w:left="2211" w:hanging="2211"/>
      </w:pPr>
      <w:rPr>
        <w:rFonts w:ascii="Arial" w:hAnsi="Arial" w:hint="default"/>
        <w:b w:val="0"/>
        <w:i w:val="0"/>
        <w:sz w:val="20"/>
      </w:rPr>
    </w:lvl>
    <w:lvl w:ilvl="4">
      <w:start w:val="1"/>
      <w:numFmt w:val="decimal"/>
      <w:lvlText w:val="%1.%2.%3.%4.%5"/>
      <w:lvlJc w:val="left"/>
      <w:pPr>
        <w:tabs>
          <w:tab w:val="num" w:pos="2665"/>
        </w:tabs>
        <w:ind w:left="2665" w:hanging="2665"/>
      </w:pPr>
      <w:rPr>
        <w:rFonts w:ascii="Arial" w:hAnsi="Arial" w:hint="default"/>
        <w:b w:val="0"/>
        <w:i w:val="0"/>
        <w:sz w:val="20"/>
      </w:rPr>
    </w:lvl>
    <w:lvl w:ilvl="5">
      <w:start w:val="1"/>
      <w:numFmt w:val="decimal"/>
      <w:pStyle w:val="Level6"/>
      <w:lvlText w:val="%1.%2.%3.%4.%5.%6"/>
      <w:lvlJc w:val="left"/>
      <w:pPr>
        <w:tabs>
          <w:tab w:val="num" w:pos="3231"/>
        </w:tabs>
        <w:ind w:left="3231" w:hanging="3231"/>
      </w:pPr>
      <w:rPr>
        <w:rFonts w:ascii="Arial" w:hAnsi="Arial" w:hint="default"/>
        <w:b w:val="0"/>
        <w:i w:val="0"/>
        <w:sz w:val="20"/>
      </w:rPr>
    </w:lvl>
    <w:lvl w:ilvl="6">
      <w:start w:val="1"/>
      <w:numFmt w:val="decimal"/>
      <w:pStyle w:val="Level7"/>
      <w:lvlText w:val="%1.%2.%3.%4.%5.%6.%7"/>
      <w:lvlJc w:val="left"/>
      <w:pPr>
        <w:tabs>
          <w:tab w:val="num" w:pos="3742"/>
        </w:tabs>
        <w:ind w:left="3742" w:hanging="3742"/>
      </w:pPr>
      <w:rPr>
        <w:rFonts w:ascii="Tahoma" w:hAnsi="Tahoma" w:hint="default"/>
        <w:b w:val="0"/>
        <w:i w:val="0"/>
        <w:sz w:val="18"/>
      </w:rPr>
    </w:lvl>
    <w:lvl w:ilvl="7">
      <w:start w:val="1"/>
      <w:numFmt w:val="decimal"/>
      <w:pStyle w:val="Level8"/>
      <w:lvlText w:val="%1.%2.%3.%4.%5.%6.%7.%8"/>
      <w:lvlJc w:val="left"/>
      <w:pPr>
        <w:tabs>
          <w:tab w:val="num" w:pos="4309"/>
        </w:tabs>
        <w:ind w:left="4309" w:hanging="4309"/>
      </w:pPr>
      <w:rPr>
        <w:rFonts w:ascii="Tahoma" w:hAnsi="Tahoma" w:hint="default"/>
        <w:b w:val="0"/>
        <w:i w:val="0"/>
        <w:sz w:val="18"/>
      </w:rPr>
    </w:lvl>
    <w:lvl w:ilvl="8">
      <w:start w:val="1"/>
      <w:numFmt w:val="decimal"/>
      <w:pStyle w:val="Level9"/>
      <w:lvlText w:val="%1.%2.%3.%4.%5.%6.%7.%8.%9"/>
      <w:lvlJc w:val="left"/>
      <w:pPr>
        <w:tabs>
          <w:tab w:val="num" w:pos="4819"/>
        </w:tabs>
        <w:ind w:left="4819" w:hanging="4819"/>
      </w:pPr>
      <w:rPr>
        <w:rFonts w:ascii="Tahoma" w:hAnsi="Tahoma" w:hint="default"/>
        <w:b w:val="0"/>
        <w:i w:val="0"/>
        <w:sz w:val="18"/>
      </w:rPr>
    </w:lvl>
  </w:abstractNum>
  <w:abstractNum w:abstractNumId="22" w15:restartNumberingAfterBreak="0">
    <w:nsid w:val="6DF64746"/>
    <w:multiLevelType w:val="multilevel"/>
    <w:tmpl w:val="7B921DA2"/>
    <w:lvl w:ilvl="0">
      <w:start w:val="1"/>
      <w:numFmt w:val="decimal"/>
      <w:pStyle w:val="Heading1"/>
      <w:lvlText w:val="%1"/>
      <w:lvlJc w:val="left"/>
      <w:pPr>
        <w:tabs>
          <w:tab w:val="num" w:pos="851"/>
        </w:tabs>
        <w:ind w:left="851" w:hanging="851"/>
      </w:pPr>
      <w:rPr>
        <w:rFonts w:ascii="Arial" w:hAnsi="Arial" w:hint="default"/>
        <w:b w:val="0"/>
        <w:i w:val="0"/>
        <w:sz w:val="20"/>
        <w:szCs w:val="20"/>
      </w:rPr>
    </w:lvl>
    <w:lvl w:ilvl="1">
      <w:start w:val="1"/>
      <w:numFmt w:val="decimal"/>
      <w:pStyle w:val="Heading2"/>
      <w:lvlText w:val="%1.%2"/>
      <w:lvlJc w:val="left"/>
      <w:pPr>
        <w:tabs>
          <w:tab w:val="num" w:pos="851"/>
        </w:tabs>
        <w:ind w:left="851" w:hanging="851"/>
      </w:pPr>
      <w:rPr>
        <w:rFonts w:ascii="Arial" w:hAnsi="Arial" w:hint="default"/>
        <w:b w:val="0"/>
        <w:i w:val="0"/>
        <w:sz w:val="20"/>
        <w:szCs w:val="20"/>
      </w:rPr>
    </w:lvl>
    <w:lvl w:ilvl="2">
      <w:start w:val="1"/>
      <w:numFmt w:val="decimal"/>
      <w:pStyle w:val="Heading3"/>
      <w:lvlText w:val="%1.%2.%3"/>
      <w:lvlJc w:val="left"/>
      <w:pPr>
        <w:tabs>
          <w:tab w:val="num" w:pos="851"/>
        </w:tabs>
        <w:ind w:left="851" w:hanging="851"/>
      </w:pPr>
      <w:rPr>
        <w:rFonts w:ascii="Arial" w:hAnsi="Arial" w:hint="default"/>
        <w:b/>
        <w:bCs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43264CE"/>
    <w:multiLevelType w:val="multilevel"/>
    <w:tmpl w:val="F0A6C8FE"/>
    <w:styleLink w:val="StyleBulleted"/>
    <w:lvl w:ilvl="0">
      <w:start w:val="1"/>
      <w:numFmt w:val="bullet"/>
      <w:lvlText w:val=""/>
      <w:lvlJc w:val="left"/>
      <w:pPr>
        <w:tabs>
          <w:tab w:val="num" w:pos="1620"/>
        </w:tabs>
        <w:ind w:left="1620" w:hanging="360"/>
      </w:pPr>
      <w:rPr>
        <w:rFonts w:ascii="Symbol" w:hAnsi="Symbol"/>
        <w:sz w:val="24"/>
      </w:rPr>
    </w:lvl>
    <w:lvl w:ilvl="1">
      <w:start w:val="31"/>
      <w:numFmt w:val="bullet"/>
      <w:lvlText w:val="-"/>
      <w:lvlJc w:val="left"/>
      <w:pPr>
        <w:tabs>
          <w:tab w:val="num" w:pos="2340"/>
        </w:tabs>
        <w:ind w:left="2340" w:hanging="360"/>
      </w:pPr>
      <w:rPr>
        <w:rFonts w:ascii="Arial" w:eastAsia="Times New Roman" w:hAnsi="Arial" w:cs="Arial"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74F0636F"/>
    <w:multiLevelType w:val="hybridMultilevel"/>
    <w:tmpl w:val="E5E89748"/>
    <w:lvl w:ilvl="0" w:tplc="1C09001B">
      <w:start w:val="1"/>
      <w:numFmt w:val="lowerRoman"/>
      <w:lvlText w:val="%1."/>
      <w:lvlJc w:val="right"/>
      <w:pPr>
        <w:ind w:left="1854" w:hanging="360"/>
      </w:pPr>
    </w:lvl>
    <w:lvl w:ilvl="1" w:tplc="1C090019">
      <w:start w:val="1"/>
      <w:numFmt w:val="lowerLetter"/>
      <w:lvlText w:val="%2."/>
      <w:lvlJc w:val="left"/>
      <w:pPr>
        <w:ind w:left="2574" w:hanging="360"/>
      </w:pPr>
    </w:lvl>
    <w:lvl w:ilvl="2" w:tplc="1C09001B">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7BC75655"/>
    <w:multiLevelType w:val="hybridMultilevel"/>
    <w:tmpl w:val="F10E4090"/>
    <w:lvl w:ilvl="0" w:tplc="3BF0BBD6">
      <w:start w:val="1"/>
      <w:numFmt w:val="bullet"/>
      <w:pStyle w:val="List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2"/>
  </w:num>
  <w:num w:numId="2">
    <w:abstractNumId w:val="7"/>
  </w:num>
  <w:num w:numId="3">
    <w:abstractNumId w:val="4"/>
  </w:num>
  <w:num w:numId="4">
    <w:abstractNumId w:val="23"/>
  </w:num>
  <w:num w:numId="5">
    <w:abstractNumId w:val="10"/>
  </w:num>
  <w:num w:numId="6">
    <w:abstractNumId w:val="19"/>
  </w:num>
  <w:num w:numId="7">
    <w:abstractNumId w:val="25"/>
  </w:num>
  <w:num w:numId="8">
    <w:abstractNumId w:val="8"/>
  </w:num>
  <w:num w:numId="9">
    <w:abstractNumId w:val="2"/>
  </w:num>
  <w:num w:numId="10">
    <w:abstractNumId w:val="3"/>
  </w:num>
  <w:num w:numId="11">
    <w:abstractNumId w:val="18"/>
  </w:num>
  <w:num w:numId="12">
    <w:abstractNumId w:val="5"/>
  </w:num>
  <w:num w:numId="13">
    <w:abstractNumId w:val="17"/>
  </w:num>
  <w:num w:numId="14">
    <w:abstractNumId w:val="13"/>
  </w:num>
  <w:num w:numId="15">
    <w:abstractNumId w:val="20"/>
  </w:num>
  <w:num w:numId="16">
    <w:abstractNumId w:val="21"/>
  </w:num>
  <w:num w:numId="17">
    <w:abstractNumId w:val="1"/>
  </w:num>
  <w:num w:numId="18">
    <w:abstractNumId w:val="11"/>
  </w:num>
  <w:num w:numId="19">
    <w:abstractNumId w:val="12"/>
  </w:num>
  <w:num w:numId="20">
    <w:abstractNumId w:val="9"/>
  </w:num>
  <w:num w:numId="21">
    <w:abstractNumId w:val="14"/>
  </w:num>
  <w:num w:numId="22">
    <w:abstractNumId w:val="16"/>
  </w:num>
  <w:num w:numId="23">
    <w:abstractNumId w:val="15"/>
  </w:num>
  <w:num w:numId="24">
    <w:abstractNumId w:val="22"/>
  </w:num>
  <w:num w:numId="25">
    <w:abstractNumId w:val="22"/>
  </w:num>
  <w:num w:numId="26">
    <w:abstractNumId w:val="22"/>
  </w:num>
  <w:num w:numId="27">
    <w:abstractNumId w:val="22"/>
  </w:num>
  <w:num w:numId="28">
    <w:abstractNumId w:val="22"/>
  </w:num>
  <w:num w:numId="29">
    <w:abstractNumId w:val="22"/>
  </w:num>
  <w:num w:numId="30">
    <w:abstractNumId w:val="22"/>
  </w:num>
  <w:num w:numId="31">
    <w:abstractNumId w:val="0"/>
  </w:num>
  <w:num w:numId="32">
    <w:abstractNumId w:val="6"/>
  </w:num>
  <w:num w:numId="33">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sDmATYuIelET3td7uJjI7w/T2ok0XVNuxEUzDGE0+Fvig2Ctxcez7JSZaaN9bTQ5JWGO4dVrCqb9u0elgZJag==" w:salt="KelE64qdyGUOU7NIVKUc3A=="/>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507"/>
    <w:rsid w:val="0000029E"/>
    <w:rsid w:val="0000259B"/>
    <w:rsid w:val="0000619C"/>
    <w:rsid w:val="000112D8"/>
    <w:rsid w:val="00012F42"/>
    <w:rsid w:val="00014639"/>
    <w:rsid w:val="0001480A"/>
    <w:rsid w:val="000176F8"/>
    <w:rsid w:val="000179E5"/>
    <w:rsid w:val="000212FD"/>
    <w:rsid w:val="00023EB8"/>
    <w:rsid w:val="00025712"/>
    <w:rsid w:val="00031B7D"/>
    <w:rsid w:val="00032D32"/>
    <w:rsid w:val="0003569A"/>
    <w:rsid w:val="00041471"/>
    <w:rsid w:val="00043939"/>
    <w:rsid w:val="0004513E"/>
    <w:rsid w:val="00045184"/>
    <w:rsid w:val="00046F57"/>
    <w:rsid w:val="00050AE2"/>
    <w:rsid w:val="0005448D"/>
    <w:rsid w:val="00060728"/>
    <w:rsid w:val="000638B2"/>
    <w:rsid w:val="00065648"/>
    <w:rsid w:val="000659B2"/>
    <w:rsid w:val="00066AEE"/>
    <w:rsid w:val="00067DA2"/>
    <w:rsid w:val="000745E8"/>
    <w:rsid w:val="00074F6B"/>
    <w:rsid w:val="00082FE8"/>
    <w:rsid w:val="00084CFF"/>
    <w:rsid w:val="000913FE"/>
    <w:rsid w:val="0009603A"/>
    <w:rsid w:val="000979F8"/>
    <w:rsid w:val="000A0A25"/>
    <w:rsid w:val="000A41B2"/>
    <w:rsid w:val="000A5686"/>
    <w:rsid w:val="000B0A06"/>
    <w:rsid w:val="000B1044"/>
    <w:rsid w:val="000B1645"/>
    <w:rsid w:val="000B3596"/>
    <w:rsid w:val="000B4156"/>
    <w:rsid w:val="000C0250"/>
    <w:rsid w:val="000C02E1"/>
    <w:rsid w:val="000C0F50"/>
    <w:rsid w:val="000C4873"/>
    <w:rsid w:val="000C5219"/>
    <w:rsid w:val="000D06E0"/>
    <w:rsid w:val="000D3B3E"/>
    <w:rsid w:val="000D3CFC"/>
    <w:rsid w:val="000D73B6"/>
    <w:rsid w:val="000E08D2"/>
    <w:rsid w:val="000E102D"/>
    <w:rsid w:val="000E622F"/>
    <w:rsid w:val="000E68C8"/>
    <w:rsid w:val="000E6C3A"/>
    <w:rsid w:val="000E7803"/>
    <w:rsid w:val="000F1E30"/>
    <w:rsid w:val="000F4E51"/>
    <w:rsid w:val="000F50EA"/>
    <w:rsid w:val="00100243"/>
    <w:rsid w:val="001026E5"/>
    <w:rsid w:val="001038CF"/>
    <w:rsid w:val="00104979"/>
    <w:rsid w:val="00112B4F"/>
    <w:rsid w:val="0011570C"/>
    <w:rsid w:val="001169FA"/>
    <w:rsid w:val="00116B97"/>
    <w:rsid w:val="0012088D"/>
    <w:rsid w:val="00121CF2"/>
    <w:rsid w:val="00124CA6"/>
    <w:rsid w:val="00126341"/>
    <w:rsid w:val="00126472"/>
    <w:rsid w:val="00127B20"/>
    <w:rsid w:val="00131CEE"/>
    <w:rsid w:val="00131D02"/>
    <w:rsid w:val="001355F1"/>
    <w:rsid w:val="00140D9B"/>
    <w:rsid w:val="00142B68"/>
    <w:rsid w:val="00143130"/>
    <w:rsid w:val="001447AC"/>
    <w:rsid w:val="00144D98"/>
    <w:rsid w:val="00144E37"/>
    <w:rsid w:val="00146AD8"/>
    <w:rsid w:val="00146E67"/>
    <w:rsid w:val="00147645"/>
    <w:rsid w:val="0015040E"/>
    <w:rsid w:val="001521CD"/>
    <w:rsid w:val="0015221F"/>
    <w:rsid w:val="00152A8E"/>
    <w:rsid w:val="00152F73"/>
    <w:rsid w:val="00155EBC"/>
    <w:rsid w:val="00157522"/>
    <w:rsid w:val="00157550"/>
    <w:rsid w:val="00165BE0"/>
    <w:rsid w:val="00166B3E"/>
    <w:rsid w:val="00175857"/>
    <w:rsid w:val="00180AF3"/>
    <w:rsid w:val="0018146B"/>
    <w:rsid w:val="00181D47"/>
    <w:rsid w:val="001824F3"/>
    <w:rsid w:val="0018400A"/>
    <w:rsid w:val="00186C42"/>
    <w:rsid w:val="001874AF"/>
    <w:rsid w:val="00187F59"/>
    <w:rsid w:val="00193E79"/>
    <w:rsid w:val="001954AC"/>
    <w:rsid w:val="001957E9"/>
    <w:rsid w:val="00196821"/>
    <w:rsid w:val="001A2769"/>
    <w:rsid w:val="001A2833"/>
    <w:rsid w:val="001A2BAB"/>
    <w:rsid w:val="001A6B1E"/>
    <w:rsid w:val="001A6BC2"/>
    <w:rsid w:val="001A7668"/>
    <w:rsid w:val="001A7DDC"/>
    <w:rsid w:val="001B06B8"/>
    <w:rsid w:val="001B0CC9"/>
    <w:rsid w:val="001B2880"/>
    <w:rsid w:val="001C1773"/>
    <w:rsid w:val="001C36BD"/>
    <w:rsid w:val="001C4CCD"/>
    <w:rsid w:val="001C52C5"/>
    <w:rsid w:val="001C6ECA"/>
    <w:rsid w:val="001D1841"/>
    <w:rsid w:val="001D58E4"/>
    <w:rsid w:val="001D7D21"/>
    <w:rsid w:val="001D7E6F"/>
    <w:rsid w:val="001E1C52"/>
    <w:rsid w:val="001E292A"/>
    <w:rsid w:val="001E561F"/>
    <w:rsid w:val="001E7868"/>
    <w:rsid w:val="001F1D05"/>
    <w:rsid w:val="001F4AB2"/>
    <w:rsid w:val="001F5C69"/>
    <w:rsid w:val="001F6FCD"/>
    <w:rsid w:val="001F74BD"/>
    <w:rsid w:val="00201974"/>
    <w:rsid w:val="00205E63"/>
    <w:rsid w:val="00213183"/>
    <w:rsid w:val="002141CA"/>
    <w:rsid w:val="00214494"/>
    <w:rsid w:val="002203AE"/>
    <w:rsid w:val="002223BC"/>
    <w:rsid w:val="0022275E"/>
    <w:rsid w:val="00223F94"/>
    <w:rsid w:val="002243A4"/>
    <w:rsid w:val="00224F61"/>
    <w:rsid w:val="0022527F"/>
    <w:rsid w:val="00227F3C"/>
    <w:rsid w:val="0023074C"/>
    <w:rsid w:val="00230F85"/>
    <w:rsid w:val="00231150"/>
    <w:rsid w:val="0023194C"/>
    <w:rsid w:val="002336B9"/>
    <w:rsid w:val="00235A8E"/>
    <w:rsid w:val="002363A8"/>
    <w:rsid w:val="00236C8E"/>
    <w:rsid w:val="002416BA"/>
    <w:rsid w:val="00243492"/>
    <w:rsid w:val="0024462F"/>
    <w:rsid w:val="00244DAC"/>
    <w:rsid w:val="00245C88"/>
    <w:rsid w:val="00253B47"/>
    <w:rsid w:val="002542CD"/>
    <w:rsid w:val="002553E4"/>
    <w:rsid w:val="00256886"/>
    <w:rsid w:val="00256F18"/>
    <w:rsid w:val="00260F5B"/>
    <w:rsid w:val="00264D84"/>
    <w:rsid w:val="00265756"/>
    <w:rsid w:val="00266020"/>
    <w:rsid w:val="00266134"/>
    <w:rsid w:val="00267014"/>
    <w:rsid w:val="00267759"/>
    <w:rsid w:val="00270609"/>
    <w:rsid w:val="00270C6A"/>
    <w:rsid w:val="00270E19"/>
    <w:rsid w:val="00271C83"/>
    <w:rsid w:val="00273198"/>
    <w:rsid w:val="00273E04"/>
    <w:rsid w:val="00274A25"/>
    <w:rsid w:val="0027796B"/>
    <w:rsid w:val="00281BCF"/>
    <w:rsid w:val="00281C69"/>
    <w:rsid w:val="00282F27"/>
    <w:rsid w:val="00285FC9"/>
    <w:rsid w:val="00286BB2"/>
    <w:rsid w:val="00290481"/>
    <w:rsid w:val="00290BA4"/>
    <w:rsid w:val="0029278A"/>
    <w:rsid w:val="0029708F"/>
    <w:rsid w:val="002A018B"/>
    <w:rsid w:val="002A1A9B"/>
    <w:rsid w:val="002A2214"/>
    <w:rsid w:val="002A236E"/>
    <w:rsid w:val="002A3800"/>
    <w:rsid w:val="002B3ED9"/>
    <w:rsid w:val="002B400B"/>
    <w:rsid w:val="002B421F"/>
    <w:rsid w:val="002B4CE9"/>
    <w:rsid w:val="002B5CD8"/>
    <w:rsid w:val="002B7601"/>
    <w:rsid w:val="002B7804"/>
    <w:rsid w:val="002B7F6D"/>
    <w:rsid w:val="002C2E5D"/>
    <w:rsid w:val="002C3896"/>
    <w:rsid w:val="002C3E57"/>
    <w:rsid w:val="002C45E7"/>
    <w:rsid w:val="002C4717"/>
    <w:rsid w:val="002C4E5E"/>
    <w:rsid w:val="002C5282"/>
    <w:rsid w:val="002D6795"/>
    <w:rsid w:val="002D7ED8"/>
    <w:rsid w:val="002E1631"/>
    <w:rsid w:val="002E2DBA"/>
    <w:rsid w:val="002E313C"/>
    <w:rsid w:val="002E42DC"/>
    <w:rsid w:val="002E7A62"/>
    <w:rsid w:val="002E7DAD"/>
    <w:rsid w:val="002F1112"/>
    <w:rsid w:val="002F2969"/>
    <w:rsid w:val="002F4119"/>
    <w:rsid w:val="002F5484"/>
    <w:rsid w:val="002F6F94"/>
    <w:rsid w:val="00301203"/>
    <w:rsid w:val="00302359"/>
    <w:rsid w:val="00302F01"/>
    <w:rsid w:val="00304CAB"/>
    <w:rsid w:val="00305E15"/>
    <w:rsid w:val="003163AA"/>
    <w:rsid w:val="003226FB"/>
    <w:rsid w:val="00323C14"/>
    <w:rsid w:val="00323CD9"/>
    <w:rsid w:val="00323F17"/>
    <w:rsid w:val="00325CEC"/>
    <w:rsid w:val="00325D4C"/>
    <w:rsid w:val="00325FE5"/>
    <w:rsid w:val="003274FD"/>
    <w:rsid w:val="00334D6B"/>
    <w:rsid w:val="00334E0F"/>
    <w:rsid w:val="00334EDE"/>
    <w:rsid w:val="0033797B"/>
    <w:rsid w:val="00343028"/>
    <w:rsid w:val="00345140"/>
    <w:rsid w:val="003453D8"/>
    <w:rsid w:val="00347BC5"/>
    <w:rsid w:val="003545D7"/>
    <w:rsid w:val="00356D84"/>
    <w:rsid w:val="0036020B"/>
    <w:rsid w:val="003604E6"/>
    <w:rsid w:val="00362A4F"/>
    <w:rsid w:val="00372976"/>
    <w:rsid w:val="00372F95"/>
    <w:rsid w:val="00373107"/>
    <w:rsid w:val="00373167"/>
    <w:rsid w:val="00375555"/>
    <w:rsid w:val="003819F4"/>
    <w:rsid w:val="00381E68"/>
    <w:rsid w:val="003821B0"/>
    <w:rsid w:val="003863C1"/>
    <w:rsid w:val="00391626"/>
    <w:rsid w:val="00395F91"/>
    <w:rsid w:val="003A46B4"/>
    <w:rsid w:val="003A595B"/>
    <w:rsid w:val="003A6060"/>
    <w:rsid w:val="003B0990"/>
    <w:rsid w:val="003B255E"/>
    <w:rsid w:val="003B2D0A"/>
    <w:rsid w:val="003B3866"/>
    <w:rsid w:val="003B5263"/>
    <w:rsid w:val="003B6D22"/>
    <w:rsid w:val="003B7819"/>
    <w:rsid w:val="003C07A6"/>
    <w:rsid w:val="003C60A3"/>
    <w:rsid w:val="003C722C"/>
    <w:rsid w:val="003D3D4A"/>
    <w:rsid w:val="003D4F14"/>
    <w:rsid w:val="003D768C"/>
    <w:rsid w:val="003E1F8D"/>
    <w:rsid w:val="003E226C"/>
    <w:rsid w:val="003E5305"/>
    <w:rsid w:val="003E55A8"/>
    <w:rsid w:val="003F4330"/>
    <w:rsid w:val="003F57C2"/>
    <w:rsid w:val="003F627C"/>
    <w:rsid w:val="0040050E"/>
    <w:rsid w:val="0040099C"/>
    <w:rsid w:val="00400B18"/>
    <w:rsid w:val="00402B23"/>
    <w:rsid w:val="00403BE1"/>
    <w:rsid w:val="0040527C"/>
    <w:rsid w:val="004054F9"/>
    <w:rsid w:val="00406740"/>
    <w:rsid w:val="00412621"/>
    <w:rsid w:val="004213CF"/>
    <w:rsid w:val="004236EE"/>
    <w:rsid w:val="0042407A"/>
    <w:rsid w:val="00426F4A"/>
    <w:rsid w:val="0043586A"/>
    <w:rsid w:val="00436C04"/>
    <w:rsid w:val="00437285"/>
    <w:rsid w:val="0043789F"/>
    <w:rsid w:val="00440BA8"/>
    <w:rsid w:val="00441D05"/>
    <w:rsid w:val="00443A7E"/>
    <w:rsid w:val="00445845"/>
    <w:rsid w:val="00446F1B"/>
    <w:rsid w:val="00451C03"/>
    <w:rsid w:val="00451E06"/>
    <w:rsid w:val="00452070"/>
    <w:rsid w:val="00452B56"/>
    <w:rsid w:val="0045337D"/>
    <w:rsid w:val="004567FE"/>
    <w:rsid w:val="00462DBA"/>
    <w:rsid w:val="0046606D"/>
    <w:rsid w:val="00467169"/>
    <w:rsid w:val="00471B2D"/>
    <w:rsid w:val="00473657"/>
    <w:rsid w:val="00475EEA"/>
    <w:rsid w:val="00476647"/>
    <w:rsid w:val="00477099"/>
    <w:rsid w:val="004777A0"/>
    <w:rsid w:val="00480791"/>
    <w:rsid w:val="004811DF"/>
    <w:rsid w:val="004814B9"/>
    <w:rsid w:val="004825E7"/>
    <w:rsid w:val="004848C8"/>
    <w:rsid w:val="00487683"/>
    <w:rsid w:val="004919F9"/>
    <w:rsid w:val="00493030"/>
    <w:rsid w:val="00493444"/>
    <w:rsid w:val="0049663A"/>
    <w:rsid w:val="004967FD"/>
    <w:rsid w:val="00496B2B"/>
    <w:rsid w:val="004A107C"/>
    <w:rsid w:val="004A22B5"/>
    <w:rsid w:val="004A3EBE"/>
    <w:rsid w:val="004A44C9"/>
    <w:rsid w:val="004A5E58"/>
    <w:rsid w:val="004B0F01"/>
    <w:rsid w:val="004B0FD3"/>
    <w:rsid w:val="004B13A6"/>
    <w:rsid w:val="004B49F6"/>
    <w:rsid w:val="004B4DC6"/>
    <w:rsid w:val="004B5429"/>
    <w:rsid w:val="004B7EB2"/>
    <w:rsid w:val="004C118C"/>
    <w:rsid w:val="004C19C0"/>
    <w:rsid w:val="004C1F9F"/>
    <w:rsid w:val="004C2DD4"/>
    <w:rsid w:val="004C2F18"/>
    <w:rsid w:val="004C4585"/>
    <w:rsid w:val="004C5EFF"/>
    <w:rsid w:val="004D0779"/>
    <w:rsid w:val="004D094B"/>
    <w:rsid w:val="004D1E28"/>
    <w:rsid w:val="004D27CA"/>
    <w:rsid w:val="004D3FE5"/>
    <w:rsid w:val="004D76AB"/>
    <w:rsid w:val="004E1AD2"/>
    <w:rsid w:val="004E29ED"/>
    <w:rsid w:val="004E50AE"/>
    <w:rsid w:val="004E6ED6"/>
    <w:rsid w:val="004E79AB"/>
    <w:rsid w:val="004F0C1E"/>
    <w:rsid w:val="004F1DF3"/>
    <w:rsid w:val="004F3406"/>
    <w:rsid w:val="004F58D4"/>
    <w:rsid w:val="005027C6"/>
    <w:rsid w:val="0050377E"/>
    <w:rsid w:val="00504E58"/>
    <w:rsid w:val="0050748A"/>
    <w:rsid w:val="005117DB"/>
    <w:rsid w:val="00514EB7"/>
    <w:rsid w:val="005168FA"/>
    <w:rsid w:val="00517996"/>
    <w:rsid w:val="00520AE0"/>
    <w:rsid w:val="00520EA0"/>
    <w:rsid w:val="00520F70"/>
    <w:rsid w:val="00521D6C"/>
    <w:rsid w:val="005238A4"/>
    <w:rsid w:val="00526362"/>
    <w:rsid w:val="00526744"/>
    <w:rsid w:val="00527261"/>
    <w:rsid w:val="0053024F"/>
    <w:rsid w:val="0053100E"/>
    <w:rsid w:val="00531273"/>
    <w:rsid w:val="005376EB"/>
    <w:rsid w:val="00540322"/>
    <w:rsid w:val="00546C6A"/>
    <w:rsid w:val="00551360"/>
    <w:rsid w:val="005530B4"/>
    <w:rsid w:val="00554BE9"/>
    <w:rsid w:val="00554F76"/>
    <w:rsid w:val="00556BB5"/>
    <w:rsid w:val="005573D6"/>
    <w:rsid w:val="005579BC"/>
    <w:rsid w:val="00557B49"/>
    <w:rsid w:val="00564E38"/>
    <w:rsid w:val="00566160"/>
    <w:rsid w:val="00566873"/>
    <w:rsid w:val="00574F4E"/>
    <w:rsid w:val="00581CB4"/>
    <w:rsid w:val="0058293C"/>
    <w:rsid w:val="00583302"/>
    <w:rsid w:val="0058747F"/>
    <w:rsid w:val="00593B4E"/>
    <w:rsid w:val="005965B0"/>
    <w:rsid w:val="00597917"/>
    <w:rsid w:val="005A08A1"/>
    <w:rsid w:val="005A275F"/>
    <w:rsid w:val="005A2DBF"/>
    <w:rsid w:val="005A351E"/>
    <w:rsid w:val="005A352D"/>
    <w:rsid w:val="005A6A73"/>
    <w:rsid w:val="005A7B88"/>
    <w:rsid w:val="005B145C"/>
    <w:rsid w:val="005B1BC9"/>
    <w:rsid w:val="005B24ED"/>
    <w:rsid w:val="005B5119"/>
    <w:rsid w:val="005B5E2C"/>
    <w:rsid w:val="005B6B39"/>
    <w:rsid w:val="005B6FFF"/>
    <w:rsid w:val="005C3612"/>
    <w:rsid w:val="005D0D34"/>
    <w:rsid w:val="005E0308"/>
    <w:rsid w:val="005E3EB0"/>
    <w:rsid w:val="005E4F4F"/>
    <w:rsid w:val="005F2D53"/>
    <w:rsid w:val="005F32F7"/>
    <w:rsid w:val="0060412C"/>
    <w:rsid w:val="00606D13"/>
    <w:rsid w:val="006145CB"/>
    <w:rsid w:val="006151CD"/>
    <w:rsid w:val="0061541B"/>
    <w:rsid w:val="006154E3"/>
    <w:rsid w:val="00615846"/>
    <w:rsid w:val="00616FB1"/>
    <w:rsid w:val="00625356"/>
    <w:rsid w:val="00625390"/>
    <w:rsid w:val="00625B87"/>
    <w:rsid w:val="00627453"/>
    <w:rsid w:val="0063031A"/>
    <w:rsid w:val="00630C0E"/>
    <w:rsid w:val="006316C7"/>
    <w:rsid w:val="006316D0"/>
    <w:rsid w:val="00635B5E"/>
    <w:rsid w:val="00643A6B"/>
    <w:rsid w:val="00643F10"/>
    <w:rsid w:val="006460BB"/>
    <w:rsid w:val="00647B4F"/>
    <w:rsid w:val="00647B87"/>
    <w:rsid w:val="00650EF6"/>
    <w:rsid w:val="00653BBC"/>
    <w:rsid w:val="00660707"/>
    <w:rsid w:val="00662A4F"/>
    <w:rsid w:val="0066537B"/>
    <w:rsid w:val="00675428"/>
    <w:rsid w:val="006754C0"/>
    <w:rsid w:val="006774D7"/>
    <w:rsid w:val="00680C23"/>
    <w:rsid w:val="00681588"/>
    <w:rsid w:val="006816F4"/>
    <w:rsid w:val="00682752"/>
    <w:rsid w:val="00682F85"/>
    <w:rsid w:val="00685893"/>
    <w:rsid w:val="0068590E"/>
    <w:rsid w:val="0068757E"/>
    <w:rsid w:val="00694205"/>
    <w:rsid w:val="0069471A"/>
    <w:rsid w:val="0069652E"/>
    <w:rsid w:val="006A3E03"/>
    <w:rsid w:val="006B0223"/>
    <w:rsid w:val="006B054A"/>
    <w:rsid w:val="006B0CB0"/>
    <w:rsid w:val="006B4468"/>
    <w:rsid w:val="006B65FC"/>
    <w:rsid w:val="006B6676"/>
    <w:rsid w:val="006B7728"/>
    <w:rsid w:val="006C0A62"/>
    <w:rsid w:val="006C2938"/>
    <w:rsid w:val="006C3AA3"/>
    <w:rsid w:val="006C743A"/>
    <w:rsid w:val="006C7A9A"/>
    <w:rsid w:val="006D0C37"/>
    <w:rsid w:val="006D1846"/>
    <w:rsid w:val="006D1AD8"/>
    <w:rsid w:val="006D3178"/>
    <w:rsid w:val="006D7E69"/>
    <w:rsid w:val="006E1990"/>
    <w:rsid w:val="006E562B"/>
    <w:rsid w:val="006E614A"/>
    <w:rsid w:val="006E6F1C"/>
    <w:rsid w:val="006E7FE7"/>
    <w:rsid w:val="006F0D24"/>
    <w:rsid w:val="006F245F"/>
    <w:rsid w:val="006F4706"/>
    <w:rsid w:val="00700509"/>
    <w:rsid w:val="007009B3"/>
    <w:rsid w:val="007038D3"/>
    <w:rsid w:val="00704762"/>
    <w:rsid w:val="0070551D"/>
    <w:rsid w:val="00707348"/>
    <w:rsid w:val="007126D6"/>
    <w:rsid w:val="00713065"/>
    <w:rsid w:val="00714717"/>
    <w:rsid w:val="0071560D"/>
    <w:rsid w:val="00724A79"/>
    <w:rsid w:val="0072559F"/>
    <w:rsid w:val="00726B89"/>
    <w:rsid w:val="007272C6"/>
    <w:rsid w:val="00727E2F"/>
    <w:rsid w:val="00731DB8"/>
    <w:rsid w:val="00731DD1"/>
    <w:rsid w:val="00734EEB"/>
    <w:rsid w:val="00736E34"/>
    <w:rsid w:val="00737136"/>
    <w:rsid w:val="00737BA6"/>
    <w:rsid w:val="00740204"/>
    <w:rsid w:val="007403C2"/>
    <w:rsid w:val="00741A0D"/>
    <w:rsid w:val="00741FCD"/>
    <w:rsid w:val="007446CE"/>
    <w:rsid w:val="00744BF2"/>
    <w:rsid w:val="00745241"/>
    <w:rsid w:val="00745F4A"/>
    <w:rsid w:val="00750A4B"/>
    <w:rsid w:val="00751BF1"/>
    <w:rsid w:val="0075674C"/>
    <w:rsid w:val="00757994"/>
    <w:rsid w:val="007607F7"/>
    <w:rsid w:val="00761D7D"/>
    <w:rsid w:val="007625E3"/>
    <w:rsid w:val="00762C38"/>
    <w:rsid w:val="007654FD"/>
    <w:rsid w:val="0076596E"/>
    <w:rsid w:val="0077118E"/>
    <w:rsid w:val="00771455"/>
    <w:rsid w:val="00774237"/>
    <w:rsid w:val="00774970"/>
    <w:rsid w:val="00777F26"/>
    <w:rsid w:val="00783021"/>
    <w:rsid w:val="00783773"/>
    <w:rsid w:val="00785FAE"/>
    <w:rsid w:val="007902B3"/>
    <w:rsid w:val="00794716"/>
    <w:rsid w:val="007947BC"/>
    <w:rsid w:val="00796129"/>
    <w:rsid w:val="00796399"/>
    <w:rsid w:val="007969EC"/>
    <w:rsid w:val="00797A6C"/>
    <w:rsid w:val="007A026E"/>
    <w:rsid w:val="007A49CB"/>
    <w:rsid w:val="007A4D46"/>
    <w:rsid w:val="007A56F1"/>
    <w:rsid w:val="007B3B2B"/>
    <w:rsid w:val="007B4A8F"/>
    <w:rsid w:val="007B6C73"/>
    <w:rsid w:val="007B6D47"/>
    <w:rsid w:val="007C3230"/>
    <w:rsid w:val="007C40A6"/>
    <w:rsid w:val="007C6AEE"/>
    <w:rsid w:val="007D1297"/>
    <w:rsid w:val="007D201C"/>
    <w:rsid w:val="007D2052"/>
    <w:rsid w:val="007D3607"/>
    <w:rsid w:val="007D451F"/>
    <w:rsid w:val="007D6580"/>
    <w:rsid w:val="007D65CB"/>
    <w:rsid w:val="007E0900"/>
    <w:rsid w:val="007E1B78"/>
    <w:rsid w:val="007E1F92"/>
    <w:rsid w:val="007E1FA1"/>
    <w:rsid w:val="007E21A7"/>
    <w:rsid w:val="007E222C"/>
    <w:rsid w:val="007E3B2E"/>
    <w:rsid w:val="007E55E5"/>
    <w:rsid w:val="007E6401"/>
    <w:rsid w:val="007F30AC"/>
    <w:rsid w:val="007F30B4"/>
    <w:rsid w:val="007F40B7"/>
    <w:rsid w:val="007F549A"/>
    <w:rsid w:val="007F5961"/>
    <w:rsid w:val="007F6805"/>
    <w:rsid w:val="0080009D"/>
    <w:rsid w:val="008000A7"/>
    <w:rsid w:val="00800980"/>
    <w:rsid w:val="00802786"/>
    <w:rsid w:val="00803383"/>
    <w:rsid w:val="008036C2"/>
    <w:rsid w:val="00803E1C"/>
    <w:rsid w:val="00803F17"/>
    <w:rsid w:val="008051B7"/>
    <w:rsid w:val="00806104"/>
    <w:rsid w:val="00806EC4"/>
    <w:rsid w:val="00807E5C"/>
    <w:rsid w:val="0081031D"/>
    <w:rsid w:val="0081108C"/>
    <w:rsid w:val="00814A5A"/>
    <w:rsid w:val="0082215B"/>
    <w:rsid w:val="00822DF1"/>
    <w:rsid w:val="008268E8"/>
    <w:rsid w:val="008278D0"/>
    <w:rsid w:val="0083188B"/>
    <w:rsid w:val="0083389A"/>
    <w:rsid w:val="00837177"/>
    <w:rsid w:val="00840BD3"/>
    <w:rsid w:val="0084494D"/>
    <w:rsid w:val="00850AD8"/>
    <w:rsid w:val="008511DB"/>
    <w:rsid w:val="00852A79"/>
    <w:rsid w:val="0085462A"/>
    <w:rsid w:val="008547A0"/>
    <w:rsid w:val="00854F15"/>
    <w:rsid w:val="008616CA"/>
    <w:rsid w:val="0086319F"/>
    <w:rsid w:val="00863A02"/>
    <w:rsid w:val="00865CA3"/>
    <w:rsid w:val="008669FF"/>
    <w:rsid w:val="008677B2"/>
    <w:rsid w:val="00867AE1"/>
    <w:rsid w:val="008721F9"/>
    <w:rsid w:val="00873481"/>
    <w:rsid w:val="00875C94"/>
    <w:rsid w:val="0088139F"/>
    <w:rsid w:val="00883582"/>
    <w:rsid w:val="00884D56"/>
    <w:rsid w:val="0088596C"/>
    <w:rsid w:val="0088781C"/>
    <w:rsid w:val="00890DB7"/>
    <w:rsid w:val="008A09F1"/>
    <w:rsid w:val="008A4801"/>
    <w:rsid w:val="008A488D"/>
    <w:rsid w:val="008A4B98"/>
    <w:rsid w:val="008A6067"/>
    <w:rsid w:val="008B0270"/>
    <w:rsid w:val="008B1F24"/>
    <w:rsid w:val="008B2C91"/>
    <w:rsid w:val="008B3CB6"/>
    <w:rsid w:val="008B5EB6"/>
    <w:rsid w:val="008B6C99"/>
    <w:rsid w:val="008C1928"/>
    <w:rsid w:val="008C1C36"/>
    <w:rsid w:val="008C2DA1"/>
    <w:rsid w:val="008C3EBD"/>
    <w:rsid w:val="008C6135"/>
    <w:rsid w:val="008C625E"/>
    <w:rsid w:val="008C6DAB"/>
    <w:rsid w:val="008C7E40"/>
    <w:rsid w:val="008D11EB"/>
    <w:rsid w:val="008D2DAC"/>
    <w:rsid w:val="008D34C2"/>
    <w:rsid w:val="008D37EB"/>
    <w:rsid w:val="008D53FA"/>
    <w:rsid w:val="008D5790"/>
    <w:rsid w:val="008D69C1"/>
    <w:rsid w:val="008D7B86"/>
    <w:rsid w:val="008E121E"/>
    <w:rsid w:val="008E21E2"/>
    <w:rsid w:val="008E2D50"/>
    <w:rsid w:val="008E3440"/>
    <w:rsid w:val="008E36F2"/>
    <w:rsid w:val="008E47D9"/>
    <w:rsid w:val="008E5003"/>
    <w:rsid w:val="008E6E81"/>
    <w:rsid w:val="008F1367"/>
    <w:rsid w:val="008F45A0"/>
    <w:rsid w:val="008F757B"/>
    <w:rsid w:val="009014D5"/>
    <w:rsid w:val="00904163"/>
    <w:rsid w:val="00904270"/>
    <w:rsid w:val="009056EC"/>
    <w:rsid w:val="0091011D"/>
    <w:rsid w:val="00911937"/>
    <w:rsid w:val="0091302B"/>
    <w:rsid w:val="0091600B"/>
    <w:rsid w:val="00916C0C"/>
    <w:rsid w:val="00920292"/>
    <w:rsid w:val="00922660"/>
    <w:rsid w:val="0092353B"/>
    <w:rsid w:val="00923EA7"/>
    <w:rsid w:val="0092518E"/>
    <w:rsid w:val="00925561"/>
    <w:rsid w:val="009260AA"/>
    <w:rsid w:val="00926570"/>
    <w:rsid w:val="00926CB4"/>
    <w:rsid w:val="00927725"/>
    <w:rsid w:val="0093253D"/>
    <w:rsid w:val="0093401A"/>
    <w:rsid w:val="00934906"/>
    <w:rsid w:val="00943A5E"/>
    <w:rsid w:val="00951222"/>
    <w:rsid w:val="00955089"/>
    <w:rsid w:val="00955E42"/>
    <w:rsid w:val="00956B3B"/>
    <w:rsid w:val="00957FCE"/>
    <w:rsid w:val="0096074E"/>
    <w:rsid w:val="00960C76"/>
    <w:rsid w:val="00961558"/>
    <w:rsid w:val="00962844"/>
    <w:rsid w:val="00965504"/>
    <w:rsid w:val="0096580A"/>
    <w:rsid w:val="00967E9D"/>
    <w:rsid w:val="009724FA"/>
    <w:rsid w:val="009757E9"/>
    <w:rsid w:val="00976FE0"/>
    <w:rsid w:val="00982641"/>
    <w:rsid w:val="009840F0"/>
    <w:rsid w:val="009854C5"/>
    <w:rsid w:val="00987473"/>
    <w:rsid w:val="009901E3"/>
    <w:rsid w:val="0099263E"/>
    <w:rsid w:val="009927A7"/>
    <w:rsid w:val="00993582"/>
    <w:rsid w:val="00996589"/>
    <w:rsid w:val="009967D2"/>
    <w:rsid w:val="009971D0"/>
    <w:rsid w:val="009A060E"/>
    <w:rsid w:val="009A16A3"/>
    <w:rsid w:val="009A3AE6"/>
    <w:rsid w:val="009A4E91"/>
    <w:rsid w:val="009A57A4"/>
    <w:rsid w:val="009A7A4B"/>
    <w:rsid w:val="009A7BA0"/>
    <w:rsid w:val="009B0D68"/>
    <w:rsid w:val="009B20B2"/>
    <w:rsid w:val="009B2572"/>
    <w:rsid w:val="009B46CF"/>
    <w:rsid w:val="009B50E7"/>
    <w:rsid w:val="009B726B"/>
    <w:rsid w:val="009C0BD8"/>
    <w:rsid w:val="009C1B47"/>
    <w:rsid w:val="009C4B5F"/>
    <w:rsid w:val="009C6C82"/>
    <w:rsid w:val="009D6144"/>
    <w:rsid w:val="009D73C1"/>
    <w:rsid w:val="009D7858"/>
    <w:rsid w:val="009D7F50"/>
    <w:rsid w:val="009E31A8"/>
    <w:rsid w:val="009E43FF"/>
    <w:rsid w:val="009E58DF"/>
    <w:rsid w:val="009E75A6"/>
    <w:rsid w:val="009E7D3A"/>
    <w:rsid w:val="009F1573"/>
    <w:rsid w:val="009F198E"/>
    <w:rsid w:val="009F2074"/>
    <w:rsid w:val="009F3C2F"/>
    <w:rsid w:val="009F445B"/>
    <w:rsid w:val="009F54F7"/>
    <w:rsid w:val="009F6156"/>
    <w:rsid w:val="009F730E"/>
    <w:rsid w:val="009F7B1A"/>
    <w:rsid w:val="00A00277"/>
    <w:rsid w:val="00A01964"/>
    <w:rsid w:val="00A0326D"/>
    <w:rsid w:val="00A03D38"/>
    <w:rsid w:val="00A05FCD"/>
    <w:rsid w:val="00A073F9"/>
    <w:rsid w:val="00A12B31"/>
    <w:rsid w:val="00A14DE9"/>
    <w:rsid w:val="00A20FAC"/>
    <w:rsid w:val="00A22B7D"/>
    <w:rsid w:val="00A22FC6"/>
    <w:rsid w:val="00A238B7"/>
    <w:rsid w:val="00A269A8"/>
    <w:rsid w:val="00A366D4"/>
    <w:rsid w:val="00A368FD"/>
    <w:rsid w:val="00A405D3"/>
    <w:rsid w:val="00A4095D"/>
    <w:rsid w:val="00A40977"/>
    <w:rsid w:val="00A40C85"/>
    <w:rsid w:val="00A45647"/>
    <w:rsid w:val="00A45E35"/>
    <w:rsid w:val="00A4621F"/>
    <w:rsid w:val="00A4628E"/>
    <w:rsid w:val="00A46BD6"/>
    <w:rsid w:val="00A50500"/>
    <w:rsid w:val="00A53638"/>
    <w:rsid w:val="00A572A2"/>
    <w:rsid w:val="00A61F1C"/>
    <w:rsid w:val="00A621D8"/>
    <w:rsid w:val="00A63DE4"/>
    <w:rsid w:val="00A645DC"/>
    <w:rsid w:val="00A669A7"/>
    <w:rsid w:val="00A679CE"/>
    <w:rsid w:val="00A75ED9"/>
    <w:rsid w:val="00A83780"/>
    <w:rsid w:val="00A83E01"/>
    <w:rsid w:val="00A8673B"/>
    <w:rsid w:val="00A86BA9"/>
    <w:rsid w:val="00A90F1B"/>
    <w:rsid w:val="00A910E3"/>
    <w:rsid w:val="00A912CC"/>
    <w:rsid w:val="00A921A8"/>
    <w:rsid w:val="00A970E2"/>
    <w:rsid w:val="00A974D8"/>
    <w:rsid w:val="00A978F9"/>
    <w:rsid w:val="00AA2A48"/>
    <w:rsid w:val="00AA526B"/>
    <w:rsid w:val="00AA7ECD"/>
    <w:rsid w:val="00AB2BBE"/>
    <w:rsid w:val="00AB41F6"/>
    <w:rsid w:val="00AB43DC"/>
    <w:rsid w:val="00AB530B"/>
    <w:rsid w:val="00AB654B"/>
    <w:rsid w:val="00AC2D59"/>
    <w:rsid w:val="00AC3D96"/>
    <w:rsid w:val="00AC4751"/>
    <w:rsid w:val="00AC5CD8"/>
    <w:rsid w:val="00AC6756"/>
    <w:rsid w:val="00AD0FB8"/>
    <w:rsid w:val="00AD4963"/>
    <w:rsid w:val="00AD4F3F"/>
    <w:rsid w:val="00AE2137"/>
    <w:rsid w:val="00AE3BA6"/>
    <w:rsid w:val="00AE3C91"/>
    <w:rsid w:val="00AE4E62"/>
    <w:rsid w:val="00AE76A9"/>
    <w:rsid w:val="00AF2EA3"/>
    <w:rsid w:val="00AF364C"/>
    <w:rsid w:val="00AF3FD9"/>
    <w:rsid w:val="00B00792"/>
    <w:rsid w:val="00B00947"/>
    <w:rsid w:val="00B02040"/>
    <w:rsid w:val="00B03E8F"/>
    <w:rsid w:val="00B0558B"/>
    <w:rsid w:val="00B056E8"/>
    <w:rsid w:val="00B06565"/>
    <w:rsid w:val="00B0761F"/>
    <w:rsid w:val="00B07F35"/>
    <w:rsid w:val="00B142EC"/>
    <w:rsid w:val="00B149E0"/>
    <w:rsid w:val="00B165BB"/>
    <w:rsid w:val="00B216BA"/>
    <w:rsid w:val="00B2178B"/>
    <w:rsid w:val="00B21929"/>
    <w:rsid w:val="00B219D5"/>
    <w:rsid w:val="00B23A0C"/>
    <w:rsid w:val="00B243A7"/>
    <w:rsid w:val="00B248E3"/>
    <w:rsid w:val="00B258EC"/>
    <w:rsid w:val="00B2694B"/>
    <w:rsid w:val="00B317AB"/>
    <w:rsid w:val="00B31ABE"/>
    <w:rsid w:val="00B32FD5"/>
    <w:rsid w:val="00B331C1"/>
    <w:rsid w:val="00B37415"/>
    <w:rsid w:val="00B460C9"/>
    <w:rsid w:val="00B53AD1"/>
    <w:rsid w:val="00B55077"/>
    <w:rsid w:val="00B55D7A"/>
    <w:rsid w:val="00B571B1"/>
    <w:rsid w:val="00B57AE3"/>
    <w:rsid w:val="00B6115F"/>
    <w:rsid w:val="00B62D24"/>
    <w:rsid w:val="00B740F1"/>
    <w:rsid w:val="00B7411D"/>
    <w:rsid w:val="00B7493D"/>
    <w:rsid w:val="00B779D8"/>
    <w:rsid w:val="00B80123"/>
    <w:rsid w:val="00B83B23"/>
    <w:rsid w:val="00B84D51"/>
    <w:rsid w:val="00B862B0"/>
    <w:rsid w:val="00B86C3F"/>
    <w:rsid w:val="00B94FE7"/>
    <w:rsid w:val="00B96397"/>
    <w:rsid w:val="00B9726A"/>
    <w:rsid w:val="00BA275F"/>
    <w:rsid w:val="00BA54B0"/>
    <w:rsid w:val="00BB06FB"/>
    <w:rsid w:val="00BB1233"/>
    <w:rsid w:val="00BB244C"/>
    <w:rsid w:val="00BB7EFD"/>
    <w:rsid w:val="00BD247E"/>
    <w:rsid w:val="00BD6063"/>
    <w:rsid w:val="00BD63FF"/>
    <w:rsid w:val="00BD739C"/>
    <w:rsid w:val="00BE030A"/>
    <w:rsid w:val="00BE0C23"/>
    <w:rsid w:val="00BE4461"/>
    <w:rsid w:val="00BF3AEE"/>
    <w:rsid w:val="00C03388"/>
    <w:rsid w:val="00C067C8"/>
    <w:rsid w:val="00C13186"/>
    <w:rsid w:val="00C212E6"/>
    <w:rsid w:val="00C21A77"/>
    <w:rsid w:val="00C24C5F"/>
    <w:rsid w:val="00C25D52"/>
    <w:rsid w:val="00C27FA3"/>
    <w:rsid w:val="00C3086E"/>
    <w:rsid w:val="00C31F03"/>
    <w:rsid w:val="00C32985"/>
    <w:rsid w:val="00C364C2"/>
    <w:rsid w:val="00C401F2"/>
    <w:rsid w:val="00C408F2"/>
    <w:rsid w:val="00C412BB"/>
    <w:rsid w:val="00C4135E"/>
    <w:rsid w:val="00C41B68"/>
    <w:rsid w:val="00C41D17"/>
    <w:rsid w:val="00C41F81"/>
    <w:rsid w:val="00C448D1"/>
    <w:rsid w:val="00C47A10"/>
    <w:rsid w:val="00C51510"/>
    <w:rsid w:val="00C52275"/>
    <w:rsid w:val="00C54D19"/>
    <w:rsid w:val="00C550B2"/>
    <w:rsid w:val="00C5552A"/>
    <w:rsid w:val="00C55800"/>
    <w:rsid w:val="00C55A31"/>
    <w:rsid w:val="00C561DF"/>
    <w:rsid w:val="00C6077A"/>
    <w:rsid w:val="00C612F4"/>
    <w:rsid w:val="00C61E9C"/>
    <w:rsid w:val="00C61EB6"/>
    <w:rsid w:val="00C62A8C"/>
    <w:rsid w:val="00C62B09"/>
    <w:rsid w:val="00C66D8B"/>
    <w:rsid w:val="00C67557"/>
    <w:rsid w:val="00C71682"/>
    <w:rsid w:val="00C71FA2"/>
    <w:rsid w:val="00C72407"/>
    <w:rsid w:val="00C72ED1"/>
    <w:rsid w:val="00C73F80"/>
    <w:rsid w:val="00C74A9B"/>
    <w:rsid w:val="00C75213"/>
    <w:rsid w:val="00C75E73"/>
    <w:rsid w:val="00C8408B"/>
    <w:rsid w:val="00C847CA"/>
    <w:rsid w:val="00C87C33"/>
    <w:rsid w:val="00C96005"/>
    <w:rsid w:val="00C97CC8"/>
    <w:rsid w:val="00C97EAA"/>
    <w:rsid w:val="00CA36FF"/>
    <w:rsid w:val="00CA4E79"/>
    <w:rsid w:val="00CA4E95"/>
    <w:rsid w:val="00CB0211"/>
    <w:rsid w:val="00CB3ED3"/>
    <w:rsid w:val="00CB4F36"/>
    <w:rsid w:val="00CB560E"/>
    <w:rsid w:val="00CB632B"/>
    <w:rsid w:val="00CC0BBA"/>
    <w:rsid w:val="00CC110F"/>
    <w:rsid w:val="00CC17FD"/>
    <w:rsid w:val="00CC1AFD"/>
    <w:rsid w:val="00CC3411"/>
    <w:rsid w:val="00CC603C"/>
    <w:rsid w:val="00CC688B"/>
    <w:rsid w:val="00CC68C5"/>
    <w:rsid w:val="00CC6E43"/>
    <w:rsid w:val="00CD792B"/>
    <w:rsid w:val="00CE47E3"/>
    <w:rsid w:val="00CE5B2C"/>
    <w:rsid w:val="00CE7A4F"/>
    <w:rsid w:val="00CF13C8"/>
    <w:rsid w:val="00CF18D9"/>
    <w:rsid w:val="00CF2119"/>
    <w:rsid w:val="00CF531A"/>
    <w:rsid w:val="00CF6302"/>
    <w:rsid w:val="00D03F6D"/>
    <w:rsid w:val="00D04E2F"/>
    <w:rsid w:val="00D06149"/>
    <w:rsid w:val="00D062FD"/>
    <w:rsid w:val="00D06B4C"/>
    <w:rsid w:val="00D0737E"/>
    <w:rsid w:val="00D15B2F"/>
    <w:rsid w:val="00D16AC8"/>
    <w:rsid w:val="00D16CEF"/>
    <w:rsid w:val="00D179B3"/>
    <w:rsid w:val="00D20282"/>
    <w:rsid w:val="00D246E6"/>
    <w:rsid w:val="00D25454"/>
    <w:rsid w:val="00D26EA1"/>
    <w:rsid w:val="00D30704"/>
    <w:rsid w:val="00D31DB6"/>
    <w:rsid w:val="00D337D4"/>
    <w:rsid w:val="00D35E8F"/>
    <w:rsid w:val="00D44229"/>
    <w:rsid w:val="00D4508C"/>
    <w:rsid w:val="00D451F3"/>
    <w:rsid w:val="00D46251"/>
    <w:rsid w:val="00D46674"/>
    <w:rsid w:val="00D469D2"/>
    <w:rsid w:val="00D47D7E"/>
    <w:rsid w:val="00D47DBA"/>
    <w:rsid w:val="00D50930"/>
    <w:rsid w:val="00D51074"/>
    <w:rsid w:val="00D52C78"/>
    <w:rsid w:val="00D52CF0"/>
    <w:rsid w:val="00D53285"/>
    <w:rsid w:val="00D61EC8"/>
    <w:rsid w:val="00D63396"/>
    <w:rsid w:val="00D646DF"/>
    <w:rsid w:val="00D66774"/>
    <w:rsid w:val="00D67DEA"/>
    <w:rsid w:val="00D70932"/>
    <w:rsid w:val="00D720A5"/>
    <w:rsid w:val="00D72179"/>
    <w:rsid w:val="00D72348"/>
    <w:rsid w:val="00D76B69"/>
    <w:rsid w:val="00D77FDC"/>
    <w:rsid w:val="00D80888"/>
    <w:rsid w:val="00D80CC8"/>
    <w:rsid w:val="00D82458"/>
    <w:rsid w:val="00D83546"/>
    <w:rsid w:val="00D8760D"/>
    <w:rsid w:val="00D912DC"/>
    <w:rsid w:val="00D92E03"/>
    <w:rsid w:val="00D93907"/>
    <w:rsid w:val="00D93F22"/>
    <w:rsid w:val="00D9446F"/>
    <w:rsid w:val="00D96F30"/>
    <w:rsid w:val="00D97EFF"/>
    <w:rsid w:val="00DA1406"/>
    <w:rsid w:val="00DA2259"/>
    <w:rsid w:val="00DA71CB"/>
    <w:rsid w:val="00DB127F"/>
    <w:rsid w:val="00DB2619"/>
    <w:rsid w:val="00DB3A23"/>
    <w:rsid w:val="00DB45A3"/>
    <w:rsid w:val="00DB50D2"/>
    <w:rsid w:val="00DB64AD"/>
    <w:rsid w:val="00DB72A3"/>
    <w:rsid w:val="00DC079C"/>
    <w:rsid w:val="00DC22F8"/>
    <w:rsid w:val="00DC4323"/>
    <w:rsid w:val="00DD33C6"/>
    <w:rsid w:val="00DD5540"/>
    <w:rsid w:val="00DE1774"/>
    <w:rsid w:val="00DE67B9"/>
    <w:rsid w:val="00DE6EE7"/>
    <w:rsid w:val="00DF0958"/>
    <w:rsid w:val="00DF2E44"/>
    <w:rsid w:val="00DF3154"/>
    <w:rsid w:val="00DF4A72"/>
    <w:rsid w:val="00DF6643"/>
    <w:rsid w:val="00DF6925"/>
    <w:rsid w:val="00E00DAD"/>
    <w:rsid w:val="00E05295"/>
    <w:rsid w:val="00E057BD"/>
    <w:rsid w:val="00E10C70"/>
    <w:rsid w:val="00E121AE"/>
    <w:rsid w:val="00E15265"/>
    <w:rsid w:val="00E16607"/>
    <w:rsid w:val="00E223F0"/>
    <w:rsid w:val="00E2270A"/>
    <w:rsid w:val="00E25814"/>
    <w:rsid w:val="00E2582A"/>
    <w:rsid w:val="00E26718"/>
    <w:rsid w:val="00E30093"/>
    <w:rsid w:val="00E3270E"/>
    <w:rsid w:val="00E32AF3"/>
    <w:rsid w:val="00E37B01"/>
    <w:rsid w:val="00E4020E"/>
    <w:rsid w:val="00E43846"/>
    <w:rsid w:val="00E43F8A"/>
    <w:rsid w:val="00E46B6B"/>
    <w:rsid w:val="00E47775"/>
    <w:rsid w:val="00E525E5"/>
    <w:rsid w:val="00E53F27"/>
    <w:rsid w:val="00E5586A"/>
    <w:rsid w:val="00E61516"/>
    <w:rsid w:val="00E6151E"/>
    <w:rsid w:val="00E61A36"/>
    <w:rsid w:val="00E621B2"/>
    <w:rsid w:val="00E63E4C"/>
    <w:rsid w:val="00E6465A"/>
    <w:rsid w:val="00E65385"/>
    <w:rsid w:val="00E672F8"/>
    <w:rsid w:val="00E675A4"/>
    <w:rsid w:val="00E70F22"/>
    <w:rsid w:val="00E7185A"/>
    <w:rsid w:val="00E72F8C"/>
    <w:rsid w:val="00E730A8"/>
    <w:rsid w:val="00E74924"/>
    <w:rsid w:val="00E75627"/>
    <w:rsid w:val="00E775E0"/>
    <w:rsid w:val="00E8419B"/>
    <w:rsid w:val="00E84BB4"/>
    <w:rsid w:val="00E8756A"/>
    <w:rsid w:val="00E87BD6"/>
    <w:rsid w:val="00E93E46"/>
    <w:rsid w:val="00E948E3"/>
    <w:rsid w:val="00E9676C"/>
    <w:rsid w:val="00E9764B"/>
    <w:rsid w:val="00EA3BBE"/>
    <w:rsid w:val="00EA3C0C"/>
    <w:rsid w:val="00EA3E94"/>
    <w:rsid w:val="00EA4814"/>
    <w:rsid w:val="00EA6109"/>
    <w:rsid w:val="00EA6140"/>
    <w:rsid w:val="00EA615C"/>
    <w:rsid w:val="00EB4320"/>
    <w:rsid w:val="00EB4953"/>
    <w:rsid w:val="00EB497D"/>
    <w:rsid w:val="00EB4FEF"/>
    <w:rsid w:val="00EC0C34"/>
    <w:rsid w:val="00EC12C1"/>
    <w:rsid w:val="00EC16AE"/>
    <w:rsid w:val="00EC1825"/>
    <w:rsid w:val="00EC19F2"/>
    <w:rsid w:val="00EC3D77"/>
    <w:rsid w:val="00EC4D5F"/>
    <w:rsid w:val="00EC5141"/>
    <w:rsid w:val="00EC52C0"/>
    <w:rsid w:val="00ED1D1C"/>
    <w:rsid w:val="00ED36AE"/>
    <w:rsid w:val="00ED3D1D"/>
    <w:rsid w:val="00ED7845"/>
    <w:rsid w:val="00EE1902"/>
    <w:rsid w:val="00EE1D47"/>
    <w:rsid w:val="00EE4682"/>
    <w:rsid w:val="00EE4E15"/>
    <w:rsid w:val="00EF4183"/>
    <w:rsid w:val="00EF6A29"/>
    <w:rsid w:val="00F025B9"/>
    <w:rsid w:val="00F026DA"/>
    <w:rsid w:val="00F02757"/>
    <w:rsid w:val="00F03D9B"/>
    <w:rsid w:val="00F129BD"/>
    <w:rsid w:val="00F13507"/>
    <w:rsid w:val="00F138E7"/>
    <w:rsid w:val="00F16E04"/>
    <w:rsid w:val="00F21C80"/>
    <w:rsid w:val="00F23153"/>
    <w:rsid w:val="00F24431"/>
    <w:rsid w:val="00F26F27"/>
    <w:rsid w:val="00F32FEE"/>
    <w:rsid w:val="00F3345F"/>
    <w:rsid w:val="00F33739"/>
    <w:rsid w:val="00F33953"/>
    <w:rsid w:val="00F33B94"/>
    <w:rsid w:val="00F33D78"/>
    <w:rsid w:val="00F34E21"/>
    <w:rsid w:val="00F411C9"/>
    <w:rsid w:val="00F41BDD"/>
    <w:rsid w:val="00F4504C"/>
    <w:rsid w:val="00F476B5"/>
    <w:rsid w:val="00F47BD1"/>
    <w:rsid w:val="00F50679"/>
    <w:rsid w:val="00F506B9"/>
    <w:rsid w:val="00F52130"/>
    <w:rsid w:val="00F53DA2"/>
    <w:rsid w:val="00F54067"/>
    <w:rsid w:val="00F6483E"/>
    <w:rsid w:val="00F66A6F"/>
    <w:rsid w:val="00F66C0E"/>
    <w:rsid w:val="00F723C0"/>
    <w:rsid w:val="00F72CD3"/>
    <w:rsid w:val="00F72E0A"/>
    <w:rsid w:val="00F76659"/>
    <w:rsid w:val="00F76D29"/>
    <w:rsid w:val="00F819B6"/>
    <w:rsid w:val="00F82BD1"/>
    <w:rsid w:val="00F87B70"/>
    <w:rsid w:val="00F90AB2"/>
    <w:rsid w:val="00F968FE"/>
    <w:rsid w:val="00F979A3"/>
    <w:rsid w:val="00FA0121"/>
    <w:rsid w:val="00FA4A84"/>
    <w:rsid w:val="00FB1673"/>
    <w:rsid w:val="00FB1845"/>
    <w:rsid w:val="00FB3011"/>
    <w:rsid w:val="00FB409C"/>
    <w:rsid w:val="00FB5239"/>
    <w:rsid w:val="00FB5EBB"/>
    <w:rsid w:val="00FC2391"/>
    <w:rsid w:val="00FC6F3B"/>
    <w:rsid w:val="00FD1152"/>
    <w:rsid w:val="00FD5375"/>
    <w:rsid w:val="00FD58AC"/>
    <w:rsid w:val="00FD5F75"/>
    <w:rsid w:val="00FD61BC"/>
    <w:rsid w:val="00FD6438"/>
    <w:rsid w:val="00FD6BC3"/>
    <w:rsid w:val="00FD732A"/>
    <w:rsid w:val="00FD73D2"/>
    <w:rsid w:val="00FE0708"/>
    <w:rsid w:val="00FE43FC"/>
    <w:rsid w:val="00FE6F1B"/>
    <w:rsid w:val="00FF0246"/>
    <w:rsid w:val="00FF14BE"/>
    <w:rsid w:val="00FF1B59"/>
    <w:rsid w:val="00FF1C58"/>
    <w:rsid w:val="00FF2D40"/>
    <w:rsid w:val="00FF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3F1570FF"/>
  <w15:docId w15:val="{535EA203-B515-441B-914D-C041A9BF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507"/>
    <w:rPr>
      <w:rFonts w:asciiTheme="minorHAnsi" w:eastAsiaTheme="minorEastAsia" w:hAnsiTheme="minorHAnsi" w:cstheme="minorBidi"/>
      <w:sz w:val="24"/>
      <w:szCs w:val="24"/>
      <w:lang w:val="en-GB"/>
    </w:rPr>
  </w:style>
  <w:style w:type="paragraph" w:styleId="Heading1">
    <w:name w:val="heading 1"/>
    <w:basedOn w:val="Normal"/>
    <w:next w:val="Normal"/>
    <w:link w:val="Heading1Char"/>
    <w:qFormat/>
    <w:rsid w:val="00726B89"/>
    <w:pPr>
      <w:keepNext/>
      <w:numPr>
        <w:numId w:val="1"/>
      </w:numPr>
      <w:tabs>
        <w:tab w:val="left" w:pos="450"/>
      </w:tabs>
      <w:suppressAutoHyphens/>
      <w:spacing w:before="60" w:after="60"/>
      <w:outlineLvl w:val="0"/>
    </w:pPr>
  </w:style>
  <w:style w:type="paragraph" w:styleId="Heading2">
    <w:name w:val="heading 2"/>
    <w:basedOn w:val="Normal"/>
    <w:next w:val="Normal"/>
    <w:qFormat/>
    <w:rsid w:val="00726B89"/>
    <w:pPr>
      <w:keepNext/>
      <w:numPr>
        <w:ilvl w:val="1"/>
        <w:numId w:val="1"/>
      </w:numPr>
      <w:tabs>
        <w:tab w:val="left" w:pos="450"/>
      </w:tabs>
      <w:spacing w:before="180" w:after="120"/>
      <w:outlineLvl w:val="1"/>
    </w:pPr>
    <w:rPr>
      <w:szCs w:val="22"/>
    </w:rPr>
  </w:style>
  <w:style w:type="paragraph" w:styleId="Heading3">
    <w:name w:val="heading 3"/>
    <w:basedOn w:val="Normal"/>
    <w:next w:val="Normal"/>
    <w:link w:val="Heading3Char"/>
    <w:qFormat/>
    <w:rsid w:val="009F3C2F"/>
    <w:pPr>
      <w:keepNext/>
      <w:numPr>
        <w:ilvl w:val="2"/>
        <w:numId w:val="1"/>
      </w:numPr>
      <w:tabs>
        <w:tab w:val="left" w:pos="1008"/>
      </w:tabs>
      <w:suppressAutoHyphens/>
      <w:spacing w:before="120"/>
      <w:outlineLvl w:val="2"/>
    </w:pPr>
    <w:rPr>
      <w:szCs w:val="22"/>
    </w:rPr>
  </w:style>
  <w:style w:type="paragraph" w:styleId="Heading4">
    <w:name w:val="heading 4"/>
    <w:basedOn w:val="Normal"/>
    <w:next w:val="Normal"/>
    <w:qFormat/>
    <w:rsid w:val="002B400B"/>
    <w:pPr>
      <w:keepNext/>
      <w:numPr>
        <w:ilvl w:val="3"/>
        <w:numId w:val="1"/>
      </w:numPr>
      <w:tabs>
        <w:tab w:val="left" w:pos="1008"/>
      </w:tabs>
      <w:spacing w:before="120"/>
      <w:outlineLvl w:val="3"/>
    </w:pPr>
  </w:style>
  <w:style w:type="paragraph" w:styleId="Heading5">
    <w:name w:val="heading 5"/>
    <w:basedOn w:val="Normal"/>
    <w:next w:val="Normal"/>
    <w:qFormat/>
    <w:rsid w:val="002B400B"/>
    <w:pPr>
      <w:numPr>
        <w:ilvl w:val="4"/>
        <w:numId w:val="1"/>
      </w:numPr>
      <w:spacing w:before="120"/>
      <w:outlineLvl w:val="4"/>
    </w:pPr>
  </w:style>
  <w:style w:type="paragraph" w:styleId="Heading6">
    <w:name w:val="heading 6"/>
    <w:basedOn w:val="Normal"/>
    <w:next w:val="Normal"/>
    <w:qFormat/>
    <w:pPr>
      <w:numPr>
        <w:numId w:val="2"/>
      </w:numPr>
      <w:outlineLvl w:val="5"/>
    </w:pPr>
  </w:style>
  <w:style w:type="paragraph" w:styleId="Heading7">
    <w:name w:val="heading 7"/>
    <w:basedOn w:val="Normal"/>
    <w:next w:val="Normal"/>
    <w:autoRedefine/>
    <w:pPr>
      <w:tabs>
        <w:tab w:val="left" w:pos="1418"/>
      </w:tabs>
      <w:outlineLvl w:val="6"/>
    </w:pPr>
  </w:style>
  <w:style w:type="paragraph" w:styleId="Heading8">
    <w:name w:val="heading 8"/>
    <w:aliases w:val=" Char"/>
    <w:basedOn w:val="Normal"/>
    <w:next w:val="Normal"/>
    <w:pPr>
      <w:spacing w:before="240"/>
      <w:outlineLvl w:val="7"/>
    </w:pPr>
    <w:rPr>
      <w:i/>
    </w:rPr>
  </w:style>
  <w:style w:type="paragraph" w:styleId="Heading9">
    <w:name w:val="heading 9"/>
    <w:basedOn w:val="Normal"/>
    <w:next w:val="Normal"/>
    <w:rsid w:val="00041471"/>
    <w:pPr>
      <w:spacing w:before="24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Subtitle">
    <w:name w:val="Subtitle"/>
    <w:basedOn w:val="Normal"/>
    <w:next w:val="Normal"/>
    <w:autoRedefine/>
    <w:qFormat/>
    <w:pPr>
      <w:tabs>
        <w:tab w:val="left" w:pos="3686"/>
        <w:tab w:val="left" w:pos="4253"/>
      </w:tabs>
      <w:spacing w:before="120" w:after="120"/>
      <w:ind w:left="4253" w:hanging="4253"/>
      <w:outlineLvl w:val="1"/>
    </w:pPr>
    <w:rPr>
      <w:rFonts w:ascii="Arial Bold" w:hAnsi="Arial Bold" w:cs="Arial"/>
      <w:b/>
      <w:caps/>
    </w:rPr>
  </w:style>
  <w:style w:type="paragraph" w:styleId="Header">
    <w:name w:val="header"/>
    <w:basedOn w:val="Normal"/>
    <w:link w:val="HeaderChar"/>
    <w:uiPriority w:val="99"/>
    <w:pPr>
      <w:pBdr>
        <w:bottom w:val="single" w:sz="4" w:space="12" w:color="auto"/>
      </w:pBdr>
      <w:tabs>
        <w:tab w:val="center" w:pos="4536"/>
        <w:tab w:val="right" w:pos="9072"/>
      </w:tabs>
      <w:spacing w:before="240" w:after="240"/>
      <w:ind w:right="-47"/>
      <w:jc w:val="center"/>
    </w:pPr>
    <w:rPr>
      <w:rFonts w:ascii="Arial Bold" w:hAnsi="Arial Bold"/>
      <w:b/>
      <w:szCs w:val="22"/>
    </w:rPr>
  </w:style>
  <w:style w:type="paragraph" w:styleId="Footer">
    <w:name w:val="footer"/>
    <w:basedOn w:val="Normal"/>
    <w:link w:val="FooterChar"/>
    <w:pPr>
      <w:pBdr>
        <w:top w:val="single" w:sz="4" w:space="5" w:color="auto"/>
      </w:pBdr>
      <w:tabs>
        <w:tab w:val="center" w:pos="4536"/>
        <w:tab w:val="right" w:pos="9072"/>
      </w:tabs>
      <w:spacing w:before="120"/>
      <w:ind w:right="-47"/>
    </w:pPr>
    <w:rPr>
      <w:b/>
      <w:sz w:val="18"/>
    </w:rPr>
  </w:style>
  <w:style w:type="paragraph" w:styleId="TOC1">
    <w:name w:val="toc 1"/>
    <w:basedOn w:val="Normal"/>
    <w:next w:val="Normal"/>
    <w:uiPriority w:val="39"/>
    <w:rsid w:val="00F34E21"/>
    <w:pPr>
      <w:tabs>
        <w:tab w:val="left" w:pos="1800"/>
        <w:tab w:val="right" w:leader="dot" w:pos="9360"/>
      </w:tabs>
      <w:spacing w:line="360" w:lineRule="auto"/>
      <w:ind w:left="1800" w:hanging="950"/>
    </w:pPr>
    <w:rPr>
      <w:b/>
    </w:rPr>
  </w:style>
  <w:style w:type="paragraph" w:styleId="TOC2">
    <w:name w:val="toc 2"/>
    <w:basedOn w:val="Normal"/>
    <w:next w:val="Normal"/>
    <w:uiPriority w:val="39"/>
    <w:rsid w:val="00F34E21"/>
    <w:pPr>
      <w:tabs>
        <w:tab w:val="left" w:pos="851"/>
        <w:tab w:val="left" w:pos="1800"/>
        <w:tab w:val="right" w:leader="dot" w:pos="9360"/>
      </w:tabs>
      <w:spacing w:line="360" w:lineRule="auto"/>
    </w:pPr>
  </w:style>
  <w:style w:type="paragraph" w:styleId="TOC3">
    <w:name w:val="toc 3"/>
    <w:basedOn w:val="Normal"/>
    <w:next w:val="Normal"/>
    <w:autoRedefine/>
    <w:semiHidden/>
    <w:pPr>
      <w:tabs>
        <w:tab w:val="left" w:pos="851"/>
        <w:tab w:val="right" w:pos="9072"/>
      </w:tabs>
      <w:ind w:left="851" w:hanging="851"/>
    </w:pPr>
  </w:style>
  <w:style w:type="paragraph" w:styleId="TOC4">
    <w:name w:val="toc 4"/>
    <w:basedOn w:val="Normal"/>
    <w:next w:val="Normal"/>
    <w:autoRedefine/>
    <w:semiHidden/>
    <w:pPr>
      <w:tabs>
        <w:tab w:val="right" w:pos="9072"/>
      </w:tabs>
    </w:pPr>
    <w:rPr>
      <w:b/>
    </w:r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pPr>
      <w:jc w:val="center"/>
    </w:pPr>
    <w:rPr>
      <w:b/>
      <w:sz w:val="32"/>
    </w:rPr>
  </w:style>
  <w:style w:type="paragraph" w:styleId="DocumentMap">
    <w:name w:val="Document Map"/>
    <w:basedOn w:val="Normal"/>
    <w:semiHidden/>
    <w:pPr>
      <w:shd w:val="clear" w:color="auto" w:fill="000080"/>
    </w:pPr>
    <w:rPr>
      <w:rFonts w:ascii="Tahoma" w:hAnsi="Tahoma"/>
    </w:rPr>
  </w:style>
  <w:style w:type="paragraph" w:styleId="Caption">
    <w:name w:val="caption"/>
    <w:basedOn w:val="Normal"/>
    <w:next w:val="Normal"/>
    <w:pPr>
      <w:spacing w:before="120" w:after="120"/>
    </w:pPr>
    <w:rPr>
      <w:b/>
    </w:rPr>
  </w:style>
  <w:style w:type="paragraph" w:styleId="TableofFigures">
    <w:name w:val="table of figures"/>
    <w:basedOn w:val="Normal"/>
    <w:next w:val="Normal"/>
    <w:semiHidden/>
    <w:pPr>
      <w:ind w:left="400" w:hanging="400"/>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PlainText">
    <w:name w:val="Plain Text"/>
    <w:basedOn w:val="Normal"/>
    <w:link w:val="PlainTextChar"/>
    <w:uiPriority w:val="99"/>
    <w:rPr>
      <w:rFonts w:ascii="Courier New" w:hAnsi="Courier New" w:cs="Courier New"/>
      <w:szCs w:val="20"/>
      <w:lang w:val="en-US"/>
    </w:rPr>
  </w:style>
  <w:style w:type="paragraph" w:styleId="Title">
    <w:name w:val="Title"/>
    <w:basedOn w:val="Header"/>
    <w:next w:val="Normal"/>
    <w:qFormat/>
    <w:rsid w:val="00726B89"/>
    <w:pPr>
      <w:pBdr>
        <w:bottom w:val="none" w:sz="0" w:space="0" w:color="auto"/>
      </w:pBdr>
      <w:tabs>
        <w:tab w:val="right" w:pos="9000"/>
      </w:tabs>
      <w:spacing w:before="0" w:after="0"/>
      <w:ind w:right="-43"/>
    </w:pPr>
    <w:rPr>
      <w:szCs w:val="24"/>
    </w:rPr>
  </w:style>
  <w:style w:type="character" w:customStyle="1" w:styleId="SubtitleCharChar">
    <w:name w:val="Subtitle Char Char"/>
    <w:rPr>
      <w:rFonts w:ascii="Arial Bold" w:hAnsi="Arial Bold" w:cs="Arial"/>
      <w:b/>
      <w:caps/>
      <w:sz w:val="24"/>
      <w:szCs w:val="24"/>
      <w:lang w:val="en-GB" w:eastAsia="en-ZA" w:bidi="ar-SA"/>
    </w:rPr>
  </w:style>
  <w:style w:type="paragraph" w:customStyle="1" w:styleId="Tableheading">
    <w:name w:val="Table heading"/>
    <w:basedOn w:val="Normal"/>
    <w:next w:val="Normal"/>
    <w:qFormat/>
    <w:rsid w:val="00155EBC"/>
    <w:pPr>
      <w:tabs>
        <w:tab w:val="left" w:pos="851"/>
        <w:tab w:val="left" w:pos="2835"/>
      </w:tabs>
      <w:jc w:val="center"/>
    </w:pPr>
    <w:rPr>
      <w:b/>
      <w:szCs w:val="22"/>
    </w:rPr>
  </w:style>
  <w:style w:type="paragraph" w:customStyle="1" w:styleId="Abbreviations">
    <w:name w:val="Abbreviations"/>
    <w:basedOn w:val="Normal"/>
    <w:autoRedefine/>
    <w:rsid w:val="00740204"/>
    <w:pPr>
      <w:tabs>
        <w:tab w:val="right" w:pos="9072"/>
      </w:tabs>
      <w:spacing w:line="360" w:lineRule="auto"/>
      <w:ind w:left="720"/>
    </w:pPr>
    <w:rPr>
      <w:szCs w:val="22"/>
      <w:lang w:val="en-US"/>
    </w:rPr>
  </w:style>
  <w:style w:type="paragraph" w:customStyle="1" w:styleId="Tablecontent">
    <w:name w:val="Table content"/>
    <w:basedOn w:val="Normal"/>
    <w:next w:val="Normal"/>
    <w:autoRedefine/>
    <w:qFormat/>
    <w:rsid w:val="009724FA"/>
    <w:pPr>
      <w:jc w:val="center"/>
    </w:pPr>
    <w:rPr>
      <w:rFonts w:ascii="Arial" w:hAnsi="Arial" w:cs="Arial"/>
      <w:b/>
      <w:i/>
    </w:rPr>
  </w:style>
  <w:style w:type="paragraph" w:customStyle="1" w:styleId="References">
    <w:name w:val="References"/>
    <w:basedOn w:val="Normal"/>
    <w:rsid w:val="00740204"/>
    <w:pPr>
      <w:tabs>
        <w:tab w:val="left" w:pos="851"/>
        <w:tab w:val="left" w:pos="3686"/>
        <w:tab w:val="right" w:pos="9072"/>
      </w:tabs>
      <w:spacing w:before="20" w:after="20"/>
      <w:ind w:left="3686" w:hanging="2835"/>
    </w:pPr>
  </w:style>
  <w:style w:type="paragraph" w:customStyle="1" w:styleId="Appendix">
    <w:name w:val="Appendix"/>
    <w:basedOn w:val="Normal"/>
    <w:next w:val="Normal"/>
    <w:qFormat/>
    <w:rsid w:val="002B400B"/>
    <w:pPr>
      <w:tabs>
        <w:tab w:val="center" w:pos="1008"/>
        <w:tab w:val="center" w:pos="4819"/>
        <w:tab w:val="left" w:pos="5040"/>
        <w:tab w:val="left" w:pos="5760"/>
        <w:tab w:val="left" w:pos="6480"/>
        <w:tab w:val="left" w:pos="7200"/>
        <w:tab w:val="left" w:pos="7920"/>
        <w:tab w:val="left" w:pos="8640"/>
        <w:tab w:val="left" w:pos="9360"/>
      </w:tabs>
      <w:autoSpaceDE w:val="0"/>
      <w:autoSpaceDN w:val="0"/>
      <w:adjustRightInd w:val="0"/>
      <w:spacing w:before="180"/>
      <w:ind w:left="1008" w:hanging="1008"/>
      <w:outlineLvl w:val="0"/>
    </w:pPr>
    <w:rPr>
      <w:b/>
      <w:bCs/>
      <w:szCs w:val="28"/>
      <w:lang w:val="en-US"/>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Notes">
    <w:name w:val="Notes"/>
    <w:basedOn w:val="Normal"/>
    <w:autoRedefine/>
    <w:pPr>
      <w:tabs>
        <w:tab w:val="left" w:pos="851"/>
      </w:tabs>
      <w:spacing w:before="120" w:after="120"/>
      <w:ind w:left="851" w:hanging="851"/>
    </w:pPr>
    <w:rPr>
      <w:i/>
    </w:rPr>
  </w:style>
  <w:style w:type="paragraph" w:customStyle="1" w:styleId="Classification">
    <w:name w:val="Classification"/>
    <w:basedOn w:val="Normal"/>
    <w:next w:val="Normal"/>
    <w:autoRedefine/>
    <w:pPr>
      <w:tabs>
        <w:tab w:val="center" w:pos="4536"/>
        <w:tab w:val="right" w:pos="9072"/>
      </w:tabs>
      <w:jc w:val="center"/>
    </w:pPr>
    <w:rPr>
      <w:b/>
    </w:rPr>
  </w:style>
  <w:style w:type="paragraph" w:customStyle="1" w:styleId="Heading">
    <w:name w:val="Heading"/>
    <w:basedOn w:val="Title"/>
    <w:next w:val="Normal"/>
    <w:autoRedefine/>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customStyle="1" w:styleId="StyleReferences">
    <w:name w:val="Style References"/>
    <w:basedOn w:val="References"/>
    <w:rPr>
      <w:szCs w:val="20"/>
    </w:rPr>
  </w:style>
  <w:style w:type="paragraph" w:customStyle="1" w:styleId="Bullet">
    <w:name w:val="Bullet"/>
    <w:basedOn w:val="Normal"/>
    <w:rsid w:val="00A40977"/>
    <w:pPr>
      <w:numPr>
        <w:numId w:val="3"/>
      </w:numPr>
      <w:spacing w:before="120" w:after="120"/>
    </w:pPr>
    <w:rPr>
      <w:szCs w:val="22"/>
    </w:rPr>
  </w:style>
  <w:style w:type="paragraph" w:styleId="List3">
    <w:name w:val="List 3"/>
    <w:basedOn w:val="Normal"/>
    <w:pPr>
      <w:ind w:left="849" w:hanging="283"/>
    </w:pPr>
  </w:style>
  <w:style w:type="paragraph" w:styleId="List2">
    <w:name w:val="List 2"/>
    <w:basedOn w:val="Normal"/>
    <w:pPr>
      <w:ind w:left="566"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ListParagraph"/>
    <w:autoRedefine/>
    <w:qFormat/>
    <w:rsid w:val="00EA6109"/>
    <w:pPr>
      <w:numPr>
        <w:numId w:val="7"/>
      </w:numPr>
    </w:pPr>
    <w:rPr>
      <w:rFonts w:ascii="Arial" w:hAnsi="Arial" w:cs="Arial"/>
      <w:sz w:val="20"/>
      <w:szCs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Closing">
    <w:name w:val="Closing"/>
    <w:basedOn w:val="Normal"/>
    <w:pPr>
      <w:ind w:left="4252"/>
    </w:pPr>
  </w:style>
  <w:style w:type="paragraph" w:styleId="CommentSubject">
    <w:name w:val="annotation subject"/>
    <w:basedOn w:val="CommentText"/>
    <w:next w:val="CommentText"/>
    <w:semiHidden/>
    <w:rPr>
      <w:b/>
      <w:bCs/>
      <w:szCs w:val="20"/>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Cs w:val="20"/>
    </w:rPr>
  </w:style>
  <w:style w:type="table" w:styleId="TableGrid">
    <w:name w:val="Table Grid"/>
    <w:basedOn w:val="TableNormal"/>
    <w:rsid w:val="00443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rsid w:val="00740204"/>
    <w:pPr>
      <w:tabs>
        <w:tab w:val="left" w:pos="426"/>
      </w:tabs>
      <w:spacing w:before="240" w:after="120"/>
      <w:ind w:left="992" w:hanging="992"/>
      <w:outlineLvl w:val="1"/>
    </w:pPr>
    <w:rPr>
      <w:rFonts w:cs="Arial"/>
      <w:szCs w:val="22"/>
    </w:rPr>
  </w:style>
  <w:style w:type="numbering" w:customStyle="1" w:styleId="StyleBulleted">
    <w:name w:val="Style Bulleted"/>
    <w:basedOn w:val="NoList"/>
    <w:rsid w:val="007B3B2B"/>
    <w:pPr>
      <w:numPr>
        <w:numId w:val="4"/>
      </w:numPr>
    </w:pPr>
  </w:style>
  <w:style w:type="paragraph" w:customStyle="1" w:styleId="Paragraph1">
    <w:name w:val="Paragraph 1."/>
    <w:basedOn w:val="Normal"/>
    <w:autoRedefine/>
    <w:rsid w:val="008278D0"/>
    <w:pPr>
      <w:numPr>
        <w:numId w:val="5"/>
      </w:numPr>
      <w:shd w:val="clear" w:color="auto" w:fill="FFFFFF"/>
      <w:tabs>
        <w:tab w:val="left" w:pos="2835"/>
        <w:tab w:val="left" w:pos="3969"/>
      </w:tabs>
      <w:suppressAutoHyphens/>
      <w:spacing w:before="120" w:after="120"/>
    </w:pPr>
    <w:rPr>
      <w:color w:val="000000"/>
      <w:kern w:val="20"/>
    </w:rPr>
  </w:style>
  <w:style w:type="numbering" w:styleId="111111">
    <w:name w:val="Outline List 2"/>
    <w:basedOn w:val="NoList"/>
    <w:semiHidden/>
    <w:rsid w:val="00281BCF"/>
    <w:pPr>
      <w:numPr>
        <w:numId w:val="6"/>
      </w:numPr>
    </w:pPr>
  </w:style>
  <w:style w:type="paragraph" w:styleId="BodyTextIndent">
    <w:name w:val="Body Text Indent"/>
    <w:basedOn w:val="Normal"/>
    <w:link w:val="BodyTextIndentChar"/>
    <w:qFormat/>
    <w:rsid w:val="002B400B"/>
    <w:pPr>
      <w:spacing w:before="120"/>
      <w:ind w:left="1008"/>
    </w:pPr>
  </w:style>
  <w:style w:type="character" w:customStyle="1" w:styleId="BodyTextIndentChar">
    <w:name w:val="Body Text Indent Char"/>
    <w:basedOn w:val="DefaultParagraphFont"/>
    <w:link w:val="BodyTextIndent"/>
    <w:rsid w:val="002B400B"/>
    <w:rPr>
      <w:rFonts w:ascii="Arial" w:hAnsi="Arial"/>
      <w:sz w:val="22"/>
      <w:szCs w:val="24"/>
      <w:lang w:val="en-ZA" w:eastAsia="en-ZA"/>
    </w:rPr>
  </w:style>
  <w:style w:type="paragraph" w:styleId="BodyText">
    <w:name w:val="Body Text"/>
    <w:basedOn w:val="Normal"/>
    <w:link w:val="BodyTextChar"/>
    <w:rsid w:val="00EC1825"/>
    <w:pPr>
      <w:spacing w:after="120"/>
    </w:pPr>
  </w:style>
  <w:style w:type="character" w:customStyle="1" w:styleId="BodyTextChar">
    <w:name w:val="Body Text Char"/>
    <w:basedOn w:val="DefaultParagraphFont"/>
    <w:link w:val="BodyText"/>
    <w:rsid w:val="00EC1825"/>
    <w:rPr>
      <w:rFonts w:ascii="Arial" w:hAnsi="Arial"/>
      <w:sz w:val="22"/>
      <w:szCs w:val="24"/>
      <w:lang w:val="en-ZA" w:eastAsia="en-ZA"/>
    </w:rPr>
  </w:style>
  <w:style w:type="character" w:customStyle="1" w:styleId="FooterChar">
    <w:name w:val="Footer Char"/>
    <w:basedOn w:val="DefaultParagraphFont"/>
    <w:link w:val="Footer"/>
    <w:rsid w:val="00155EBC"/>
    <w:rPr>
      <w:rFonts w:ascii="Arial" w:hAnsi="Arial"/>
      <w:b/>
      <w:sz w:val="18"/>
      <w:szCs w:val="24"/>
      <w:lang w:val="en-ZA" w:eastAsia="en-ZA"/>
    </w:rPr>
  </w:style>
  <w:style w:type="paragraph" w:styleId="NormalWeb">
    <w:name w:val="Normal (Web)"/>
    <w:basedOn w:val="Normal"/>
    <w:uiPriority w:val="99"/>
    <w:unhideWhenUsed/>
    <w:rsid w:val="00155EBC"/>
    <w:pPr>
      <w:spacing w:before="100" w:beforeAutospacing="1" w:after="100" w:afterAutospacing="1"/>
    </w:pPr>
    <w:rPr>
      <w:rFonts w:ascii="Times New Roman" w:hAnsi="Times New Roman"/>
      <w:lang w:eastAsia="en-GB"/>
    </w:rPr>
  </w:style>
  <w:style w:type="character" w:customStyle="1" w:styleId="HeaderChar">
    <w:name w:val="Header Char"/>
    <w:link w:val="Header"/>
    <w:uiPriority w:val="99"/>
    <w:rsid w:val="00155EBC"/>
    <w:rPr>
      <w:rFonts w:ascii="Arial Bold" w:hAnsi="Arial Bold"/>
      <w:b/>
      <w:sz w:val="22"/>
      <w:szCs w:val="22"/>
      <w:lang w:val="en-ZA" w:eastAsia="en-ZA"/>
    </w:rPr>
  </w:style>
  <w:style w:type="paragraph" w:styleId="ListParagraph">
    <w:name w:val="List Paragraph"/>
    <w:aliases w:val="List Paragraph 1,Bullets,Table of contents numbered,List Paragraph1,footer text,Figure_name,Bulleted list,Citation List,BBD_List_Paragraph,Bullet List,FooterText,numbered,Paragraphe de liste1,Bulletr List Paragraph,列出段落,列出段落1,リスト段落1,清單段落"/>
    <w:basedOn w:val="Normal"/>
    <w:link w:val="ListParagraphChar"/>
    <w:uiPriority w:val="34"/>
    <w:qFormat/>
    <w:rsid w:val="00155EBC"/>
    <w:pPr>
      <w:ind w:left="720"/>
      <w:contextualSpacing/>
    </w:pPr>
    <w:rPr>
      <w:rFonts w:ascii="Times New Roman" w:hAnsi="Times New Roman"/>
    </w:rPr>
  </w:style>
  <w:style w:type="character" w:styleId="PlaceholderText">
    <w:name w:val="Placeholder Text"/>
    <w:basedOn w:val="DefaultParagraphFont"/>
    <w:uiPriority w:val="99"/>
    <w:semiHidden/>
    <w:rsid w:val="0092353B"/>
    <w:rPr>
      <w:color w:val="808080"/>
    </w:rPr>
  </w:style>
  <w:style w:type="character" w:customStyle="1" w:styleId="PlainTextChar">
    <w:name w:val="Plain Text Char"/>
    <w:basedOn w:val="DefaultParagraphFont"/>
    <w:link w:val="PlainText"/>
    <w:uiPriority w:val="99"/>
    <w:rsid w:val="009F198E"/>
    <w:rPr>
      <w:rFonts w:ascii="Courier New" w:hAnsi="Courier New" w:cs="Courier New"/>
    </w:rPr>
  </w:style>
  <w:style w:type="character" w:customStyle="1" w:styleId="Heading1Char">
    <w:name w:val="Heading 1 Char"/>
    <w:basedOn w:val="DefaultParagraphFont"/>
    <w:link w:val="Heading1"/>
    <w:rsid w:val="0045337D"/>
    <w:rPr>
      <w:rFonts w:asciiTheme="minorHAnsi" w:eastAsiaTheme="minorEastAsia" w:hAnsiTheme="minorHAnsi" w:cstheme="minorBidi"/>
      <w:sz w:val="24"/>
      <w:szCs w:val="24"/>
      <w:lang w:val="en-GB"/>
    </w:rPr>
  </w:style>
  <w:style w:type="paragraph" w:styleId="NoSpacing">
    <w:name w:val="No Spacing"/>
    <w:uiPriority w:val="1"/>
    <w:qFormat/>
    <w:rsid w:val="002A1A9B"/>
    <w:rPr>
      <w:rFonts w:asciiTheme="minorHAnsi" w:eastAsiaTheme="minorHAnsi" w:hAnsiTheme="minorHAnsi" w:cstheme="minorBidi"/>
      <w:sz w:val="22"/>
      <w:szCs w:val="22"/>
      <w:lang w:val="en-ZA"/>
    </w:rPr>
  </w:style>
  <w:style w:type="character" w:customStyle="1" w:styleId="UnresolvedMention1">
    <w:name w:val="Unresolved Mention1"/>
    <w:basedOn w:val="DefaultParagraphFont"/>
    <w:uiPriority w:val="99"/>
    <w:semiHidden/>
    <w:unhideWhenUsed/>
    <w:rsid w:val="004777A0"/>
    <w:rPr>
      <w:color w:val="605E5C"/>
      <w:shd w:val="clear" w:color="auto" w:fill="E1DFDD"/>
    </w:rPr>
  </w:style>
  <w:style w:type="character" w:customStyle="1" w:styleId="ListParagraphChar">
    <w:name w:val="List Paragraph Char"/>
    <w:aliases w:val="List Paragraph 1 Char,Bullets Char,Table of contents numbered Char,List Paragraph1 Char,footer text Char,Figure_name Char,Bulleted list Char,Citation List Char,BBD_List_Paragraph Char,Bullet List Char,FooterText Char,numbered Char"/>
    <w:link w:val="ListParagraph"/>
    <w:uiPriority w:val="34"/>
    <w:qFormat/>
    <w:locked/>
    <w:rsid w:val="00800980"/>
    <w:rPr>
      <w:rFonts w:eastAsiaTheme="minorEastAsia" w:cstheme="minorBidi"/>
      <w:sz w:val="24"/>
      <w:szCs w:val="24"/>
      <w:lang w:val="en-GB"/>
    </w:rPr>
  </w:style>
  <w:style w:type="paragraph" w:customStyle="1" w:styleId="TableHeading0">
    <w:name w:val="Table Heading"/>
    <w:basedOn w:val="Normal"/>
    <w:qFormat/>
    <w:rsid w:val="009A57A4"/>
    <w:pPr>
      <w:widowControl w:val="0"/>
      <w:tabs>
        <w:tab w:val="left" w:pos="0"/>
        <w:tab w:val="left" w:pos="3969"/>
        <w:tab w:val="left" w:pos="6804"/>
        <w:tab w:val="right" w:pos="10205"/>
      </w:tabs>
      <w:jc w:val="center"/>
    </w:pPr>
    <w:rPr>
      <w:rFonts w:ascii="Arial" w:eastAsia="Times New Roman" w:hAnsi="Arial" w:cs="Times New Roman"/>
      <w:b/>
      <w:bCs/>
      <w:szCs w:val="20"/>
      <w:lang w:val="en-ZA"/>
    </w:rPr>
  </w:style>
  <w:style w:type="paragraph" w:customStyle="1" w:styleId="Text">
    <w:name w:val="Text"/>
    <w:basedOn w:val="Normal"/>
    <w:qFormat/>
    <w:rsid w:val="009A57A4"/>
    <w:pPr>
      <w:tabs>
        <w:tab w:val="left" w:pos="851"/>
        <w:tab w:val="left" w:pos="2835"/>
        <w:tab w:val="left" w:pos="3969"/>
        <w:tab w:val="left" w:pos="5103"/>
        <w:tab w:val="left" w:pos="6804"/>
        <w:tab w:val="right" w:pos="10205"/>
      </w:tabs>
      <w:spacing w:line="288" w:lineRule="auto"/>
      <w:ind w:left="851"/>
      <w:jc w:val="both"/>
    </w:pPr>
    <w:rPr>
      <w:rFonts w:ascii="Arial" w:eastAsia="Times New Roman" w:hAnsi="Arial" w:cs="Times New Roman"/>
      <w:szCs w:val="20"/>
      <w:lang w:val="en-ZA"/>
    </w:rPr>
  </w:style>
  <w:style w:type="character" w:customStyle="1" w:styleId="CommentTextChar">
    <w:name w:val="Comment Text Char"/>
    <w:basedOn w:val="DefaultParagraphFont"/>
    <w:link w:val="CommentText"/>
    <w:semiHidden/>
    <w:rsid w:val="009A57A4"/>
    <w:rPr>
      <w:rFonts w:asciiTheme="minorHAnsi" w:eastAsiaTheme="minorEastAsia" w:hAnsiTheme="minorHAnsi" w:cstheme="minorBidi"/>
      <w:sz w:val="24"/>
      <w:szCs w:val="24"/>
      <w:lang w:val="en-GB"/>
    </w:rPr>
  </w:style>
  <w:style w:type="paragraph" w:customStyle="1" w:styleId="Level1">
    <w:name w:val="Level 1"/>
    <w:basedOn w:val="Normal"/>
    <w:rsid w:val="00FD73D2"/>
    <w:pPr>
      <w:widowControl w:val="0"/>
      <w:numPr>
        <w:numId w:val="16"/>
      </w:numPr>
      <w:tabs>
        <w:tab w:val="left" w:pos="0"/>
        <w:tab w:val="left" w:pos="3969"/>
        <w:tab w:val="left" w:pos="6804"/>
        <w:tab w:val="right" w:pos="10205"/>
      </w:tabs>
      <w:spacing w:line="288" w:lineRule="auto"/>
      <w:outlineLvl w:val="0"/>
    </w:pPr>
    <w:rPr>
      <w:rFonts w:ascii="Arial" w:eastAsia="Times New Roman" w:hAnsi="Arial" w:cs="Times New Roman"/>
      <w:caps/>
      <w:szCs w:val="20"/>
      <w:lang w:val="en-ZA"/>
    </w:rPr>
  </w:style>
  <w:style w:type="paragraph" w:customStyle="1" w:styleId="Level2">
    <w:name w:val="Level2"/>
    <w:basedOn w:val="Normal"/>
    <w:rsid w:val="00FD73D2"/>
    <w:pPr>
      <w:numPr>
        <w:ilvl w:val="1"/>
        <w:numId w:val="16"/>
      </w:numPr>
      <w:tabs>
        <w:tab w:val="clear" w:pos="1020"/>
        <w:tab w:val="left" w:pos="0"/>
        <w:tab w:val="num" w:pos="567"/>
        <w:tab w:val="left" w:pos="6804"/>
        <w:tab w:val="right" w:pos="10205"/>
      </w:tabs>
      <w:spacing w:line="288" w:lineRule="auto"/>
      <w:ind w:left="567" w:hanging="567"/>
    </w:pPr>
    <w:rPr>
      <w:rFonts w:ascii="Arial" w:eastAsia="Times New Roman" w:hAnsi="Arial" w:cs="Times New Roman"/>
      <w:szCs w:val="20"/>
      <w:lang w:val="en-ZA"/>
    </w:rPr>
  </w:style>
  <w:style w:type="paragraph" w:customStyle="1" w:styleId="Level3">
    <w:name w:val="Level3"/>
    <w:basedOn w:val="Normal"/>
    <w:rsid w:val="00FD73D2"/>
    <w:pPr>
      <w:numPr>
        <w:ilvl w:val="2"/>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4">
    <w:name w:val="Level4"/>
    <w:basedOn w:val="Normal"/>
    <w:rsid w:val="00FD73D2"/>
    <w:pPr>
      <w:numPr>
        <w:ilvl w:val="3"/>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6">
    <w:name w:val="Level6"/>
    <w:basedOn w:val="Normal"/>
    <w:rsid w:val="00FD73D2"/>
    <w:pPr>
      <w:numPr>
        <w:ilvl w:val="5"/>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7">
    <w:name w:val="Level7"/>
    <w:basedOn w:val="Normal"/>
    <w:rsid w:val="00FD73D2"/>
    <w:pPr>
      <w:numPr>
        <w:ilvl w:val="6"/>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8">
    <w:name w:val="Level8"/>
    <w:basedOn w:val="Normal"/>
    <w:rsid w:val="00FD73D2"/>
    <w:pPr>
      <w:numPr>
        <w:ilvl w:val="7"/>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9">
    <w:name w:val="Level9"/>
    <w:basedOn w:val="Normal"/>
    <w:rsid w:val="00FD73D2"/>
    <w:pPr>
      <w:numPr>
        <w:ilvl w:val="8"/>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table" w:customStyle="1" w:styleId="TableGrid0">
    <w:name w:val="TableGrid"/>
    <w:rsid w:val="00934906"/>
    <w:rPr>
      <w:rFonts w:asciiTheme="minorHAnsi" w:eastAsiaTheme="minorEastAsia" w:hAnsiTheme="minorHAnsi" w:cstheme="minorBidi"/>
      <w:sz w:val="22"/>
      <w:szCs w:val="22"/>
      <w:lang w:val="en-ZA"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34906"/>
    <w:rPr>
      <w:color w:val="605E5C"/>
      <w:shd w:val="clear" w:color="auto" w:fill="E1DFDD"/>
    </w:rPr>
  </w:style>
  <w:style w:type="paragraph" w:styleId="Revision">
    <w:name w:val="Revision"/>
    <w:hidden/>
    <w:uiPriority w:val="99"/>
    <w:semiHidden/>
    <w:rsid w:val="00635B5E"/>
    <w:rPr>
      <w:rFonts w:asciiTheme="minorHAnsi" w:eastAsiaTheme="minorEastAsia" w:hAnsiTheme="minorHAnsi" w:cstheme="minorBidi"/>
      <w:sz w:val="24"/>
      <w:szCs w:val="24"/>
      <w:lang w:val="en-GB"/>
    </w:rPr>
  </w:style>
  <w:style w:type="paragraph" w:styleId="ListBullet2">
    <w:name w:val="List Bullet 2"/>
    <w:basedOn w:val="Normal"/>
    <w:semiHidden/>
    <w:unhideWhenUsed/>
    <w:rsid w:val="00F72CD3"/>
    <w:pPr>
      <w:numPr>
        <w:numId w:val="17"/>
      </w:numPr>
      <w:contextualSpacing/>
    </w:pPr>
  </w:style>
  <w:style w:type="paragraph" w:customStyle="1" w:styleId="Text-Bold">
    <w:name w:val="Text-Bold"/>
    <w:basedOn w:val="Text"/>
    <w:qFormat/>
    <w:rsid w:val="00F72CD3"/>
    <w:rPr>
      <w:b/>
    </w:rPr>
  </w:style>
  <w:style w:type="paragraph" w:customStyle="1" w:styleId="ListParagraph-bold">
    <w:name w:val="List Paragraph-bold"/>
    <w:basedOn w:val="ListParagraph"/>
    <w:qFormat/>
    <w:rsid w:val="00F72CD3"/>
    <w:pPr>
      <w:widowControl w:val="0"/>
      <w:tabs>
        <w:tab w:val="left" w:pos="0"/>
        <w:tab w:val="left" w:pos="851"/>
        <w:tab w:val="left" w:pos="3969"/>
        <w:tab w:val="left" w:pos="5670"/>
        <w:tab w:val="left" w:pos="6804"/>
        <w:tab w:val="right" w:pos="9026"/>
      </w:tabs>
      <w:spacing w:line="288" w:lineRule="auto"/>
      <w:ind w:left="851" w:hanging="851"/>
      <w:contextualSpacing w:val="0"/>
      <w:jc w:val="both"/>
    </w:pPr>
    <w:rPr>
      <w:rFonts w:ascii="Arial" w:eastAsia="Times New Roman" w:hAnsi="Arial" w:cs="Times New Roman"/>
      <w:b/>
      <w:szCs w:val="20"/>
      <w:lang w:val="en-ZA"/>
    </w:rPr>
  </w:style>
  <w:style w:type="numbering" w:customStyle="1" w:styleId="Headings">
    <w:name w:val="Headings"/>
    <w:uiPriority w:val="99"/>
    <w:rsid w:val="00FD6BC3"/>
    <w:pPr>
      <w:numPr>
        <w:numId w:val="19"/>
      </w:numPr>
    </w:pPr>
  </w:style>
  <w:style w:type="character" w:customStyle="1" w:styleId="Heading3Char">
    <w:name w:val="Heading 3 Char"/>
    <w:basedOn w:val="DefaultParagraphFont"/>
    <w:link w:val="Heading3"/>
    <w:rsid w:val="00C66D8B"/>
    <w:rPr>
      <w:rFonts w:asciiTheme="minorHAnsi" w:eastAsiaTheme="minorEastAsia" w:hAnsiTheme="minorHAnsi" w:cstheme="minorBidi"/>
      <w:sz w:val="24"/>
      <w:szCs w:val="22"/>
      <w:lang w:val="en-GB"/>
    </w:rPr>
  </w:style>
  <w:style w:type="paragraph" w:styleId="ListNumber3">
    <w:name w:val="List Number 3"/>
    <w:basedOn w:val="Normal"/>
    <w:semiHidden/>
    <w:unhideWhenUsed/>
    <w:rsid w:val="00126341"/>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777">
      <w:bodyDiv w:val="1"/>
      <w:marLeft w:val="0"/>
      <w:marRight w:val="0"/>
      <w:marTop w:val="0"/>
      <w:marBottom w:val="0"/>
      <w:divBdr>
        <w:top w:val="none" w:sz="0" w:space="0" w:color="auto"/>
        <w:left w:val="none" w:sz="0" w:space="0" w:color="auto"/>
        <w:bottom w:val="none" w:sz="0" w:space="0" w:color="auto"/>
        <w:right w:val="none" w:sz="0" w:space="0" w:color="auto"/>
      </w:divBdr>
    </w:div>
    <w:div w:id="144704293">
      <w:bodyDiv w:val="1"/>
      <w:marLeft w:val="0"/>
      <w:marRight w:val="0"/>
      <w:marTop w:val="0"/>
      <w:marBottom w:val="0"/>
      <w:divBdr>
        <w:top w:val="none" w:sz="0" w:space="0" w:color="auto"/>
        <w:left w:val="none" w:sz="0" w:space="0" w:color="auto"/>
        <w:bottom w:val="none" w:sz="0" w:space="0" w:color="auto"/>
        <w:right w:val="none" w:sz="0" w:space="0" w:color="auto"/>
      </w:divBdr>
    </w:div>
    <w:div w:id="246888072">
      <w:bodyDiv w:val="1"/>
      <w:marLeft w:val="0"/>
      <w:marRight w:val="0"/>
      <w:marTop w:val="0"/>
      <w:marBottom w:val="0"/>
      <w:divBdr>
        <w:top w:val="none" w:sz="0" w:space="0" w:color="auto"/>
        <w:left w:val="none" w:sz="0" w:space="0" w:color="auto"/>
        <w:bottom w:val="none" w:sz="0" w:space="0" w:color="auto"/>
        <w:right w:val="none" w:sz="0" w:space="0" w:color="auto"/>
      </w:divBdr>
    </w:div>
    <w:div w:id="258173746">
      <w:bodyDiv w:val="1"/>
      <w:marLeft w:val="0"/>
      <w:marRight w:val="0"/>
      <w:marTop w:val="0"/>
      <w:marBottom w:val="0"/>
      <w:divBdr>
        <w:top w:val="none" w:sz="0" w:space="0" w:color="auto"/>
        <w:left w:val="none" w:sz="0" w:space="0" w:color="auto"/>
        <w:bottom w:val="none" w:sz="0" w:space="0" w:color="auto"/>
        <w:right w:val="none" w:sz="0" w:space="0" w:color="auto"/>
      </w:divBdr>
    </w:div>
    <w:div w:id="291138475">
      <w:bodyDiv w:val="1"/>
      <w:marLeft w:val="0"/>
      <w:marRight w:val="0"/>
      <w:marTop w:val="0"/>
      <w:marBottom w:val="0"/>
      <w:divBdr>
        <w:top w:val="none" w:sz="0" w:space="0" w:color="auto"/>
        <w:left w:val="none" w:sz="0" w:space="0" w:color="auto"/>
        <w:bottom w:val="none" w:sz="0" w:space="0" w:color="auto"/>
        <w:right w:val="none" w:sz="0" w:space="0" w:color="auto"/>
      </w:divBdr>
      <w:divsChild>
        <w:div w:id="977227311">
          <w:marLeft w:val="0"/>
          <w:marRight w:val="0"/>
          <w:marTop w:val="0"/>
          <w:marBottom w:val="0"/>
          <w:divBdr>
            <w:top w:val="none" w:sz="0" w:space="0" w:color="auto"/>
            <w:left w:val="none" w:sz="0" w:space="0" w:color="auto"/>
            <w:bottom w:val="none" w:sz="0" w:space="0" w:color="auto"/>
            <w:right w:val="none" w:sz="0" w:space="0" w:color="auto"/>
          </w:divBdr>
          <w:divsChild>
            <w:div w:id="37360808">
              <w:marLeft w:val="0"/>
              <w:marRight w:val="0"/>
              <w:marTop w:val="0"/>
              <w:marBottom w:val="0"/>
              <w:divBdr>
                <w:top w:val="none" w:sz="0" w:space="0" w:color="auto"/>
                <w:left w:val="none" w:sz="0" w:space="0" w:color="auto"/>
                <w:bottom w:val="none" w:sz="0" w:space="0" w:color="auto"/>
                <w:right w:val="none" w:sz="0" w:space="0" w:color="auto"/>
              </w:divBdr>
            </w:div>
            <w:div w:id="80762413">
              <w:marLeft w:val="0"/>
              <w:marRight w:val="0"/>
              <w:marTop w:val="0"/>
              <w:marBottom w:val="0"/>
              <w:divBdr>
                <w:top w:val="none" w:sz="0" w:space="0" w:color="auto"/>
                <w:left w:val="none" w:sz="0" w:space="0" w:color="auto"/>
                <w:bottom w:val="none" w:sz="0" w:space="0" w:color="auto"/>
                <w:right w:val="none" w:sz="0" w:space="0" w:color="auto"/>
              </w:divBdr>
            </w:div>
            <w:div w:id="84806769">
              <w:marLeft w:val="0"/>
              <w:marRight w:val="0"/>
              <w:marTop w:val="0"/>
              <w:marBottom w:val="0"/>
              <w:divBdr>
                <w:top w:val="none" w:sz="0" w:space="0" w:color="auto"/>
                <w:left w:val="none" w:sz="0" w:space="0" w:color="auto"/>
                <w:bottom w:val="none" w:sz="0" w:space="0" w:color="auto"/>
                <w:right w:val="none" w:sz="0" w:space="0" w:color="auto"/>
              </w:divBdr>
            </w:div>
            <w:div w:id="194926825">
              <w:marLeft w:val="0"/>
              <w:marRight w:val="0"/>
              <w:marTop w:val="0"/>
              <w:marBottom w:val="0"/>
              <w:divBdr>
                <w:top w:val="none" w:sz="0" w:space="0" w:color="auto"/>
                <w:left w:val="none" w:sz="0" w:space="0" w:color="auto"/>
                <w:bottom w:val="none" w:sz="0" w:space="0" w:color="auto"/>
                <w:right w:val="none" w:sz="0" w:space="0" w:color="auto"/>
              </w:divBdr>
            </w:div>
            <w:div w:id="346559606">
              <w:marLeft w:val="0"/>
              <w:marRight w:val="0"/>
              <w:marTop w:val="0"/>
              <w:marBottom w:val="0"/>
              <w:divBdr>
                <w:top w:val="none" w:sz="0" w:space="0" w:color="auto"/>
                <w:left w:val="none" w:sz="0" w:space="0" w:color="auto"/>
                <w:bottom w:val="none" w:sz="0" w:space="0" w:color="auto"/>
                <w:right w:val="none" w:sz="0" w:space="0" w:color="auto"/>
              </w:divBdr>
            </w:div>
            <w:div w:id="561791701">
              <w:marLeft w:val="0"/>
              <w:marRight w:val="0"/>
              <w:marTop w:val="0"/>
              <w:marBottom w:val="0"/>
              <w:divBdr>
                <w:top w:val="none" w:sz="0" w:space="0" w:color="auto"/>
                <w:left w:val="none" w:sz="0" w:space="0" w:color="auto"/>
                <w:bottom w:val="none" w:sz="0" w:space="0" w:color="auto"/>
                <w:right w:val="none" w:sz="0" w:space="0" w:color="auto"/>
              </w:divBdr>
            </w:div>
            <w:div w:id="623775062">
              <w:marLeft w:val="0"/>
              <w:marRight w:val="0"/>
              <w:marTop w:val="0"/>
              <w:marBottom w:val="0"/>
              <w:divBdr>
                <w:top w:val="none" w:sz="0" w:space="0" w:color="auto"/>
                <w:left w:val="none" w:sz="0" w:space="0" w:color="auto"/>
                <w:bottom w:val="none" w:sz="0" w:space="0" w:color="auto"/>
                <w:right w:val="none" w:sz="0" w:space="0" w:color="auto"/>
              </w:divBdr>
            </w:div>
            <w:div w:id="1218081278">
              <w:marLeft w:val="0"/>
              <w:marRight w:val="0"/>
              <w:marTop w:val="0"/>
              <w:marBottom w:val="0"/>
              <w:divBdr>
                <w:top w:val="none" w:sz="0" w:space="0" w:color="auto"/>
                <w:left w:val="none" w:sz="0" w:space="0" w:color="auto"/>
                <w:bottom w:val="none" w:sz="0" w:space="0" w:color="auto"/>
                <w:right w:val="none" w:sz="0" w:space="0" w:color="auto"/>
              </w:divBdr>
            </w:div>
            <w:div w:id="1340622103">
              <w:marLeft w:val="0"/>
              <w:marRight w:val="0"/>
              <w:marTop w:val="0"/>
              <w:marBottom w:val="0"/>
              <w:divBdr>
                <w:top w:val="none" w:sz="0" w:space="0" w:color="auto"/>
                <w:left w:val="none" w:sz="0" w:space="0" w:color="auto"/>
                <w:bottom w:val="none" w:sz="0" w:space="0" w:color="auto"/>
                <w:right w:val="none" w:sz="0" w:space="0" w:color="auto"/>
              </w:divBdr>
            </w:div>
            <w:div w:id="1742674045">
              <w:marLeft w:val="0"/>
              <w:marRight w:val="0"/>
              <w:marTop w:val="0"/>
              <w:marBottom w:val="0"/>
              <w:divBdr>
                <w:top w:val="none" w:sz="0" w:space="0" w:color="auto"/>
                <w:left w:val="none" w:sz="0" w:space="0" w:color="auto"/>
                <w:bottom w:val="none" w:sz="0" w:space="0" w:color="auto"/>
                <w:right w:val="none" w:sz="0" w:space="0" w:color="auto"/>
              </w:divBdr>
            </w:div>
            <w:div w:id="1774863105">
              <w:marLeft w:val="0"/>
              <w:marRight w:val="0"/>
              <w:marTop w:val="0"/>
              <w:marBottom w:val="0"/>
              <w:divBdr>
                <w:top w:val="none" w:sz="0" w:space="0" w:color="auto"/>
                <w:left w:val="none" w:sz="0" w:space="0" w:color="auto"/>
                <w:bottom w:val="none" w:sz="0" w:space="0" w:color="auto"/>
                <w:right w:val="none" w:sz="0" w:space="0" w:color="auto"/>
              </w:divBdr>
            </w:div>
            <w:div w:id="19370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5534">
      <w:bodyDiv w:val="1"/>
      <w:marLeft w:val="0"/>
      <w:marRight w:val="0"/>
      <w:marTop w:val="0"/>
      <w:marBottom w:val="0"/>
      <w:divBdr>
        <w:top w:val="none" w:sz="0" w:space="0" w:color="auto"/>
        <w:left w:val="none" w:sz="0" w:space="0" w:color="auto"/>
        <w:bottom w:val="none" w:sz="0" w:space="0" w:color="auto"/>
        <w:right w:val="none" w:sz="0" w:space="0" w:color="auto"/>
      </w:divBdr>
      <w:divsChild>
        <w:div w:id="1055355622">
          <w:marLeft w:val="0"/>
          <w:marRight w:val="0"/>
          <w:marTop w:val="0"/>
          <w:marBottom w:val="0"/>
          <w:divBdr>
            <w:top w:val="none" w:sz="0" w:space="0" w:color="auto"/>
            <w:left w:val="none" w:sz="0" w:space="0" w:color="auto"/>
            <w:bottom w:val="none" w:sz="0" w:space="0" w:color="auto"/>
            <w:right w:val="none" w:sz="0" w:space="0" w:color="auto"/>
          </w:divBdr>
          <w:divsChild>
            <w:div w:id="290987809">
              <w:marLeft w:val="0"/>
              <w:marRight w:val="0"/>
              <w:marTop w:val="0"/>
              <w:marBottom w:val="0"/>
              <w:divBdr>
                <w:top w:val="none" w:sz="0" w:space="0" w:color="auto"/>
                <w:left w:val="none" w:sz="0" w:space="0" w:color="auto"/>
                <w:bottom w:val="none" w:sz="0" w:space="0" w:color="auto"/>
                <w:right w:val="none" w:sz="0" w:space="0" w:color="auto"/>
              </w:divBdr>
            </w:div>
            <w:div w:id="417137706">
              <w:marLeft w:val="0"/>
              <w:marRight w:val="0"/>
              <w:marTop w:val="0"/>
              <w:marBottom w:val="0"/>
              <w:divBdr>
                <w:top w:val="none" w:sz="0" w:space="0" w:color="auto"/>
                <w:left w:val="none" w:sz="0" w:space="0" w:color="auto"/>
                <w:bottom w:val="none" w:sz="0" w:space="0" w:color="auto"/>
                <w:right w:val="none" w:sz="0" w:space="0" w:color="auto"/>
              </w:divBdr>
            </w:div>
            <w:div w:id="805010616">
              <w:marLeft w:val="0"/>
              <w:marRight w:val="0"/>
              <w:marTop w:val="0"/>
              <w:marBottom w:val="0"/>
              <w:divBdr>
                <w:top w:val="none" w:sz="0" w:space="0" w:color="auto"/>
                <w:left w:val="none" w:sz="0" w:space="0" w:color="auto"/>
                <w:bottom w:val="none" w:sz="0" w:space="0" w:color="auto"/>
                <w:right w:val="none" w:sz="0" w:space="0" w:color="auto"/>
              </w:divBdr>
            </w:div>
            <w:div w:id="984696782">
              <w:marLeft w:val="0"/>
              <w:marRight w:val="0"/>
              <w:marTop w:val="0"/>
              <w:marBottom w:val="0"/>
              <w:divBdr>
                <w:top w:val="none" w:sz="0" w:space="0" w:color="auto"/>
                <w:left w:val="none" w:sz="0" w:space="0" w:color="auto"/>
                <w:bottom w:val="none" w:sz="0" w:space="0" w:color="auto"/>
                <w:right w:val="none" w:sz="0" w:space="0" w:color="auto"/>
              </w:divBdr>
            </w:div>
            <w:div w:id="1002313926">
              <w:marLeft w:val="0"/>
              <w:marRight w:val="0"/>
              <w:marTop w:val="0"/>
              <w:marBottom w:val="0"/>
              <w:divBdr>
                <w:top w:val="none" w:sz="0" w:space="0" w:color="auto"/>
                <w:left w:val="none" w:sz="0" w:space="0" w:color="auto"/>
                <w:bottom w:val="none" w:sz="0" w:space="0" w:color="auto"/>
                <w:right w:val="none" w:sz="0" w:space="0" w:color="auto"/>
              </w:divBdr>
            </w:div>
            <w:div w:id="1160266768">
              <w:marLeft w:val="0"/>
              <w:marRight w:val="0"/>
              <w:marTop w:val="0"/>
              <w:marBottom w:val="0"/>
              <w:divBdr>
                <w:top w:val="none" w:sz="0" w:space="0" w:color="auto"/>
                <w:left w:val="none" w:sz="0" w:space="0" w:color="auto"/>
                <w:bottom w:val="none" w:sz="0" w:space="0" w:color="auto"/>
                <w:right w:val="none" w:sz="0" w:space="0" w:color="auto"/>
              </w:divBdr>
            </w:div>
            <w:div w:id="1840728866">
              <w:marLeft w:val="0"/>
              <w:marRight w:val="0"/>
              <w:marTop w:val="0"/>
              <w:marBottom w:val="0"/>
              <w:divBdr>
                <w:top w:val="none" w:sz="0" w:space="0" w:color="auto"/>
                <w:left w:val="none" w:sz="0" w:space="0" w:color="auto"/>
                <w:bottom w:val="none" w:sz="0" w:space="0" w:color="auto"/>
                <w:right w:val="none" w:sz="0" w:space="0" w:color="auto"/>
              </w:divBdr>
            </w:div>
            <w:div w:id="21416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13536">
      <w:bodyDiv w:val="1"/>
      <w:marLeft w:val="0"/>
      <w:marRight w:val="0"/>
      <w:marTop w:val="0"/>
      <w:marBottom w:val="0"/>
      <w:divBdr>
        <w:top w:val="none" w:sz="0" w:space="0" w:color="auto"/>
        <w:left w:val="none" w:sz="0" w:space="0" w:color="auto"/>
        <w:bottom w:val="none" w:sz="0" w:space="0" w:color="auto"/>
        <w:right w:val="none" w:sz="0" w:space="0" w:color="auto"/>
      </w:divBdr>
      <w:divsChild>
        <w:div w:id="1544250132">
          <w:marLeft w:val="0"/>
          <w:marRight w:val="0"/>
          <w:marTop w:val="0"/>
          <w:marBottom w:val="0"/>
          <w:divBdr>
            <w:top w:val="none" w:sz="0" w:space="0" w:color="auto"/>
            <w:left w:val="none" w:sz="0" w:space="0" w:color="auto"/>
            <w:bottom w:val="none" w:sz="0" w:space="0" w:color="auto"/>
            <w:right w:val="none" w:sz="0" w:space="0" w:color="auto"/>
          </w:divBdr>
          <w:divsChild>
            <w:div w:id="543493076">
              <w:marLeft w:val="0"/>
              <w:marRight w:val="0"/>
              <w:marTop w:val="0"/>
              <w:marBottom w:val="0"/>
              <w:divBdr>
                <w:top w:val="none" w:sz="0" w:space="0" w:color="auto"/>
                <w:left w:val="none" w:sz="0" w:space="0" w:color="auto"/>
                <w:bottom w:val="none" w:sz="0" w:space="0" w:color="auto"/>
                <w:right w:val="none" w:sz="0" w:space="0" w:color="auto"/>
              </w:divBdr>
            </w:div>
            <w:div w:id="591166182">
              <w:marLeft w:val="0"/>
              <w:marRight w:val="0"/>
              <w:marTop w:val="0"/>
              <w:marBottom w:val="0"/>
              <w:divBdr>
                <w:top w:val="none" w:sz="0" w:space="0" w:color="auto"/>
                <w:left w:val="none" w:sz="0" w:space="0" w:color="auto"/>
                <w:bottom w:val="none" w:sz="0" w:space="0" w:color="auto"/>
                <w:right w:val="none" w:sz="0" w:space="0" w:color="auto"/>
              </w:divBdr>
            </w:div>
            <w:div w:id="714357029">
              <w:marLeft w:val="0"/>
              <w:marRight w:val="0"/>
              <w:marTop w:val="0"/>
              <w:marBottom w:val="0"/>
              <w:divBdr>
                <w:top w:val="none" w:sz="0" w:space="0" w:color="auto"/>
                <w:left w:val="none" w:sz="0" w:space="0" w:color="auto"/>
                <w:bottom w:val="none" w:sz="0" w:space="0" w:color="auto"/>
                <w:right w:val="none" w:sz="0" w:space="0" w:color="auto"/>
              </w:divBdr>
            </w:div>
            <w:div w:id="1484656959">
              <w:marLeft w:val="0"/>
              <w:marRight w:val="0"/>
              <w:marTop w:val="0"/>
              <w:marBottom w:val="0"/>
              <w:divBdr>
                <w:top w:val="none" w:sz="0" w:space="0" w:color="auto"/>
                <w:left w:val="none" w:sz="0" w:space="0" w:color="auto"/>
                <w:bottom w:val="none" w:sz="0" w:space="0" w:color="auto"/>
                <w:right w:val="none" w:sz="0" w:space="0" w:color="auto"/>
              </w:divBdr>
            </w:div>
            <w:div w:id="1884711022">
              <w:marLeft w:val="0"/>
              <w:marRight w:val="0"/>
              <w:marTop w:val="0"/>
              <w:marBottom w:val="0"/>
              <w:divBdr>
                <w:top w:val="none" w:sz="0" w:space="0" w:color="auto"/>
                <w:left w:val="none" w:sz="0" w:space="0" w:color="auto"/>
                <w:bottom w:val="none" w:sz="0" w:space="0" w:color="auto"/>
                <w:right w:val="none" w:sz="0" w:space="0" w:color="auto"/>
              </w:divBdr>
            </w:div>
            <w:div w:id="19695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2186">
      <w:bodyDiv w:val="1"/>
      <w:marLeft w:val="0"/>
      <w:marRight w:val="0"/>
      <w:marTop w:val="0"/>
      <w:marBottom w:val="0"/>
      <w:divBdr>
        <w:top w:val="none" w:sz="0" w:space="0" w:color="auto"/>
        <w:left w:val="none" w:sz="0" w:space="0" w:color="auto"/>
        <w:bottom w:val="none" w:sz="0" w:space="0" w:color="auto"/>
        <w:right w:val="none" w:sz="0" w:space="0" w:color="auto"/>
      </w:divBdr>
      <w:divsChild>
        <w:div w:id="2099517606">
          <w:marLeft w:val="0"/>
          <w:marRight w:val="0"/>
          <w:marTop w:val="0"/>
          <w:marBottom w:val="0"/>
          <w:divBdr>
            <w:top w:val="none" w:sz="0" w:space="0" w:color="auto"/>
            <w:left w:val="none" w:sz="0" w:space="0" w:color="auto"/>
            <w:bottom w:val="none" w:sz="0" w:space="0" w:color="auto"/>
            <w:right w:val="none" w:sz="0" w:space="0" w:color="auto"/>
          </w:divBdr>
          <w:divsChild>
            <w:div w:id="36702355">
              <w:marLeft w:val="0"/>
              <w:marRight w:val="0"/>
              <w:marTop w:val="0"/>
              <w:marBottom w:val="0"/>
              <w:divBdr>
                <w:top w:val="none" w:sz="0" w:space="0" w:color="auto"/>
                <w:left w:val="none" w:sz="0" w:space="0" w:color="auto"/>
                <w:bottom w:val="none" w:sz="0" w:space="0" w:color="auto"/>
                <w:right w:val="none" w:sz="0" w:space="0" w:color="auto"/>
              </w:divBdr>
            </w:div>
            <w:div w:id="50623098">
              <w:marLeft w:val="0"/>
              <w:marRight w:val="0"/>
              <w:marTop w:val="0"/>
              <w:marBottom w:val="0"/>
              <w:divBdr>
                <w:top w:val="none" w:sz="0" w:space="0" w:color="auto"/>
                <w:left w:val="none" w:sz="0" w:space="0" w:color="auto"/>
                <w:bottom w:val="none" w:sz="0" w:space="0" w:color="auto"/>
                <w:right w:val="none" w:sz="0" w:space="0" w:color="auto"/>
              </w:divBdr>
            </w:div>
            <w:div w:id="332950309">
              <w:marLeft w:val="0"/>
              <w:marRight w:val="0"/>
              <w:marTop w:val="0"/>
              <w:marBottom w:val="0"/>
              <w:divBdr>
                <w:top w:val="none" w:sz="0" w:space="0" w:color="auto"/>
                <w:left w:val="none" w:sz="0" w:space="0" w:color="auto"/>
                <w:bottom w:val="none" w:sz="0" w:space="0" w:color="auto"/>
                <w:right w:val="none" w:sz="0" w:space="0" w:color="auto"/>
              </w:divBdr>
            </w:div>
            <w:div w:id="526411811">
              <w:marLeft w:val="0"/>
              <w:marRight w:val="0"/>
              <w:marTop w:val="0"/>
              <w:marBottom w:val="0"/>
              <w:divBdr>
                <w:top w:val="none" w:sz="0" w:space="0" w:color="auto"/>
                <w:left w:val="none" w:sz="0" w:space="0" w:color="auto"/>
                <w:bottom w:val="none" w:sz="0" w:space="0" w:color="auto"/>
                <w:right w:val="none" w:sz="0" w:space="0" w:color="auto"/>
              </w:divBdr>
            </w:div>
            <w:div w:id="570430641">
              <w:marLeft w:val="0"/>
              <w:marRight w:val="0"/>
              <w:marTop w:val="0"/>
              <w:marBottom w:val="0"/>
              <w:divBdr>
                <w:top w:val="none" w:sz="0" w:space="0" w:color="auto"/>
                <w:left w:val="none" w:sz="0" w:space="0" w:color="auto"/>
                <w:bottom w:val="none" w:sz="0" w:space="0" w:color="auto"/>
                <w:right w:val="none" w:sz="0" w:space="0" w:color="auto"/>
              </w:divBdr>
            </w:div>
            <w:div w:id="661927374">
              <w:marLeft w:val="0"/>
              <w:marRight w:val="0"/>
              <w:marTop w:val="0"/>
              <w:marBottom w:val="0"/>
              <w:divBdr>
                <w:top w:val="none" w:sz="0" w:space="0" w:color="auto"/>
                <w:left w:val="none" w:sz="0" w:space="0" w:color="auto"/>
                <w:bottom w:val="none" w:sz="0" w:space="0" w:color="auto"/>
                <w:right w:val="none" w:sz="0" w:space="0" w:color="auto"/>
              </w:divBdr>
            </w:div>
            <w:div w:id="788819182">
              <w:marLeft w:val="0"/>
              <w:marRight w:val="0"/>
              <w:marTop w:val="0"/>
              <w:marBottom w:val="0"/>
              <w:divBdr>
                <w:top w:val="none" w:sz="0" w:space="0" w:color="auto"/>
                <w:left w:val="none" w:sz="0" w:space="0" w:color="auto"/>
                <w:bottom w:val="none" w:sz="0" w:space="0" w:color="auto"/>
                <w:right w:val="none" w:sz="0" w:space="0" w:color="auto"/>
              </w:divBdr>
            </w:div>
            <w:div w:id="1050886673">
              <w:marLeft w:val="0"/>
              <w:marRight w:val="0"/>
              <w:marTop w:val="0"/>
              <w:marBottom w:val="0"/>
              <w:divBdr>
                <w:top w:val="none" w:sz="0" w:space="0" w:color="auto"/>
                <w:left w:val="none" w:sz="0" w:space="0" w:color="auto"/>
                <w:bottom w:val="none" w:sz="0" w:space="0" w:color="auto"/>
                <w:right w:val="none" w:sz="0" w:space="0" w:color="auto"/>
              </w:divBdr>
            </w:div>
            <w:div w:id="1290932776">
              <w:marLeft w:val="0"/>
              <w:marRight w:val="0"/>
              <w:marTop w:val="0"/>
              <w:marBottom w:val="0"/>
              <w:divBdr>
                <w:top w:val="none" w:sz="0" w:space="0" w:color="auto"/>
                <w:left w:val="none" w:sz="0" w:space="0" w:color="auto"/>
                <w:bottom w:val="none" w:sz="0" w:space="0" w:color="auto"/>
                <w:right w:val="none" w:sz="0" w:space="0" w:color="auto"/>
              </w:divBdr>
            </w:div>
            <w:div w:id="1298416243">
              <w:marLeft w:val="0"/>
              <w:marRight w:val="0"/>
              <w:marTop w:val="0"/>
              <w:marBottom w:val="0"/>
              <w:divBdr>
                <w:top w:val="none" w:sz="0" w:space="0" w:color="auto"/>
                <w:left w:val="none" w:sz="0" w:space="0" w:color="auto"/>
                <w:bottom w:val="none" w:sz="0" w:space="0" w:color="auto"/>
                <w:right w:val="none" w:sz="0" w:space="0" w:color="auto"/>
              </w:divBdr>
            </w:div>
            <w:div w:id="1452285320">
              <w:marLeft w:val="0"/>
              <w:marRight w:val="0"/>
              <w:marTop w:val="0"/>
              <w:marBottom w:val="0"/>
              <w:divBdr>
                <w:top w:val="none" w:sz="0" w:space="0" w:color="auto"/>
                <w:left w:val="none" w:sz="0" w:space="0" w:color="auto"/>
                <w:bottom w:val="none" w:sz="0" w:space="0" w:color="auto"/>
                <w:right w:val="none" w:sz="0" w:space="0" w:color="auto"/>
              </w:divBdr>
            </w:div>
            <w:div w:id="1518471192">
              <w:marLeft w:val="0"/>
              <w:marRight w:val="0"/>
              <w:marTop w:val="0"/>
              <w:marBottom w:val="0"/>
              <w:divBdr>
                <w:top w:val="none" w:sz="0" w:space="0" w:color="auto"/>
                <w:left w:val="none" w:sz="0" w:space="0" w:color="auto"/>
                <w:bottom w:val="none" w:sz="0" w:space="0" w:color="auto"/>
                <w:right w:val="none" w:sz="0" w:space="0" w:color="auto"/>
              </w:divBdr>
            </w:div>
            <w:div w:id="1614511612">
              <w:marLeft w:val="0"/>
              <w:marRight w:val="0"/>
              <w:marTop w:val="0"/>
              <w:marBottom w:val="0"/>
              <w:divBdr>
                <w:top w:val="none" w:sz="0" w:space="0" w:color="auto"/>
                <w:left w:val="none" w:sz="0" w:space="0" w:color="auto"/>
                <w:bottom w:val="none" w:sz="0" w:space="0" w:color="auto"/>
                <w:right w:val="none" w:sz="0" w:space="0" w:color="auto"/>
              </w:divBdr>
            </w:div>
            <w:div w:id="1895893729">
              <w:marLeft w:val="0"/>
              <w:marRight w:val="0"/>
              <w:marTop w:val="0"/>
              <w:marBottom w:val="0"/>
              <w:divBdr>
                <w:top w:val="none" w:sz="0" w:space="0" w:color="auto"/>
                <w:left w:val="none" w:sz="0" w:space="0" w:color="auto"/>
                <w:bottom w:val="none" w:sz="0" w:space="0" w:color="auto"/>
                <w:right w:val="none" w:sz="0" w:space="0" w:color="auto"/>
              </w:divBdr>
            </w:div>
            <w:div w:id="19379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020">
      <w:bodyDiv w:val="1"/>
      <w:marLeft w:val="0"/>
      <w:marRight w:val="0"/>
      <w:marTop w:val="0"/>
      <w:marBottom w:val="0"/>
      <w:divBdr>
        <w:top w:val="none" w:sz="0" w:space="0" w:color="auto"/>
        <w:left w:val="none" w:sz="0" w:space="0" w:color="auto"/>
        <w:bottom w:val="none" w:sz="0" w:space="0" w:color="auto"/>
        <w:right w:val="none" w:sz="0" w:space="0" w:color="auto"/>
      </w:divBdr>
      <w:divsChild>
        <w:div w:id="2070834671">
          <w:marLeft w:val="0"/>
          <w:marRight w:val="0"/>
          <w:marTop w:val="0"/>
          <w:marBottom w:val="0"/>
          <w:divBdr>
            <w:top w:val="none" w:sz="0" w:space="0" w:color="auto"/>
            <w:left w:val="none" w:sz="0" w:space="0" w:color="auto"/>
            <w:bottom w:val="none" w:sz="0" w:space="0" w:color="auto"/>
            <w:right w:val="none" w:sz="0" w:space="0" w:color="auto"/>
          </w:divBdr>
          <w:divsChild>
            <w:div w:id="56710903">
              <w:marLeft w:val="0"/>
              <w:marRight w:val="0"/>
              <w:marTop w:val="0"/>
              <w:marBottom w:val="0"/>
              <w:divBdr>
                <w:top w:val="none" w:sz="0" w:space="0" w:color="auto"/>
                <w:left w:val="none" w:sz="0" w:space="0" w:color="auto"/>
                <w:bottom w:val="none" w:sz="0" w:space="0" w:color="auto"/>
                <w:right w:val="none" w:sz="0" w:space="0" w:color="auto"/>
              </w:divBdr>
            </w:div>
            <w:div w:id="293877375">
              <w:marLeft w:val="0"/>
              <w:marRight w:val="0"/>
              <w:marTop w:val="0"/>
              <w:marBottom w:val="0"/>
              <w:divBdr>
                <w:top w:val="none" w:sz="0" w:space="0" w:color="auto"/>
                <w:left w:val="none" w:sz="0" w:space="0" w:color="auto"/>
                <w:bottom w:val="none" w:sz="0" w:space="0" w:color="auto"/>
                <w:right w:val="none" w:sz="0" w:space="0" w:color="auto"/>
              </w:divBdr>
            </w:div>
            <w:div w:id="760638818">
              <w:marLeft w:val="0"/>
              <w:marRight w:val="0"/>
              <w:marTop w:val="0"/>
              <w:marBottom w:val="0"/>
              <w:divBdr>
                <w:top w:val="none" w:sz="0" w:space="0" w:color="auto"/>
                <w:left w:val="none" w:sz="0" w:space="0" w:color="auto"/>
                <w:bottom w:val="none" w:sz="0" w:space="0" w:color="auto"/>
                <w:right w:val="none" w:sz="0" w:space="0" w:color="auto"/>
              </w:divBdr>
            </w:div>
            <w:div w:id="1208567793">
              <w:marLeft w:val="0"/>
              <w:marRight w:val="0"/>
              <w:marTop w:val="0"/>
              <w:marBottom w:val="0"/>
              <w:divBdr>
                <w:top w:val="none" w:sz="0" w:space="0" w:color="auto"/>
                <w:left w:val="none" w:sz="0" w:space="0" w:color="auto"/>
                <w:bottom w:val="none" w:sz="0" w:space="0" w:color="auto"/>
                <w:right w:val="none" w:sz="0" w:space="0" w:color="auto"/>
              </w:divBdr>
            </w:div>
            <w:div w:id="1295715481">
              <w:marLeft w:val="0"/>
              <w:marRight w:val="0"/>
              <w:marTop w:val="0"/>
              <w:marBottom w:val="0"/>
              <w:divBdr>
                <w:top w:val="none" w:sz="0" w:space="0" w:color="auto"/>
                <w:left w:val="none" w:sz="0" w:space="0" w:color="auto"/>
                <w:bottom w:val="none" w:sz="0" w:space="0" w:color="auto"/>
                <w:right w:val="none" w:sz="0" w:space="0" w:color="auto"/>
              </w:divBdr>
            </w:div>
            <w:div w:id="1382359246">
              <w:marLeft w:val="0"/>
              <w:marRight w:val="0"/>
              <w:marTop w:val="0"/>
              <w:marBottom w:val="0"/>
              <w:divBdr>
                <w:top w:val="none" w:sz="0" w:space="0" w:color="auto"/>
                <w:left w:val="none" w:sz="0" w:space="0" w:color="auto"/>
                <w:bottom w:val="none" w:sz="0" w:space="0" w:color="auto"/>
                <w:right w:val="none" w:sz="0" w:space="0" w:color="auto"/>
              </w:divBdr>
            </w:div>
            <w:div w:id="1604530640">
              <w:marLeft w:val="0"/>
              <w:marRight w:val="0"/>
              <w:marTop w:val="0"/>
              <w:marBottom w:val="0"/>
              <w:divBdr>
                <w:top w:val="none" w:sz="0" w:space="0" w:color="auto"/>
                <w:left w:val="none" w:sz="0" w:space="0" w:color="auto"/>
                <w:bottom w:val="none" w:sz="0" w:space="0" w:color="auto"/>
                <w:right w:val="none" w:sz="0" w:space="0" w:color="auto"/>
              </w:divBdr>
            </w:div>
            <w:div w:id="195271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5102">
      <w:bodyDiv w:val="1"/>
      <w:marLeft w:val="0"/>
      <w:marRight w:val="0"/>
      <w:marTop w:val="0"/>
      <w:marBottom w:val="0"/>
      <w:divBdr>
        <w:top w:val="none" w:sz="0" w:space="0" w:color="auto"/>
        <w:left w:val="none" w:sz="0" w:space="0" w:color="auto"/>
        <w:bottom w:val="none" w:sz="0" w:space="0" w:color="auto"/>
        <w:right w:val="none" w:sz="0" w:space="0" w:color="auto"/>
      </w:divBdr>
    </w:div>
    <w:div w:id="619529632">
      <w:bodyDiv w:val="1"/>
      <w:marLeft w:val="0"/>
      <w:marRight w:val="0"/>
      <w:marTop w:val="0"/>
      <w:marBottom w:val="0"/>
      <w:divBdr>
        <w:top w:val="none" w:sz="0" w:space="0" w:color="auto"/>
        <w:left w:val="none" w:sz="0" w:space="0" w:color="auto"/>
        <w:bottom w:val="none" w:sz="0" w:space="0" w:color="auto"/>
        <w:right w:val="none" w:sz="0" w:space="0" w:color="auto"/>
      </w:divBdr>
    </w:div>
    <w:div w:id="630132940">
      <w:bodyDiv w:val="1"/>
      <w:marLeft w:val="0"/>
      <w:marRight w:val="0"/>
      <w:marTop w:val="0"/>
      <w:marBottom w:val="0"/>
      <w:divBdr>
        <w:top w:val="none" w:sz="0" w:space="0" w:color="auto"/>
        <w:left w:val="none" w:sz="0" w:space="0" w:color="auto"/>
        <w:bottom w:val="none" w:sz="0" w:space="0" w:color="auto"/>
        <w:right w:val="none" w:sz="0" w:space="0" w:color="auto"/>
      </w:divBdr>
    </w:div>
    <w:div w:id="739406132">
      <w:bodyDiv w:val="1"/>
      <w:marLeft w:val="0"/>
      <w:marRight w:val="0"/>
      <w:marTop w:val="0"/>
      <w:marBottom w:val="0"/>
      <w:divBdr>
        <w:top w:val="none" w:sz="0" w:space="0" w:color="auto"/>
        <w:left w:val="none" w:sz="0" w:space="0" w:color="auto"/>
        <w:bottom w:val="none" w:sz="0" w:space="0" w:color="auto"/>
        <w:right w:val="none" w:sz="0" w:space="0" w:color="auto"/>
      </w:divBdr>
    </w:div>
    <w:div w:id="813059299">
      <w:bodyDiv w:val="1"/>
      <w:marLeft w:val="0"/>
      <w:marRight w:val="0"/>
      <w:marTop w:val="0"/>
      <w:marBottom w:val="0"/>
      <w:divBdr>
        <w:top w:val="none" w:sz="0" w:space="0" w:color="auto"/>
        <w:left w:val="none" w:sz="0" w:space="0" w:color="auto"/>
        <w:bottom w:val="none" w:sz="0" w:space="0" w:color="auto"/>
        <w:right w:val="none" w:sz="0" w:space="0" w:color="auto"/>
      </w:divBdr>
    </w:div>
    <w:div w:id="859077844">
      <w:bodyDiv w:val="1"/>
      <w:marLeft w:val="0"/>
      <w:marRight w:val="0"/>
      <w:marTop w:val="0"/>
      <w:marBottom w:val="0"/>
      <w:divBdr>
        <w:top w:val="none" w:sz="0" w:space="0" w:color="auto"/>
        <w:left w:val="none" w:sz="0" w:space="0" w:color="auto"/>
        <w:bottom w:val="none" w:sz="0" w:space="0" w:color="auto"/>
        <w:right w:val="none" w:sz="0" w:space="0" w:color="auto"/>
      </w:divBdr>
    </w:div>
    <w:div w:id="1060522700">
      <w:bodyDiv w:val="1"/>
      <w:marLeft w:val="0"/>
      <w:marRight w:val="0"/>
      <w:marTop w:val="0"/>
      <w:marBottom w:val="0"/>
      <w:divBdr>
        <w:top w:val="none" w:sz="0" w:space="0" w:color="auto"/>
        <w:left w:val="none" w:sz="0" w:space="0" w:color="auto"/>
        <w:bottom w:val="none" w:sz="0" w:space="0" w:color="auto"/>
        <w:right w:val="none" w:sz="0" w:space="0" w:color="auto"/>
      </w:divBdr>
    </w:div>
    <w:div w:id="1351371210">
      <w:bodyDiv w:val="1"/>
      <w:marLeft w:val="0"/>
      <w:marRight w:val="0"/>
      <w:marTop w:val="0"/>
      <w:marBottom w:val="0"/>
      <w:divBdr>
        <w:top w:val="none" w:sz="0" w:space="0" w:color="auto"/>
        <w:left w:val="none" w:sz="0" w:space="0" w:color="auto"/>
        <w:bottom w:val="none" w:sz="0" w:space="0" w:color="auto"/>
        <w:right w:val="none" w:sz="0" w:space="0" w:color="auto"/>
      </w:divBdr>
    </w:div>
    <w:div w:id="1400132033">
      <w:bodyDiv w:val="1"/>
      <w:marLeft w:val="0"/>
      <w:marRight w:val="0"/>
      <w:marTop w:val="0"/>
      <w:marBottom w:val="0"/>
      <w:divBdr>
        <w:top w:val="none" w:sz="0" w:space="0" w:color="auto"/>
        <w:left w:val="none" w:sz="0" w:space="0" w:color="auto"/>
        <w:bottom w:val="none" w:sz="0" w:space="0" w:color="auto"/>
        <w:right w:val="none" w:sz="0" w:space="0" w:color="auto"/>
      </w:divBdr>
    </w:div>
    <w:div w:id="1419521468">
      <w:bodyDiv w:val="1"/>
      <w:marLeft w:val="0"/>
      <w:marRight w:val="0"/>
      <w:marTop w:val="0"/>
      <w:marBottom w:val="0"/>
      <w:divBdr>
        <w:top w:val="none" w:sz="0" w:space="0" w:color="auto"/>
        <w:left w:val="none" w:sz="0" w:space="0" w:color="auto"/>
        <w:bottom w:val="none" w:sz="0" w:space="0" w:color="auto"/>
        <w:right w:val="none" w:sz="0" w:space="0" w:color="auto"/>
      </w:divBdr>
    </w:div>
    <w:div w:id="1809736917">
      <w:bodyDiv w:val="1"/>
      <w:marLeft w:val="0"/>
      <w:marRight w:val="0"/>
      <w:marTop w:val="0"/>
      <w:marBottom w:val="0"/>
      <w:divBdr>
        <w:top w:val="none" w:sz="0" w:space="0" w:color="auto"/>
        <w:left w:val="none" w:sz="0" w:space="0" w:color="auto"/>
        <w:bottom w:val="none" w:sz="0" w:space="0" w:color="auto"/>
        <w:right w:val="none" w:sz="0" w:space="0" w:color="auto"/>
      </w:divBdr>
    </w:div>
    <w:div w:id="1832522100">
      <w:bodyDiv w:val="1"/>
      <w:marLeft w:val="0"/>
      <w:marRight w:val="0"/>
      <w:marTop w:val="0"/>
      <w:marBottom w:val="0"/>
      <w:divBdr>
        <w:top w:val="none" w:sz="0" w:space="0" w:color="auto"/>
        <w:left w:val="none" w:sz="0" w:space="0" w:color="auto"/>
        <w:bottom w:val="none" w:sz="0" w:space="0" w:color="auto"/>
        <w:right w:val="none" w:sz="0" w:space="0" w:color="auto"/>
      </w:divBdr>
      <w:divsChild>
        <w:div w:id="1991058684">
          <w:marLeft w:val="0"/>
          <w:marRight w:val="0"/>
          <w:marTop w:val="0"/>
          <w:marBottom w:val="0"/>
          <w:divBdr>
            <w:top w:val="none" w:sz="0" w:space="0" w:color="auto"/>
            <w:left w:val="none" w:sz="0" w:space="0" w:color="auto"/>
            <w:bottom w:val="none" w:sz="0" w:space="0" w:color="auto"/>
            <w:right w:val="none" w:sz="0" w:space="0" w:color="auto"/>
          </w:divBdr>
          <w:divsChild>
            <w:div w:id="18820036">
              <w:marLeft w:val="0"/>
              <w:marRight w:val="0"/>
              <w:marTop w:val="0"/>
              <w:marBottom w:val="0"/>
              <w:divBdr>
                <w:top w:val="none" w:sz="0" w:space="0" w:color="auto"/>
                <w:left w:val="none" w:sz="0" w:space="0" w:color="auto"/>
                <w:bottom w:val="none" w:sz="0" w:space="0" w:color="auto"/>
                <w:right w:val="none" w:sz="0" w:space="0" w:color="auto"/>
              </w:divBdr>
            </w:div>
            <w:div w:id="175654373">
              <w:marLeft w:val="0"/>
              <w:marRight w:val="0"/>
              <w:marTop w:val="0"/>
              <w:marBottom w:val="0"/>
              <w:divBdr>
                <w:top w:val="none" w:sz="0" w:space="0" w:color="auto"/>
                <w:left w:val="none" w:sz="0" w:space="0" w:color="auto"/>
                <w:bottom w:val="none" w:sz="0" w:space="0" w:color="auto"/>
                <w:right w:val="none" w:sz="0" w:space="0" w:color="auto"/>
              </w:divBdr>
            </w:div>
            <w:div w:id="440804390">
              <w:marLeft w:val="0"/>
              <w:marRight w:val="0"/>
              <w:marTop w:val="0"/>
              <w:marBottom w:val="0"/>
              <w:divBdr>
                <w:top w:val="none" w:sz="0" w:space="0" w:color="auto"/>
                <w:left w:val="none" w:sz="0" w:space="0" w:color="auto"/>
                <w:bottom w:val="none" w:sz="0" w:space="0" w:color="auto"/>
                <w:right w:val="none" w:sz="0" w:space="0" w:color="auto"/>
              </w:divBdr>
            </w:div>
            <w:div w:id="679311809">
              <w:marLeft w:val="0"/>
              <w:marRight w:val="0"/>
              <w:marTop w:val="0"/>
              <w:marBottom w:val="0"/>
              <w:divBdr>
                <w:top w:val="none" w:sz="0" w:space="0" w:color="auto"/>
                <w:left w:val="none" w:sz="0" w:space="0" w:color="auto"/>
                <w:bottom w:val="none" w:sz="0" w:space="0" w:color="auto"/>
                <w:right w:val="none" w:sz="0" w:space="0" w:color="auto"/>
              </w:divBdr>
            </w:div>
            <w:div w:id="1032076008">
              <w:marLeft w:val="0"/>
              <w:marRight w:val="0"/>
              <w:marTop w:val="0"/>
              <w:marBottom w:val="0"/>
              <w:divBdr>
                <w:top w:val="none" w:sz="0" w:space="0" w:color="auto"/>
                <w:left w:val="none" w:sz="0" w:space="0" w:color="auto"/>
                <w:bottom w:val="none" w:sz="0" w:space="0" w:color="auto"/>
                <w:right w:val="none" w:sz="0" w:space="0" w:color="auto"/>
              </w:divBdr>
            </w:div>
            <w:div w:id="1581523028">
              <w:marLeft w:val="0"/>
              <w:marRight w:val="0"/>
              <w:marTop w:val="0"/>
              <w:marBottom w:val="0"/>
              <w:divBdr>
                <w:top w:val="none" w:sz="0" w:space="0" w:color="auto"/>
                <w:left w:val="none" w:sz="0" w:space="0" w:color="auto"/>
                <w:bottom w:val="none" w:sz="0" w:space="0" w:color="auto"/>
                <w:right w:val="none" w:sz="0" w:space="0" w:color="auto"/>
              </w:divBdr>
            </w:div>
            <w:div w:id="1676153855">
              <w:marLeft w:val="0"/>
              <w:marRight w:val="0"/>
              <w:marTop w:val="0"/>
              <w:marBottom w:val="0"/>
              <w:divBdr>
                <w:top w:val="none" w:sz="0" w:space="0" w:color="auto"/>
                <w:left w:val="none" w:sz="0" w:space="0" w:color="auto"/>
                <w:bottom w:val="none" w:sz="0" w:space="0" w:color="auto"/>
                <w:right w:val="none" w:sz="0" w:space="0" w:color="auto"/>
              </w:divBdr>
            </w:div>
            <w:div w:id="21134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68068">
      <w:bodyDiv w:val="1"/>
      <w:marLeft w:val="0"/>
      <w:marRight w:val="0"/>
      <w:marTop w:val="0"/>
      <w:marBottom w:val="0"/>
      <w:divBdr>
        <w:top w:val="none" w:sz="0" w:space="0" w:color="auto"/>
        <w:left w:val="none" w:sz="0" w:space="0" w:color="auto"/>
        <w:bottom w:val="none" w:sz="0" w:space="0" w:color="auto"/>
        <w:right w:val="none" w:sz="0" w:space="0" w:color="auto"/>
      </w:divBdr>
    </w:div>
    <w:div w:id="2067026197">
      <w:bodyDiv w:val="1"/>
      <w:marLeft w:val="0"/>
      <w:marRight w:val="0"/>
      <w:marTop w:val="0"/>
      <w:marBottom w:val="0"/>
      <w:divBdr>
        <w:top w:val="none" w:sz="0" w:space="0" w:color="auto"/>
        <w:left w:val="none" w:sz="0" w:space="0" w:color="auto"/>
        <w:bottom w:val="none" w:sz="0" w:space="0" w:color="auto"/>
        <w:right w:val="none" w:sz="0" w:space="0" w:color="auto"/>
      </w:divBdr>
    </w:div>
    <w:div w:id="2092040392">
      <w:bodyDiv w:val="1"/>
      <w:marLeft w:val="0"/>
      <w:marRight w:val="0"/>
      <w:marTop w:val="0"/>
      <w:marBottom w:val="0"/>
      <w:divBdr>
        <w:top w:val="none" w:sz="0" w:space="0" w:color="auto"/>
        <w:left w:val="none" w:sz="0" w:space="0" w:color="auto"/>
        <w:bottom w:val="none" w:sz="0" w:space="0" w:color="auto"/>
        <w:right w:val="none" w:sz="0" w:space="0" w:color="auto"/>
      </w:divBdr>
      <w:divsChild>
        <w:div w:id="154034790">
          <w:marLeft w:val="0"/>
          <w:marRight w:val="0"/>
          <w:marTop w:val="0"/>
          <w:marBottom w:val="0"/>
          <w:divBdr>
            <w:top w:val="none" w:sz="0" w:space="0" w:color="auto"/>
            <w:left w:val="none" w:sz="0" w:space="0" w:color="auto"/>
            <w:bottom w:val="none" w:sz="0" w:space="0" w:color="auto"/>
            <w:right w:val="none" w:sz="0" w:space="0" w:color="auto"/>
          </w:divBdr>
          <w:divsChild>
            <w:div w:id="736052921">
              <w:marLeft w:val="0"/>
              <w:marRight w:val="0"/>
              <w:marTop w:val="0"/>
              <w:marBottom w:val="0"/>
              <w:divBdr>
                <w:top w:val="none" w:sz="0" w:space="0" w:color="auto"/>
                <w:left w:val="none" w:sz="0" w:space="0" w:color="auto"/>
                <w:bottom w:val="none" w:sz="0" w:space="0" w:color="auto"/>
                <w:right w:val="none" w:sz="0" w:space="0" w:color="auto"/>
              </w:divBdr>
            </w:div>
            <w:div w:id="1023900780">
              <w:marLeft w:val="0"/>
              <w:marRight w:val="0"/>
              <w:marTop w:val="0"/>
              <w:marBottom w:val="0"/>
              <w:divBdr>
                <w:top w:val="none" w:sz="0" w:space="0" w:color="auto"/>
                <w:left w:val="none" w:sz="0" w:space="0" w:color="auto"/>
                <w:bottom w:val="none" w:sz="0" w:space="0" w:color="auto"/>
                <w:right w:val="none" w:sz="0" w:space="0" w:color="auto"/>
              </w:divBdr>
            </w:div>
            <w:div w:id="1060789764">
              <w:marLeft w:val="0"/>
              <w:marRight w:val="0"/>
              <w:marTop w:val="0"/>
              <w:marBottom w:val="0"/>
              <w:divBdr>
                <w:top w:val="none" w:sz="0" w:space="0" w:color="auto"/>
                <w:left w:val="none" w:sz="0" w:space="0" w:color="auto"/>
                <w:bottom w:val="none" w:sz="0" w:space="0" w:color="auto"/>
                <w:right w:val="none" w:sz="0" w:space="0" w:color="auto"/>
              </w:divBdr>
            </w:div>
            <w:div w:id="1675106961">
              <w:marLeft w:val="0"/>
              <w:marRight w:val="0"/>
              <w:marTop w:val="0"/>
              <w:marBottom w:val="0"/>
              <w:divBdr>
                <w:top w:val="none" w:sz="0" w:space="0" w:color="auto"/>
                <w:left w:val="none" w:sz="0" w:space="0" w:color="auto"/>
                <w:bottom w:val="none" w:sz="0" w:space="0" w:color="auto"/>
                <w:right w:val="none" w:sz="0" w:space="0" w:color="auto"/>
              </w:divBdr>
            </w:div>
            <w:div w:id="1734308056">
              <w:marLeft w:val="0"/>
              <w:marRight w:val="0"/>
              <w:marTop w:val="0"/>
              <w:marBottom w:val="0"/>
              <w:divBdr>
                <w:top w:val="none" w:sz="0" w:space="0" w:color="auto"/>
                <w:left w:val="none" w:sz="0" w:space="0" w:color="auto"/>
                <w:bottom w:val="none" w:sz="0" w:space="0" w:color="auto"/>
                <w:right w:val="none" w:sz="0" w:space="0" w:color="auto"/>
              </w:divBdr>
            </w:div>
            <w:div w:id="1759909062">
              <w:marLeft w:val="0"/>
              <w:marRight w:val="0"/>
              <w:marTop w:val="0"/>
              <w:marBottom w:val="0"/>
              <w:divBdr>
                <w:top w:val="none" w:sz="0" w:space="0" w:color="auto"/>
                <w:left w:val="none" w:sz="0" w:space="0" w:color="auto"/>
                <w:bottom w:val="none" w:sz="0" w:space="0" w:color="auto"/>
                <w:right w:val="none" w:sz="0" w:space="0" w:color="auto"/>
              </w:divBdr>
            </w:div>
            <w:div w:id="1863278732">
              <w:marLeft w:val="0"/>
              <w:marRight w:val="0"/>
              <w:marTop w:val="0"/>
              <w:marBottom w:val="0"/>
              <w:divBdr>
                <w:top w:val="none" w:sz="0" w:space="0" w:color="auto"/>
                <w:left w:val="none" w:sz="0" w:space="0" w:color="auto"/>
                <w:bottom w:val="none" w:sz="0" w:space="0" w:color="auto"/>
                <w:right w:val="none" w:sz="0" w:space="0" w:color="auto"/>
              </w:divBdr>
            </w:div>
            <w:div w:id="20936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rmscor.co.za" TargetMode="External"/><Relationship Id="rId18" Type="http://schemas.openxmlformats.org/officeDocument/2006/relationships/hyperlink" Target="mailto:register@armscor.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hedtic.gov.za/sectors-and-services-2/industrial-development/industrial-procurement/" TargetMode="External"/><Relationship Id="rId7" Type="http://schemas.openxmlformats.org/officeDocument/2006/relationships/styles" Target="styles.xml"/><Relationship Id="rId12" Type="http://schemas.openxmlformats.org/officeDocument/2006/relationships/hyperlink" Target="http://www.armscor.co.za" TargetMode="External"/><Relationship Id="rId17" Type="http://schemas.openxmlformats.org/officeDocument/2006/relationships/hyperlink" Target="mailto:Procurementdy@armscordy.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curementdy@armscordy.co.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csd@treasury.gov.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iT\AppData\Local\Microsoft\Windows\INetCache\Content.Outlook\U1WVFLDV\R_D-TEMP-%20036%20Issue%20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176f482-4a3c-4146-88f3-8ff358da2b5b">Armscor Templates</Document_x0020_Type>
    <Document_x0020_Description xmlns="8176f482-4a3c-4146-88f3-8ff358da2b5b">RFQ Operational Template</Document_x0020_Description>
    <_dlc_DocId xmlns="8176f482-4a3c-4146-88f3-8ff358da2b5b">QFHK3Y6FHEFP-1219012606-337</_dlc_DocId>
    <_dlc_DocIdUrl xmlns="8176f482-4a3c-4146-88f3-8ff358da2b5b">
      <Url>http://intranet.net0.ad/sites/documents/_layouts/15/DocIdRedir.aspx?ID=QFHK3Y6FHEFP-1219012606-337</Url>
      <Description>QFHK3Y6FHEFP-1219012606-337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emplates" ma:contentTypeID="0x010100137F5AD7861EB240923BCBE9DBEB2FF7010088179C342EF88F42816388F2CA19869E" ma:contentTypeVersion="1" ma:contentTypeDescription="" ma:contentTypeScope="" ma:versionID="2e6ac303ab4b00bda9f288d8d961bae2">
  <xsd:schema xmlns:xsd="http://www.w3.org/2001/XMLSchema" xmlns:xs="http://www.w3.org/2001/XMLSchema" xmlns:p="http://schemas.microsoft.com/office/2006/metadata/properties" xmlns:ns2="8176f482-4a3c-4146-88f3-8ff358da2b5b" targetNamespace="http://schemas.microsoft.com/office/2006/metadata/properties" ma:root="true" ma:fieldsID="167735dfcdbb24298ad4c96542dea870" ns2:_="">
    <xsd:import namespace="8176f482-4a3c-4146-88f3-8ff358da2b5b"/>
    <xsd:element name="properties">
      <xsd:complexType>
        <xsd:sequence>
          <xsd:element name="documentManagement">
            <xsd:complexType>
              <xsd:all>
                <xsd:element ref="ns2:_dlc_DocId" minOccurs="0"/>
                <xsd:element ref="ns2:_dlc_DocIdUrl" minOccurs="0"/>
                <xsd:element ref="ns2:_dlc_DocIdPersistId" minOccurs="0"/>
                <xsd:element ref="ns2:Document_x0020_Type" minOccurs="0"/>
                <xsd:element ref="ns2:Docum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6f482-4a3c-4146-88f3-8ff358da2b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ument_x0020_Type" ma:index="11" nillable="true" ma:displayName="Document Type" ma:internalName="Document_x0020_Type">
      <xsd:simpleType>
        <xsd:restriction base="dms:Text">
          <xsd:maxLength value="255"/>
        </xsd:restriction>
      </xsd:simpleType>
    </xsd:element>
    <xsd:element name="Document_x0020_Description" ma:index="12" nillable="true" ma:displayName="Document Description" ma:internalName="Document_x0020_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40405-9CBD-4304-83FB-43F885CF4716}">
  <ds:schemaRefs>
    <ds:schemaRef ds:uri="http://schemas.microsoft.com/office/2006/metadata/properties"/>
    <ds:schemaRef ds:uri="http://schemas.microsoft.com/office/infopath/2007/PartnerControls"/>
    <ds:schemaRef ds:uri="8176f482-4a3c-4146-88f3-8ff358da2b5b"/>
  </ds:schemaRefs>
</ds:datastoreItem>
</file>

<file path=customXml/itemProps2.xml><?xml version="1.0" encoding="utf-8"?>
<ds:datastoreItem xmlns:ds="http://schemas.openxmlformats.org/officeDocument/2006/customXml" ds:itemID="{86FCB36F-F462-41F2-B16E-7D0081045F48}">
  <ds:schemaRefs>
    <ds:schemaRef ds:uri="http://schemas.openxmlformats.org/officeDocument/2006/bibliography"/>
  </ds:schemaRefs>
</ds:datastoreItem>
</file>

<file path=customXml/itemProps3.xml><?xml version="1.0" encoding="utf-8"?>
<ds:datastoreItem xmlns:ds="http://schemas.openxmlformats.org/officeDocument/2006/customXml" ds:itemID="{9A18156B-BFE1-4284-B612-E41C82F5D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6f482-4a3c-4146-88f3-8ff358da2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9809F-CF5E-484B-9D92-DBDD2E51B65D}">
  <ds:schemaRefs>
    <ds:schemaRef ds:uri="http://schemas.microsoft.com/sharepoint/events"/>
  </ds:schemaRefs>
</ds:datastoreItem>
</file>

<file path=customXml/itemProps5.xml><?xml version="1.0" encoding="utf-8"?>
<ds:datastoreItem xmlns:ds="http://schemas.openxmlformats.org/officeDocument/2006/customXml" ds:itemID="{4F8A862F-3077-4563-B4E7-054A1F1D1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R_D-TEMP- 036 Issue 012</Template>
  <TotalTime>4</TotalTime>
  <Pages>11</Pages>
  <Words>2285</Words>
  <Characters>13027</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Armscor</Company>
  <LinksUpToDate>false</LinksUpToDate>
  <CharactersWithSpaces>15282</CharactersWithSpaces>
  <SharedDoc>false</SharedDoc>
  <HLinks>
    <vt:vector size="108" baseType="variant">
      <vt:variant>
        <vt:i4>1245243</vt:i4>
      </vt:variant>
      <vt:variant>
        <vt:i4>104</vt:i4>
      </vt:variant>
      <vt:variant>
        <vt:i4>0</vt:i4>
      </vt:variant>
      <vt:variant>
        <vt:i4>5</vt:i4>
      </vt:variant>
      <vt:variant>
        <vt:lpwstr/>
      </vt:variant>
      <vt:variant>
        <vt:lpwstr>_Toc235948864</vt:lpwstr>
      </vt:variant>
      <vt:variant>
        <vt:i4>1245243</vt:i4>
      </vt:variant>
      <vt:variant>
        <vt:i4>98</vt:i4>
      </vt:variant>
      <vt:variant>
        <vt:i4>0</vt:i4>
      </vt:variant>
      <vt:variant>
        <vt:i4>5</vt:i4>
      </vt:variant>
      <vt:variant>
        <vt:lpwstr/>
      </vt:variant>
      <vt:variant>
        <vt:lpwstr>_Toc235948863</vt:lpwstr>
      </vt:variant>
      <vt:variant>
        <vt:i4>1245243</vt:i4>
      </vt:variant>
      <vt:variant>
        <vt:i4>92</vt:i4>
      </vt:variant>
      <vt:variant>
        <vt:i4>0</vt:i4>
      </vt:variant>
      <vt:variant>
        <vt:i4>5</vt:i4>
      </vt:variant>
      <vt:variant>
        <vt:lpwstr/>
      </vt:variant>
      <vt:variant>
        <vt:lpwstr>_Toc235948862</vt:lpwstr>
      </vt:variant>
      <vt:variant>
        <vt:i4>1245243</vt:i4>
      </vt:variant>
      <vt:variant>
        <vt:i4>86</vt:i4>
      </vt:variant>
      <vt:variant>
        <vt:i4>0</vt:i4>
      </vt:variant>
      <vt:variant>
        <vt:i4>5</vt:i4>
      </vt:variant>
      <vt:variant>
        <vt:lpwstr/>
      </vt:variant>
      <vt:variant>
        <vt:lpwstr>_Toc235948861</vt:lpwstr>
      </vt:variant>
      <vt:variant>
        <vt:i4>1245243</vt:i4>
      </vt:variant>
      <vt:variant>
        <vt:i4>80</vt:i4>
      </vt:variant>
      <vt:variant>
        <vt:i4>0</vt:i4>
      </vt:variant>
      <vt:variant>
        <vt:i4>5</vt:i4>
      </vt:variant>
      <vt:variant>
        <vt:lpwstr/>
      </vt:variant>
      <vt:variant>
        <vt:lpwstr>_Toc235948860</vt:lpwstr>
      </vt:variant>
      <vt:variant>
        <vt:i4>1048635</vt:i4>
      </vt:variant>
      <vt:variant>
        <vt:i4>74</vt:i4>
      </vt:variant>
      <vt:variant>
        <vt:i4>0</vt:i4>
      </vt:variant>
      <vt:variant>
        <vt:i4>5</vt:i4>
      </vt:variant>
      <vt:variant>
        <vt:lpwstr/>
      </vt:variant>
      <vt:variant>
        <vt:lpwstr>_Toc235948859</vt:lpwstr>
      </vt:variant>
      <vt:variant>
        <vt:i4>1048635</vt:i4>
      </vt:variant>
      <vt:variant>
        <vt:i4>68</vt:i4>
      </vt:variant>
      <vt:variant>
        <vt:i4>0</vt:i4>
      </vt:variant>
      <vt:variant>
        <vt:i4>5</vt:i4>
      </vt:variant>
      <vt:variant>
        <vt:lpwstr/>
      </vt:variant>
      <vt:variant>
        <vt:lpwstr>_Toc235948858</vt:lpwstr>
      </vt:variant>
      <vt:variant>
        <vt:i4>1048635</vt:i4>
      </vt:variant>
      <vt:variant>
        <vt:i4>62</vt:i4>
      </vt:variant>
      <vt:variant>
        <vt:i4>0</vt:i4>
      </vt:variant>
      <vt:variant>
        <vt:i4>5</vt:i4>
      </vt:variant>
      <vt:variant>
        <vt:lpwstr/>
      </vt:variant>
      <vt:variant>
        <vt:lpwstr>_Toc235948857</vt:lpwstr>
      </vt:variant>
      <vt:variant>
        <vt:i4>1048635</vt:i4>
      </vt:variant>
      <vt:variant>
        <vt:i4>56</vt:i4>
      </vt:variant>
      <vt:variant>
        <vt:i4>0</vt:i4>
      </vt:variant>
      <vt:variant>
        <vt:i4>5</vt:i4>
      </vt:variant>
      <vt:variant>
        <vt:lpwstr/>
      </vt:variant>
      <vt:variant>
        <vt:lpwstr>_Toc235948856</vt:lpwstr>
      </vt:variant>
      <vt:variant>
        <vt:i4>1048635</vt:i4>
      </vt:variant>
      <vt:variant>
        <vt:i4>50</vt:i4>
      </vt:variant>
      <vt:variant>
        <vt:i4>0</vt:i4>
      </vt:variant>
      <vt:variant>
        <vt:i4>5</vt:i4>
      </vt:variant>
      <vt:variant>
        <vt:lpwstr/>
      </vt:variant>
      <vt:variant>
        <vt:lpwstr>_Toc235948855</vt:lpwstr>
      </vt:variant>
      <vt:variant>
        <vt:i4>1048635</vt:i4>
      </vt:variant>
      <vt:variant>
        <vt:i4>44</vt:i4>
      </vt:variant>
      <vt:variant>
        <vt:i4>0</vt:i4>
      </vt:variant>
      <vt:variant>
        <vt:i4>5</vt:i4>
      </vt:variant>
      <vt:variant>
        <vt:lpwstr/>
      </vt:variant>
      <vt:variant>
        <vt:lpwstr>_Toc235948854</vt:lpwstr>
      </vt:variant>
      <vt:variant>
        <vt:i4>1048635</vt:i4>
      </vt:variant>
      <vt:variant>
        <vt:i4>38</vt:i4>
      </vt:variant>
      <vt:variant>
        <vt:i4>0</vt:i4>
      </vt:variant>
      <vt:variant>
        <vt:i4>5</vt:i4>
      </vt:variant>
      <vt:variant>
        <vt:lpwstr/>
      </vt:variant>
      <vt:variant>
        <vt:lpwstr>_Toc235948853</vt:lpwstr>
      </vt:variant>
      <vt:variant>
        <vt:i4>1048635</vt:i4>
      </vt:variant>
      <vt:variant>
        <vt:i4>32</vt:i4>
      </vt:variant>
      <vt:variant>
        <vt:i4>0</vt:i4>
      </vt:variant>
      <vt:variant>
        <vt:i4>5</vt:i4>
      </vt:variant>
      <vt:variant>
        <vt:lpwstr/>
      </vt:variant>
      <vt:variant>
        <vt:lpwstr>_Toc235948852</vt:lpwstr>
      </vt:variant>
      <vt:variant>
        <vt:i4>1048635</vt:i4>
      </vt:variant>
      <vt:variant>
        <vt:i4>26</vt:i4>
      </vt:variant>
      <vt:variant>
        <vt:i4>0</vt:i4>
      </vt:variant>
      <vt:variant>
        <vt:i4>5</vt:i4>
      </vt:variant>
      <vt:variant>
        <vt:lpwstr/>
      </vt:variant>
      <vt:variant>
        <vt:lpwstr>_Toc235948851</vt:lpwstr>
      </vt:variant>
      <vt:variant>
        <vt:i4>1048635</vt:i4>
      </vt:variant>
      <vt:variant>
        <vt:i4>20</vt:i4>
      </vt:variant>
      <vt:variant>
        <vt:i4>0</vt:i4>
      </vt:variant>
      <vt:variant>
        <vt:i4>5</vt:i4>
      </vt:variant>
      <vt:variant>
        <vt:lpwstr/>
      </vt:variant>
      <vt:variant>
        <vt:lpwstr>_Toc235948850</vt:lpwstr>
      </vt:variant>
      <vt:variant>
        <vt:i4>1114171</vt:i4>
      </vt:variant>
      <vt:variant>
        <vt:i4>14</vt:i4>
      </vt:variant>
      <vt:variant>
        <vt:i4>0</vt:i4>
      </vt:variant>
      <vt:variant>
        <vt:i4>5</vt:i4>
      </vt:variant>
      <vt:variant>
        <vt:lpwstr/>
      </vt:variant>
      <vt:variant>
        <vt:lpwstr>_Toc235948849</vt:lpwstr>
      </vt:variant>
      <vt:variant>
        <vt:i4>1114171</vt:i4>
      </vt:variant>
      <vt:variant>
        <vt:i4>8</vt:i4>
      </vt:variant>
      <vt:variant>
        <vt:i4>0</vt:i4>
      </vt:variant>
      <vt:variant>
        <vt:i4>5</vt:i4>
      </vt:variant>
      <vt:variant>
        <vt:lpwstr/>
      </vt:variant>
      <vt:variant>
        <vt:lpwstr>_Toc235948848</vt:lpwstr>
      </vt:variant>
      <vt:variant>
        <vt:i4>1114171</vt:i4>
      </vt:variant>
      <vt:variant>
        <vt:i4>2</vt:i4>
      </vt:variant>
      <vt:variant>
        <vt:i4>0</vt:i4>
      </vt:variant>
      <vt:variant>
        <vt:i4>5</vt:i4>
      </vt:variant>
      <vt:variant>
        <vt:lpwstr/>
      </vt:variant>
      <vt:variant>
        <vt:lpwstr>_Toc235948847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Basi Tshishonge</dc:creator>
  <cp:keywords/>
  <dc:description/>
  <cp:lastModifiedBy>Jacobus</cp:lastModifiedBy>
  <cp:revision>2</cp:revision>
  <cp:lastPrinted>2026-08-28T08:12:00Z</cp:lastPrinted>
  <dcterms:created xsi:type="dcterms:W3CDTF">2026-09-09T07:35:00Z</dcterms:created>
  <dcterms:modified xsi:type="dcterms:W3CDTF">2026-09-09T07:35:00Z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osal">
    <vt:lpwstr>D05</vt:lpwstr>
  </property>
  <property fmtid="{D5CDD505-2E9C-101B-9397-08002B2CF9AE}" pid="3" name="ContentTypeId">
    <vt:lpwstr>0x010100137F5AD7861EB240923BCBE9DBEB2FF7010088179C342EF88F42816388F2CA19869E</vt:lpwstr>
  </property>
  <property fmtid="{D5CDD505-2E9C-101B-9397-08002B2CF9AE}" pid="4" name="GrammarlyDocumentId">
    <vt:lpwstr>88028873edde98e1cf0ae355020aa80afb3b6d3b30cf67a10ecd056f095f6c8a</vt:lpwstr>
  </property>
  <property fmtid="{D5CDD505-2E9C-101B-9397-08002B2CF9AE}" pid="5" name="_dlc_DocIdItemGuid">
    <vt:lpwstr>70225168-8c03-4e05-aa8e-816bdf6fb099</vt:lpwstr>
  </property>
</Properties>
</file>